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53" w:rsidRDefault="00B45953" w:rsidP="00B459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B45953" w:rsidRDefault="00B45953" w:rsidP="00B459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B45953" w:rsidRDefault="00B45953" w:rsidP="00B459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B45953" w:rsidRDefault="00B45953" w:rsidP="00B459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B45953" w:rsidRDefault="00B45953" w:rsidP="00B459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16 июля 2015 года</w:t>
      </w:r>
    </w:p>
    <w:p w:rsidR="00B45953" w:rsidRDefault="00B45953" w:rsidP="00B45953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B45953" w:rsidTr="00B4595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B45953" w:rsidTr="00B4595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</w:tr>
      <w:tr w:rsidR="00B45953" w:rsidTr="00B4595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Pr="00AF6397" w:rsidRDefault="00AF6397">
            <w:pPr>
              <w:rPr>
                <w:rFonts w:ascii="Times New Roman" w:hAnsi="Times New Roman"/>
                <w:b/>
              </w:rPr>
            </w:pPr>
            <w:r w:rsidRPr="00AF6397">
              <w:rPr>
                <w:rFonts w:ascii="Times New Roman" w:hAnsi="Times New Roman"/>
                <w:b/>
              </w:rPr>
              <w:t>замечания по акту от 15.07 не устранены</w:t>
            </w: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AF6397" w:rsidP="00AF6397">
            <w:r w:rsidRPr="00AF6397">
              <w:rPr>
                <w:rFonts w:ascii="Times New Roman" w:hAnsi="Times New Roman"/>
                <w:b/>
              </w:rPr>
              <w:t xml:space="preserve">замечания </w:t>
            </w:r>
            <w:r>
              <w:rPr>
                <w:rFonts w:ascii="Times New Roman" w:hAnsi="Times New Roman"/>
                <w:b/>
              </w:rPr>
              <w:t xml:space="preserve">по акту от 15.07 </w:t>
            </w:r>
            <w:r w:rsidRPr="00AF6397">
              <w:rPr>
                <w:rFonts w:ascii="Times New Roman" w:hAnsi="Times New Roman"/>
                <w:b/>
              </w:rPr>
              <w:t>устранены</w:t>
            </w: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C341D9">
            <w:r w:rsidRPr="00AF6397">
              <w:rPr>
                <w:rFonts w:ascii="Times New Roman" w:hAnsi="Times New Roman"/>
                <w:b/>
              </w:rPr>
              <w:t>замечания по акту от 15.07 не устранены</w:t>
            </w: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C341D9">
            <w:pPr>
              <w:rPr>
                <w:rFonts w:ascii="Times New Roman" w:hAnsi="Times New Roman"/>
              </w:rPr>
            </w:pPr>
            <w:r w:rsidRPr="00AF6397">
              <w:rPr>
                <w:rFonts w:ascii="Times New Roman" w:hAnsi="Times New Roman"/>
                <w:b/>
              </w:rPr>
              <w:t xml:space="preserve">замечания </w:t>
            </w:r>
            <w:r>
              <w:rPr>
                <w:rFonts w:ascii="Times New Roman" w:hAnsi="Times New Roman"/>
                <w:b/>
              </w:rPr>
              <w:t xml:space="preserve">по акту от 15.07 </w:t>
            </w:r>
            <w:r w:rsidRPr="00AF6397">
              <w:rPr>
                <w:rFonts w:ascii="Times New Roman" w:hAnsi="Times New Roman"/>
                <w:b/>
              </w:rPr>
              <w:t>устранены</w:t>
            </w: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2B1680">
            <w:r w:rsidRPr="00AF6397">
              <w:rPr>
                <w:rFonts w:ascii="Times New Roman" w:hAnsi="Times New Roman"/>
                <w:b/>
              </w:rPr>
              <w:t xml:space="preserve">замечания </w:t>
            </w:r>
            <w:r>
              <w:rPr>
                <w:rFonts w:ascii="Times New Roman" w:hAnsi="Times New Roman"/>
                <w:b/>
              </w:rPr>
              <w:t xml:space="preserve">по акту от 15.07 </w:t>
            </w:r>
            <w:r w:rsidRPr="00AF6397">
              <w:rPr>
                <w:rFonts w:ascii="Times New Roman" w:hAnsi="Times New Roman"/>
                <w:b/>
              </w:rPr>
              <w:t xml:space="preserve"> устранены</w:t>
            </w: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/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</w:rPr>
            </w:pPr>
          </w:p>
        </w:tc>
      </w:tr>
      <w:tr w:rsidR="00B45953" w:rsidTr="00B45953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53" w:rsidRDefault="00B4595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953" w:rsidRDefault="00B4595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3" w:rsidRDefault="00B45953">
            <w:pPr>
              <w:rPr>
                <w:rFonts w:ascii="Times New Roman" w:hAnsi="Times New Roman"/>
                <w:b/>
              </w:rPr>
            </w:pPr>
          </w:p>
        </w:tc>
      </w:tr>
    </w:tbl>
    <w:p w:rsidR="00B45953" w:rsidRDefault="00B45953" w:rsidP="00B45953">
      <w:pPr>
        <w:rPr>
          <w:rFonts w:ascii="Times New Roman" w:hAnsi="Times New Roman"/>
          <w:b/>
        </w:rPr>
      </w:pPr>
    </w:p>
    <w:p w:rsidR="00B45953" w:rsidRPr="00461F95" w:rsidRDefault="00B45953" w:rsidP="00B459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461F95" w:rsidRPr="00461F95">
        <w:rPr>
          <w:rFonts w:ascii="Times New Roman" w:eastAsia="Times New Roman" w:hAnsi="Times New Roman"/>
          <w:b/>
          <w:sz w:val="24"/>
          <w:szCs w:val="24"/>
          <w:lang w:eastAsia="ar-SA"/>
        </w:rPr>
        <w:t>17 июля 2015 года</w:t>
      </w:r>
    </w:p>
    <w:p w:rsidR="00461F95" w:rsidRDefault="00461F95" w:rsidP="00B459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45953" w:rsidRDefault="00B45953" w:rsidP="00B459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B45953" w:rsidRDefault="00B45953" w:rsidP="00B459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B45953" w:rsidRDefault="00B45953" w:rsidP="00B459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45953" w:rsidRDefault="00B45953" w:rsidP="00B459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45953" w:rsidRDefault="00B45953" w:rsidP="00B459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B45953" w:rsidRDefault="00B45953" w:rsidP="00B4595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B45953" w:rsidRDefault="00B45953" w:rsidP="00B45953"/>
    <w:p w:rsidR="00B45953" w:rsidRDefault="00B45953" w:rsidP="00B45953"/>
    <w:p w:rsidR="005C11CE" w:rsidRDefault="005C11CE">
      <w:bookmarkStart w:id="0" w:name="_GoBack"/>
      <w:bookmarkEnd w:id="0"/>
    </w:p>
    <w:sectPr w:rsidR="005C11CE" w:rsidSect="00B45953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6E" w:rsidRDefault="002B146E" w:rsidP="00B45953">
      <w:pPr>
        <w:spacing w:after="0" w:line="240" w:lineRule="auto"/>
      </w:pPr>
      <w:r>
        <w:separator/>
      </w:r>
    </w:p>
  </w:endnote>
  <w:endnote w:type="continuationSeparator" w:id="0">
    <w:p w:rsidR="002B146E" w:rsidRDefault="002B146E" w:rsidP="00B4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534994"/>
      <w:docPartObj>
        <w:docPartGallery w:val="Page Numbers (Bottom of Page)"/>
        <w:docPartUnique/>
      </w:docPartObj>
    </w:sdtPr>
    <w:sdtEndPr/>
    <w:sdtContent>
      <w:p w:rsidR="00B45953" w:rsidRDefault="00B459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95">
          <w:rPr>
            <w:noProof/>
          </w:rPr>
          <w:t>7</w:t>
        </w:r>
        <w:r>
          <w:fldChar w:fldCharType="end"/>
        </w:r>
      </w:p>
    </w:sdtContent>
  </w:sdt>
  <w:p w:rsidR="00B45953" w:rsidRDefault="00B45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6E" w:rsidRDefault="002B146E" w:rsidP="00B45953">
      <w:pPr>
        <w:spacing w:after="0" w:line="240" w:lineRule="auto"/>
      </w:pPr>
      <w:r>
        <w:separator/>
      </w:r>
    </w:p>
  </w:footnote>
  <w:footnote w:type="continuationSeparator" w:id="0">
    <w:p w:rsidR="002B146E" w:rsidRDefault="002B146E" w:rsidP="00B4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76"/>
    <w:rsid w:val="00116276"/>
    <w:rsid w:val="002B146E"/>
    <w:rsid w:val="002B1680"/>
    <w:rsid w:val="00461F95"/>
    <w:rsid w:val="00570915"/>
    <w:rsid w:val="005C11CE"/>
    <w:rsid w:val="00AF6397"/>
    <w:rsid w:val="00B45953"/>
    <w:rsid w:val="00C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45953"/>
  </w:style>
  <w:style w:type="paragraph" w:styleId="a5">
    <w:name w:val="footer"/>
    <w:basedOn w:val="a"/>
    <w:link w:val="a6"/>
    <w:uiPriority w:val="99"/>
    <w:unhideWhenUsed/>
    <w:rsid w:val="00B459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45953"/>
  </w:style>
  <w:style w:type="table" w:styleId="a7">
    <w:name w:val="Table Grid"/>
    <w:basedOn w:val="a1"/>
    <w:uiPriority w:val="59"/>
    <w:rsid w:val="00B459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45953"/>
  </w:style>
  <w:style w:type="paragraph" w:styleId="a5">
    <w:name w:val="footer"/>
    <w:basedOn w:val="a"/>
    <w:link w:val="a6"/>
    <w:uiPriority w:val="99"/>
    <w:unhideWhenUsed/>
    <w:rsid w:val="00B459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45953"/>
  </w:style>
  <w:style w:type="table" w:styleId="a7">
    <w:name w:val="Table Grid"/>
    <w:basedOn w:val="a1"/>
    <w:uiPriority w:val="59"/>
    <w:rsid w:val="00B459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820F-E55D-4BBA-AB51-CAC6A30D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1581</Words>
  <Characters>9013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2015-07-16T06:51:00Z</dcterms:created>
  <dcterms:modified xsi:type="dcterms:W3CDTF">2015-07-22T09:09:00Z</dcterms:modified>
</cp:coreProperties>
</file>