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Акт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проверки выполнения работ по уборке и содержанию дорог, 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расположенных в пределах границ муниципального образования</w:t>
      </w: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города Павловска по контракту МК-004 от 31 декабря 2014 года</w:t>
      </w:r>
    </w:p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от 15</w:t>
      </w:r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сентября 2015 года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XSpec="center" w:tblpY="2077"/>
        <w:tblW w:w="1066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0"/>
        <w:gridCol w:w="2059"/>
        <w:gridCol w:w="3329"/>
        <w:gridCol w:w="1206"/>
        <w:gridCol w:w="1062"/>
        <w:gridCol w:w="781"/>
        <w:gridCol w:w="1771"/>
      </w:tblGrid>
      <w:tr w:rsidR="00532AF9" w:rsidTr="00A421A1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№</w:t>
            </w:r>
          </w:p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Наименование дороги</w:t>
            </w:r>
          </w:p>
        </w:tc>
        <w:tc>
          <w:tcPr>
            <w:tcW w:w="3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Граница дороги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Протяженность  объекта, 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м</w:t>
            </w:r>
            <w:proofErr w:type="gramEnd"/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Площадь, м</w:t>
            </w:r>
            <w:proofErr w:type="gramStart"/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2</w:t>
            </w:r>
            <w:proofErr w:type="gramEnd"/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suppressAutoHyphens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Замечания</w:t>
            </w:r>
          </w:p>
        </w:tc>
      </w:tr>
      <w:tr w:rsidR="00532AF9" w:rsidTr="00A421A1">
        <w:tc>
          <w:tcPr>
            <w:tcW w:w="5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2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3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Проезжая часть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  <w:t>Тротуар</w:t>
            </w: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AF9" w:rsidRDefault="00532AF9" w:rsidP="00A421A1">
            <w:pPr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Герцена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Нахимсона в направлении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Витебской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670.0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Главная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Звериницкой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Пограничной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на восток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407.0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2004.0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Гоголя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Краснофлотской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ул. Дзержинского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1765.0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Екатерининская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ул. Правды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Елизаветинской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294.0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Клубная площадь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между ул.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и Павловским шоссе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1379.0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Коллективная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566.0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/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Лассаля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7-я линия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Школьной ул. до Набережной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180.0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Льва Толстого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в направлении на юг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171.0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505.0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Набережная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1112.0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Новая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(Динамо)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фабрики "Динамо"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Спортивной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1036.0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Общественная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Свободы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395.0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Первомайская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до ул. Полевой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142.0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513.0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(по территории Гамболово)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544.0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2321.0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Горной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 ул. до моста через р. Поповку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239.0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948.0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Проезд без названия 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на территории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Попово</w:t>
            </w:r>
            <w:proofErr w:type="gram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599.0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3663.0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Свободы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Школьной ул. до Общественной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158.0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415.0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Социалистическая ул.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от 2-й Краснофлотской ул. до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Кучумова</w:t>
            </w:r>
            <w:proofErr w:type="spellEnd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187.0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681.0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19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Школьная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7-й линии за А. Матросова ул.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119.0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381.0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both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20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Цветочная ул. (Пязелево)</w:t>
            </w: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от ул. А. Матросова в направлении на запад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133.0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444.0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0.0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</w:p>
        </w:tc>
      </w:tr>
      <w:tr w:rsidR="00532AF9" w:rsidTr="00A421A1">
        <w:tc>
          <w:tcPr>
            <w:tcW w:w="5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итого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4718.0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21240.0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  <w:t>3.0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AF9" w:rsidRDefault="00532AF9" w:rsidP="00A421A1">
            <w:pPr>
              <w:suppressAutoHyphens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ar-SA"/>
              </w:rPr>
            </w:pPr>
          </w:p>
        </w:tc>
      </w:tr>
    </w:tbl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ind w:left="709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В.Г. Горшков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Мастер отдела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механизированной уборки </w:t>
      </w:r>
    </w:p>
    <w:p w:rsidR="00532AF9" w:rsidRDefault="00532AF9" w:rsidP="00532AF9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>ОАО «Автодор СПб»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0"/>
          <w:szCs w:val="20"/>
        </w:rPr>
        <w:t>И.А. Гришаев</w:t>
      </w:r>
    </w:p>
    <w:p w:rsidR="00532AF9" w:rsidRDefault="00532AF9" w:rsidP="00532AF9"/>
    <w:p w:rsidR="00D14F78" w:rsidRDefault="00532AF9"/>
    <w:sectPr w:rsidR="00D14F78" w:rsidSect="00257736">
      <w:pgSz w:w="11906" w:h="16838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B68"/>
    <w:rsid w:val="00513B68"/>
    <w:rsid w:val="00532AF9"/>
    <w:rsid w:val="00DB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A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AF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2015-10-02T08:40:00Z</dcterms:created>
  <dcterms:modified xsi:type="dcterms:W3CDTF">2015-10-02T08:41:00Z</dcterms:modified>
</cp:coreProperties>
</file>