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  <w:r w:rsidRPr="002A2072">
        <w:rPr>
          <w:rFonts w:eastAsia="Times New Roman"/>
          <w:noProof/>
          <w:lang w:eastAsia="ru-RU"/>
        </w:rPr>
        <w:drawing>
          <wp:inline distT="0" distB="0" distL="0" distR="0" wp14:anchorId="32A5C6FD" wp14:editId="1CCFB2E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sz w:val="16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2A2072">
        <w:rPr>
          <w:rFonts w:eastAsia="Times New Roman"/>
          <w:b/>
          <w:sz w:val="36"/>
          <w:lang w:eastAsia="ru-RU"/>
        </w:rPr>
        <w:t>Муниципальный Совет</w:t>
      </w: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2A2072">
        <w:rPr>
          <w:rFonts w:eastAsia="Times New Roman"/>
          <w:b/>
          <w:sz w:val="36"/>
          <w:lang w:eastAsia="ru-RU"/>
        </w:rPr>
        <w:t>города Павловска</w:t>
      </w: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2A2072">
        <w:rPr>
          <w:rFonts w:eastAsia="Times New Roman"/>
          <w:b/>
          <w:sz w:val="36"/>
          <w:lang w:eastAsia="ru-RU"/>
        </w:rPr>
        <w:t>РЕШЕНИЕ</w:t>
      </w: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sz w:val="36"/>
          <w:lang w:eastAsia="ru-RU"/>
        </w:rPr>
      </w:pPr>
    </w:p>
    <w:p w:rsidR="002A2072" w:rsidRPr="002A2072" w:rsidRDefault="002A2072" w:rsidP="002A2072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от 25.11.2015</w:t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  <w:t>№ 12/1.1</w:t>
      </w:r>
    </w:p>
    <w:p w:rsidR="002A2072" w:rsidRPr="002A2072" w:rsidRDefault="002A2072" w:rsidP="002A2072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2A2072" w:rsidRPr="002A2072" w:rsidRDefault="002A2072" w:rsidP="002A2072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2A2072">
        <w:rPr>
          <w:rFonts w:eastAsia="Times New Roman"/>
          <w:b/>
          <w:sz w:val="22"/>
          <w:szCs w:val="22"/>
          <w:lang w:eastAsia="ru-RU"/>
        </w:rPr>
        <w:t>О принятии в первом чтении (за основу)</w:t>
      </w:r>
    </w:p>
    <w:p w:rsidR="002A2072" w:rsidRPr="002A2072" w:rsidRDefault="002A2072" w:rsidP="002A2072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2A2072">
        <w:rPr>
          <w:rFonts w:eastAsia="Times New Roman"/>
          <w:b/>
          <w:sz w:val="22"/>
          <w:szCs w:val="22"/>
          <w:lang w:eastAsia="ru-RU"/>
        </w:rPr>
        <w:t>проекта бюджета муниципального образования</w:t>
      </w:r>
    </w:p>
    <w:p w:rsidR="002A2072" w:rsidRPr="002A2072" w:rsidRDefault="002A2072" w:rsidP="002A2072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2A2072">
        <w:rPr>
          <w:rFonts w:eastAsia="Times New Roman"/>
          <w:b/>
          <w:sz w:val="22"/>
          <w:szCs w:val="22"/>
          <w:lang w:eastAsia="ru-RU"/>
        </w:rPr>
        <w:t>города Павловска на 2016 год</w:t>
      </w:r>
    </w:p>
    <w:p w:rsidR="002A2072" w:rsidRPr="002A2072" w:rsidRDefault="002A2072" w:rsidP="002A2072">
      <w:pPr>
        <w:spacing w:after="0" w:line="240" w:lineRule="auto"/>
        <w:ind w:firstLine="720"/>
        <w:jc w:val="both"/>
        <w:rPr>
          <w:rFonts w:eastAsia="Times New Roman"/>
          <w:sz w:val="22"/>
          <w:szCs w:val="22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Муниципальный Совет города Павловска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РЕШИЛ: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1. Принять в первом чтении (за основу) проект бюджета муниципального образования города Павловска на 2016 год со следующими основными характеристиками: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общий объем доходов в сумме 74 179,8 тыс. руб.;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общий объем расходов в сумме 89 721,0 тыс. руб.;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общий дефицит бюджета в сумме 15 541,2 тыс. руб.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объем межбюджетных трансфертов, получаемых из бюджета Санкт-Петербурга, в сумме 19 794,2 тыс. руб.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2. Утвердить: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текстовую часть бюджета муниципального образования города Павловска на 2016 год согласно приложению 1;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доходы бюджета муниципального образования города Павловска на 2016 год согласно приложению 2;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 xml:space="preserve">ведомственную структуру </w:t>
      </w:r>
      <w:proofErr w:type="gramStart"/>
      <w:r w:rsidRPr="002A2072">
        <w:rPr>
          <w:rFonts w:eastAsia="Times New Roman"/>
          <w:sz w:val="22"/>
          <w:szCs w:val="22"/>
          <w:lang w:eastAsia="ru-RU"/>
        </w:rPr>
        <w:t>расходов бюджета муниципального образования города Павловска</w:t>
      </w:r>
      <w:proofErr w:type="gramEnd"/>
      <w:r w:rsidRPr="002A2072">
        <w:rPr>
          <w:rFonts w:eastAsia="Times New Roman"/>
          <w:sz w:val="22"/>
          <w:szCs w:val="22"/>
          <w:lang w:eastAsia="ru-RU"/>
        </w:rPr>
        <w:t xml:space="preserve"> на 2016 год согласно приложению 3</w:t>
      </w:r>
      <w:r w:rsidRPr="002A2072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;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 xml:space="preserve">источники </w:t>
      </w:r>
      <w:proofErr w:type="gramStart"/>
      <w:r w:rsidRPr="002A2072">
        <w:rPr>
          <w:rFonts w:eastAsia="Times New Roman"/>
          <w:sz w:val="22"/>
          <w:szCs w:val="22"/>
          <w:lang w:eastAsia="ru-RU"/>
        </w:rPr>
        <w:t>финансирования дефицита бюджета муниципального образования города Павловска</w:t>
      </w:r>
      <w:proofErr w:type="gramEnd"/>
      <w:r w:rsidRPr="002A2072">
        <w:rPr>
          <w:rFonts w:eastAsia="Times New Roman"/>
          <w:sz w:val="22"/>
          <w:szCs w:val="22"/>
          <w:lang w:eastAsia="ru-RU"/>
        </w:rPr>
        <w:t xml:space="preserve"> на 2016 год согласно приложению 4;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 xml:space="preserve">перечень и коды главных </w:t>
      </w:r>
      <w:proofErr w:type="gramStart"/>
      <w:r w:rsidRPr="002A2072">
        <w:rPr>
          <w:rFonts w:eastAsia="Times New Roman"/>
          <w:sz w:val="22"/>
          <w:szCs w:val="22"/>
          <w:lang w:eastAsia="ru-RU"/>
        </w:rPr>
        <w:t>администраторов доходов бюджета муниципального образования города Павловска</w:t>
      </w:r>
      <w:proofErr w:type="gramEnd"/>
      <w:r w:rsidRPr="002A2072">
        <w:rPr>
          <w:rFonts w:eastAsia="Times New Roman"/>
          <w:sz w:val="22"/>
          <w:szCs w:val="22"/>
          <w:lang w:eastAsia="ru-RU"/>
        </w:rPr>
        <w:t xml:space="preserve"> на 2016 год, которыми являются органы местного самоуправления, согласно приложению 5;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 xml:space="preserve">распределение бюджетных </w:t>
      </w:r>
      <w:proofErr w:type="gramStart"/>
      <w:r w:rsidRPr="002A2072">
        <w:rPr>
          <w:rFonts w:eastAsia="Times New Roman"/>
          <w:sz w:val="22"/>
          <w:szCs w:val="22"/>
          <w:lang w:eastAsia="ru-RU"/>
        </w:rPr>
        <w:t>ассигнований бюджета муниципального образования города Павловска</w:t>
      </w:r>
      <w:proofErr w:type="gramEnd"/>
      <w:r w:rsidRPr="002A2072">
        <w:rPr>
          <w:rFonts w:eastAsia="Times New Roman"/>
          <w:sz w:val="22"/>
          <w:szCs w:val="22"/>
          <w:lang w:eastAsia="ru-RU"/>
        </w:rPr>
        <w:t xml:space="preserve"> на 2016 год согласно приложению 6 (по разделам, подразделам, целевым статьям и группам видов расходов,  классификации расходов бюджета и муниципальным программам).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 xml:space="preserve">перечень главных </w:t>
      </w:r>
      <w:proofErr w:type="gramStart"/>
      <w:r w:rsidRPr="002A2072">
        <w:rPr>
          <w:rFonts w:eastAsia="Times New Roman"/>
          <w:sz w:val="22"/>
          <w:szCs w:val="22"/>
          <w:lang w:eastAsia="ru-RU"/>
        </w:rPr>
        <w:t>администраторов источников финансирования дефицита бюджета муниципального образования города Павловска</w:t>
      </w:r>
      <w:proofErr w:type="gramEnd"/>
      <w:r w:rsidRPr="002A2072">
        <w:rPr>
          <w:rFonts w:eastAsia="Times New Roman"/>
          <w:sz w:val="22"/>
          <w:szCs w:val="22"/>
          <w:lang w:eastAsia="ru-RU"/>
        </w:rPr>
        <w:t xml:space="preserve"> на 2016 год согласно приложению 7.</w:t>
      </w:r>
    </w:p>
    <w:p w:rsidR="002A2072" w:rsidRPr="002A2072" w:rsidRDefault="002A2072" w:rsidP="002A2072">
      <w:pPr>
        <w:spacing w:after="0" w:line="240" w:lineRule="auto"/>
        <w:ind w:firstLine="720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3. Назначить публичные слушания по проекту бюджета муниципального образования города Павловска на 2016 год (далее – публичные слушания).</w:t>
      </w:r>
    </w:p>
    <w:p w:rsidR="002A2072" w:rsidRPr="002A2072" w:rsidRDefault="002A2072" w:rsidP="002A2072">
      <w:pPr>
        <w:spacing w:after="0" w:line="240" w:lineRule="auto"/>
        <w:ind w:firstLine="720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4. Установить дату, время и место проведения публичных слушаний: 10.12. 2015 в 16-00          в административном здании города Павловска по адресу: г. Павловск, Песчаный пер., д. 11/16.</w:t>
      </w:r>
    </w:p>
    <w:p w:rsidR="002A2072" w:rsidRPr="002A2072" w:rsidRDefault="002A2072" w:rsidP="002A2072">
      <w:pPr>
        <w:spacing w:after="0" w:line="240" w:lineRule="auto"/>
        <w:ind w:firstLine="720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 xml:space="preserve">5. </w:t>
      </w:r>
      <w:r w:rsidRPr="002A2072">
        <w:rPr>
          <w:rFonts w:eastAsia="Times New Roman"/>
          <w:color w:val="000000"/>
          <w:sz w:val="22"/>
          <w:szCs w:val="22"/>
          <w:lang w:eastAsia="ru-RU"/>
        </w:rPr>
        <w:t>Возложить организацию проведения публичных слушаний на Местную администрацию города Павловска.</w:t>
      </w:r>
    </w:p>
    <w:p w:rsidR="002A2072" w:rsidRPr="002A2072" w:rsidRDefault="002A2072" w:rsidP="002A2072">
      <w:pPr>
        <w:spacing w:after="0" w:line="240" w:lineRule="auto"/>
        <w:ind w:firstLine="720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6. Предложить населению муниципального образования города Павловска принять участие в публичных слушаниях.</w:t>
      </w:r>
    </w:p>
    <w:p w:rsidR="002A2072" w:rsidRPr="002A2072" w:rsidRDefault="002A2072" w:rsidP="002A2072">
      <w:pPr>
        <w:spacing w:after="0" w:line="240" w:lineRule="auto"/>
        <w:ind w:firstLine="720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 xml:space="preserve">7. Настоящее решение подлежит официальному опубликованию. </w:t>
      </w:r>
    </w:p>
    <w:p w:rsidR="002A2072" w:rsidRDefault="002A2072" w:rsidP="002A2072">
      <w:pPr>
        <w:spacing w:after="0" w:line="240" w:lineRule="auto"/>
        <w:ind w:firstLine="720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8. Настоящее решение вступает в силу со дня его принятия.</w:t>
      </w:r>
    </w:p>
    <w:p w:rsidR="002A2072" w:rsidRPr="002A2072" w:rsidRDefault="002A2072" w:rsidP="002A2072">
      <w:pPr>
        <w:spacing w:after="0" w:line="240" w:lineRule="auto"/>
        <w:ind w:firstLine="720"/>
        <w:jc w:val="both"/>
        <w:rPr>
          <w:rFonts w:eastAsia="Times New Roman"/>
          <w:sz w:val="22"/>
          <w:szCs w:val="22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 xml:space="preserve">Глава муниципального образования 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2A2072">
        <w:rPr>
          <w:rFonts w:eastAsia="Times New Roman"/>
          <w:sz w:val="22"/>
          <w:szCs w:val="22"/>
          <w:lang w:eastAsia="ru-RU"/>
        </w:rPr>
        <w:t>города Павловска</w:t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</w:r>
      <w:r w:rsidRPr="002A2072">
        <w:rPr>
          <w:rFonts w:eastAsia="Times New Roman"/>
          <w:sz w:val="22"/>
          <w:szCs w:val="22"/>
          <w:lang w:eastAsia="ru-RU"/>
        </w:rPr>
        <w:tab/>
        <w:t xml:space="preserve">                                                     В.В. </w:t>
      </w:r>
      <w:proofErr w:type="spellStart"/>
      <w:r w:rsidRPr="002A2072">
        <w:rPr>
          <w:rFonts w:eastAsia="Times New Roman"/>
          <w:sz w:val="22"/>
          <w:szCs w:val="22"/>
          <w:lang w:eastAsia="ru-RU"/>
        </w:rPr>
        <w:t>Зибарев</w:t>
      </w:r>
      <w:proofErr w:type="spellEnd"/>
    </w:p>
    <w:p w:rsidR="002A2072" w:rsidRPr="002A2072" w:rsidRDefault="002A2072" w:rsidP="002A2072">
      <w:pPr>
        <w:spacing w:after="0" w:line="240" w:lineRule="auto"/>
        <w:ind w:left="5664"/>
        <w:jc w:val="right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lastRenderedPageBreak/>
        <w:t>Приложение 1</w:t>
      </w:r>
    </w:p>
    <w:p w:rsidR="002A2072" w:rsidRPr="002A2072" w:rsidRDefault="002A2072" w:rsidP="002A2072">
      <w:pPr>
        <w:spacing w:after="0" w:line="240" w:lineRule="auto"/>
        <w:ind w:left="5664"/>
        <w:jc w:val="right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к решению Муниципального Совета</w:t>
      </w:r>
    </w:p>
    <w:p w:rsidR="002A2072" w:rsidRPr="002A2072" w:rsidRDefault="002A2072" w:rsidP="002A2072">
      <w:pPr>
        <w:spacing w:after="0" w:line="240" w:lineRule="auto"/>
        <w:ind w:left="5664"/>
        <w:jc w:val="right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города Павловска</w:t>
      </w:r>
    </w:p>
    <w:p w:rsidR="002A2072" w:rsidRPr="002A2072" w:rsidRDefault="002A2072" w:rsidP="002A2072">
      <w:pPr>
        <w:spacing w:after="0" w:line="240" w:lineRule="auto"/>
        <w:ind w:left="5664"/>
        <w:jc w:val="right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                     от 25.11.2015  № 12/1.1 </w:t>
      </w: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b/>
          <w:bCs/>
          <w:sz w:val="23"/>
          <w:szCs w:val="23"/>
          <w:lang w:eastAsia="ru-RU"/>
        </w:rPr>
      </w:pPr>
      <w:r w:rsidRPr="002A2072">
        <w:rPr>
          <w:rFonts w:eastAsia="Times New Roman"/>
          <w:b/>
          <w:bCs/>
          <w:sz w:val="23"/>
          <w:szCs w:val="23"/>
          <w:lang w:eastAsia="ru-RU"/>
        </w:rPr>
        <w:t>ПРОЕКТ</w:t>
      </w: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b/>
          <w:bCs/>
          <w:sz w:val="23"/>
          <w:szCs w:val="23"/>
          <w:lang w:eastAsia="ru-RU"/>
        </w:rPr>
        <w:t>текстовой части бюджета муниципального образования города Павловска на 2016 год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t>Статья 1.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Утвердить бюджет муниципального образования города Павловска на 2016 год (далее также - местный бюджет города Павловска):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общий объем доходов в сумме 74 179,8 тыс. руб.;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общий объем расходов в сумме 89 721,0тыс. руб.;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общий дефицит бюджета в сумме 15 541,2 тыс. руб.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t>Статья 2.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Утвердить объем межбюджетных трансфертов, получаемых из бюджета Санкт-Петербурга в 2015 году, в сумме 19 794,2 тыс. руб.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t>Статья 3.</w:t>
      </w:r>
    </w:p>
    <w:p w:rsidR="002A2072" w:rsidRPr="002A2072" w:rsidRDefault="002A2072" w:rsidP="002A2072">
      <w:pPr>
        <w:spacing w:after="0" w:line="240" w:lineRule="auto"/>
        <w:ind w:firstLine="709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Учесть в бюджете  муниципального образования города Павловска на 2016 год поступления доходов по источникам, определенным приложением 13 к Закону Санкт-Петербурга «О бюджете Санкт-Петербурга на 2016 год и на плановый период 2017 и 2018 годов», согласно Приложению 2.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t>Статья 4.</w:t>
      </w:r>
    </w:p>
    <w:p w:rsidR="002A2072" w:rsidRPr="002A2072" w:rsidRDefault="002A2072" w:rsidP="002A2072">
      <w:pPr>
        <w:spacing w:after="0" w:line="240" w:lineRule="auto"/>
        <w:ind w:firstLine="709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Утвердить ведомственную структуру </w:t>
      </w:r>
      <w:proofErr w:type="gramStart"/>
      <w:r w:rsidRPr="002A2072">
        <w:rPr>
          <w:rFonts w:eastAsia="Times New Roman"/>
          <w:sz w:val="23"/>
          <w:szCs w:val="23"/>
          <w:lang w:eastAsia="ru-RU"/>
        </w:rPr>
        <w:t>расходов бюджета  муниципального образования города Павловска</w:t>
      </w:r>
      <w:proofErr w:type="gramEnd"/>
      <w:r w:rsidRPr="002A2072">
        <w:rPr>
          <w:rFonts w:eastAsia="Times New Roman"/>
          <w:sz w:val="23"/>
          <w:szCs w:val="23"/>
          <w:lang w:eastAsia="ru-RU"/>
        </w:rPr>
        <w:t xml:space="preserve"> на   2016   год согласно Приложению 3.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t>Статья 5.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Утвердить общий объем бюджетных ассигнований, направляемых на исполнение публичных нормативных обязательств, на 2016 год в сумме 3393,8 тыс. руб.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t>Статья 6.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Утвердить классификацию </w:t>
      </w:r>
      <w:proofErr w:type="gramStart"/>
      <w:r w:rsidRPr="002A2072">
        <w:rPr>
          <w:rFonts w:eastAsia="Times New Roman"/>
          <w:sz w:val="23"/>
          <w:szCs w:val="23"/>
          <w:lang w:eastAsia="ru-RU"/>
        </w:rPr>
        <w:t>источников финансирования дефицита бюджета муниципального образования города Павловска</w:t>
      </w:r>
      <w:proofErr w:type="gramEnd"/>
      <w:r w:rsidRPr="002A2072">
        <w:rPr>
          <w:rFonts w:eastAsia="Times New Roman"/>
          <w:sz w:val="23"/>
          <w:szCs w:val="23"/>
          <w:lang w:eastAsia="ru-RU"/>
        </w:rPr>
        <w:t xml:space="preserve"> на 2016 год согласно Приложению 4.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t>Статья 7.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Утвердить перечень и коды главных </w:t>
      </w:r>
      <w:proofErr w:type="gramStart"/>
      <w:r w:rsidRPr="002A2072">
        <w:rPr>
          <w:rFonts w:eastAsia="Times New Roman"/>
          <w:sz w:val="23"/>
          <w:szCs w:val="23"/>
          <w:lang w:eastAsia="ru-RU"/>
        </w:rPr>
        <w:t>администраторов доходов бюджета муниципального образования города Павловска</w:t>
      </w:r>
      <w:proofErr w:type="gramEnd"/>
      <w:r w:rsidRPr="002A2072">
        <w:rPr>
          <w:rFonts w:eastAsia="Times New Roman"/>
          <w:sz w:val="23"/>
          <w:szCs w:val="23"/>
          <w:lang w:eastAsia="ru-RU"/>
        </w:rPr>
        <w:t xml:space="preserve"> на 2016 год, которые являются органами местного самоуправления, согласно Приложению 5.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t>Статья 8.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Установить, что главным администратором </w:t>
      </w:r>
      <w:proofErr w:type="gramStart"/>
      <w:r w:rsidRPr="002A2072">
        <w:rPr>
          <w:rFonts w:eastAsia="Times New Roman"/>
          <w:sz w:val="23"/>
          <w:szCs w:val="23"/>
          <w:lang w:eastAsia="ru-RU"/>
        </w:rPr>
        <w:t>источников финансирования дефицита бюджета муниципального образования города Павловска</w:t>
      </w:r>
      <w:proofErr w:type="gramEnd"/>
      <w:r w:rsidRPr="002A2072">
        <w:rPr>
          <w:rFonts w:eastAsia="Times New Roman"/>
          <w:sz w:val="23"/>
          <w:szCs w:val="23"/>
          <w:lang w:eastAsia="ru-RU"/>
        </w:rPr>
        <w:t xml:space="preserve"> на 2016 год является Местная администрация города Павловска (код 987).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t>Статья 9.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Установить верхний предел муниципального долга муниципального образования города Павловска на 1 января 2017 года в сумме 0,0 тыс. руб., в том числе верхний предел долга по муниципальным гарантиям в сумме 0,0 тыс. руб.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t>Статья 10.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Установить, что остатки </w:t>
      </w:r>
      <w:proofErr w:type="gramStart"/>
      <w:r w:rsidRPr="002A2072">
        <w:rPr>
          <w:rFonts w:eastAsia="Times New Roman"/>
          <w:sz w:val="23"/>
          <w:szCs w:val="23"/>
          <w:lang w:eastAsia="ru-RU"/>
        </w:rPr>
        <w:t>средств бюджета муниципального образования города Павловска</w:t>
      </w:r>
      <w:proofErr w:type="gramEnd"/>
      <w:r w:rsidRPr="002A2072">
        <w:rPr>
          <w:rFonts w:eastAsia="Times New Roman"/>
          <w:sz w:val="23"/>
          <w:szCs w:val="23"/>
          <w:lang w:eastAsia="ru-RU"/>
        </w:rPr>
        <w:t xml:space="preserve"> на 1 января 2016 года в полном объеме могут направляться в 2016 финансовом году на покрытие временных кассовых разрывов.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color w:val="FF0000"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lastRenderedPageBreak/>
        <w:t xml:space="preserve">Статья 11. </w:t>
      </w:r>
    </w:p>
    <w:p w:rsidR="002A2072" w:rsidRPr="002A2072" w:rsidRDefault="002A2072" w:rsidP="002A2072">
      <w:pPr>
        <w:widowControl w:val="0"/>
        <w:spacing w:after="0" w:line="240" w:lineRule="auto"/>
        <w:ind w:firstLine="720"/>
        <w:jc w:val="both"/>
        <w:rPr>
          <w:rFonts w:eastAsia="Times New Roman"/>
          <w:bCs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Местная администрация города Павловска</w:t>
      </w:r>
      <w:r w:rsidRPr="002A2072">
        <w:rPr>
          <w:rFonts w:eastAsia="Times New Roman"/>
          <w:bCs/>
          <w:sz w:val="23"/>
          <w:szCs w:val="23"/>
          <w:lang w:eastAsia="ru-RU"/>
        </w:rPr>
        <w:t xml:space="preserve"> является главным распорядителем </w:t>
      </w:r>
      <w:proofErr w:type="gramStart"/>
      <w:r w:rsidRPr="002A2072">
        <w:rPr>
          <w:rFonts w:eastAsia="Times New Roman"/>
          <w:bCs/>
          <w:sz w:val="23"/>
          <w:szCs w:val="23"/>
          <w:lang w:eastAsia="ru-RU"/>
        </w:rPr>
        <w:t xml:space="preserve">средств резервного </w:t>
      </w:r>
      <w:r w:rsidRPr="002A2072">
        <w:rPr>
          <w:rFonts w:eastAsia="Times New Roman"/>
          <w:sz w:val="23"/>
          <w:szCs w:val="23"/>
          <w:lang w:eastAsia="ru-RU"/>
        </w:rPr>
        <w:t>фонда Местной администрации города Павловска</w:t>
      </w:r>
      <w:proofErr w:type="gramEnd"/>
      <w:r w:rsidRPr="002A2072">
        <w:rPr>
          <w:rFonts w:eastAsia="Times New Roman"/>
          <w:bCs/>
          <w:sz w:val="23"/>
          <w:szCs w:val="23"/>
          <w:lang w:eastAsia="ru-RU"/>
        </w:rPr>
        <w:t xml:space="preserve"> в пределах бюджетных ассигнований, определенных на 2016 год в приложении 3.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highlight w:val="yellow"/>
          <w:lang w:eastAsia="ru-RU"/>
        </w:rPr>
      </w:pP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b/>
          <w:sz w:val="23"/>
          <w:szCs w:val="23"/>
          <w:lang w:eastAsia="ru-RU"/>
        </w:rPr>
        <w:t>Статья 12.</w:t>
      </w:r>
    </w:p>
    <w:p w:rsidR="002A2072" w:rsidRPr="002A2072" w:rsidRDefault="002A2072" w:rsidP="002A2072">
      <w:pPr>
        <w:spacing w:after="0" w:line="240" w:lineRule="auto"/>
        <w:ind w:firstLine="708"/>
        <w:jc w:val="both"/>
        <w:rPr>
          <w:rFonts w:eastAsia="Times New Roman"/>
          <w:bCs/>
          <w:sz w:val="23"/>
          <w:szCs w:val="23"/>
          <w:lang w:eastAsia="ru-RU"/>
        </w:rPr>
      </w:pPr>
      <w:r w:rsidRPr="002A2072">
        <w:rPr>
          <w:rFonts w:eastAsia="Times New Roman"/>
          <w:bCs/>
          <w:sz w:val="23"/>
          <w:szCs w:val="23"/>
          <w:lang w:eastAsia="ru-RU"/>
        </w:rPr>
        <w:t>Утвердить объем бюджетных ассигнований, направляемых на исполнение муниципальных программ в 2016 году:</w:t>
      </w:r>
    </w:p>
    <w:p w:rsidR="002A2072" w:rsidRPr="002A2072" w:rsidRDefault="002A2072" w:rsidP="002A2072">
      <w:pPr>
        <w:tabs>
          <w:tab w:val="left" w:pos="5458"/>
        </w:tabs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Муниципальная  программа «Благоустройство территории муниципального образования города Павловска»  на 2016 год  в сумме </w:t>
      </w:r>
      <w:r w:rsidRPr="002A2072">
        <w:rPr>
          <w:rFonts w:eastAsia="Times New Roman"/>
          <w:b/>
          <w:sz w:val="23"/>
          <w:szCs w:val="23"/>
          <w:lang w:eastAsia="ar-SA"/>
        </w:rPr>
        <w:t>48 234, 1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руб.;</w:t>
      </w:r>
    </w:p>
    <w:p w:rsidR="002A2072" w:rsidRPr="002A2072" w:rsidRDefault="002A2072" w:rsidP="002A2072">
      <w:pPr>
        <w:tabs>
          <w:tab w:val="left" w:pos="5458"/>
        </w:tabs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- Муниципальная программа </w:t>
      </w:r>
      <w:r w:rsidRPr="002A2072">
        <w:rPr>
          <w:rFonts w:eastAsia="Times New Roman"/>
          <w:sz w:val="23"/>
          <w:szCs w:val="23"/>
          <w:lang w:eastAsia="ru-RU"/>
        </w:rPr>
        <w:t xml:space="preserve">«Участие в организации и финансировании временного  трудоустройства несовершеннолетних в возрасте от 14 до 18 лет в свободное от учебы время» на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264,9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руб.;</w:t>
      </w:r>
    </w:p>
    <w:p w:rsidR="002A2072" w:rsidRPr="002A2072" w:rsidRDefault="002A2072" w:rsidP="002A2072">
      <w:pPr>
        <w:tabs>
          <w:tab w:val="left" w:pos="5458"/>
        </w:tabs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</w:t>
      </w:r>
      <w:r w:rsidRPr="002A2072"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Муниципальная программа </w:t>
      </w:r>
      <w:r w:rsidRPr="002A2072">
        <w:rPr>
          <w:rFonts w:eastAsia="Times New Roman"/>
          <w:sz w:val="23"/>
          <w:szCs w:val="23"/>
          <w:lang w:eastAsia="ru-RU"/>
        </w:rPr>
        <w:t xml:space="preserve">«Проведение подготовки и обучения неработающего населения способам защиты и действия в чрезвычайных ситуациях, а также способам защиты от </w:t>
      </w:r>
      <w:proofErr w:type="gramStart"/>
      <w:r w:rsidRPr="002A2072">
        <w:rPr>
          <w:rFonts w:eastAsia="Times New Roman"/>
          <w:sz w:val="23"/>
          <w:szCs w:val="23"/>
          <w:lang w:eastAsia="ru-RU"/>
        </w:rPr>
        <w:t>опасностей</w:t>
      </w:r>
      <w:proofErr w:type="gramEnd"/>
      <w:r w:rsidRPr="002A2072">
        <w:rPr>
          <w:rFonts w:eastAsia="Times New Roman"/>
          <w:sz w:val="23"/>
          <w:szCs w:val="23"/>
          <w:lang w:eastAsia="ru-RU"/>
        </w:rPr>
        <w:t xml:space="preserve"> возникающих при ведении военных действий или </w:t>
      </w:r>
      <w:proofErr w:type="spellStart"/>
      <w:r w:rsidRPr="002A2072">
        <w:rPr>
          <w:rFonts w:eastAsia="Times New Roman"/>
          <w:sz w:val="23"/>
          <w:szCs w:val="23"/>
          <w:lang w:eastAsia="ru-RU"/>
        </w:rPr>
        <w:t>вследствии</w:t>
      </w:r>
      <w:proofErr w:type="spellEnd"/>
      <w:r w:rsidRPr="002A2072">
        <w:rPr>
          <w:rFonts w:eastAsia="Times New Roman"/>
          <w:sz w:val="23"/>
          <w:szCs w:val="23"/>
          <w:lang w:eastAsia="ru-RU"/>
        </w:rPr>
        <w:t xml:space="preserve"> этих действий» на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66,3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руб.;</w:t>
      </w:r>
    </w:p>
    <w:p w:rsidR="002A2072" w:rsidRPr="002A2072" w:rsidRDefault="002A2072" w:rsidP="002A2072">
      <w:pPr>
        <w:tabs>
          <w:tab w:val="left" w:pos="5458"/>
        </w:tabs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</w:t>
      </w:r>
      <w:r w:rsidRPr="002A2072"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Муниципальная программа </w:t>
      </w:r>
      <w:r w:rsidRPr="002A2072">
        <w:rPr>
          <w:rFonts w:eastAsia="Times New Roman"/>
          <w:sz w:val="23"/>
          <w:szCs w:val="23"/>
          <w:lang w:eastAsia="ru-RU"/>
        </w:rPr>
        <w:t xml:space="preserve">«Участие в деятельности по профилактике правонарушений в муниципальном образовании городе Павловске в соответствии с законами Санкт-Петербурга» на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75,0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руб.;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города Павловска» на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25,0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руб.;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</w:t>
      </w:r>
      <w:r w:rsidRPr="002A2072">
        <w:rPr>
          <w:rFonts w:eastAsia="Times New Roman"/>
          <w:spacing w:val="1"/>
          <w:sz w:val="23"/>
          <w:szCs w:val="23"/>
          <w:lang w:eastAsia="ru-RU"/>
        </w:rPr>
        <w:t xml:space="preserve">Муниципальная программа </w:t>
      </w:r>
      <w:r w:rsidRPr="002A2072">
        <w:rPr>
          <w:rFonts w:eastAsia="Times New Roman"/>
          <w:sz w:val="23"/>
          <w:szCs w:val="23"/>
          <w:lang w:eastAsia="ru-RU"/>
        </w:rPr>
        <w:t xml:space="preserve">«Участие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Павловска» на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 xml:space="preserve">140,3 </w:t>
      </w:r>
      <w:r w:rsidRPr="002A2072">
        <w:rPr>
          <w:rFonts w:eastAsia="Times New Roman"/>
          <w:sz w:val="23"/>
          <w:szCs w:val="23"/>
          <w:lang w:eastAsia="ru-RU"/>
        </w:rPr>
        <w:t xml:space="preserve">тыс. руб.; 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</w:t>
      </w:r>
      <w:r w:rsidRPr="002A2072">
        <w:rPr>
          <w:rFonts w:eastAsia="Times New Roman"/>
          <w:spacing w:val="1"/>
          <w:sz w:val="23"/>
          <w:szCs w:val="23"/>
          <w:lang w:eastAsia="ru-RU"/>
        </w:rPr>
        <w:t xml:space="preserve">Муниципальная программа </w:t>
      </w:r>
      <w:r w:rsidRPr="002A2072">
        <w:rPr>
          <w:rFonts w:eastAsia="Times New Roman"/>
          <w:sz w:val="23"/>
          <w:szCs w:val="23"/>
          <w:lang w:eastAsia="ru-RU"/>
        </w:rPr>
        <w:t xml:space="preserve">«Участие в  деятельности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2A2072">
        <w:rPr>
          <w:rFonts w:eastAsia="Times New Roman"/>
          <w:sz w:val="23"/>
          <w:szCs w:val="23"/>
          <w:lang w:eastAsia="ru-RU"/>
        </w:rPr>
        <w:t>психоактивных</w:t>
      </w:r>
      <w:proofErr w:type="spellEnd"/>
      <w:r w:rsidRPr="002A2072">
        <w:rPr>
          <w:rFonts w:eastAsia="Times New Roman"/>
          <w:sz w:val="23"/>
          <w:szCs w:val="23"/>
          <w:lang w:eastAsia="ru-RU"/>
        </w:rPr>
        <w:t xml:space="preserve"> веществ, наркомании  в муниципальном  образовании городе Павловске» на 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85,0</w:t>
      </w:r>
      <w:r w:rsidRPr="002A2072">
        <w:rPr>
          <w:rFonts w:eastAsia="Times New Roman"/>
          <w:sz w:val="23"/>
          <w:szCs w:val="23"/>
          <w:lang w:eastAsia="ru-RU"/>
        </w:rPr>
        <w:t xml:space="preserve">  тыс. руб.; 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Муниципальная программа «Участие в мероприятиях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муниципального образования  города Павловска» на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65,0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руб.;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</w:t>
      </w:r>
      <w:r w:rsidRPr="002A2072"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Муниципальная программа </w:t>
      </w:r>
      <w:r w:rsidRPr="002A2072">
        <w:rPr>
          <w:rFonts w:eastAsia="Times New Roman"/>
          <w:sz w:val="23"/>
          <w:szCs w:val="23"/>
        </w:rPr>
        <w:t xml:space="preserve">«Организация и проведение досуговых  мероприятий для жителей муниципального образования города Павловска» на 2016 год в сумме </w:t>
      </w:r>
      <w:r w:rsidRPr="002A2072">
        <w:rPr>
          <w:rFonts w:eastAsia="Times New Roman"/>
          <w:b/>
          <w:sz w:val="23"/>
          <w:szCs w:val="23"/>
        </w:rPr>
        <w:t>1732,0</w:t>
      </w:r>
      <w:r w:rsidRPr="002A2072">
        <w:rPr>
          <w:rFonts w:eastAsia="Times New Roman"/>
          <w:sz w:val="23"/>
          <w:szCs w:val="23"/>
        </w:rPr>
        <w:t xml:space="preserve"> тыс. руб.;</w:t>
      </w:r>
    </w:p>
    <w:p w:rsidR="002A2072" w:rsidRPr="002A2072" w:rsidRDefault="002A2072" w:rsidP="002A2072">
      <w:pPr>
        <w:shd w:val="clear" w:color="auto" w:fill="FFFFFF"/>
        <w:spacing w:after="0" w:line="266" w:lineRule="exact"/>
        <w:ind w:right="108" w:hanging="14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</w:rPr>
        <w:t xml:space="preserve">- </w:t>
      </w:r>
      <w:r w:rsidRPr="002A2072"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Муниципальная программа </w:t>
      </w:r>
      <w:r w:rsidRPr="002A2072">
        <w:rPr>
          <w:rFonts w:eastAsia="Times New Roman"/>
          <w:sz w:val="23"/>
          <w:szCs w:val="23"/>
          <w:lang w:eastAsia="ru-RU"/>
        </w:rPr>
        <w:t xml:space="preserve">«Организация местных и участие в организации и проведении городских праздничных и иных зрелищных мероприятий» на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1502,0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руб.;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</w:t>
      </w:r>
      <w:r w:rsidRPr="002A2072">
        <w:rPr>
          <w:rFonts w:eastAsia="Times New Roman"/>
          <w:color w:val="000000"/>
          <w:spacing w:val="1"/>
          <w:sz w:val="23"/>
          <w:szCs w:val="23"/>
        </w:rPr>
        <w:t xml:space="preserve">Муниципальная программа </w:t>
      </w:r>
      <w:r w:rsidRPr="002A2072">
        <w:rPr>
          <w:rFonts w:eastAsia="Times New Roman"/>
          <w:sz w:val="23"/>
          <w:szCs w:val="23"/>
          <w:lang w:eastAsia="ru-RU"/>
        </w:rPr>
        <w:t xml:space="preserve">«Обеспечение условий для развития на территории города Павловска  массовой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920,3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руб.;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</w:t>
      </w:r>
      <w:r w:rsidRPr="002A2072"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Муниципальная программа </w:t>
      </w:r>
      <w:r w:rsidRPr="002A2072">
        <w:rPr>
          <w:rFonts w:eastAsia="Times New Roman"/>
          <w:sz w:val="23"/>
          <w:szCs w:val="23"/>
          <w:lang w:eastAsia="ru-RU"/>
        </w:rPr>
        <w:t xml:space="preserve">«Мероприятия по содействию развитию малого бизнеса на территории муниципального образования города Павловска» на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10,0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руб.;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Муниципальная  программа «Проведение мероприятий по военно-патриотическому воспитанию граждан на территории муниципального образования города  Павловска» на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290,1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руб.; 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Муниципальная программа «Участие в мероприятиях по охране окружающей среды в границах муниципального образования города Павловска»  на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50,0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руб.;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- Муниципальная  программа «Периодические издания, учреждённые представительным органом местного самоуправления»  на 2016 год в сумме </w:t>
      </w:r>
      <w:r w:rsidRPr="002A2072">
        <w:rPr>
          <w:rFonts w:eastAsia="Times New Roman"/>
          <w:b/>
          <w:sz w:val="23"/>
          <w:szCs w:val="23"/>
          <w:lang w:eastAsia="ru-RU"/>
        </w:rPr>
        <w:t>1518,20</w:t>
      </w:r>
      <w:r w:rsidRPr="002A2072">
        <w:rPr>
          <w:rFonts w:eastAsia="Times New Roman"/>
          <w:sz w:val="23"/>
          <w:szCs w:val="23"/>
          <w:lang w:eastAsia="ru-RU"/>
        </w:rPr>
        <w:t xml:space="preserve"> тыс. руб.</w:t>
      </w:r>
    </w:p>
    <w:p w:rsidR="002A2072" w:rsidRPr="002A2072" w:rsidRDefault="002A2072" w:rsidP="002A2072">
      <w:pPr>
        <w:tabs>
          <w:tab w:val="left" w:pos="5458"/>
        </w:tabs>
        <w:spacing w:after="0" w:line="240" w:lineRule="auto"/>
        <w:jc w:val="both"/>
        <w:rPr>
          <w:rFonts w:eastAsia="Times New Roman"/>
          <w:b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        </w:t>
      </w:r>
      <w:r w:rsidRPr="002A2072">
        <w:rPr>
          <w:rFonts w:eastAsia="Times New Roman"/>
          <w:b/>
          <w:sz w:val="23"/>
          <w:szCs w:val="23"/>
          <w:lang w:eastAsia="ru-RU"/>
        </w:rPr>
        <w:t xml:space="preserve">  Статья 13.</w:t>
      </w:r>
    </w:p>
    <w:p w:rsidR="002A2072" w:rsidRPr="002A2072" w:rsidRDefault="002A2072" w:rsidP="002A2072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Настоящее решение вступает в силу со дня его официального опубликования.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 xml:space="preserve">Глава муниципального образования </w:t>
      </w:r>
    </w:p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2A2072">
        <w:rPr>
          <w:rFonts w:eastAsia="Times New Roman"/>
          <w:sz w:val="23"/>
          <w:szCs w:val="23"/>
          <w:lang w:eastAsia="ru-RU"/>
        </w:rPr>
        <w:t>города Павловска</w:t>
      </w:r>
      <w:r w:rsidRPr="002A2072">
        <w:rPr>
          <w:rFonts w:eastAsia="Times New Roman"/>
          <w:sz w:val="23"/>
          <w:szCs w:val="23"/>
          <w:lang w:eastAsia="ru-RU"/>
        </w:rPr>
        <w:tab/>
      </w:r>
      <w:r w:rsidRPr="002A2072">
        <w:rPr>
          <w:rFonts w:eastAsia="Times New Roman"/>
          <w:sz w:val="23"/>
          <w:szCs w:val="23"/>
          <w:lang w:eastAsia="ru-RU"/>
        </w:rPr>
        <w:tab/>
      </w:r>
      <w:r w:rsidRPr="002A2072">
        <w:rPr>
          <w:rFonts w:eastAsia="Times New Roman"/>
          <w:sz w:val="23"/>
          <w:szCs w:val="23"/>
          <w:lang w:eastAsia="ru-RU"/>
        </w:rPr>
        <w:tab/>
      </w:r>
      <w:r w:rsidRPr="002A2072">
        <w:rPr>
          <w:rFonts w:eastAsia="Times New Roman"/>
          <w:sz w:val="23"/>
          <w:szCs w:val="23"/>
          <w:lang w:eastAsia="ru-RU"/>
        </w:rPr>
        <w:tab/>
      </w:r>
      <w:r w:rsidRPr="002A2072">
        <w:rPr>
          <w:rFonts w:eastAsia="Times New Roman"/>
          <w:sz w:val="23"/>
          <w:szCs w:val="23"/>
          <w:lang w:eastAsia="ru-RU"/>
        </w:rPr>
        <w:tab/>
        <w:t xml:space="preserve">                                                     В.В. </w:t>
      </w:r>
      <w:proofErr w:type="spellStart"/>
      <w:r w:rsidRPr="002A2072">
        <w:rPr>
          <w:rFonts w:eastAsia="Times New Roman"/>
          <w:sz w:val="23"/>
          <w:szCs w:val="23"/>
          <w:lang w:eastAsia="ru-RU"/>
        </w:rPr>
        <w:t>Зибарев</w:t>
      </w:r>
      <w:proofErr w:type="spellEnd"/>
    </w:p>
    <w:tbl>
      <w:tblPr>
        <w:tblW w:w="10393" w:type="dxa"/>
        <w:tblInd w:w="-176" w:type="dxa"/>
        <w:tblLook w:val="04A0" w:firstRow="1" w:lastRow="0" w:firstColumn="1" w:lastColumn="0" w:noHBand="0" w:noVBand="1"/>
      </w:tblPr>
      <w:tblGrid>
        <w:gridCol w:w="884"/>
        <w:gridCol w:w="676"/>
        <w:gridCol w:w="217"/>
        <w:gridCol w:w="538"/>
        <w:gridCol w:w="1371"/>
        <w:gridCol w:w="756"/>
        <w:gridCol w:w="4369"/>
        <w:gridCol w:w="577"/>
        <w:gridCol w:w="1005"/>
      </w:tblGrid>
      <w:tr w:rsidR="002A2072" w:rsidRPr="002A2072" w:rsidTr="002A2072">
        <w:trPr>
          <w:trHeight w:val="263"/>
        </w:trPr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sz w:val="22"/>
              </w:rPr>
            </w:pPr>
            <w:r w:rsidRPr="002A2072">
              <w:rPr>
                <w:sz w:val="22"/>
              </w:rPr>
              <w:t>Приложение 2</w:t>
            </w:r>
          </w:p>
        </w:tc>
      </w:tr>
      <w:tr w:rsidR="002A2072" w:rsidRPr="002A2072" w:rsidTr="002A2072">
        <w:trPr>
          <w:trHeight w:val="289"/>
        </w:trPr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sz w:val="22"/>
              </w:rPr>
            </w:pPr>
            <w:r w:rsidRPr="002A2072">
              <w:rPr>
                <w:sz w:val="22"/>
              </w:rPr>
              <w:t>к решению  Муниципального Совета</w:t>
            </w:r>
          </w:p>
        </w:tc>
      </w:tr>
      <w:tr w:rsidR="002A2072" w:rsidRPr="002A2072" w:rsidTr="002A2072">
        <w:trPr>
          <w:trHeight w:val="255"/>
        </w:trPr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sz w:val="22"/>
              </w:rPr>
            </w:pPr>
            <w:r w:rsidRPr="002A2072">
              <w:rPr>
                <w:sz w:val="22"/>
              </w:rPr>
              <w:t xml:space="preserve">города Павловска </w:t>
            </w:r>
          </w:p>
        </w:tc>
      </w:tr>
      <w:tr w:rsidR="002A2072" w:rsidRPr="002A2072" w:rsidTr="002A2072">
        <w:trPr>
          <w:trHeight w:val="255"/>
        </w:trPr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2A2072">
              <w:rPr>
                <w:rFonts w:eastAsia="Times New Roman"/>
                <w:sz w:val="22"/>
                <w:lang w:eastAsia="ru-RU"/>
              </w:rPr>
              <w:t xml:space="preserve">                     от 25.11.2015  № 12/1.1</w:t>
            </w:r>
          </w:p>
        </w:tc>
      </w:tr>
      <w:tr w:rsidR="002A2072" w:rsidRPr="002A2072" w:rsidTr="002A2072">
        <w:trPr>
          <w:trHeight w:val="255"/>
        </w:trPr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2072" w:rsidRPr="002A2072" w:rsidTr="002A2072">
        <w:trPr>
          <w:trHeight w:val="300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бюджета муниципального образования города Павловска на 2016 год</w:t>
            </w:r>
          </w:p>
        </w:tc>
      </w:tr>
      <w:tr w:rsidR="002A2072" w:rsidRPr="002A2072" w:rsidTr="002A2072">
        <w:trPr>
          <w:trHeight w:val="27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ind w:right="-249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2A2072" w:rsidRPr="002A2072" w:rsidTr="002A2072">
        <w:trPr>
          <w:trHeight w:val="3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доходов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</w:t>
            </w:r>
          </w:p>
        </w:tc>
      </w:tr>
      <w:tr w:rsidR="002A2072" w:rsidRPr="002A2072" w:rsidTr="002A2072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54 385,6</w:t>
            </w:r>
          </w:p>
        </w:tc>
      </w:tr>
      <w:tr w:rsidR="002A2072" w:rsidRPr="002A2072" w:rsidTr="002A2072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27 564,0</w:t>
            </w:r>
          </w:p>
        </w:tc>
      </w:tr>
      <w:tr w:rsidR="002A2072" w:rsidRPr="002A2072" w:rsidTr="002A2072">
        <w:trPr>
          <w:trHeight w:val="27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26 220,0</w:t>
            </w:r>
          </w:p>
        </w:tc>
      </w:tr>
      <w:tr w:rsidR="002A2072" w:rsidRPr="002A2072" w:rsidTr="002A2072">
        <w:trPr>
          <w:trHeight w:val="46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1 05 01011 01 0000 110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26 220,0</w:t>
            </w:r>
          </w:p>
        </w:tc>
      </w:tr>
      <w:tr w:rsidR="002A2072" w:rsidRPr="002A2072" w:rsidTr="002A2072">
        <w:trPr>
          <w:trHeight w:val="56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1 05 04030 02 0000 110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</w:t>
            </w:r>
          </w:p>
        </w:tc>
      </w:tr>
      <w:tr w:rsidR="002A2072" w:rsidRPr="002A2072" w:rsidTr="002A2072">
        <w:trPr>
          <w:trHeight w:val="25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1 05 02010 02 0000 110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1 247,0</w:t>
            </w:r>
          </w:p>
        </w:tc>
      </w:tr>
      <w:tr w:rsidR="002A2072" w:rsidRPr="002A2072" w:rsidTr="002A2072">
        <w:trPr>
          <w:trHeight w:val="1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4 472,0</w:t>
            </w:r>
          </w:p>
        </w:tc>
      </w:tr>
      <w:tr w:rsidR="002A2072" w:rsidRPr="002A2072" w:rsidTr="002A2072">
        <w:trPr>
          <w:trHeight w:val="26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4 472,0</w:t>
            </w:r>
          </w:p>
        </w:tc>
      </w:tr>
      <w:tr w:rsidR="002A2072" w:rsidRPr="002A2072" w:rsidTr="002A2072">
        <w:trPr>
          <w:trHeight w:val="83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1 06 01010 03 0000 110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4 472,0</w:t>
            </w:r>
          </w:p>
        </w:tc>
      </w:tr>
      <w:tr w:rsidR="002A2072" w:rsidRPr="002A2072" w:rsidTr="002A2072">
        <w:trPr>
          <w:trHeight w:val="4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19 342,0</w:t>
            </w:r>
          </w:p>
        </w:tc>
      </w:tr>
      <w:tr w:rsidR="002A2072" w:rsidRPr="002A2072" w:rsidTr="002A2072">
        <w:trPr>
          <w:trHeight w:val="97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1 11 05000 00 0000 120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19 342,0</w:t>
            </w:r>
          </w:p>
        </w:tc>
      </w:tr>
      <w:tr w:rsidR="002A2072" w:rsidRPr="002A2072" w:rsidTr="002A2072">
        <w:trPr>
          <w:trHeight w:val="8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1 11 05010 00 0000 120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19 342,0</w:t>
            </w:r>
          </w:p>
        </w:tc>
      </w:tr>
      <w:tr w:rsidR="002A2072" w:rsidRPr="002A2072" w:rsidTr="002A2072">
        <w:trPr>
          <w:trHeight w:val="98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1 11 05011 02 0000 120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19 342,0</w:t>
            </w:r>
          </w:p>
        </w:tc>
      </w:tr>
      <w:tr w:rsidR="002A2072" w:rsidRPr="002A2072" w:rsidTr="002A2072">
        <w:trPr>
          <w:trHeight w:val="69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3.1.1.1.1.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1 11 05011 02 0100 120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19 342,0</w:t>
            </w:r>
          </w:p>
        </w:tc>
      </w:tr>
      <w:tr w:rsidR="002A2072" w:rsidRPr="002A2072" w:rsidTr="002A2072">
        <w:trPr>
          <w:trHeight w:val="37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1 345,1</w:t>
            </w:r>
          </w:p>
        </w:tc>
      </w:tr>
      <w:tr w:rsidR="002A2072" w:rsidRPr="002A2072" w:rsidTr="002A2072">
        <w:trPr>
          <w:trHeight w:val="9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1 13 02990 00 0000 130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1 345,1</w:t>
            </w:r>
          </w:p>
        </w:tc>
      </w:tr>
      <w:tr w:rsidR="002A2072" w:rsidRPr="002A2072" w:rsidTr="002A2072">
        <w:trPr>
          <w:trHeight w:val="52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1 13 02993 03 0000 130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от компенсации </w:t>
            </w:r>
            <w:proofErr w:type="gramStart"/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Санкт-Петербурга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1 345,1</w:t>
            </w:r>
          </w:p>
        </w:tc>
      </w:tr>
      <w:tr w:rsidR="002A2072" w:rsidRPr="002A2072" w:rsidTr="002A2072">
        <w:trPr>
          <w:trHeight w:val="8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1 13 02993 03 0100 130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1 345,1</w:t>
            </w:r>
          </w:p>
        </w:tc>
      </w:tr>
      <w:tr w:rsidR="002A2072" w:rsidRPr="002A2072" w:rsidTr="002A2072">
        <w:trPr>
          <w:trHeight w:val="24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1 662,5</w:t>
            </w:r>
          </w:p>
        </w:tc>
      </w:tr>
      <w:tr w:rsidR="002A2072" w:rsidRPr="002A2072" w:rsidTr="002A2072">
        <w:trPr>
          <w:trHeight w:val="62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1 16 06000 01 0000 140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2A2072" w:rsidRPr="002A2072" w:rsidTr="002A2072">
        <w:trPr>
          <w:trHeight w:val="4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1 16 90000 00 0000 140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1 632,5</w:t>
            </w:r>
          </w:p>
        </w:tc>
      </w:tr>
      <w:tr w:rsidR="002A2072" w:rsidRPr="002A2072" w:rsidTr="002A2072">
        <w:trPr>
          <w:trHeight w:val="83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1 16 90030 03 0000 140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1 632,5</w:t>
            </w:r>
          </w:p>
        </w:tc>
      </w:tr>
      <w:tr w:rsidR="002A2072" w:rsidRPr="002A2072" w:rsidTr="002A2072">
        <w:trPr>
          <w:trHeight w:val="56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5.2.1.1.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1 16 90030 03 0100 140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1 566,0</w:t>
            </w:r>
          </w:p>
        </w:tc>
      </w:tr>
      <w:tr w:rsidR="002A2072" w:rsidRPr="002A2072" w:rsidTr="002A2072">
        <w:trPr>
          <w:trHeight w:val="70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5.2.1.2.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1 16 90030 03 0200 140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66,5</w:t>
            </w:r>
          </w:p>
        </w:tc>
      </w:tr>
      <w:tr w:rsidR="002A2072" w:rsidRPr="002A2072" w:rsidTr="002A2072">
        <w:trPr>
          <w:trHeight w:val="24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A2072" w:rsidRPr="002A2072" w:rsidTr="002A2072">
        <w:trPr>
          <w:trHeight w:val="26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1 17 01000 00 0000 180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A2072" w:rsidRPr="002A2072" w:rsidTr="002A2072">
        <w:trPr>
          <w:trHeight w:val="6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1 17 01030 03 0000 180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A2072" w:rsidRPr="002A2072" w:rsidTr="002A2072">
        <w:trPr>
          <w:trHeight w:val="22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1 17 05000 00 0000 180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A2072" w:rsidRPr="002A2072" w:rsidTr="002A2072">
        <w:trPr>
          <w:trHeight w:val="53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6.2.1.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1 17 05030 03 0000 180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неналоговые доходы </w:t>
            </w:r>
            <w:proofErr w:type="gramStart"/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Санкт-Петербурга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A2072" w:rsidRPr="002A2072" w:rsidTr="002A2072">
        <w:trPr>
          <w:trHeight w:val="58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6.2.1.1.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1 17 05030 03 0200 180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A2072" w:rsidRPr="002A2072" w:rsidTr="002A2072">
        <w:trPr>
          <w:trHeight w:val="3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19 794,2</w:t>
            </w:r>
          </w:p>
        </w:tc>
      </w:tr>
      <w:tr w:rsidR="002A2072" w:rsidRPr="002A2072" w:rsidTr="002A2072">
        <w:trPr>
          <w:trHeight w:val="40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19 794,2</w:t>
            </w:r>
          </w:p>
        </w:tc>
      </w:tr>
      <w:tr w:rsidR="002A2072" w:rsidRPr="002A2072" w:rsidTr="002A2072">
        <w:trPr>
          <w:trHeight w:val="45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19 794,2</w:t>
            </w:r>
          </w:p>
        </w:tc>
      </w:tr>
      <w:tr w:rsidR="002A2072" w:rsidRPr="002A2072" w:rsidTr="002A2072">
        <w:trPr>
          <w:trHeight w:val="5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2 02 03024 00 0000 151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15 012,9</w:t>
            </w:r>
          </w:p>
        </w:tc>
      </w:tr>
      <w:tr w:rsidR="002A2072" w:rsidRPr="002A2072" w:rsidTr="002A2072">
        <w:trPr>
          <w:trHeight w:val="72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2 02 03024 03 0000 151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15 012,9</w:t>
            </w:r>
          </w:p>
        </w:tc>
      </w:tr>
      <w:tr w:rsidR="002A2072" w:rsidRPr="002A2072" w:rsidTr="002A2072">
        <w:trPr>
          <w:trHeight w:val="81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1.1.1.1.1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2 02 03024 03 0100 151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2 412,6</w:t>
            </w:r>
          </w:p>
        </w:tc>
      </w:tr>
      <w:tr w:rsidR="002A2072" w:rsidRPr="002A2072" w:rsidTr="002A2072">
        <w:trPr>
          <w:trHeight w:val="112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1.1.1.1.2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2 02 03024 03 0200 151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</w:tr>
      <w:tr w:rsidR="002A2072" w:rsidRPr="002A2072" w:rsidTr="002A2072">
        <w:trPr>
          <w:trHeight w:val="84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1.1.1.1.3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2 02 03024 03 0300 151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12 594,3</w:t>
            </w:r>
          </w:p>
        </w:tc>
      </w:tr>
      <w:tr w:rsidR="002A2072" w:rsidRPr="002A2072" w:rsidTr="002A2072">
        <w:trPr>
          <w:trHeight w:val="65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2 02 03027 00 0000 151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4 781,3</w:t>
            </w:r>
          </w:p>
        </w:tc>
      </w:tr>
      <w:tr w:rsidR="002A2072" w:rsidRPr="002A2072" w:rsidTr="002A2072">
        <w:trPr>
          <w:trHeight w:val="84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2 02 03027 03 0000 151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4 781,3</w:t>
            </w:r>
          </w:p>
        </w:tc>
      </w:tr>
      <w:tr w:rsidR="002A2072" w:rsidRPr="002A2072" w:rsidTr="002A2072">
        <w:trPr>
          <w:trHeight w:val="41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1.1.2.1.1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2 02 03027 03 0100 151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2 906,1</w:t>
            </w:r>
          </w:p>
        </w:tc>
      </w:tr>
      <w:tr w:rsidR="002A2072" w:rsidRPr="002A2072" w:rsidTr="002A2072">
        <w:trPr>
          <w:trHeight w:val="62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1.1.2.1.2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2 02 03027 03 0200 151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1 875,2</w:t>
            </w:r>
          </w:p>
        </w:tc>
      </w:tr>
      <w:tr w:rsidR="002A2072" w:rsidRPr="002A2072" w:rsidTr="002A2072">
        <w:trPr>
          <w:trHeight w:val="91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20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2 08 00000 00 0000  180 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20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A2072" w:rsidRPr="002A2072" w:rsidTr="002A2072">
        <w:trPr>
          <w:trHeight w:val="41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20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2 08 03000 03 0000 180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A20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A2072" w:rsidRPr="002A2072" w:rsidTr="002A2072">
        <w:trPr>
          <w:trHeight w:val="29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74 179,8</w:t>
            </w:r>
          </w:p>
        </w:tc>
      </w:tr>
    </w:tbl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rPr>
          <w:rFonts w:eastAsia="Times New Roman"/>
          <w:lang w:eastAsia="ru-RU"/>
        </w:rPr>
      </w:pPr>
    </w:p>
    <w:tbl>
      <w:tblPr>
        <w:tblW w:w="12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07"/>
        <w:gridCol w:w="2473"/>
        <w:gridCol w:w="1578"/>
        <w:gridCol w:w="142"/>
        <w:gridCol w:w="247"/>
        <w:gridCol w:w="320"/>
        <w:gridCol w:w="197"/>
        <w:gridCol w:w="370"/>
        <w:gridCol w:w="197"/>
        <w:gridCol w:w="236"/>
        <w:gridCol w:w="134"/>
        <w:gridCol w:w="846"/>
        <w:gridCol w:w="146"/>
        <w:gridCol w:w="142"/>
        <w:gridCol w:w="284"/>
        <w:gridCol w:w="416"/>
        <w:gridCol w:w="292"/>
        <w:gridCol w:w="641"/>
        <w:gridCol w:w="236"/>
        <w:gridCol w:w="116"/>
        <w:gridCol w:w="141"/>
        <w:gridCol w:w="142"/>
        <w:gridCol w:w="581"/>
        <w:gridCol w:w="352"/>
        <w:gridCol w:w="187"/>
        <w:gridCol w:w="49"/>
        <w:gridCol w:w="980"/>
      </w:tblGrid>
      <w:tr w:rsidR="002A2072" w:rsidRPr="002A2072" w:rsidTr="002A2072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A2072">
              <w:rPr>
                <w:rFonts w:eastAsia="Times New Roman"/>
                <w:sz w:val="22"/>
                <w:szCs w:val="22"/>
                <w:lang w:eastAsia="ru-RU"/>
              </w:rPr>
              <w:t>Приложение № 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2A2072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A2072">
              <w:rPr>
                <w:rFonts w:eastAsia="Times New Roman"/>
                <w:sz w:val="22"/>
                <w:szCs w:val="22"/>
                <w:lang w:eastAsia="ru-RU"/>
              </w:rPr>
              <w:t>к решению Муниципального Совета города Павловска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2A2072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A2072">
              <w:rPr>
                <w:rFonts w:eastAsia="Times New Roman"/>
                <w:sz w:val="22"/>
                <w:szCs w:val="22"/>
                <w:lang w:eastAsia="ru-RU"/>
              </w:rPr>
              <w:t xml:space="preserve">от 25.11.15 № 12/1.1                                              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2A2072">
        <w:trPr>
          <w:gridAfter w:val="15"/>
          <w:wAfter w:w="4705" w:type="dxa"/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2A2072">
        <w:trPr>
          <w:gridAfter w:val="4"/>
          <w:wAfter w:w="1568" w:type="dxa"/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90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расходов бюджета муниципального образования города Павловска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 2016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2A2072">
        <w:trPr>
          <w:gridAfter w:val="6"/>
          <w:wAfter w:w="2291" w:type="dxa"/>
          <w:trHeight w:val="80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2A2072">
        <w:trPr>
          <w:gridAfter w:val="6"/>
          <w:wAfter w:w="2291" w:type="dxa"/>
          <w:trHeight w:val="1369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 подраздела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Код вида расходов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</w:t>
            </w: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2A2072">
              <w:rPr>
                <w:rFonts w:ascii="Arial CYR" w:eastAsia="Times New Roman" w:hAnsi="Arial CYR" w:cs="Arial CYR"/>
                <w:b/>
                <w:sz w:val="14"/>
                <w:szCs w:val="18"/>
                <w:lang w:eastAsia="ru-RU"/>
              </w:rPr>
              <w:t>(тыс. руб.)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МУНИЦИПАЛЬНЫЙ СОВЕТ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3 317,4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3 317,4</w:t>
            </w:r>
          </w:p>
        </w:tc>
      </w:tr>
      <w:tr w:rsidR="002A2072" w:rsidRPr="002A2072" w:rsidTr="002A2072">
        <w:trPr>
          <w:gridAfter w:val="6"/>
          <w:wAfter w:w="2291" w:type="dxa"/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2A2072" w:rsidRPr="002A2072" w:rsidTr="002A2072">
        <w:trPr>
          <w:gridAfter w:val="6"/>
          <w:wAfter w:w="2291" w:type="dxa"/>
          <w:trHeight w:val="127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1 253,2</w:t>
            </w:r>
          </w:p>
        </w:tc>
      </w:tr>
      <w:tr w:rsidR="002A2072" w:rsidRPr="002A2072" w:rsidTr="002A2072">
        <w:trPr>
          <w:gridAfter w:val="6"/>
          <w:wAfter w:w="2291" w:type="dxa"/>
          <w:trHeight w:val="9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1 992,2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00 20 000 400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1 992,2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1.1.2.1.1.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298,1</w:t>
            </w:r>
          </w:p>
        </w:tc>
      </w:tr>
      <w:tr w:rsidR="002A2072" w:rsidRPr="002A2072" w:rsidTr="002A2072">
        <w:trPr>
          <w:gridAfter w:val="6"/>
          <w:wAfter w:w="2291" w:type="dxa"/>
          <w:trHeight w:val="135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1.1.2.1.2.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1 694,1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2A2072" w:rsidRPr="002A2072" w:rsidTr="002A2072">
        <w:trPr>
          <w:gridAfter w:val="6"/>
          <w:wAfter w:w="2291" w:type="dxa"/>
          <w:trHeight w:val="72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4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МЕСТНАЯ АДМИНИСТРАЦИЯ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86 403,6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13 703,6</w:t>
            </w:r>
          </w:p>
        </w:tc>
      </w:tr>
      <w:tr w:rsidR="002A2072" w:rsidRPr="002A2072" w:rsidTr="002A2072">
        <w:trPr>
          <w:gridAfter w:val="6"/>
          <w:wAfter w:w="2291" w:type="dxa"/>
          <w:trHeight w:val="103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10 573,5</w:t>
            </w:r>
          </w:p>
        </w:tc>
      </w:tr>
      <w:tr w:rsidR="002A2072" w:rsidRPr="002A2072" w:rsidTr="002A2072">
        <w:trPr>
          <w:gridAfter w:val="6"/>
          <w:wAfter w:w="2291" w:type="dxa"/>
          <w:trHeight w:val="13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00 20 000 500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2A2072" w:rsidRPr="002A2072" w:rsidTr="002A2072">
        <w:trPr>
          <w:gridAfter w:val="6"/>
          <w:wAfter w:w="2291" w:type="dxa"/>
          <w:trHeight w:val="28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1 253,2</w:t>
            </w:r>
          </w:p>
        </w:tc>
      </w:tr>
      <w:tr w:rsidR="002A2072" w:rsidRPr="002A2072" w:rsidTr="002A2072">
        <w:trPr>
          <w:gridAfter w:val="6"/>
          <w:wAfter w:w="2291" w:type="dxa"/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2.1.1.2.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9 314,3</w:t>
            </w:r>
          </w:p>
        </w:tc>
      </w:tr>
      <w:tr w:rsidR="002A2072" w:rsidRPr="002A2072" w:rsidTr="002A2072">
        <w:trPr>
          <w:gridAfter w:val="6"/>
          <w:wAfter w:w="2291" w:type="dxa"/>
          <w:trHeight w:val="121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7 969,7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2.1.1.2.2.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1 339,8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2.1.1.2.3.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4,8</w:t>
            </w:r>
          </w:p>
        </w:tc>
      </w:tr>
      <w:tr w:rsidR="002A2072" w:rsidRPr="002A2072" w:rsidTr="002A2072">
        <w:trPr>
          <w:gridAfter w:val="6"/>
          <w:wAfter w:w="2291" w:type="dxa"/>
          <w:trHeight w:val="120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2.1.1.3.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 20 0G8 010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2.1.1.3.1.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0G8 010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</w:t>
            </w:r>
          </w:p>
        </w:tc>
      </w:tr>
      <w:tr w:rsidR="002A2072" w:rsidRPr="002A2072" w:rsidTr="002A2072">
        <w:trPr>
          <w:gridAfter w:val="6"/>
          <w:wAfter w:w="2291" w:type="dxa"/>
          <w:trHeight w:val="120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0G8 031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2 412,6</w:t>
            </w:r>
          </w:p>
        </w:tc>
      </w:tr>
      <w:tr w:rsidR="002A2072" w:rsidRPr="002A2072" w:rsidTr="002A2072">
        <w:trPr>
          <w:gridAfter w:val="6"/>
          <w:wAfter w:w="2291" w:type="dxa"/>
          <w:trHeight w:val="12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0G8 031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2 248,1</w:t>
            </w:r>
          </w:p>
        </w:tc>
      </w:tr>
      <w:tr w:rsidR="002A2072" w:rsidRPr="002A2072" w:rsidTr="002A2072">
        <w:trPr>
          <w:gridAfter w:val="6"/>
          <w:wAfter w:w="2291" w:type="dxa"/>
          <w:trHeight w:val="5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2.1.2.2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0G8 031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164,5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2A2072" w:rsidRPr="002A2072" w:rsidTr="002A2072">
        <w:trPr>
          <w:gridAfter w:val="6"/>
          <w:wAfter w:w="2291" w:type="dxa"/>
          <w:trHeight w:val="20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2.1.2.1.1.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07 00 000 100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07 00 000 100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350,0</w:t>
            </w:r>
          </w:p>
        </w:tc>
      </w:tr>
      <w:tr w:rsidR="002A2072" w:rsidRPr="002A2072" w:rsidTr="002A2072">
        <w:trPr>
          <w:gridAfter w:val="6"/>
          <w:wAfter w:w="2291" w:type="dxa"/>
          <w:trHeight w:val="22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2.1.3.1.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367,5</w:t>
            </w:r>
          </w:p>
        </w:tc>
      </w:tr>
      <w:tr w:rsidR="002A2072" w:rsidRPr="002A2072" w:rsidTr="002A2072">
        <w:trPr>
          <w:gridAfter w:val="6"/>
          <w:wAfter w:w="2291" w:type="dxa"/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09 00 000 100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37,8</w:t>
            </w:r>
          </w:p>
        </w:tc>
      </w:tr>
      <w:tr w:rsidR="002A2072" w:rsidRPr="002A2072" w:rsidTr="002A2072">
        <w:trPr>
          <w:gridAfter w:val="6"/>
          <w:wAfter w:w="2291" w:type="dxa"/>
          <w:trHeight w:val="48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2.1.3.2.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09 00 000 100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37,8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09 20 000 200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79,7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2.1.3.3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09 20 000 200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79,7</w:t>
            </w:r>
          </w:p>
        </w:tc>
      </w:tr>
      <w:tr w:rsidR="002A2072" w:rsidRPr="002A2072" w:rsidTr="002A2072">
        <w:trPr>
          <w:gridAfter w:val="6"/>
          <w:wAfter w:w="2291" w:type="dxa"/>
          <w:trHeight w:val="19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2.1.3.3.1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09 20 000 300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2.1.3.4.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09 20 000 300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65,0</w:t>
            </w:r>
          </w:p>
        </w:tc>
      </w:tr>
      <w:tr w:rsidR="002A2072" w:rsidRPr="002A2072" w:rsidTr="002A2072">
        <w:trPr>
          <w:gridAfter w:val="6"/>
          <w:wAfter w:w="2291" w:type="dxa"/>
          <w:trHeight w:val="120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2.1.3.4.1.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09 20 000 400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2.1.3.5.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09 20 000 400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</w:t>
            </w:r>
          </w:p>
        </w:tc>
      </w:tr>
      <w:tr w:rsidR="002A2072" w:rsidRPr="002A2072" w:rsidTr="002A2072">
        <w:trPr>
          <w:gridAfter w:val="6"/>
          <w:wAfter w:w="2291" w:type="dxa"/>
          <w:trHeight w:val="9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2.1.3.5.1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09 20 000 500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2.1.3.6.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09 20 000 500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75,0</w:t>
            </w:r>
          </w:p>
        </w:tc>
      </w:tr>
      <w:tr w:rsidR="002A2072" w:rsidRPr="002A2072" w:rsidTr="002A2072">
        <w:trPr>
          <w:gridAfter w:val="6"/>
          <w:wAfter w:w="2291" w:type="dxa"/>
          <w:trHeight w:val="149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2.1.3.6.1</w:t>
            </w:r>
          </w:p>
        </w:tc>
        <w:tc>
          <w:tcPr>
            <w:tcW w:w="4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09 20 000 800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2.1.3.6.1</w:t>
            </w:r>
          </w:p>
        </w:tc>
        <w:tc>
          <w:tcPr>
            <w:tcW w:w="4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09 20 000 800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2A2072" w:rsidRPr="002A2072" w:rsidTr="002A2072">
        <w:trPr>
          <w:gridAfter w:val="6"/>
          <w:wAfter w:w="2291" w:type="dxa"/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2A2072" w:rsidRPr="002A2072" w:rsidTr="002A2072">
        <w:trPr>
          <w:gridAfter w:val="6"/>
          <w:wAfter w:w="2291" w:type="dxa"/>
          <w:trHeight w:val="14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21 90 000 100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2.2.1.1.1.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21 90 000 100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66,3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13 834,0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264,9</w:t>
            </w:r>
          </w:p>
        </w:tc>
      </w:tr>
      <w:tr w:rsidR="002A2072" w:rsidRPr="002A2072" w:rsidTr="002A2072">
        <w:trPr>
          <w:gridAfter w:val="6"/>
          <w:wAfter w:w="2291" w:type="dxa"/>
          <w:trHeight w:val="9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51 00 000 200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264,9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2.3.1.1.1.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51 00 000 200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264,9</w:t>
            </w:r>
          </w:p>
        </w:tc>
      </w:tr>
      <w:tr w:rsidR="002A2072" w:rsidRPr="002A2072" w:rsidTr="002A2072">
        <w:trPr>
          <w:gridAfter w:val="6"/>
          <w:wAfter w:w="2291" w:type="dxa"/>
          <w:trHeight w:val="44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13 559,1</w:t>
            </w:r>
          </w:p>
        </w:tc>
      </w:tr>
      <w:tr w:rsidR="002A2072" w:rsidRPr="002A2072" w:rsidTr="002A2072">
        <w:trPr>
          <w:gridAfter w:val="6"/>
          <w:wAfter w:w="2291" w:type="dxa"/>
          <w:trHeight w:val="98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31 50 000 100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13 559,1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2.3.2.1.1.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31 50 000 100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13 559,1</w:t>
            </w:r>
          </w:p>
        </w:tc>
      </w:tr>
      <w:tr w:rsidR="002A2072" w:rsidRPr="002A2072" w:rsidTr="002A2072">
        <w:trPr>
          <w:gridAfter w:val="6"/>
          <w:wAfter w:w="2291" w:type="dxa"/>
          <w:trHeight w:val="35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A2072" w:rsidRPr="002A2072" w:rsidTr="002A2072">
        <w:trPr>
          <w:gridAfter w:val="6"/>
          <w:wAfter w:w="2291" w:type="dxa"/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2.3.3.1.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34 50 000 100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A2072" w:rsidRPr="002A2072" w:rsidTr="002A2072">
        <w:trPr>
          <w:gridAfter w:val="6"/>
          <w:wAfter w:w="2291" w:type="dxa"/>
          <w:trHeight w:val="13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2.3.3.1.1.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34 50 000 100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10,0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47 269,3</w:t>
            </w:r>
          </w:p>
        </w:tc>
      </w:tr>
      <w:tr w:rsidR="002A2072" w:rsidRPr="002A2072" w:rsidTr="002A2072">
        <w:trPr>
          <w:gridAfter w:val="6"/>
          <w:wAfter w:w="2291" w:type="dxa"/>
          <w:trHeight w:val="14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47 269,3</w:t>
            </w:r>
          </w:p>
        </w:tc>
      </w:tr>
      <w:tr w:rsidR="002A2072" w:rsidRPr="002A2072" w:rsidTr="002A2072">
        <w:trPr>
          <w:gridAfter w:val="6"/>
          <w:wAfter w:w="2291" w:type="dxa"/>
          <w:trHeight w:val="19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23 452,7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22 552,7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2.4.1.1.2.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900,0</w:t>
            </w:r>
          </w:p>
        </w:tc>
      </w:tr>
      <w:tr w:rsidR="002A2072" w:rsidRPr="002A2072" w:rsidTr="002A2072">
        <w:trPr>
          <w:gridAfter w:val="6"/>
          <w:wAfter w:w="2291" w:type="dxa"/>
          <w:trHeight w:val="102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2A2072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6 551,0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6 251,0</w:t>
            </w:r>
          </w:p>
        </w:tc>
      </w:tr>
      <w:tr w:rsidR="002A2072" w:rsidRPr="002A2072" w:rsidTr="002A2072">
        <w:trPr>
          <w:gridAfter w:val="6"/>
          <w:wAfter w:w="2291" w:type="dxa"/>
          <w:trHeight w:val="2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2.4.1.2.2.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300,0</w:t>
            </w:r>
          </w:p>
        </w:tc>
      </w:tr>
      <w:tr w:rsidR="002A2072" w:rsidRPr="002A2072" w:rsidTr="002A2072">
        <w:trPr>
          <w:gridAfter w:val="6"/>
          <w:wAfter w:w="2291" w:type="dxa"/>
          <w:trHeight w:val="149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606,4</w:t>
            </w:r>
          </w:p>
        </w:tc>
      </w:tr>
      <w:tr w:rsidR="002A2072" w:rsidRPr="002A2072" w:rsidTr="002A2072">
        <w:trPr>
          <w:gridAfter w:val="6"/>
          <w:wAfter w:w="2291" w:type="dxa"/>
          <w:trHeight w:val="51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2.4.1.3.1.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606,4</w:t>
            </w:r>
          </w:p>
        </w:tc>
      </w:tr>
      <w:tr w:rsidR="002A2072" w:rsidRPr="002A2072" w:rsidTr="002A2072">
        <w:trPr>
          <w:gridAfter w:val="6"/>
          <w:wAfter w:w="2291" w:type="dxa"/>
          <w:trHeight w:val="9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2.4.1.4.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2.4.1.4.1.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30,0</w:t>
            </w:r>
          </w:p>
        </w:tc>
      </w:tr>
      <w:tr w:rsidR="002A2072" w:rsidRPr="002A2072" w:rsidTr="002A2072">
        <w:trPr>
          <w:gridAfter w:val="6"/>
          <w:wAfter w:w="2291" w:type="dxa"/>
          <w:trHeight w:val="97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2.4.1.5.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0G8 020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12 594,3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2.4.1.5.1.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0G8 020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12 594,3</w:t>
            </w:r>
          </w:p>
        </w:tc>
      </w:tr>
      <w:tr w:rsidR="002A2072" w:rsidRPr="002A2072" w:rsidTr="002A2072">
        <w:trPr>
          <w:gridAfter w:val="6"/>
          <w:wAfter w:w="2291" w:type="dxa"/>
          <w:trHeight w:val="226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2.4.1.6.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60 00 000 302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2 193,8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2.4.1.6.1.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2 193,8</w:t>
            </w:r>
          </w:p>
        </w:tc>
      </w:tr>
      <w:tr w:rsidR="002A2072" w:rsidRPr="002A2072" w:rsidTr="002A2072">
        <w:trPr>
          <w:gridAfter w:val="6"/>
          <w:wAfter w:w="2291" w:type="dxa"/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2.4.1.7.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1 184,1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2.4.1.7.1.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1 184,1</w:t>
            </w:r>
          </w:p>
        </w:tc>
      </w:tr>
      <w:tr w:rsidR="002A2072" w:rsidRPr="002A2072" w:rsidTr="002A2072">
        <w:trPr>
          <w:gridAfter w:val="6"/>
          <w:wAfter w:w="2291" w:type="dxa"/>
          <w:trHeight w:val="16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2.4.1.8.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60 00 000 405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2.4.1.8.1.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60 00 000 405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</w:tr>
      <w:tr w:rsidR="002A2072" w:rsidRPr="002A2072" w:rsidTr="002A2072">
        <w:trPr>
          <w:gridAfter w:val="6"/>
          <w:wAfter w:w="2291" w:type="dxa"/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2.4.1.9.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60 00 000 408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557,0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3.4.1.9.1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60 00 000 408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557,0</w:t>
            </w:r>
          </w:p>
        </w:tc>
      </w:tr>
      <w:tr w:rsidR="002A2072" w:rsidRPr="002A2072" w:rsidTr="002A2072">
        <w:trPr>
          <w:gridAfter w:val="6"/>
          <w:wAfter w:w="2291" w:type="dxa"/>
          <w:trHeight w:val="2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2A2072">
        <w:trPr>
          <w:gridAfter w:val="6"/>
          <w:wAfter w:w="2291" w:type="dxa"/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2.5.1.1.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41 00 000 100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2.5.1.1.1.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41 00 000 100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2A2072">
        <w:trPr>
          <w:gridAfter w:val="6"/>
          <w:wAfter w:w="2291" w:type="dxa"/>
          <w:trHeight w:val="2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488,9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58,5</w:t>
            </w:r>
          </w:p>
        </w:tc>
      </w:tr>
      <w:tr w:rsidR="002A2072" w:rsidRPr="002A2072" w:rsidTr="002A2072">
        <w:trPr>
          <w:gridAfter w:val="6"/>
          <w:wAfter w:w="2291" w:type="dxa"/>
          <w:trHeight w:val="16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42 80 000 100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58,5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2.6.1.1.1.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42 80 000 100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58,5</w:t>
            </w:r>
          </w:p>
        </w:tc>
      </w:tr>
      <w:tr w:rsidR="002A2072" w:rsidRPr="002A2072" w:rsidTr="002A2072">
        <w:trPr>
          <w:gridAfter w:val="6"/>
          <w:wAfter w:w="2291" w:type="dxa"/>
          <w:trHeight w:val="2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430,4</w:t>
            </w:r>
          </w:p>
        </w:tc>
      </w:tr>
      <w:tr w:rsidR="002A2072" w:rsidRPr="002A2072" w:rsidTr="002A2072">
        <w:trPr>
          <w:gridAfter w:val="6"/>
          <w:wAfter w:w="2291" w:type="dxa"/>
          <w:trHeight w:val="87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43 10 000 100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290,1</w:t>
            </w:r>
          </w:p>
        </w:tc>
      </w:tr>
      <w:tr w:rsidR="002A2072" w:rsidRPr="002A2072" w:rsidTr="002A2072">
        <w:trPr>
          <w:gridAfter w:val="6"/>
          <w:wAfter w:w="2291" w:type="dxa"/>
          <w:trHeight w:val="13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2.6.2.1.1.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43 10 000 100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290,1</w:t>
            </w:r>
          </w:p>
        </w:tc>
      </w:tr>
      <w:tr w:rsidR="002A2072" w:rsidRPr="002A2072" w:rsidTr="002A2072">
        <w:trPr>
          <w:gridAfter w:val="6"/>
          <w:wAfter w:w="2291" w:type="dxa"/>
          <w:trHeight w:val="120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2.6.2.2.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43 10 000 300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140,3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2.6.2.2.1.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43 10 000 300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140,3</w:t>
            </w:r>
          </w:p>
        </w:tc>
      </w:tr>
      <w:tr w:rsidR="002A2072" w:rsidRPr="002A2072" w:rsidTr="002A2072">
        <w:trPr>
          <w:gridAfter w:val="6"/>
          <w:wAfter w:w="2291" w:type="dxa"/>
          <w:trHeight w:val="2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3 234,0</w:t>
            </w:r>
          </w:p>
        </w:tc>
      </w:tr>
      <w:tr w:rsidR="002A2072" w:rsidRPr="002A2072" w:rsidTr="002A2072">
        <w:trPr>
          <w:gridAfter w:val="6"/>
          <w:wAfter w:w="2291" w:type="dxa"/>
          <w:trHeight w:val="2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3 234,0</w:t>
            </w:r>
          </w:p>
        </w:tc>
      </w:tr>
      <w:tr w:rsidR="002A2072" w:rsidRPr="002A2072" w:rsidTr="002A2072">
        <w:trPr>
          <w:gridAfter w:val="6"/>
          <w:wAfter w:w="2291" w:type="dxa"/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Организация  и проведение 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местных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44 00 000 100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1 502,0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2.7.1.1.1.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44 00 000 100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1 502,0</w:t>
            </w:r>
          </w:p>
        </w:tc>
      </w:tr>
      <w:tr w:rsidR="002A2072" w:rsidRPr="002A2072" w:rsidTr="002A2072">
        <w:trPr>
          <w:gridAfter w:val="6"/>
          <w:wAfter w:w="2291" w:type="dxa"/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2.7.1.2.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44 00 000 200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1 732,0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2.7.1.2.1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44 00 000 200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1 732,0</w:t>
            </w:r>
          </w:p>
        </w:tc>
      </w:tr>
      <w:tr w:rsidR="002A2072" w:rsidRPr="002A2072" w:rsidTr="002A2072">
        <w:trPr>
          <w:gridAfter w:val="6"/>
          <w:wAfter w:w="2291" w:type="dxa"/>
          <w:trHeight w:val="2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5 319,0</w:t>
            </w:r>
          </w:p>
        </w:tc>
      </w:tr>
      <w:tr w:rsidR="002A2072" w:rsidRPr="002A2072" w:rsidTr="002A2072">
        <w:trPr>
          <w:gridAfter w:val="6"/>
          <w:wAfter w:w="2291" w:type="dxa"/>
          <w:trHeight w:val="19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487,7</w:t>
            </w:r>
          </w:p>
        </w:tc>
      </w:tr>
      <w:tr w:rsidR="002A2072" w:rsidRPr="002A2072" w:rsidTr="002A2072">
        <w:trPr>
          <w:gridAfter w:val="6"/>
          <w:wAfter w:w="2291" w:type="dxa"/>
          <w:trHeight w:val="9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50 50 000 100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487,7</w:t>
            </w:r>
          </w:p>
        </w:tc>
      </w:tr>
      <w:tr w:rsidR="002A2072" w:rsidRPr="002A2072" w:rsidTr="002A2072">
        <w:trPr>
          <w:gridAfter w:val="6"/>
          <w:wAfter w:w="2291" w:type="dxa"/>
          <w:trHeight w:val="37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2.8.1.1.1.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50 50 000 100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487,7</w:t>
            </w:r>
          </w:p>
        </w:tc>
      </w:tr>
      <w:tr w:rsidR="002A2072" w:rsidRPr="002A2072" w:rsidTr="002A2072">
        <w:trPr>
          <w:gridAfter w:val="6"/>
          <w:wAfter w:w="2291" w:type="dxa"/>
          <w:trHeight w:val="2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4 781,3</w:t>
            </w:r>
          </w:p>
        </w:tc>
      </w:tr>
      <w:tr w:rsidR="002A2072" w:rsidRPr="002A2072" w:rsidTr="002A2072">
        <w:trPr>
          <w:gridAfter w:val="6"/>
          <w:wAfter w:w="2291" w:type="dxa"/>
          <w:trHeight w:val="14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 10 0G8 032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2 906,1</w:t>
            </w:r>
          </w:p>
        </w:tc>
      </w:tr>
      <w:tr w:rsidR="002A2072" w:rsidRPr="002A2072" w:rsidTr="002A2072">
        <w:trPr>
          <w:gridAfter w:val="6"/>
          <w:wAfter w:w="2291" w:type="dxa"/>
          <w:trHeight w:val="31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2.8.2.1.1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 10 0G8 032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2 906,1</w:t>
            </w:r>
          </w:p>
        </w:tc>
      </w:tr>
      <w:tr w:rsidR="002A2072" w:rsidRPr="002A2072" w:rsidTr="002A2072">
        <w:trPr>
          <w:gridAfter w:val="6"/>
          <w:wAfter w:w="2291" w:type="dxa"/>
          <w:trHeight w:val="9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2.8.2.2.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 10 0G8 033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1 875,2</w:t>
            </w:r>
          </w:p>
        </w:tc>
      </w:tr>
      <w:tr w:rsidR="002A2072" w:rsidRPr="002A2072" w:rsidTr="002A2072">
        <w:trPr>
          <w:gridAfter w:val="6"/>
          <w:wAfter w:w="2291" w:type="dxa"/>
          <w:trHeight w:val="33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2.8.2.2.1.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 10 0G8 033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1 875,2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2A2072">
        <w:trPr>
          <w:gridAfter w:val="6"/>
          <w:wAfter w:w="2291" w:type="dxa"/>
          <w:trHeight w:val="120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2.8.3.1.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50 50 000 200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2.8.3.1.1.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50 50 000 200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2A2072">
        <w:trPr>
          <w:gridAfter w:val="6"/>
          <w:wAfter w:w="2291" w:type="dxa"/>
          <w:trHeight w:val="2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2A2072" w:rsidRPr="002A2072" w:rsidTr="002A2072">
        <w:trPr>
          <w:gridAfter w:val="6"/>
          <w:wAfter w:w="2291" w:type="dxa"/>
          <w:trHeight w:val="16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2.9.1.1.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48 70 000 100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2.9.1.1.1.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48 70 000 100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920,3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2A2072" w:rsidRPr="002A2072" w:rsidTr="002A2072">
        <w:trPr>
          <w:gridAfter w:val="6"/>
          <w:wAfter w:w="2291" w:type="dxa"/>
          <w:trHeight w:val="70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2.10.1.1.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45 70 000 100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2A2072" w:rsidRPr="002A2072" w:rsidTr="002A2072">
        <w:trPr>
          <w:gridAfter w:val="6"/>
          <w:wAfter w:w="2291" w:type="dxa"/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2.10.1.1.1.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45 70 000 100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1 518,2</w:t>
            </w:r>
          </w:p>
        </w:tc>
      </w:tr>
      <w:tr w:rsidR="002A2072" w:rsidRPr="002A2072" w:rsidTr="002A2072">
        <w:trPr>
          <w:gridAfter w:val="6"/>
          <w:wAfter w:w="2291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89 721,0</w:t>
            </w:r>
          </w:p>
        </w:tc>
      </w:tr>
      <w:tr w:rsidR="002A2072" w:rsidRPr="002A2072" w:rsidTr="002A2072">
        <w:trPr>
          <w:gridAfter w:val="7"/>
          <w:wAfter w:w="243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</w:t>
            </w:r>
          </w:p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6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2A2072" w:rsidRPr="002A2072" w:rsidRDefault="002A2072" w:rsidP="002A2072">
            <w:pPr>
              <w:spacing w:after="0" w:line="240" w:lineRule="auto"/>
              <w:jc w:val="right"/>
              <w:rPr>
                <w:rFonts w:eastAsia="Times New Roman"/>
                <w:sz w:val="22"/>
                <w:szCs w:val="20"/>
                <w:lang w:eastAsia="ru-RU"/>
              </w:rPr>
            </w:pPr>
            <w:r w:rsidRPr="002A2072">
              <w:rPr>
                <w:rFonts w:eastAsia="Times New Roman"/>
                <w:sz w:val="22"/>
                <w:szCs w:val="20"/>
                <w:lang w:eastAsia="ru-RU"/>
              </w:rPr>
              <w:t>Приложение № 4</w:t>
            </w:r>
          </w:p>
        </w:tc>
      </w:tr>
      <w:tr w:rsidR="002A2072" w:rsidRPr="002A2072" w:rsidTr="002A2072">
        <w:trPr>
          <w:gridAfter w:val="7"/>
          <w:wAfter w:w="243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rFonts w:eastAsia="Times New Roman"/>
                <w:sz w:val="22"/>
                <w:szCs w:val="20"/>
                <w:lang w:eastAsia="ru-RU"/>
              </w:rPr>
            </w:pPr>
            <w:r w:rsidRPr="002A2072">
              <w:rPr>
                <w:rFonts w:eastAsia="Times New Roman"/>
                <w:sz w:val="22"/>
                <w:szCs w:val="20"/>
                <w:lang w:eastAsia="ru-RU"/>
              </w:rPr>
              <w:t>к решению Муниципального Совета города Павловска</w:t>
            </w:r>
          </w:p>
        </w:tc>
      </w:tr>
      <w:tr w:rsidR="002A2072" w:rsidRPr="002A2072" w:rsidTr="002A2072">
        <w:trPr>
          <w:gridAfter w:val="7"/>
          <w:wAfter w:w="243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rFonts w:eastAsia="Times New Roman"/>
                <w:sz w:val="22"/>
                <w:szCs w:val="20"/>
                <w:lang w:eastAsia="ru-RU"/>
              </w:rPr>
            </w:pPr>
            <w:r w:rsidRPr="002A2072">
              <w:rPr>
                <w:rFonts w:eastAsia="Times New Roman"/>
                <w:sz w:val="22"/>
                <w:szCs w:val="20"/>
                <w:lang w:eastAsia="ru-RU"/>
              </w:rPr>
              <w:t>от 25.11.2015  № 12/1.1</w:t>
            </w:r>
          </w:p>
        </w:tc>
      </w:tr>
      <w:tr w:rsidR="002A2072" w:rsidRPr="002A2072" w:rsidTr="002A2072">
        <w:trPr>
          <w:gridAfter w:val="2"/>
          <w:wAfter w:w="1029" w:type="dxa"/>
          <w:trHeight w:val="106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ind w:left="-486" w:right="-67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Источники                                                                                                                                                        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финансирования дефицита бюджета муниципального образования                                                                                                                               города Павловска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 2016 год</w:t>
            </w:r>
          </w:p>
        </w:tc>
        <w:tc>
          <w:tcPr>
            <w:tcW w:w="33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A2072" w:rsidRPr="002A2072" w:rsidTr="002A2072">
        <w:trPr>
          <w:gridAfter w:val="6"/>
          <w:wAfter w:w="2291" w:type="dxa"/>
          <w:trHeight w:val="7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A2072">
              <w:rPr>
                <w:rFonts w:eastAsia="Times New Roman"/>
                <w:sz w:val="22"/>
                <w:lang w:eastAsia="ru-RU"/>
              </w:rPr>
              <w:t>Код главы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A2072">
              <w:rPr>
                <w:rFonts w:eastAsia="Times New Roman"/>
                <w:sz w:val="22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A2072">
              <w:rPr>
                <w:rFonts w:eastAsia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A2072">
              <w:rPr>
                <w:rFonts w:eastAsia="Times New Roman"/>
                <w:sz w:val="22"/>
                <w:lang w:eastAsia="ru-RU"/>
              </w:rPr>
              <w:t>Сумма, тыс. руб.</w:t>
            </w:r>
          </w:p>
        </w:tc>
      </w:tr>
      <w:tr w:rsidR="002A2072" w:rsidRPr="002A2072" w:rsidTr="002A2072">
        <w:trPr>
          <w:gridAfter w:val="6"/>
          <w:wAfter w:w="2291" w:type="dxa"/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 - всего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15 541,2</w:t>
            </w:r>
          </w:p>
        </w:tc>
      </w:tr>
      <w:tr w:rsidR="002A2072" w:rsidRPr="002A2072" w:rsidTr="002A2072">
        <w:trPr>
          <w:gridAfter w:val="6"/>
          <w:wAfter w:w="2291" w:type="dxa"/>
          <w:trHeight w:val="6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15 541,2</w:t>
            </w:r>
          </w:p>
        </w:tc>
      </w:tr>
      <w:tr w:rsidR="002A2072" w:rsidRPr="002A2072" w:rsidTr="002A2072">
        <w:trPr>
          <w:gridAfter w:val="6"/>
          <w:wAfter w:w="2291" w:type="dxa"/>
          <w:trHeight w:val="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15 541,2</w:t>
            </w:r>
          </w:p>
        </w:tc>
      </w:tr>
      <w:tr w:rsidR="002A2072" w:rsidRPr="002A2072" w:rsidTr="002A2072">
        <w:trPr>
          <w:gridAfter w:val="6"/>
          <w:wAfter w:w="2291" w:type="dxa"/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01 05 00 00 00 0000 500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</w:tr>
      <w:tr w:rsidR="002A2072" w:rsidRPr="002A2072" w:rsidTr="002A2072">
        <w:trPr>
          <w:gridAfter w:val="6"/>
          <w:wAfter w:w="2291" w:type="dxa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01 05 02 00 00 0000 500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</w:tr>
      <w:tr w:rsidR="002A2072" w:rsidRPr="002A2072" w:rsidTr="002A2072">
        <w:trPr>
          <w:gridAfter w:val="6"/>
          <w:wAfter w:w="2291" w:type="dxa"/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01 05 02 01 00 0000 510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</w:tr>
      <w:tr w:rsidR="002A2072" w:rsidRPr="002A2072" w:rsidTr="002A2072">
        <w:trPr>
          <w:gridAfter w:val="6"/>
          <w:wAfter w:w="2291" w:type="dxa"/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01 05 02 01 03 0000 510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2A2072">
              <w:rPr>
                <w:rFonts w:eastAsia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</w:tr>
      <w:tr w:rsidR="002A2072" w:rsidRPr="002A2072" w:rsidTr="002A2072">
        <w:trPr>
          <w:gridAfter w:val="6"/>
          <w:wAfter w:w="2291" w:type="dxa"/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01 05 00 00 00 0000 600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89 721,0</w:t>
            </w:r>
          </w:p>
        </w:tc>
      </w:tr>
      <w:tr w:rsidR="002A2072" w:rsidRPr="002A2072" w:rsidTr="002A2072">
        <w:trPr>
          <w:gridAfter w:val="6"/>
          <w:wAfter w:w="2291" w:type="dxa"/>
          <w:trHeight w:val="6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01 05 02 00 00 0000 600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89 721,0</w:t>
            </w:r>
          </w:p>
        </w:tc>
      </w:tr>
      <w:tr w:rsidR="002A2072" w:rsidRPr="002A2072" w:rsidTr="002A2072">
        <w:trPr>
          <w:gridAfter w:val="6"/>
          <w:wAfter w:w="2291" w:type="dxa"/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01 05 02 01 00 0000 610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89 721,0</w:t>
            </w:r>
          </w:p>
        </w:tc>
      </w:tr>
      <w:tr w:rsidR="002A2072" w:rsidRPr="002A2072" w:rsidTr="002A2072">
        <w:trPr>
          <w:gridAfter w:val="6"/>
          <w:wAfter w:w="2291" w:type="dxa"/>
          <w:trHeight w:val="11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01 05 02 01 03 0000 610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2A2072">
              <w:rPr>
                <w:rFonts w:eastAsia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072">
              <w:rPr>
                <w:rFonts w:eastAsia="Times New Roman"/>
                <w:sz w:val="20"/>
                <w:szCs w:val="20"/>
                <w:lang w:eastAsia="ru-RU"/>
              </w:rPr>
              <w:t>89 721,0</w:t>
            </w:r>
          </w:p>
        </w:tc>
      </w:tr>
    </w:tbl>
    <w:p w:rsidR="002A2072" w:rsidRPr="002A2072" w:rsidRDefault="002A2072" w:rsidP="002A2072">
      <w:pPr>
        <w:rPr>
          <w:rFonts w:asciiTheme="minorHAnsi" w:hAnsiTheme="minorHAnsi" w:cstheme="minorBidi"/>
          <w:sz w:val="22"/>
          <w:szCs w:val="22"/>
        </w:rPr>
      </w:pPr>
    </w:p>
    <w:p w:rsidR="002A2072" w:rsidRPr="002A2072" w:rsidRDefault="002A2072" w:rsidP="002A2072">
      <w:pPr>
        <w:rPr>
          <w:rFonts w:asciiTheme="minorHAnsi" w:hAnsiTheme="minorHAnsi" w:cstheme="minorBidi"/>
          <w:sz w:val="22"/>
          <w:szCs w:val="22"/>
        </w:rPr>
      </w:pPr>
    </w:p>
    <w:p w:rsidR="002A2072" w:rsidRPr="002A2072" w:rsidRDefault="002A2072" w:rsidP="002A2072">
      <w:pPr>
        <w:rPr>
          <w:rFonts w:asciiTheme="minorHAnsi" w:hAnsiTheme="minorHAnsi" w:cstheme="minorBidi"/>
          <w:sz w:val="22"/>
          <w:szCs w:val="22"/>
        </w:rPr>
      </w:pPr>
    </w:p>
    <w:p w:rsidR="002A2072" w:rsidRPr="002A2072" w:rsidRDefault="002A2072" w:rsidP="002A2072">
      <w:pPr>
        <w:rPr>
          <w:rFonts w:asciiTheme="minorHAnsi" w:hAnsiTheme="minorHAnsi" w:cstheme="minorBidi"/>
          <w:sz w:val="22"/>
          <w:szCs w:val="22"/>
        </w:rPr>
      </w:pPr>
    </w:p>
    <w:p w:rsidR="002A2072" w:rsidRPr="002A2072" w:rsidRDefault="002A2072" w:rsidP="002A2072">
      <w:pPr>
        <w:rPr>
          <w:rFonts w:asciiTheme="minorHAnsi" w:hAnsiTheme="minorHAnsi" w:cstheme="minorBidi"/>
          <w:sz w:val="22"/>
          <w:szCs w:val="22"/>
        </w:rPr>
      </w:pPr>
    </w:p>
    <w:p w:rsidR="002A2072" w:rsidRPr="002A2072" w:rsidRDefault="002A2072" w:rsidP="002A2072">
      <w:pPr>
        <w:rPr>
          <w:rFonts w:asciiTheme="minorHAnsi" w:hAnsiTheme="minorHAnsi" w:cstheme="minorBidi"/>
          <w:sz w:val="22"/>
          <w:szCs w:val="22"/>
        </w:rPr>
      </w:pPr>
    </w:p>
    <w:p w:rsidR="002A2072" w:rsidRPr="002A2072" w:rsidRDefault="002A2072" w:rsidP="002A2072">
      <w:pPr>
        <w:rPr>
          <w:rFonts w:asciiTheme="minorHAnsi" w:hAnsiTheme="minorHAnsi" w:cstheme="minorBidi"/>
          <w:sz w:val="22"/>
          <w:szCs w:val="22"/>
        </w:rPr>
      </w:pPr>
    </w:p>
    <w:p w:rsidR="002A2072" w:rsidRPr="002A2072" w:rsidRDefault="002A2072" w:rsidP="002A2072">
      <w:pPr>
        <w:spacing w:after="0" w:line="240" w:lineRule="auto"/>
        <w:ind w:left="4956" w:firstLine="6"/>
        <w:jc w:val="right"/>
        <w:rPr>
          <w:rFonts w:eastAsia="Times New Roman"/>
          <w:lang w:eastAsia="ru-RU"/>
        </w:rPr>
      </w:pPr>
      <w:r w:rsidRPr="002A2072">
        <w:rPr>
          <w:rFonts w:eastAsia="Times New Roman"/>
          <w:lang w:eastAsia="ru-RU"/>
        </w:rPr>
        <w:lastRenderedPageBreak/>
        <w:t>Приложение 5</w:t>
      </w:r>
    </w:p>
    <w:p w:rsidR="002A2072" w:rsidRPr="002A2072" w:rsidRDefault="002A2072" w:rsidP="002A2072">
      <w:pPr>
        <w:spacing w:after="0" w:line="240" w:lineRule="auto"/>
        <w:ind w:left="4956" w:firstLine="6"/>
        <w:jc w:val="right"/>
        <w:rPr>
          <w:rFonts w:eastAsia="Times New Roman"/>
          <w:lang w:eastAsia="ru-RU"/>
        </w:rPr>
      </w:pPr>
      <w:r w:rsidRPr="002A2072">
        <w:rPr>
          <w:rFonts w:eastAsia="Times New Roman"/>
          <w:lang w:eastAsia="ru-RU"/>
        </w:rPr>
        <w:t>к решению  Муниципального Совета</w:t>
      </w:r>
    </w:p>
    <w:p w:rsidR="002A2072" w:rsidRPr="002A2072" w:rsidRDefault="002A2072" w:rsidP="002A2072">
      <w:pPr>
        <w:spacing w:after="0" w:line="240" w:lineRule="auto"/>
        <w:ind w:left="4962"/>
        <w:jc w:val="right"/>
        <w:rPr>
          <w:rFonts w:eastAsia="Times New Roman"/>
          <w:lang w:eastAsia="ru-RU"/>
        </w:rPr>
      </w:pPr>
      <w:r w:rsidRPr="002A2072">
        <w:rPr>
          <w:rFonts w:eastAsia="Times New Roman"/>
          <w:lang w:eastAsia="ru-RU"/>
        </w:rPr>
        <w:t>города Павловска</w:t>
      </w:r>
    </w:p>
    <w:p w:rsidR="002A2072" w:rsidRPr="002A2072" w:rsidRDefault="002A2072" w:rsidP="002A2072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A2072">
        <w:rPr>
          <w:rFonts w:eastAsia="Times New Roman"/>
          <w:szCs w:val="28"/>
          <w:lang w:eastAsia="ru-RU"/>
        </w:rPr>
        <w:t>от 25.11.2015 № 12/1.1</w:t>
      </w: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A2072">
        <w:rPr>
          <w:rFonts w:eastAsia="Times New Roman"/>
          <w:b/>
          <w:szCs w:val="28"/>
          <w:lang w:eastAsia="ru-RU"/>
        </w:rPr>
        <w:t>Перечень</w:t>
      </w: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A2072">
        <w:rPr>
          <w:rFonts w:eastAsia="Times New Roman"/>
          <w:b/>
          <w:szCs w:val="28"/>
          <w:lang w:eastAsia="ru-RU"/>
        </w:rPr>
        <w:t xml:space="preserve">главных администраторов доходов </w:t>
      </w: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A2072">
        <w:rPr>
          <w:rFonts w:eastAsia="Times New Roman"/>
          <w:b/>
          <w:szCs w:val="28"/>
          <w:lang w:eastAsia="ru-RU"/>
        </w:rPr>
        <w:t>бюджета муниципального образования города Павловска на 2016 год,</w:t>
      </w: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A2072">
        <w:rPr>
          <w:rFonts w:eastAsia="Times New Roman"/>
          <w:b/>
          <w:szCs w:val="28"/>
          <w:lang w:eastAsia="ru-RU"/>
        </w:rPr>
        <w:t>которыми являются органы местного самоуправления</w:t>
      </w:r>
    </w:p>
    <w:p w:rsidR="002A2072" w:rsidRPr="002A2072" w:rsidRDefault="002A2072" w:rsidP="002A2072">
      <w:pPr>
        <w:rPr>
          <w:rFonts w:eastAsia="Times New Roman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410"/>
        <w:gridCol w:w="5954"/>
      </w:tblGrid>
      <w:tr w:rsidR="002A2072" w:rsidRPr="002A2072" w:rsidTr="002A2072">
        <w:trPr>
          <w:cantSplit/>
          <w:trHeight w:hRule="exact" w:val="6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№</w:t>
            </w:r>
          </w:p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2A2072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A2072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 xml:space="preserve">Код </w:t>
            </w:r>
          </w:p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Наименование</w:t>
            </w:r>
          </w:p>
        </w:tc>
      </w:tr>
      <w:tr w:rsidR="002A2072" w:rsidRPr="002A2072" w:rsidTr="002A2072">
        <w:trPr>
          <w:cantSplit/>
          <w:trHeight w:hRule="exact" w:val="9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2072" w:rsidRPr="002A2072" w:rsidRDefault="002A2072" w:rsidP="002A20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2A2072">
              <w:rPr>
                <w:rFonts w:eastAsia="Times New Roman"/>
                <w:szCs w:val="28"/>
                <w:lang w:eastAsia="ar-SA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вида, подвида доходов, КОСГУ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A2072" w:rsidRPr="002A2072" w:rsidTr="002A207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A2072"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A2072">
              <w:rPr>
                <w:rFonts w:eastAsia="Times New Roman"/>
                <w:bCs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72" w:rsidRPr="002A2072" w:rsidRDefault="002A2072" w:rsidP="002A2072">
            <w:pPr>
              <w:snapToGri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2A2072">
              <w:rPr>
                <w:rFonts w:eastAsia="Times New Roman"/>
                <w:bCs/>
                <w:szCs w:val="28"/>
                <w:lang w:eastAsia="ru-RU"/>
              </w:rPr>
              <w:t>Местная администрация города Павловска</w:t>
            </w:r>
          </w:p>
        </w:tc>
      </w:tr>
      <w:tr w:rsidR="002A2072" w:rsidRPr="002A2072" w:rsidTr="002A2072">
        <w:trPr>
          <w:trHeight w:val="110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 xml:space="preserve">1 1701030030000180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A2072" w:rsidRPr="002A2072" w:rsidTr="002A2072">
        <w:trPr>
          <w:trHeight w:val="9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 xml:space="preserve">1 1705030030000180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Прочие неналоговые доходы бюджетов внутригородских</w:t>
            </w:r>
            <w:r w:rsidRPr="002A2072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 </w:t>
            </w:r>
            <w:r w:rsidRPr="002A2072">
              <w:rPr>
                <w:rFonts w:eastAsia="Times New Roman"/>
                <w:szCs w:val="28"/>
                <w:lang w:eastAsia="ru-RU"/>
              </w:rPr>
              <w:t>муниципальных образований городов федерального значения</w:t>
            </w:r>
          </w:p>
        </w:tc>
      </w:tr>
      <w:tr w:rsidR="002A2072" w:rsidRPr="002A2072" w:rsidTr="002A2072">
        <w:trPr>
          <w:trHeight w:val="10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1.3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A2072">
              <w:rPr>
                <w:rFonts w:eastAsia="Times New Roman"/>
                <w:color w:val="000000"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A2072">
              <w:rPr>
                <w:rFonts w:eastAsia="Times New Roman"/>
                <w:color w:val="000000"/>
                <w:szCs w:val="28"/>
                <w:lang w:eastAsia="ru-RU"/>
              </w:rPr>
              <w:t>1 1705030030200180</w:t>
            </w:r>
          </w:p>
          <w:p w:rsidR="002A2072" w:rsidRPr="002A2072" w:rsidRDefault="002A2072" w:rsidP="002A207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 w:rsidRPr="002A2072">
              <w:rPr>
                <w:rFonts w:eastAsia="Calibri"/>
                <w:color w:val="000000"/>
                <w:lang w:eastAsia="ru-RU"/>
              </w:rPr>
              <w:t xml:space="preserve">Другие подвиды прочих неналоговых </w:t>
            </w:r>
            <w:proofErr w:type="gramStart"/>
            <w:r w:rsidRPr="002A2072">
              <w:rPr>
                <w:rFonts w:eastAsia="Calibri"/>
                <w:color w:val="000000"/>
                <w:lang w:eastAsia="ru-RU"/>
              </w:rPr>
              <w:t xml:space="preserve">доходов бюджетов внутригородских образований </w:t>
            </w:r>
            <w:r w:rsidRPr="002A2072">
              <w:rPr>
                <w:rFonts w:eastAsia="Calibri"/>
                <w:color w:val="000000"/>
                <w:szCs w:val="28"/>
                <w:lang w:eastAsia="ru-RU"/>
              </w:rPr>
              <w:t>городов федерального значения</w:t>
            </w:r>
            <w:proofErr w:type="gramEnd"/>
          </w:p>
        </w:tc>
      </w:tr>
      <w:tr w:rsidR="002A2072" w:rsidRPr="002A2072" w:rsidTr="002A2072">
        <w:trPr>
          <w:trHeight w:val="95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1.4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20203024030000151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2A2072">
              <w:rPr>
                <w:rFonts w:eastAsia="Calibri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2A2072" w:rsidRPr="002A2072" w:rsidRDefault="002A2072" w:rsidP="002A2072">
            <w:pPr>
              <w:spacing w:after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A2072" w:rsidRPr="002A2072" w:rsidTr="002A207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val="en-US" w:eastAsia="ru-RU"/>
              </w:rPr>
              <w:t>1.</w:t>
            </w:r>
            <w:r w:rsidRPr="002A2072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20203024030100151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2A2072" w:rsidRPr="002A2072" w:rsidTr="002A207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val="en-US" w:eastAsia="ru-RU"/>
              </w:rPr>
              <w:t>1.</w:t>
            </w:r>
            <w:r w:rsidRPr="002A20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20203024030200151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2A2072" w:rsidRPr="002A2072" w:rsidTr="002A2072">
        <w:trPr>
          <w:trHeight w:val="41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20203024030300151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2A2072" w:rsidRPr="002A2072" w:rsidTr="002A207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val="en-US" w:eastAsia="ru-RU"/>
              </w:rPr>
              <w:lastRenderedPageBreak/>
              <w:t>1.</w:t>
            </w:r>
            <w:r w:rsidRPr="002A2072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20203027030000151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2A2072">
              <w:rPr>
                <w:rFonts w:eastAsia="Calibri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A2072" w:rsidRPr="002A2072" w:rsidTr="002A207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val="en-US" w:eastAsia="ru-RU"/>
              </w:rPr>
              <w:t>1.</w:t>
            </w:r>
            <w:r w:rsidRPr="002A2072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20203027030100151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семьи</w:t>
            </w:r>
          </w:p>
        </w:tc>
      </w:tr>
      <w:tr w:rsidR="002A2072" w:rsidRPr="002A2072" w:rsidTr="002A2072">
        <w:trPr>
          <w:trHeight w:val="13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20203027030200151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72" w:rsidRPr="002A2072" w:rsidRDefault="002A2072" w:rsidP="002A2072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2A2072" w:rsidRPr="002A2072" w:rsidTr="002A2072">
        <w:trPr>
          <w:trHeight w:val="13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2072">
              <w:rPr>
                <w:rFonts w:eastAsia="Times New Roman"/>
                <w:szCs w:val="28"/>
                <w:lang w:eastAsia="ru-RU"/>
              </w:rPr>
              <w:t>2 08 03000 03 0000 180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72" w:rsidRPr="002A2072" w:rsidRDefault="002A2072" w:rsidP="002A2072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2A2072">
              <w:rPr>
                <w:rFonts w:eastAsia="Times New Roman"/>
                <w:szCs w:val="28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</w:tbl>
    <w:p w:rsidR="002A2072" w:rsidRPr="002A2072" w:rsidRDefault="002A2072" w:rsidP="002A2072">
      <w:pPr>
        <w:spacing w:after="0" w:line="240" w:lineRule="auto"/>
        <w:jc w:val="both"/>
        <w:rPr>
          <w:rFonts w:eastAsia="Times New Roman"/>
          <w:color w:val="000000"/>
          <w:szCs w:val="20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2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052"/>
        <w:gridCol w:w="4335"/>
        <w:gridCol w:w="105"/>
        <w:gridCol w:w="462"/>
        <w:gridCol w:w="55"/>
        <w:gridCol w:w="512"/>
        <w:gridCol w:w="55"/>
        <w:gridCol w:w="236"/>
        <w:gridCol w:w="276"/>
        <w:gridCol w:w="704"/>
        <w:gridCol w:w="713"/>
        <w:gridCol w:w="275"/>
        <w:gridCol w:w="434"/>
        <w:gridCol w:w="499"/>
        <w:gridCol w:w="210"/>
        <w:gridCol w:w="26"/>
        <w:gridCol w:w="257"/>
        <w:gridCol w:w="650"/>
        <w:gridCol w:w="73"/>
        <w:gridCol w:w="163"/>
        <w:gridCol w:w="980"/>
      </w:tblGrid>
      <w:tr w:rsidR="002A2072" w:rsidRPr="002A2072" w:rsidTr="00B64DC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A2072">
              <w:rPr>
                <w:rFonts w:eastAsia="Times New Roman"/>
                <w:sz w:val="22"/>
                <w:szCs w:val="22"/>
                <w:lang w:eastAsia="ru-RU"/>
              </w:rPr>
              <w:t>Приложение № 6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B64DC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A2072">
              <w:rPr>
                <w:rFonts w:eastAsia="Times New Roman"/>
                <w:sz w:val="22"/>
                <w:szCs w:val="22"/>
                <w:lang w:eastAsia="ru-RU"/>
              </w:rPr>
              <w:t>к решению Муниципального Совета города Павловска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B64DC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A2072">
              <w:rPr>
                <w:rFonts w:eastAsia="Times New Roman"/>
                <w:sz w:val="22"/>
                <w:szCs w:val="22"/>
                <w:lang w:eastAsia="ru-RU"/>
              </w:rPr>
              <w:t xml:space="preserve">от 25.11.2015 № 12/1.1                               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B64DC3">
        <w:trPr>
          <w:gridAfter w:val="11"/>
          <w:wAfter w:w="4280" w:type="dxa"/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B64DC3">
        <w:trPr>
          <w:gridAfter w:val="2"/>
          <w:wAfter w:w="1143" w:type="dxa"/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B64DC3">
        <w:trPr>
          <w:gridAfter w:val="4"/>
          <w:wAfter w:w="1866" w:type="dxa"/>
          <w:trHeight w:val="255"/>
        </w:trPr>
        <w:tc>
          <w:tcPr>
            <w:tcW w:w="9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28" w:type="dxa"/>
              <w:tblLayout w:type="fixed"/>
              <w:tblLook w:val="04A0" w:firstRow="1" w:lastRow="0" w:firstColumn="1" w:lastColumn="0" w:noHBand="0" w:noVBand="1"/>
            </w:tblPr>
            <w:tblGrid>
              <w:gridCol w:w="9128"/>
              <w:gridCol w:w="1000"/>
            </w:tblGrid>
            <w:tr w:rsidR="002A2072" w:rsidRPr="002A2072" w:rsidTr="00B64DC3">
              <w:trPr>
                <w:trHeight w:val="457"/>
              </w:trPr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072" w:rsidRPr="002A2072" w:rsidRDefault="002A2072" w:rsidP="002A2072">
                  <w:pPr>
                    <w:spacing w:after="0" w:line="240" w:lineRule="auto"/>
                    <w:ind w:left="-201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2072"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  <w:t xml:space="preserve">Распределение бюджетных ассигнований бюджета муниципального образования </w:t>
                  </w:r>
                </w:p>
                <w:p w:rsidR="002A2072" w:rsidRPr="002A2072" w:rsidRDefault="002A2072" w:rsidP="002A2072">
                  <w:pPr>
                    <w:spacing w:after="0" w:line="240" w:lineRule="auto"/>
                    <w:ind w:left="-201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2072"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  <w:t>города Павловска на 2016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A2072" w:rsidRPr="002A2072" w:rsidRDefault="002A2072" w:rsidP="002A207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2A207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A2072" w:rsidRPr="002A2072" w:rsidTr="00B64DC3">
        <w:trPr>
          <w:gridAfter w:val="4"/>
          <w:wAfter w:w="1866" w:type="dxa"/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5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 подраздела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Код вида расходов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</w:t>
            </w: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2A2072">
              <w:rPr>
                <w:rFonts w:ascii="Arial CYR" w:eastAsia="Times New Roman" w:hAnsi="Arial CYR" w:cs="Arial CYR"/>
                <w:b/>
                <w:sz w:val="14"/>
                <w:szCs w:val="18"/>
                <w:lang w:eastAsia="ru-RU"/>
              </w:rPr>
              <w:t>(тыс. руб.)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МУНИЦИПАЛЬНЫЙ СОВЕТ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3 317,4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3 317,4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7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181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1 253,2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96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1 992,2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00 20 000 400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1 992,2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1.1.2.1.1.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298,1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31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1.1.2.1.2.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1 694,1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96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МЕСТНАЯ АДМИНИСТРАЦИЯ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86 403,6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13 703,6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2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10 573,5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56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00 20 000 500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4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2.1.1.1.1.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1 253,2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62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2.1.1.2.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9 314,3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31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7 969,7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2.1.1.2.2.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1 339,8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2.1.1.2.3.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00 20 000 601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4,8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2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2.1.1.3.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 20 0G8 010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2.1.1.3.1.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0G8 010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2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 20 0G8 031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2 412,6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27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0G8 031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2 248,1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563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2.1.2.2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20 0G8 031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164,5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01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2.1.2.1.1.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07 00 000 100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07 00 000 100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0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2.1.3.1.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367,5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7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09 00 000 100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37,8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73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2.1.3.2.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09 00 000 100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37,8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09 20 000 200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79,7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09 20 000 200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79,7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9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2.1.3.3.1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09 20 000 300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2.1.3.4.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09 20 000 300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2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2.1.3.4.1.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09 20 000 400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2.1.3.5.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09 20 000 400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96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2.1.3.5.1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09 20 000 500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2.1.3.6.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09 20 000 500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51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2.1.3.6.1</w:t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09 20 000 800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2.1.3.6.1</w:t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09 20 000 800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7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131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21 90 000 100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2.2.1.1.1.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21 90 000 100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13 834,0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264,9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851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51 00 000 200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264,9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2.3.1.1.1.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51 00 000 200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264,9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503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13 559,1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1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31 50 000 100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13 559,1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2.3.2.1.1.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31 50 000 100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13 559,1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8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56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2.3.3.1.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34 50 000 100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2.3.3.1.1.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34 50 000 100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47 269,3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47 269,3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9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2.4.1.1.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23 452,7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22 552,7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2.4.1.1.2.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051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2A2072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6 551,0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6 251,0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2.4.1.2.2.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517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606,4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2.4.1.3.1.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606,4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92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2.4.1.4.1.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2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0G8 020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12 594,3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2.4.1.5.1.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0G8 020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12 594,3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34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60 00 000 302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2 193,8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2.4.1.6.1.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2 193,8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7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1 184,1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2.4.1.7.1.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1 184,1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6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2.4.1.8.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2.4.1.8.1.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7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2.4.1.9.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60 00 000 408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557,0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3.4.1.9.1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60 00 000 408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557,0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7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2.5.1.1.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41 00 000 100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2.5.1.1.1.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41 00 000 100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488,9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58,5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6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42 80 000 100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58,5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2.6.1.1.1.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42 80 000 100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58,5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430,4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87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43 10 000 100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290,1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2.6.2.1.1.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43 10 000 100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290,1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12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2.6.2.2.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43 10 000 300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140,3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2.6.2.2.1.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43 10 000 300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140,3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3 234,0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3 234,0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7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Организация  и проведение 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местных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44 00 000 100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1 502,0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2.7.1.1.1.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44 00 000 100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1 502,0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7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2.7.1.2.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44 00 000 200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1 732,0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2.7.1.2.1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44 00 000 200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1 732,0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5 319,0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487,7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847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50 50 000 100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487,7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2.8.1.1.1.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50 50 000 100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487,7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4 781,3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4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 10 0G8 032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2 906,1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2.8.2.1.1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 10 0G8 032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2 906,1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96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2.8.2.2.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 10 0G8 033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1 875,2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2.8.2.2.1.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 10 0G8 033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1 875,2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2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2.8.3.1.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50 50 000 200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2.8.3.1.1.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50 50 000 200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4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16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2.9.1.1.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48 70 000 100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2.9.1.1.1.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48 70 000 100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920,3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7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2.10.1.1.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45 70 000 100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48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2.10.1.1.1.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45 70 000 100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1 518,2</w:t>
            </w:r>
          </w:p>
        </w:tc>
      </w:tr>
      <w:tr w:rsidR="002A2072" w:rsidRPr="002A2072" w:rsidTr="00B64DC3">
        <w:trPr>
          <w:gridBefore w:val="1"/>
          <w:gridAfter w:val="4"/>
          <w:wBefore w:w="15" w:type="dxa"/>
          <w:wAfter w:w="1866" w:type="dxa"/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20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89 721,0</w:t>
            </w:r>
          </w:p>
        </w:tc>
      </w:tr>
    </w:tbl>
    <w:p w:rsidR="002A2072" w:rsidRPr="002A2072" w:rsidRDefault="002A2072" w:rsidP="002A2072">
      <w:pPr>
        <w:tabs>
          <w:tab w:val="left" w:pos="5245"/>
        </w:tabs>
        <w:rPr>
          <w:rFonts w:asciiTheme="minorHAnsi" w:hAnsiTheme="minorHAnsi" w:cstheme="minorBidi"/>
          <w:sz w:val="22"/>
          <w:szCs w:val="22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ind w:left="4956" w:firstLine="6"/>
        <w:jc w:val="right"/>
        <w:rPr>
          <w:rFonts w:eastAsia="Times New Roman"/>
          <w:lang w:eastAsia="ru-RU"/>
        </w:rPr>
      </w:pPr>
      <w:r w:rsidRPr="002A2072">
        <w:rPr>
          <w:rFonts w:eastAsia="Times New Roman"/>
          <w:lang w:eastAsia="ru-RU"/>
        </w:rPr>
        <w:t>Приложение 7</w:t>
      </w:r>
    </w:p>
    <w:p w:rsidR="002A2072" w:rsidRPr="002A2072" w:rsidRDefault="002A2072" w:rsidP="002A2072">
      <w:pPr>
        <w:spacing w:after="0" w:line="240" w:lineRule="auto"/>
        <w:ind w:left="4956" w:firstLine="6"/>
        <w:jc w:val="right"/>
        <w:rPr>
          <w:rFonts w:eastAsia="Times New Roman"/>
          <w:lang w:eastAsia="ru-RU"/>
        </w:rPr>
      </w:pPr>
      <w:r w:rsidRPr="002A2072">
        <w:rPr>
          <w:rFonts w:eastAsia="Times New Roman"/>
          <w:lang w:eastAsia="ru-RU"/>
        </w:rPr>
        <w:t>к решению  Муниципального Совета</w:t>
      </w:r>
    </w:p>
    <w:p w:rsidR="002A2072" w:rsidRPr="002A2072" w:rsidRDefault="002A2072" w:rsidP="002A2072">
      <w:pPr>
        <w:spacing w:after="0" w:line="240" w:lineRule="auto"/>
        <w:ind w:left="4962"/>
        <w:jc w:val="right"/>
        <w:rPr>
          <w:rFonts w:eastAsia="Times New Roman"/>
          <w:lang w:eastAsia="ru-RU"/>
        </w:rPr>
      </w:pPr>
      <w:r w:rsidRPr="002A2072">
        <w:rPr>
          <w:rFonts w:eastAsia="Times New Roman"/>
          <w:lang w:eastAsia="ru-RU"/>
        </w:rPr>
        <w:t>города Павловска</w:t>
      </w:r>
    </w:p>
    <w:p w:rsidR="002A2072" w:rsidRPr="002A2072" w:rsidRDefault="002A2072" w:rsidP="002A2072">
      <w:pPr>
        <w:spacing w:after="0" w:line="240" w:lineRule="auto"/>
        <w:ind w:left="4962"/>
        <w:jc w:val="right"/>
        <w:rPr>
          <w:rFonts w:eastAsia="Times New Roman"/>
          <w:lang w:eastAsia="ru-RU"/>
        </w:rPr>
      </w:pPr>
      <w:r w:rsidRPr="002A2072">
        <w:rPr>
          <w:rFonts w:eastAsia="Times New Roman"/>
          <w:lang w:eastAsia="ru-RU"/>
        </w:rPr>
        <w:t>от 25.11.2015 № 12/1.1</w:t>
      </w:r>
    </w:p>
    <w:p w:rsidR="002A2072" w:rsidRPr="002A2072" w:rsidRDefault="002A2072" w:rsidP="002A20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A2072">
        <w:rPr>
          <w:rFonts w:eastAsia="Times New Roman"/>
          <w:b/>
          <w:bCs/>
          <w:sz w:val="28"/>
          <w:szCs w:val="28"/>
          <w:lang w:eastAsia="ru-RU"/>
        </w:rPr>
        <w:t xml:space="preserve">Перечень </w:t>
      </w:r>
    </w:p>
    <w:p w:rsidR="002A2072" w:rsidRPr="002A2072" w:rsidRDefault="002A2072" w:rsidP="002A2072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</w:rPr>
      </w:pPr>
      <w:r w:rsidRPr="002A2072">
        <w:rPr>
          <w:rFonts w:eastAsia="Times New Roman"/>
          <w:b/>
          <w:sz w:val="28"/>
          <w:szCs w:val="28"/>
        </w:rPr>
        <w:t xml:space="preserve">главных администраторов  источников </w:t>
      </w:r>
    </w:p>
    <w:p w:rsidR="002A2072" w:rsidRPr="002A2072" w:rsidRDefault="002A2072" w:rsidP="002A2072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</w:rPr>
      </w:pPr>
      <w:r w:rsidRPr="002A2072">
        <w:rPr>
          <w:rFonts w:eastAsia="Times New Roman"/>
          <w:b/>
          <w:sz w:val="28"/>
          <w:szCs w:val="28"/>
        </w:rPr>
        <w:t>финансирования дефицита бюджета муниципального образования</w:t>
      </w:r>
    </w:p>
    <w:p w:rsidR="002A2072" w:rsidRPr="002A2072" w:rsidRDefault="002A2072" w:rsidP="002A2072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</w:rPr>
      </w:pPr>
      <w:r w:rsidRPr="002A2072">
        <w:rPr>
          <w:rFonts w:eastAsia="Times New Roman"/>
          <w:b/>
          <w:sz w:val="28"/>
          <w:szCs w:val="28"/>
        </w:rPr>
        <w:t>города Павловска на 2016 год</w:t>
      </w:r>
    </w:p>
    <w:p w:rsidR="002A2072" w:rsidRPr="002A2072" w:rsidRDefault="002A2072" w:rsidP="002A2072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797"/>
        <w:gridCol w:w="4988"/>
      </w:tblGrid>
      <w:tr w:rsidR="002A2072" w:rsidRPr="002A2072" w:rsidTr="00B64DC3">
        <w:trPr>
          <w:trHeight w:val="669"/>
        </w:trPr>
        <w:tc>
          <w:tcPr>
            <w:tcW w:w="4077" w:type="dxa"/>
            <w:gridSpan w:val="2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072">
              <w:rPr>
                <w:rFonts w:eastAsia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494" w:type="dxa"/>
            <w:vMerge w:val="restart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072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A2072" w:rsidRPr="002A2072" w:rsidTr="00B64DC3">
        <w:trPr>
          <w:trHeight w:val="669"/>
        </w:trPr>
        <w:tc>
          <w:tcPr>
            <w:tcW w:w="1242" w:type="dxa"/>
          </w:tcPr>
          <w:p w:rsidR="002A2072" w:rsidRPr="002A2072" w:rsidRDefault="002A2072" w:rsidP="002A2072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2A2072">
              <w:rPr>
                <w:rFonts w:eastAsia="Times New Roman"/>
                <w:sz w:val="28"/>
                <w:szCs w:val="28"/>
              </w:rPr>
              <w:t xml:space="preserve">главного администратора  источников </w:t>
            </w:r>
          </w:p>
          <w:p w:rsidR="002A2072" w:rsidRPr="002A2072" w:rsidRDefault="002A2072" w:rsidP="002A207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072">
              <w:rPr>
                <w:rFonts w:eastAsia="Times New Roman"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2835" w:type="dxa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072">
              <w:rPr>
                <w:rFonts w:eastAsia="Times New Roman"/>
                <w:sz w:val="28"/>
                <w:szCs w:val="28"/>
                <w:lang w:eastAsia="ru-RU"/>
              </w:rPr>
              <w:t>группы, подгруппы, статьи, вида источников, КОСГУ</w:t>
            </w:r>
          </w:p>
        </w:tc>
        <w:tc>
          <w:tcPr>
            <w:tcW w:w="5494" w:type="dxa"/>
            <w:vMerge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A2072" w:rsidRPr="002A2072" w:rsidTr="00B64DC3">
        <w:tc>
          <w:tcPr>
            <w:tcW w:w="1242" w:type="dxa"/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072">
              <w:rPr>
                <w:rFonts w:eastAsia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2835" w:type="dxa"/>
            <w:vAlign w:val="center"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072">
              <w:rPr>
                <w:rFonts w:eastAsia="Times New Roman"/>
                <w:sz w:val="28"/>
                <w:szCs w:val="28"/>
                <w:lang w:eastAsia="ru-RU"/>
              </w:rPr>
              <w:t>01050201030000510</w:t>
            </w:r>
          </w:p>
        </w:tc>
        <w:tc>
          <w:tcPr>
            <w:tcW w:w="5494" w:type="dxa"/>
            <w:vAlign w:val="center"/>
          </w:tcPr>
          <w:p w:rsidR="002A2072" w:rsidRPr="002A2072" w:rsidRDefault="002A2072" w:rsidP="002A2072">
            <w:pPr>
              <w:keepNext/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2A2072">
              <w:rPr>
                <w:rFonts w:eastAsia="Times New Roman"/>
                <w:sz w:val="28"/>
                <w:szCs w:val="28"/>
              </w:rPr>
              <w:t xml:space="preserve">Увеличение прочих </w:t>
            </w:r>
            <w:proofErr w:type="gramStart"/>
            <w:r w:rsidRPr="002A2072">
              <w:rPr>
                <w:rFonts w:eastAsia="Times New Roman"/>
                <w:sz w:val="28"/>
                <w:szCs w:val="2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2A2072" w:rsidRPr="002A2072" w:rsidTr="00B64DC3">
        <w:tc>
          <w:tcPr>
            <w:tcW w:w="1242" w:type="dxa"/>
            <w:vAlign w:val="center"/>
          </w:tcPr>
          <w:p w:rsidR="002A2072" w:rsidRPr="002A2072" w:rsidRDefault="002A2072" w:rsidP="002A207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072">
              <w:rPr>
                <w:rFonts w:eastAsia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2835" w:type="dxa"/>
            <w:vAlign w:val="center"/>
          </w:tcPr>
          <w:p w:rsidR="002A2072" w:rsidRPr="002A2072" w:rsidRDefault="002A2072" w:rsidP="002A207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072">
              <w:rPr>
                <w:rFonts w:eastAsia="Times New Roman"/>
                <w:sz w:val="28"/>
                <w:szCs w:val="28"/>
                <w:lang w:eastAsia="ru-RU"/>
              </w:rPr>
              <w:t>01050201030000610</w:t>
            </w:r>
          </w:p>
        </w:tc>
        <w:tc>
          <w:tcPr>
            <w:tcW w:w="5494" w:type="dxa"/>
            <w:vAlign w:val="center"/>
          </w:tcPr>
          <w:p w:rsidR="002A2072" w:rsidRPr="002A2072" w:rsidRDefault="002A2072" w:rsidP="002A207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A2072">
              <w:rPr>
                <w:rFonts w:eastAsia="Times New Roman"/>
                <w:sz w:val="28"/>
                <w:szCs w:val="28"/>
                <w:lang w:eastAsia="ru-RU"/>
              </w:rPr>
              <w:t xml:space="preserve">Уменьшение прочих </w:t>
            </w:r>
            <w:proofErr w:type="gramStart"/>
            <w:r w:rsidRPr="002A2072">
              <w:rPr>
                <w:rFonts w:eastAsia="Times New Roman"/>
                <w:sz w:val="28"/>
                <w:szCs w:val="28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2A2072" w:rsidRPr="002A2072" w:rsidRDefault="002A2072" w:rsidP="002A2072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  <w:bookmarkStart w:id="0" w:name="_GoBack"/>
      <w:bookmarkEnd w:id="0"/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A2072" w:rsidRPr="002A2072" w:rsidRDefault="002A2072" w:rsidP="002A207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D11FD" w:rsidRDefault="007D11FD"/>
    <w:sectPr w:rsidR="007D11FD" w:rsidSect="002A207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63"/>
    <w:rsid w:val="00252363"/>
    <w:rsid w:val="002A2072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072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072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72"/>
  </w:style>
  <w:style w:type="paragraph" w:styleId="a3">
    <w:name w:val="Balloon Text"/>
    <w:basedOn w:val="a"/>
    <w:link w:val="a4"/>
    <w:unhideWhenUsed/>
    <w:rsid w:val="002A20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2A20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A20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2A207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2A20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2A207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2A20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2A207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2A2072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2A2072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2A2072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2A207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2A207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A2072"/>
  </w:style>
  <w:style w:type="character" w:styleId="ac">
    <w:name w:val="page number"/>
    <w:basedOn w:val="a0"/>
    <w:rsid w:val="002A2072"/>
  </w:style>
  <w:style w:type="paragraph" w:styleId="ad">
    <w:name w:val="Body Text"/>
    <w:basedOn w:val="a"/>
    <w:link w:val="ae"/>
    <w:rsid w:val="002A2072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2A2072"/>
    <w:rPr>
      <w:rFonts w:eastAsia="Times New Roman"/>
      <w:lang w:eastAsia="ru-RU"/>
    </w:rPr>
  </w:style>
  <w:style w:type="character" w:styleId="af">
    <w:name w:val="Hyperlink"/>
    <w:uiPriority w:val="99"/>
    <w:unhideWhenUsed/>
    <w:rsid w:val="002A2072"/>
    <w:rPr>
      <w:color w:val="0000FF"/>
      <w:u w:val="single"/>
    </w:rPr>
  </w:style>
  <w:style w:type="character" w:styleId="af0">
    <w:name w:val="FollowedHyperlink"/>
    <w:uiPriority w:val="99"/>
    <w:unhideWhenUsed/>
    <w:rsid w:val="002A2072"/>
    <w:rPr>
      <w:color w:val="800080"/>
      <w:u w:val="single"/>
    </w:rPr>
  </w:style>
  <w:style w:type="paragraph" w:customStyle="1" w:styleId="font5">
    <w:name w:val="font5"/>
    <w:basedOn w:val="a"/>
    <w:rsid w:val="002A207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2A207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2A207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2A2072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A2072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2A207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2A2072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2A207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2A207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A2072"/>
  </w:style>
  <w:style w:type="paragraph" w:customStyle="1" w:styleId="xl113">
    <w:name w:val="xl113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2A207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2A2072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A2072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2A207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2A2072"/>
  </w:style>
  <w:style w:type="paragraph" w:styleId="31">
    <w:name w:val="Body Text 3"/>
    <w:basedOn w:val="a"/>
    <w:link w:val="32"/>
    <w:uiPriority w:val="99"/>
    <w:semiHidden/>
    <w:unhideWhenUsed/>
    <w:rsid w:val="002A207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A2072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2072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2072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2A2072"/>
  </w:style>
  <w:style w:type="paragraph" w:customStyle="1" w:styleId="ConsPlusNormal">
    <w:name w:val="ConsPlusNormal"/>
    <w:rsid w:val="002A207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072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072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72"/>
  </w:style>
  <w:style w:type="paragraph" w:styleId="a3">
    <w:name w:val="Balloon Text"/>
    <w:basedOn w:val="a"/>
    <w:link w:val="a4"/>
    <w:unhideWhenUsed/>
    <w:rsid w:val="002A20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2A20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A20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2A207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2A20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2A207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2A20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2A207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2A2072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2A2072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2A2072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2A207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2A207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2A20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A2072"/>
  </w:style>
  <w:style w:type="character" w:styleId="ac">
    <w:name w:val="page number"/>
    <w:basedOn w:val="a0"/>
    <w:rsid w:val="002A2072"/>
  </w:style>
  <w:style w:type="paragraph" w:styleId="ad">
    <w:name w:val="Body Text"/>
    <w:basedOn w:val="a"/>
    <w:link w:val="ae"/>
    <w:rsid w:val="002A2072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2A2072"/>
    <w:rPr>
      <w:rFonts w:eastAsia="Times New Roman"/>
      <w:lang w:eastAsia="ru-RU"/>
    </w:rPr>
  </w:style>
  <w:style w:type="character" w:styleId="af">
    <w:name w:val="Hyperlink"/>
    <w:uiPriority w:val="99"/>
    <w:unhideWhenUsed/>
    <w:rsid w:val="002A2072"/>
    <w:rPr>
      <w:color w:val="0000FF"/>
      <w:u w:val="single"/>
    </w:rPr>
  </w:style>
  <w:style w:type="character" w:styleId="af0">
    <w:name w:val="FollowedHyperlink"/>
    <w:uiPriority w:val="99"/>
    <w:unhideWhenUsed/>
    <w:rsid w:val="002A2072"/>
    <w:rPr>
      <w:color w:val="800080"/>
      <w:u w:val="single"/>
    </w:rPr>
  </w:style>
  <w:style w:type="paragraph" w:customStyle="1" w:styleId="font5">
    <w:name w:val="font5"/>
    <w:basedOn w:val="a"/>
    <w:rsid w:val="002A207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2A207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2A207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2A2072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A2072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2A207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2A2072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2A207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2A207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A2072"/>
  </w:style>
  <w:style w:type="paragraph" w:customStyle="1" w:styleId="xl113">
    <w:name w:val="xl113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2A207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2A2072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2A2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2A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A2072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2A207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2A2072"/>
  </w:style>
  <w:style w:type="paragraph" w:styleId="31">
    <w:name w:val="Body Text 3"/>
    <w:basedOn w:val="a"/>
    <w:link w:val="32"/>
    <w:uiPriority w:val="99"/>
    <w:semiHidden/>
    <w:unhideWhenUsed/>
    <w:rsid w:val="002A207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A2072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2072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2072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2A2072"/>
  </w:style>
  <w:style w:type="paragraph" w:customStyle="1" w:styleId="ConsPlusNormal">
    <w:name w:val="ConsPlusNormal"/>
    <w:rsid w:val="002A207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8296</Words>
  <Characters>47293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2015-11-30T07:27:00Z</cp:lastPrinted>
  <dcterms:created xsi:type="dcterms:W3CDTF">2015-11-30T07:30:00Z</dcterms:created>
  <dcterms:modified xsi:type="dcterms:W3CDTF">2015-11-30T07:30:00Z</dcterms:modified>
</cp:coreProperties>
</file>