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2" w:rsidRPr="005E0572" w:rsidRDefault="005E0572" w:rsidP="005E057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E05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РОССИЙСКАЯ ФЕДЕРАЦИЯ</w:t>
      </w:r>
      <w:r w:rsidRPr="005E05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5E05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ФЕДЕРАЛЬНЫЙ ЗАКОН от 02.07.2013 N 167-ФЗ</w:t>
      </w:r>
      <w:r w:rsidRPr="005E05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5E05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</w:r>
      <w:r w:rsidRPr="005E057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 </w:t>
      </w:r>
    </w:p>
    <w:p w:rsidR="005E0572" w:rsidRPr="005E0572" w:rsidRDefault="005E0572" w:rsidP="005E057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t>Принят</w:t>
      </w:r>
      <w:proofErr w:type="gramEnd"/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Государственной Думой</w:t>
      </w:r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br/>
        <w:t>21 июня 2013 года</w:t>
      </w:r>
    </w:p>
    <w:p w:rsidR="005E0572" w:rsidRPr="005E0572" w:rsidRDefault="005E0572" w:rsidP="005E0572">
      <w:pPr>
        <w:spacing w:before="100" w:beforeAutospacing="1" w:after="24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t>Одобрен</w:t>
      </w:r>
      <w:proofErr w:type="gramEnd"/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Советом Федерации</w:t>
      </w:r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br/>
        <w:t>26 июня 2013 года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пункт 1 статьи 34 части первой Гражданского кодекса Российской Федерации (Собрание законодательства Российской Федерации, 1994, № 32, ст. 3301; 2007, № 1, ст. 21; 2008, № 17, ст. 1756)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абзац первый дополнить предложением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новым абзацем вторым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Федерации», иными федеральными законами и законами субъектов Российской Федерации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второй считать абзацем третьим.</w:t>
      </w:r>
    </w:p>
    <w:p w:rsid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12.2 Федерального закона от 19 мая 1995 года № 81-ФЗ «О государственных пособиях гражданам, имеющим детей» (Собрание законодательства Российской Федерации, 1995, № 21, ст. 1929; 2006, № 50, ст. 5285) дополнить частью второй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Внести в Семейный кодекс Российской Федерации (Собрание законодательства Российской Федерации, 1996, № 1, ст. 16; 1998, № 26, ст. 3014; 2000, № 2, ст. 153; 2005, № 1, ст. 11; 2007, № 1, ст. 21; 2008, № 17, ст. 1756; 2010, № 52, ст. 7001; 2011, № 19, ст. 2715; № 49, ст. 7029)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статьи 55 после слов «своими родителями» дополнить словами «(лицами, их заменяющими)»;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65 дополнить пунктом 4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77: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дополнить словами «либо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после слов «органом исполнительной власти субъекта Российской Федерации» дополнить словами «либо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121: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после слов «ведут учет таких детей» дополнить словами «в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Органами опеки и попечительства являются органы исполнительной власти субъекта Российской Федерации.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</w:t>
      </w: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октября 2003 года № 131-ФЗ «Об общих принципах организации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Федерации», другими федеральными законами и законами субъектов Российской Федерации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Par52"/>
      <w:bookmarkEnd w:id="0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122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«Статья 122. Выявление и учет детей, оставшихся без попечения родителей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законом от 16 апреля 2001 года № 44-ФЗ «О государственном банке данных о детях, оставшихся без попечения родителей».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законом от 16 апреля 2001 года № 44-ФЗ «О государственном банке данных о детях, оставшихся без попечения родителей».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</w:t>
      </w: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указанной в абзаце третьем пункта 1 настоящей статьи, федеральный орган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государственного банка данных о детях, оставшихся без попечения родителей, и пользования им определяется Федеральным законом от 16 апреля 2001 года № 44-ФЗ «О государственном банке данных о детях, оставшихся без попечения родителей».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абзац первый пункта 1 статьи 123 после слов «такой возможности» дополнить словами «временно, на период до их устройства на воспитание в семью, передаются»;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абзаце втором пункта 4 статьи 124 слово «шести» заменить словом «двенадцати»;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127: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двенадцатый признать утратившим силу;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тринадцатый после слова «отменено» дополнить словами «, и лиц, которые являются или являлись опекунами (попечителями) детей и которые не были отстранены от исполнения возложенных на них обязанностей»;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первый и второй пункта 4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пункт 1 статьи 128 после слов «должна быть» дополнить словами «, как правило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146: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после слов «, а также» дополнить словами «лиц, которые являются или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усыновителями и в отношении которых усыновление не было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отменено, и»;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3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«которые по состоянию здоровья (пункт 1 статьи 127 настоящего Кодекса) не могут осуществлять обязанности по воспитанию ребенка» заменить словами «которые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Кодекса)», дополнить предложением следующего содержания: «Медицинское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155.1: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Под устройством детей, оставшихся без попечения родителей, в организации для </w:t>
      </w: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дополнить словами «, а также принимают меры для устройства таких детей на воспитание в семью»;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155.2: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«, по воспитанию, образованию детей, защите и представительству их прав и законных интересов» исключить;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слова «один месяц» заменить словами «три месяца», слова «три месяца» заменить словами «шесть месяцев».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статью 7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5880; 2004, № 35, ст. 3607)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слова «предоставляется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числе» заменить словами «предоставляется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помощь,», дополнить словами «,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пункте 2 слова «могут предоставляться» заменить словом «предоставляются».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Федеральный закон от 16 апреля 2001 года № 44-ФЗ «О государственном банке данных о детях, оставшихся без попечения родителей» (Собрание законодательства Российской Федерации, 2001, № 17, ст. 1643; 2008, № 30, ст. 3616; 2011, № 29, ст. 4291; № 49, ст. 7056)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5"/>
      <w:bookmarkEnd w:id="1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статьей 122 Семейного кодекса Российской Федерации, организуют устройство детей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на воспитание в семьи, и органам опеки и попечительства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слова «содержащая документированную» заменить словами «содержащая информацию первичного учета и документированную», слова «и обратившихся за соответствующей информацией к региональному оператору государственного банка данных о детях» исключить;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четвертом слова «и обратившихся за соответствующей информацией к федеральному оператору государственного банка данных о детях» исключить;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3 дополнить абзацем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учета граждан, желающих принять детей на воспитание в свои семьи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5: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«и не устроенном на воспитание в семью по месту его фактического нахождения в срок, установленный» заменить словами «, в сроки, установленные»;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«,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Федерации» исключить;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статье 7: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«о детях и обеспечения» заменить словами «о детях, обеспечения», дополнить словами «,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дополнить словами «, порядком прекращения учета сведений о гражданине, желающем принять детей на воспитание в свою семью, в государственном банке данных о детях»;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дополнить подпунктом 3.1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абзац второй пункта 2 статьи 9 дополнить словами «, за исключением случаев, если гражданин желает принять на воспитание в свою семью нескольких детей (до момента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органа опеки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о возможности быть усыновителем, опекуном (попечителем) или приемным родителем)»;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4"/>
      <w:bookmarkEnd w:id="2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4 статьи 11 после слов «дознания или следствия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«органы опеки и попечительства, Правительство Российской Федерации,»;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15: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«ведения государственного банка данных о детях и порядок осуществления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формированием и использованием» заменить словами «формирования, ведения и использования государственного банка данных о детях»;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«ведения государственного банка данных о детях и порядок осуществления контроля за его формированием и использованием» заменить словами «формирования,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банка данных о детях».</w:t>
      </w:r>
    </w:p>
    <w:p w:rsidR="005E0572" w:rsidRPr="005E0572" w:rsidRDefault="005E0572" w:rsidP="005175E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_GoBack"/>
      <w:bookmarkEnd w:id="3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Внести в Федеральный закон от 17 декабря 2001 года № 173-ФЗ «О трудовых пенсиях в Российской Федерации» (Собрание законодательства Российской Федерации, </w:t>
      </w: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2001, № 52, ст. 4920; 2009, № 1, ст. 27; № 30, ст. 3739; 2010, № 31, ст. 4196; 2011, № 27, ст. 3880)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5 статьи 18 дополнить абзацем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пункта 2 статьи 27 после слов «В случае изменения организационно-правовой формы» дополнить словами «и (или) наименования», после слов «после изменения организационно-правовой формы» дополнить словами «и (или) наименования».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7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Гражданский процессуальный кодекс Российской Федерации (Собрание законодательства Российской Федерации, 2002, № 46, ст. 4532; 2010, № 52, ст. 7004; 2011, № 49, ст. 7029)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8 части первой статьи 271 дополнить словами «, и лицами, которые являются или являлись опекунами, попечителями детей и которые не были отстранены от исполнения возложенных на них обязанностей»;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274 дополнить частью второй.1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Федеральный закон от 24 апреля 2008 года № 48-ФЗ «Об опеке и попечительстве» (Собрание законодательства Российской Федерации, 2008, № 17, ст. 1755; 2009, № 29, ст. 3615)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6: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Органами опеки и попечительства являются органы исполнительной власти субъекта Российской Федерации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дополнить частью 1.1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органы местного самоуправления являются органами опеки и попечительства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1.2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кодексом Российской Федерации, Гражданским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иными федеральными законами и законами субъектов Российской Федерации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53"/>
      <w:bookmarkEnd w:id="4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5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статьи 8: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11 слова «оказание содействия опекунам и попечителям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12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13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«13) оказание помощи опекунам и попечителям несовершеннолетних граждан в реализации и защите прав подопечных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5 статьи 12 слово «месяца» заменить словами «шести месяцев», слова «двух месяцев» заменить словами «восьми месяцев»;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15 дополнить частью 7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25: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«с приложением документов (копий товарных чеков, квитанций об уплате налогов, страховых сумм и других платежных документов)» исключить;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9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4 статьи 13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 48, ст. 6724) дополнить пунктом 11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10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в статью 20 Федерального закона от 21 ноября 2011 года № 324-ФЗ «О бесплатной юридической помощи в Российской Федерации» (Собрание законодательства Российской Федерации, 2011, № 48, ст. 6725) следующие изменения: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после слов «дети, оставшиеся без попечения родителей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«лица из числа детей-сирот и детей, оставшихся без попечения родителей,»;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дополнить пунктами 4.1 и 4.2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после слов «по договору социального найма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родителей,», дополнить словами «,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пунктами 10.1 и 10.2 следующего содержания: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«б» пункта 1 после слов «по договору социального найма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родителей,», дополнить словами «,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помещения»;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«2) истцами (заявителями) при рассмотрении судами дел: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взыскании алиментов;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11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Абзацы четвертый и пятый пункта 3 Федерального закона от 28 декабря 2004 года № 185-ФЗ «О внесении изменений в Семейный кодекс Российской Федерации» (Собрание законодательства Российской Федерации, 2005, № 1, ст. 11) признать утратившими силу.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12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 «г» пункта 1 статьи 8 настоящего Федерального закона вступает в силу с 1 января 2014 года.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5 статьи 3 и пункты 1 - 6 статьи 5 настоящего Федерального закона вступают в силу с 1 января 2015 года.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части 5 статьи 6 Федерального закона от 24 апреля 2008 года № 48-ФЗ «Об опеке и попечительстве»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положений части второй статьи 12.2 Федерального закона от 19 мая 1995 года № 81-ФЗ «О государственных пособиях гражданам, имеющим детей» (в редакции настоящего Федерального закона) распространяются на правоотношения, возникшие с 1 января 2013 года.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</w:t>
      </w:r>
      <w:proofErr w:type="gramEnd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применяются в редакции, действовавшей до дня вступления в силу настоящего Федерального закона.</w:t>
      </w:r>
    </w:p>
    <w:p w:rsidR="005E0572" w:rsidRPr="005E0572" w:rsidRDefault="005E0572" w:rsidP="005E0572">
      <w:pPr>
        <w:widowControl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5E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вступления в силу нормативных правовых актов Правительства Российской Федерации, предусмотренных абзацем третьим пункта 1 статьи 155.1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  <w:proofErr w:type="gramEnd"/>
    </w:p>
    <w:p w:rsidR="005E0572" w:rsidRPr="005E0572" w:rsidRDefault="005E0572" w:rsidP="005E057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t>Президент</w:t>
      </w:r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br/>
        <w:t>Российской Федерации</w:t>
      </w:r>
      <w:r w:rsidRPr="005E0572">
        <w:rPr>
          <w:rFonts w:ascii="Verdana" w:eastAsia="Times New Roman" w:hAnsi="Verdana" w:cs="Times New Roman"/>
          <w:sz w:val="18"/>
          <w:szCs w:val="18"/>
          <w:lang w:eastAsia="ru-RU"/>
        </w:rPr>
        <w:br/>
        <w:t>В. ПУТИН</w:t>
      </w:r>
    </w:p>
    <w:p w:rsidR="00F86AAB" w:rsidRDefault="00F86AAB"/>
    <w:sectPr w:rsidR="00F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55"/>
    <w:rsid w:val="005175E2"/>
    <w:rsid w:val="005E0572"/>
    <w:rsid w:val="00F86AA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2013-09-05T06:47:00Z</cp:lastPrinted>
  <dcterms:created xsi:type="dcterms:W3CDTF">2013-09-05T06:35:00Z</dcterms:created>
  <dcterms:modified xsi:type="dcterms:W3CDTF">2013-09-05T06:50:00Z</dcterms:modified>
</cp:coreProperties>
</file>