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B4576E" w:rsidRPr="00B4576E" w:rsidTr="00BD695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4576E" w:rsidRPr="00B4576E" w:rsidRDefault="00B4576E" w:rsidP="00B4576E">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B4576E">
              <w:rPr>
                <w:rFonts w:ascii="Times New Roman" w:eastAsia="Times New Roman" w:hAnsi="Times New Roman" w:cs="Times New Roman"/>
                <w:sz w:val="2"/>
                <w:szCs w:val="2"/>
                <w:lang w:eastAsia="ru-RU"/>
              </w:rPr>
              <w:t>\ql</w:t>
            </w:r>
          </w:p>
          <w:p w:rsidR="00B4576E" w:rsidRPr="00B4576E" w:rsidRDefault="00B4576E" w:rsidP="00B4576E">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B4576E" w:rsidRPr="00B4576E" w:rsidTr="00BD6951">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4576E" w:rsidRPr="00B4576E" w:rsidRDefault="00B4576E" w:rsidP="00B4576E">
            <w:pPr>
              <w:widowControl w:val="0"/>
              <w:autoSpaceDE w:val="0"/>
              <w:autoSpaceDN w:val="0"/>
              <w:adjustRightInd w:val="0"/>
              <w:spacing w:after="0" w:line="240" w:lineRule="auto"/>
              <w:jc w:val="center"/>
              <w:rPr>
                <w:rFonts w:ascii="Tahoma" w:eastAsia="Times New Roman" w:hAnsi="Tahoma" w:cs="Tahoma"/>
                <w:sz w:val="48"/>
                <w:szCs w:val="48"/>
                <w:lang w:eastAsia="ru-RU"/>
              </w:rPr>
            </w:pPr>
            <w:r w:rsidRPr="00B4576E">
              <w:rPr>
                <w:rFonts w:ascii="Tahoma" w:eastAsia="Times New Roman" w:hAnsi="Tahoma" w:cs="Tahoma"/>
                <w:sz w:val="48"/>
                <w:szCs w:val="48"/>
                <w:lang w:eastAsia="ru-RU"/>
              </w:rPr>
              <w:t>"Конституция Российской Федерации"</w:t>
            </w:r>
            <w:r w:rsidRPr="00B4576E">
              <w:rPr>
                <w:rFonts w:ascii="Tahoma" w:eastAsia="Times New Roman" w:hAnsi="Tahoma" w:cs="Tahoma"/>
                <w:sz w:val="48"/>
                <w:szCs w:val="48"/>
                <w:lang w:eastAsia="ru-RU"/>
              </w:rPr>
              <w:br/>
              <w:t>(принята всенародным голосованием 12.12.1993)</w:t>
            </w:r>
            <w:r w:rsidRPr="00B4576E">
              <w:rPr>
                <w:rFonts w:ascii="Tahoma" w:eastAsia="Times New Roman" w:hAnsi="Tahoma" w:cs="Tahoma"/>
                <w:sz w:val="48"/>
                <w:szCs w:val="48"/>
                <w:lang w:eastAsia="ru-RU"/>
              </w:rPr>
              <w:br/>
              <w:t>(с учетом поправок, внесенных Законами РФ о поправках к Конституции РФ от 30.12.2008 N 6-ФКЗ, от 30.12.2008 N 7-ФКЗ, от 05.02.2014 N 2-ФКЗ, от 21.07.2014 N 11-ФКЗ)</w:t>
            </w:r>
          </w:p>
          <w:p w:rsidR="00B4576E" w:rsidRPr="00B4576E" w:rsidRDefault="00B4576E" w:rsidP="00B4576E">
            <w:pPr>
              <w:widowControl w:val="0"/>
              <w:autoSpaceDE w:val="0"/>
              <w:autoSpaceDN w:val="0"/>
              <w:adjustRightInd w:val="0"/>
              <w:spacing w:after="0" w:line="240" w:lineRule="auto"/>
              <w:jc w:val="center"/>
              <w:rPr>
                <w:rFonts w:ascii="Tahoma" w:eastAsia="Times New Roman" w:hAnsi="Tahoma" w:cs="Tahoma"/>
                <w:sz w:val="48"/>
                <w:szCs w:val="48"/>
                <w:lang w:eastAsia="ru-RU"/>
              </w:rPr>
            </w:pPr>
          </w:p>
        </w:tc>
      </w:tr>
      <w:tr w:rsidR="00B4576E" w:rsidRPr="00B4576E" w:rsidTr="00BD695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4576E" w:rsidRPr="00B4576E" w:rsidRDefault="00B4576E" w:rsidP="00B4576E">
            <w:pPr>
              <w:widowControl w:val="0"/>
              <w:autoSpaceDE w:val="0"/>
              <w:autoSpaceDN w:val="0"/>
              <w:adjustRightInd w:val="0"/>
              <w:spacing w:after="0" w:line="240" w:lineRule="auto"/>
              <w:jc w:val="center"/>
              <w:rPr>
                <w:rFonts w:ascii="Tahoma" w:eastAsia="Times New Roman" w:hAnsi="Tahoma" w:cs="Tahoma"/>
                <w:b/>
                <w:bCs/>
                <w:sz w:val="28"/>
                <w:szCs w:val="28"/>
                <w:lang w:eastAsia="ru-RU"/>
              </w:rPr>
            </w:pPr>
            <w:r w:rsidRPr="00B4576E">
              <w:rPr>
                <w:rFonts w:ascii="Tahoma" w:eastAsia="Times New Roman" w:hAnsi="Tahoma" w:cs="Tahoma"/>
                <w:sz w:val="28"/>
                <w:szCs w:val="28"/>
                <w:lang w:eastAsia="ru-RU"/>
              </w:rPr>
              <w:t xml:space="preserve">Документ предоставлен </w:t>
            </w:r>
            <w:hyperlink r:id="rId5" w:history="1">
              <w:r w:rsidRPr="00B4576E">
                <w:rPr>
                  <w:rFonts w:ascii="Tahoma" w:eastAsia="Times New Roman" w:hAnsi="Tahoma" w:cs="Tahoma"/>
                  <w:b/>
                  <w:bCs/>
                  <w:color w:val="0563C1"/>
                  <w:sz w:val="28"/>
                  <w:szCs w:val="28"/>
                  <w:u w:val="single"/>
                  <w:lang w:eastAsia="ru-RU"/>
                </w:rPr>
                <w:t>http://constrf.ru/</w:t>
              </w:r>
            </w:hyperlink>
          </w:p>
          <w:p w:rsidR="00B4576E" w:rsidRPr="00B4576E" w:rsidRDefault="00B4576E" w:rsidP="00B4576E">
            <w:pPr>
              <w:widowControl w:val="0"/>
              <w:autoSpaceDE w:val="0"/>
              <w:autoSpaceDN w:val="0"/>
              <w:adjustRightInd w:val="0"/>
              <w:spacing w:after="0" w:line="240" w:lineRule="auto"/>
              <w:jc w:val="center"/>
              <w:rPr>
                <w:rFonts w:ascii="Tahoma" w:eastAsia="Times New Roman" w:hAnsi="Tahoma" w:cs="Tahoma"/>
                <w:sz w:val="28"/>
                <w:szCs w:val="28"/>
                <w:lang w:eastAsia="ru-RU"/>
              </w:rPr>
            </w:pPr>
            <w:r w:rsidRPr="00B4576E">
              <w:rPr>
                <w:rFonts w:ascii="Tahoma" w:eastAsia="Times New Roman" w:hAnsi="Tahoma" w:cs="Tahoma"/>
                <w:b/>
                <w:bCs/>
                <w:sz w:val="28"/>
                <w:szCs w:val="28"/>
                <w:lang w:eastAsia="ru-RU"/>
              </w:rPr>
              <w:br/>
            </w:r>
            <w:r w:rsidRPr="00B4576E">
              <w:rPr>
                <w:rFonts w:ascii="Tahoma" w:eastAsia="Times New Roman" w:hAnsi="Tahoma" w:cs="Tahoma"/>
                <w:b/>
                <w:bCs/>
                <w:sz w:val="28"/>
                <w:szCs w:val="28"/>
                <w:lang w:eastAsia="ru-RU"/>
              </w:rPr>
              <w:br/>
            </w:r>
            <w:r w:rsidRPr="00B4576E">
              <w:rPr>
                <w:rFonts w:ascii="Tahoma" w:eastAsia="Times New Roman" w:hAnsi="Tahoma" w:cs="Tahoma"/>
                <w:sz w:val="28"/>
                <w:szCs w:val="28"/>
                <w:lang w:eastAsia="ru-RU"/>
              </w:rPr>
              <w:t>Дата сохранения: 15.07.2015</w:t>
            </w:r>
          </w:p>
          <w:p w:rsidR="00B4576E" w:rsidRPr="00B4576E" w:rsidRDefault="00B4576E" w:rsidP="00B4576E">
            <w:pPr>
              <w:widowControl w:val="0"/>
              <w:autoSpaceDE w:val="0"/>
              <w:autoSpaceDN w:val="0"/>
              <w:adjustRightInd w:val="0"/>
              <w:spacing w:after="0" w:line="240" w:lineRule="auto"/>
              <w:jc w:val="center"/>
              <w:rPr>
                <w:rFonts w:ascii="Tahoma" w:eastAsia="Times New Roman" w:hAnsi="Tahoma" w:cs="Tahoma"/>
                <w:sz w:val="28"/>
                <w:szCs w:val="28"/>
                <w:lang w:eastAsia="ru-RU"/>
              </w:rPr>
            </w:pPr>
          </w:p>
        </w:tc>
      </w:tr>
    </w:tbl>
    <w:p w:rsidR="00B4576E" w:rsidRPr="00B4576E" w:rsidRDefault="00B4576E" w:rsidP="00B45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B4576E" w:rsidRPr="00B4576E" w:rsidSect="00B4576E">
          <w:pgSz w:w="11906" w:h="16838"/>
          <w:pgMar w:top="0" w:right="595" w:bottom="0" w:left="595" w:header="0" w:footer="0" w:gutter="0"/>
          <w:cols w:space="720"/>
          <w:noEndnote/>
        </w:sectPr>
      </w:pPr>
    </w:p>
    <w:p w:rsidR="00B4576E" w:rsidRPr="00B4576E" w:rsidRDefault="00B4576E" w:rsidP="00B4576E">
      <w:pPr>
        <w:widowControl w:val="0"/>
        <w:autoSpaceDE w:val="0"/>
        <w:autoSpaceDN w:val="0"/>
        <w:adjustRightInd w:val="0"/>
        <w:spacing w:after="0" w:line="240" w:lineRule="auto"/>
        <w:jc w:val="both"/>
        <w:outlineLvl w:val="0"/>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r w:rsidRPr="00B4576E">
        <w:rPr>
          <w:rFonts w:ascii="Arial" w:eastAsia="Times New Roman" w:hAnsi="Arial" w:cs="Arial"/>
          <w:sz w:val="20"/>
          <w:szCs w:val="20"/>
          <w:lang w:eastAsia="ru-RU"/>
        </w:rPr>
        <w:t>12 декабря 1993 года</w:t>
      </w:r>
    </w:p>
    <w:p w:rsidR="00B4576E" w:rsidRPr="00B4576E" w:rsidRDefault="00B4576E" w:rsidP="00B4576E">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lang w:eastAsia="ru-RU"/>
        </w:rPr>
      </w:pPr>
    </w:p>
    <w:p w:rsidR="00B4576E" w:rsidRPr="00B4576E" w:rsidRDefault="00B4576E" w:rsidP="00B4576E">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B4576E">
        <w:rPr>
          <w:rFonts w:ascii="Arial" w:eastAsia="Times New Roman" w:hAnsi="Arial" w:cs="Arial"/>
          <w:b/>
          <w:bCs/>
          <w:sz w:val="16"/>
          <w:szCs w:val="16"/>
          <w:lang w:eastAsia="ru-RU"/>
        </w:rPr>
        <w:t>КОНСТИТУЦИЯ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4576E">
        <w:rPr>
          <w:rFonts w:ascii="Arial" w:eastAsia="Times New Roman" w:hAnsi="Arial" w:cs="Arial"/>
          <w:sz w:val="20"/>
          <w:szCs w:val="20"/>
          <w:lang w:eastAsia="ru-RU"/>
        </w:rPr>
        <w:t>(с учетом поправок, внесенных Законами Российской Федерации</w:t>
      </w:r>
    </w:p>
    <w:p w:rsidR="00B4576E" w:rsidRPr="00B4576E" w:rsidRDefault="00B4576E" w:rsidP="00B45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4576E">
        <w:rPr>
          <w:rFonts w:ascii="Arial" w:eastAsia="Times New Roman" w:hAnsi="Arial" w:cs="Arial"/>
          <w:sz w:val="20"/>
          <w:szCs w:val="20"/>
          <w:lang w:eastAsia="ru-RU"/>
        </w:rPr>
        <w:t>о поправках к Конституции Российской Федерации</w:t>
      </w:r>
    </w:p>
    <w:p w:rsidR="00B4576E" w:rsidRPr="00B4576E" w:rsidRDefault="00B4576E" w:rsidP="00B45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4576E">
        <w:rPr>
          <w:rFonts w:ascii="Arial" w:eastAsia="Times New Roman" w:hAnsi="Arial" w:cs="Arial"/>
          <w:sz w:val="20"/>
          <w:szCs w:val="20"/>
          <w:lang w:eastAsia="ru-RU"/>
        </w:rPr>
        <w:t>от 30.12.2008 N 6-ФКЗ, от 30.12.2008 N 7-ФКЗ,</w:t>
      </w:r>
    </w:p>
    <w:p w:rsidR="00B4576E" w:rsidRPr="00B4576E" w:rsidRDefault="00B4576E" w:rsidP="00B4576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4576E">
        <w:rPr>
          <w:rFonts w:ascii="Arial" w:eastAsia="Times New Roman" w:hAnsi="Arial" w:cs="Arial"/>
          <w:sz w:val="20"/>
          <w:szCs w:val="20"/>
          <w:lang w:eastAsia="ru-RU"/>
        </w:rPr>
        <w:t>от 05.02.2014 N 2-ФКЗ, от 21.07.2014 N 11-ФКЗ)</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Мы, многонациональный народ Российской Федерации,</w:t>
      </w:r>
    </w:p>
    <w:p w:rsidR="00B4576E" w:rsidRPr="00B4576E" w:rsidRDefault="00B4576E" w:rsidP="00B4576E">
      <w:pPr>
        <w:widowControl w:val="0"/>
        <w:tabs>
          <w:tab w:val="center" w:pos="5373"/>
        </w:tabs>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соединенные общей судьбой на своей земле,</w:t>
      </w:r>
      <w:r w:rsidRPr="00B4576E">
        <w:rPr>
          <w:rFonts w:ascii="Arial" w:eastAsia="Times New Roman" w:hAnsi="Arial" w:cs="Arial"/>
          <w:sz w:val="20"/>
          <w:szCs w:val="20"/>
          <w:lang w:eastAsia="ru-RU"/>
        </w:rPr>
        <w:tab/>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утверждая права и свободы человека, гражданский мир и согласие,</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сохраняя исторически сложившееся государственное единство,</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исходя из общепризнанных принципов равноправия и самоопределения народов,</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чтя память предков, передавших нам любовь и уважение к Отечеству, веру в добро и справедливость,</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возрождая суверенную государственность России и утверждая незыблемость ее демократической основы,</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стремясь обеспечить благополучие и процветание России,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исходя из ответственности за свою Родину перед нынешним и будущими поколениями,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сознавая себя частью мирового сообщества,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принимаем КОНСТИТУЦИЮ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0" w:name="Par23"/>
      <w:bookmarkEnd w:id="0"/>
      <w:r w:rsidRPr="00B4576E">
        <w:rPr>
          <w:rFonts w:ascii="Arial" w:eastAsia="Times New Roman" w:hAnsi="Arial" w:cs="Arial"/>
          <w:b/>
          <w:bCs/>
          <w:sz w:val="16"/>
          <w:szCs w:val="16"/>
          <w:lang w:eastAsia="ru-RU"/>
        </w:rPr>
        <w:t>РАЗДЕЛ ПЕРВЫЙ</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1"/>
        <w:rPr>
          <w:rFonts w:ascii="Arial" w:eastAsia="Times New Roman" w:hAnsi="Arial" w:cs="Arial"/>
          <w:b/>
          <w:bCs/>
          <w:sz w:val="16"/>
          <w:szCs w:val="16"/>
          <w:lang w:eastAsia="ru-RU"/>
        </w:rPr>
      </w:pPr>
      <w:bookmarkStart w:id="1" w:name="Par25"/>
      <w:bookmarkEnd w:id="1"/>
      <w:r w:rsidRPr="00B4576E">
        <w:rPr>
          <w:rFonts w:ascii="Arial" w:eastAsia="Times New Roman" w:hAnsi="Arial" w:cs="Arial"/>
          <w:b/>
          <w:bCs/>
          <w:sz w:val="16"/>
          <w:szCs w:val="16"/>
          <w:lang w:eastAsia="ru-RU"/>
        </w:rPr>
        <w:t>ГЛАВА 1. ОСНОВЫ КОНСТИТУЦИОННОГО СТРОЯ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 w:name="Par27"/>
      <w:bookmarkEnd w:id="2"/>
      <w:r w:rsidRPr="00B4576E">
        <w:rPr>
          <w:rFonts w:ascii="Arial" w:eastAsia="Times New Roman" w:hAnsi="Arial" w:cs="Arial"/>
          <w:sz w:val="20"/>
          <w:szCs w:val="20"/>
          <w:lang w:eastAsia="ru-RU"/>
        </w:rPr>
        <w:t>Статья 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Российская Федерация - Россия есть демократическое федеративное правовое государство с республиканской формой правления.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Наименования Российская Федерация и Россия равнозначны.</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 w:name="Par32"/>
      <w:bookmarkEnd w:id="3"/>
      <w:r w:rsidRPr="00B4576E">
        <w:rPr>
          <w:rFonts w:ascii="Arial" w:eastAsia="Times New Roman" w:hAnsi="Arial" w:cs="Arial"/>
          <w:sz w:val="20"/>
          <w:szCs w:val="20"/>
          <w:lang w:eastAsia="ru-RU"/>
        </w:rPr>
        <w:t>Статья 2</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4" w:name="Par36"/>
      <w:bookmarkEnd w:id="4"/>
      <w:r w:rsidRPr="00B4576E">
        <w:rPr>
          <w:rFonts w:ascii="Arial" w:eastAsia="Times New Roman" w:hAnsi="Arial" w:cs="Arial"/>
          <w:sz w:val="20"/>
          <w:szCs w:val="20"/>
          <w:lang w:eastAsia="ru-RU"/>
        </w:rPr>
        <w:t>Статья 3</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Носителем суверенитета и единственным источником власти в Российской Федерации является ее многонациональный народ.</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Высшим непосредственным выражением власти народа являются референдум и свободные выборы.</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5" w:name="Par43"/>
      <w:bookmarkEnd w:id="5"/>
      <w:r w:rsidRPr="00B4576E">
        <w:rPr>
          <w:rFonts w:ascii="Arial" w:eastAsia="Times New Roman" w:hAnsi="Arial" w:cs="Arial"/>
          <w:sz w:val="20"/>
          <w:szCs w:val="20"/>
          <w:lang w:eastAsia="ru-RU"/>
        </w:rPr>
        <w:t>Статья 4</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Суверенитет Российской Федерации распространяется на всю ее территорию.</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Конституция Российской Федерации и федеральные законы имеют верховенство на всей территории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Российская Федерация обеспечивает целостность и неприкосновенность своей территории.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 w:name="Par49"/>
      <w:bookmarkEnd w:id="6"/>
      <w:r w:rsidRPr="00B4576E">
        <w:rPr>
          <w:rFonts w:ascii="Arial" w:eastAsia="Times New Roman" w:hAnsi="Arial" w:cs="Arial"/>
          <w:sz w:val="20"/>
          <w:szCs w:val="20"/>
          <w:lang w:eastAsia="ru-RU"/>
        </w:rPr>
        <w:t>Статья 5</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7" w:name="Par56"/>
      <w:bookmarkEnd w:id="7"/>
      <w:r w:rsidRPr="00B4576E">
        <w:rPr>
          <w:rFonts w:ascii="Arial" w:eastAsia="Times New Roman" w:hAnsi="Arial" w:cs="Arial"/>
          <w:sz w:val="20"/>
          <w:szCs w:val="20"/>
          <w:lang w:eastAsia="ru-RU"/>
        </w:rPr>
        <w:t>Статья 6</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Гражданин Российской Федерации не может быть лишен своего гражданства или права изменить его.</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8" w:name="Par62"/>
      <w:bookmarkEnd w:id="8"/>
      <w:r w:rsidRPr="00B4576E">
        <w:rPr>
          <w:rFonts w:ascii="Arial" w:eastAsia="Times New Roman" w:hAnsi="Arial" w:cs="Arial"/>
          <w:sz w:val="20"/>
          <w:szCs w:val="20"/>
          <w:lang w:eastAsia="ru-RU"/>
        </w:rPr>
        <w:t>Статья 7</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9" w:name="Par67"/>
      <w:bookmarkEnd w:id="9"/>
      <w:r w:rsidRPr="00B4576E">
        <w:rPr>
          <w:rFonts w:ascii="Arial" w:eastAsia="Times New Roman" w:hAnsi="Arial" w:cs="Arial"/>
          <w:sz w:val="20"/>
          <w:szCs w:val="20"/>
          <w:lang w:eastAsia="ru-RU"/>
        </w:rPr>
        <w:t>Статья 8</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0" w:name="Par72"/>
      <w:bookmarkEnd w:id="10"/>
      <w:r w:rsidRPr="00B4576E">
        <w:rPr>
          <w:rFonts w:ascii="Arial" w:eastAsia="Times New Roman" w:hAnsi="Arial" w:cs="Arial"/>
          <w:sz w:val="20"/>
          <w:szCs w:val="20"/>
          <w:lang w:eastAsia="ru-RU"/>
        </w:rPr>
        <w:t>Статья 9</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Земля и другие природные ресурсы могут находиться в частной, государственной, муниципальной и иных формах собственности.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1" w:name="Par77"/>
      <w:bookmarkEnd w:id="11"/>
      <w:r w:rsidRPr="00B4576E">
        <w:rPr>
          <w:rFonts w:ascii="Arial" w:eastAsia="Times New Roman" w:hAnsi="Arial" w:cs="Arial"/>
          <w:sz w:val="20"/>
          <w:szCs w:val="20"/>
          <w:lang w:eastAsia="ru-RU"/>
        </w:rPr>
        <w:t>Статья 10</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2" w:name="Par81"/>
      <w:bookmarkEnd w:id="12"/>
      <w:r w:rsidRPr="00B4576E">
        <w:rPr>
          <w:rFonts w:ascii="Arial" w:eastAsia="Times New Roman" w:hAnsi="Arial" w:cs="Arial"/>
          <w:sz w:val="20"/>
          <w:szCs w:val="20"/>
          <w:lang w:eastAsia="ru-RU"/>
        </w:rPr>
        <w:t>Статья 11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lastRenderedPageBreak/>
        <w:t>2. Государственную власть в субъектах Российской Федерации осуществляют образуемые ими органы государственной власти.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3" w:name="Par87"/>
      <w:bookmarkEnd w:id="13"/>
      <w:r w:rsidRPr="00B4576E">
        <w:rPr>
          <w:rFonts w:ascii="Arial" w:eastAsia="Times New Roman" w:hAnsi="Arial" w:cs="Arial"/>
          <w:sz w:val="20"/>
          <w:szCs w:val="20"/>
          <w:lang w:eastAsia="ru-RU"/>
        </w:rPr>
        <w:t>Статья 12</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4" w:name="Par91"/>
      <w:bookmarkEnd w:id="14"/>
      <w:r w:rsidRPr="00B4576E">
        <w:rPr>
          <w:rFonts w:ascii="Arial" w:eastAsia="Times New Roman" w:hAnsi="Arial" w:cs="Arial"/>
          <w:sz w:val="20"/>
          <w:szCs w:val="20"/>
          <w:lang w:eastAsia="ru-RU"/>
        </w:rPr>
        <w:t>Статья 13</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В Российской Федерации признается идеологическое многообразие.</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Никакая идеология не может устанавливаться в качестве государственной или обязательной.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В Российской Федерации признаются политическое многообразие, многопартийность.</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Общественные объединения равны перед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5" w:name="Par99"/>
      <w:bookmarkEnd w:id="15"/>
      <w:r w:rsidRPr="00B4576E">
        <w:rPr>
          <w:rFonts w:ascii="Arial" w:eastAsia="Times New Roman" w:hAnsi="Arial" w:cs="Arial"/>
          <w:sz w:val="20"/>
          <w:szCs w:val="20"/>
          <w:lang w:eastAsia="ru-RU"/>
        </w:rPr>
        <w:t>Статья 14</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Религиозные объединения отделены от государства и равны перед законом.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6" w:name="Par104"/>
      <w:bookmarkEnd w:id="16"/>
      <w:r w:rsidRPr="00B4576E">
        <w:rPr>
          <w:rFonts w:ascii="Arial" w:eastAsia="Times New Roman" w:hAnsi="Arial" w:cs="Arial"/>
          <w:sz w:val="20"/>
          <w:szCs w:val="20"/>
          <w:lang w:eastAsia="ru-RU"/>
        </w:rPr>
        <w:t>Статья 15</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7" w:name="Par111"/>
      <w:bookmarkEnd w:id="17"/>
      <w:r w:rsidRPr="00B4576E">
        <w:rPr>
          <w:rFonts w:ascii="Arial" w:eastAsia="Times New Roman" w:hAnsi="Arial" w:cs="Arial"/>
          <w:sz w:val="20"/>
          <w:szCs w:val="20"/>
          <w:lang w:eastAsia="ru-RU"/>
        </w:rPr>
        <w:t>Статья 16</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8" w:tooltip="Ссылка на текущий документ" w:history="1">
        <w:r w:rsidRPr="00B4576E">
          <w:rPr>
            <w:rFonts w:ascii="Arial" w:eastAsia="Times New Roman" w:hAnsi="Arial" w:cs="Arial"/>
            <w:color w:val="0000FF"/>
            <w:sz w:val="20"/>
            <w:szCs w:val="20"/>
            <w:lang w:eastAsia="ru-RU"/>
          </w:rPr>
          <w:t>Конституцией</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1"/>
        <w:rPr>
          <w:rFonts w:ascii="Arial" w:eastAsia="Times New Roman" w:hAnsi="Arial" w:cs="Arial"/>
          <w:b/>
          <w:bCs/>
          <w:sz w:val="16"/>
          <w:szCs w:val="16"/>
          <w:lang w:eastAsia="ru-RU"/>
        </w:rPr>
      </w:pPr>
      <w:bookmarkStart w:id="18" w:name="Par116"/>
      <w:bookmarkEnd w:id="18"/>
      <w:r w:rsidRPr="00B4576E">
        <w:rPr>
          <w:rFonts w:ascii="Arial" w:eastAsia="Times New Roman" w:hAnsi="Arial" w:cs="Arial"/>
          <w:b/>
          <w:bCs/>
          <w:sz w:val="16"/>
          <w:szCs w:val="16"/>
          <w:lang w:eastAsia="ru-RU"/>
        </w:rPr>
        <w:t>ГЛАВА 2. ПРАВА И СВОБОДЫ ЧЕЛОВЕКА И ГРАЖДАНИНА</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9" w:name="Par118"/>
      <w:bookmarkEnd w:id="19"/>
      <w:r w:rsidRPr="00B4576E">
        <w:rPr>
          <w:rFonts w:ascii="Arial" w:eastAsia="Times New Roman" w:hAnsi="Arial" w:cs="Arial"/>
          <w:sz w:val="20"/>
          <w:szCs w:val="20"/>
          <w:lang w:eastAsia="ru-RU"/>
        </w:rPr>
        <w:t>Статья 17</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lastRenderedPageBreak/>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Основные права и свободы человека неотчуждаемы и принадлежат каждому от рождения.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Осуществление прав и свобод человека и гражданина не должно нарушать права и свободы других лиц.</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0" w:name="Par124"/>
      <w:bookmarkEnd w:id="20"/>
      <w:r w:rsidRPr="00B4576E">
        <w:rPr>
          <w:rFonts w:ascii="Arial" w:eastAsia="Times New Roman" w:hAnsi="Arial" w:cs="Arial"/>
          <w:sz w:val="20"/>
          <w:szCs w:val="20"/>
          <w:lang w:eastAsia="ru-RU"/>
        </w:rPr>
        <w:t>Статья 18</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1" w:name="Par128"/>
      <w:bookmarkEnd w:id="21"/>
      <w:r w:rsidRPr="00B4576E">
        <w:rPr>
          <w:rFonts w:ascii="Arial" w:eastAsia="Times New Roman" w:hAnsi="Arial" w:cs="Arial"/>
          <w:sz w:val="20"/>
          <w:szCs w:val="20"/>
          <w:lang w:eastAsia="ru-RU"/>
        </w:rPr>
        <w:t>Статья 19</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Все равны перед законом и судом.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Мужчина и женщина имеют равные права и свободы и равные возможности для их реализации.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2" w:name="Par134"/>
      <w:bookmarkEnd w:id="22"/>
      <w:r w:rsidRPr="00B4576E">
        <w:rPr>
          <w:rFonts w:ascii="Arial" w:eastAsia="Times New Roman" w:hAnsi="Arial" w:cs="Arial"/>
          <w:sz w:val="20"/>
          <w:szCs w:val="20"/>
          <w:lang w:eastAsia="ru-RU"/>
        </w:rPr>
        <w:t>Статья 20</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Каждый имеет право на жизнь.</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3" w:name="Par139"/>
      <w:bookmarkEnd w:id="23"/>
      <w:r w:rsidRPr="00B4576E">
        <w:rPr>
          <w:rFonts w:ascii="Arial" w:eastAsia="Times New Roman" w:hAnsi="Arial" w:cs="Arial"/>
          <w:sz w:val="20"/>
          <w:szCs w:val="20"/>
          <w:lang w:eastAsia="ru-RU"/>
        </w:rPr>
        <w:t>Статья 21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Достоинство личности охраняется государством. Ничто не может быть основанием для его умаления.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4" w:name="Par144"/>
      <w:bookmarkEnd w:id="24"/>
      <w:r w:rsidRPr="00B4576E">
        <w:rPr>
          <w:rFonts w:ascii="Arial" w:eastAsia="Times New Roman" w:hAnsi="Arial" w:cs="Arial"/>
          <w:sz w:val="20"/>
          <w:szCs w:val="20"/>
          <w:lang w:eastAsia="ru-RU"/>
        </w:rPr>
        <w:t>Статья 22</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Каждый имеет право на свободу и личную неприкосновенность.</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5" w:name="Par149"/>
      <w:bookmarkEnd w:id="25"/>
      <w:r w:rsidRPr="00B4576E">
        <w:rPr>
          <w:rFonts w:ascii="Arial" w:eastAsia="Times New Roman" w:hAnsi="Arial" w:cs="Arial"/>
          <w:sz w:val="20"/>
          <w:szCs w:val="20"/>
          <w:lang w:eastAsia="ru-RU"/>
        </w:rPr>
        <w:t>Статья 23</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6" w:name="Par151"/>
      <w:bookmarkEnd w:id="26"/>
      <w:r w:rsidRPr="00B4576E">
        <w:rPr>
          <w:rFonts w:ascii="Arial" w:eastAsia="Times New Roman" w:hAnsi="Arial" w:cs="Arial"/>
          <w:sz w:val="20"/>
          <w:szCs w:val="20"/>
          <w:lang w:eastAsia="ru-RU"/>
        </w:rPr>
        <w:t>1. Каждый имеет право на неприкосновенность частной жизни, личную и семейную тайну, защиту своей чести и доброго имени.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7" w:name="Par154"/>
      <w:bookmarkEnd w:id="27"/>
      <w:r w:rsidRPr="00B4576E">
        <w:rPr>
          <w:rFonts w:ascii="Arial" w:eastAsia="Times New Roman" w:hAnsi="Arial" w:cs="Arial"/>
          <w:sz w:val="20"/>
          <w:szCs w:val="20"/>
          <w:lang w:eastAsia="ru-RU"/>
        </w:rPr>
        <w:t>Статья 24</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Сбор, хранение, использование и распространение информации о частной жизни лица без его согласия не допускаются.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8" w:name="Par159"/>
      <w:bookmarkEnd w:id="28"/>
      <w:r w:rsidRPr="00B4576E">
        <w:rPr>
          <w:rFonts w:ascii="Arial" w:eastAsia="Times New Roman" w:hAnsi="Arial" w:cs="Arial"/>
          <w:sz w:val="20"/>
          <w:szCs w:val="20"/>
          <w:lang w:eastAsia="ru-RU"/>
        </w:rPr>
        <w:t>Статья 25</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9" w:name="Par163"/>
      <w:bookmarkEnd w:id="29"/>
      <w:r w:rsidRPr="00B4576E">
        <w:rPr>
          <w:rFonts w:ascii="Arial" w:eastAsia="Times New Roman" w:hAnsi="Arial" w:cs="Arial"/>
          <w:sz w:val="20"/>
          <w:szCs w:val="20"/>
          <w:lang w:eastAsia="ru-RU"/>
        </w:rPr>
        <w:t>Статья 26</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Каждый имеет право на пользование родным языком, на свободный выбор языка общения, воспитания, обучения и творчества.</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0" w:name="Par168"/>
      <w:bookmarkEnd w:id="30"/>
      <w:r w:rsidRPr="00B4576E">
        <w:rPr>
          <w:rFonts w:ascii="Arial" w:eastAsia="Times New Roman" w:hAnsi="Arial" w:cs="Arial"/>
          <w:sz w:val="20"/>
          <w:szCs w:val="20"/>
          <w:lang w:eastAsia="ru-RU"/>
        </w:rPr>
        <w:t>Статья 27</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1" w:name="Par173"/>
      <w:bookmarkEnd w:id="31"/>
      <w:r w:rsidRPr="00B4576E">
        <w:rPr>
          <w:rFonts w:ascii="Arial" w:eastAsia="Times New Roman" w:hAnsi="Arial" w:cs="Arial"/>
          <w:sz w:val="20"/>
          <w:szCs w:val="20"/>
          <w:lang w:eastAsia="ru-RU"/>
        </w:rPr>
        <w:t>Статья 28</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2" w:name="Par177"/>
      <w:bookmarkEnd w:id="32"/>
      <w:r w:rsidRPr="00B4576E">
        <w:rPr>
          <w:rFonts w:ascii="Arial" w:eastAsia="Times New Roman" w:hAnsi="Arial" w:cs="Arial"/>
          <w:sz w:val="20"/>
          <w:szCs w:val="20"/>
          <w:lang w:eastAsia="ru-RU"/>
        </w:rPr>
        <w:t>Статья 29</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Каждому гарантируется свобода мысли и слова.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Никто не может быть принужден к выражению своих мнений и убеждений или отказу от них.</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5. Гарантируется свобода массовой информации. Цензура запрещается.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3" w:name="Par185"/>
      <w:bookmarkEnd w:id="33"/>
      <w:r w:rsidRPr="00B4576E">
        <w:rPr>
          <w:rFonts w:ascii="Arial" w:eastAsia="Times New Roman" w:hAnsi="Arial" w:cs="Arial"/>
          <w:sz w:val="20"/>
          <w:szCs w:val="20"/>
          <w:lang w:eastAsia="ru-RU"/>
        </w:rPr>
        <w:t>Статья 30</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Никто не может быть принужден к вступлению в какое-либо объединение или пребыванию в нем.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4" w:name="Par190"/>
      <w:bookmarkEnd w:id="34"/>
      <w:r w:rsidRPr="00B4576E">
        <w:rPr>
          <w:rFonts w:ascii="Arial" w:eastAsia="Times New Roman" w:hAnsi="Arial" w:cs="Arial"/>
          <w:sz w:val="20"/>
          <w:szCs w:val="20"/>
          <w:lang w:eastAsia="ru-RU"/>
        </w:rPr>
        <w:t>Статья 31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5" w:name="Par194"/>
      <w:bookmarkEnd w:id="35"/>
      <w:r w:rsidRPr="00B4576E">
        <w:rPr>
          <w:rFonts w:ascii="Arial" w:eastAsia="Times New Roman" w:hAnsi="Arial" w:cs="Arial"/>
          <w:sz w:val="20"/>
          <w:szCs w:val="20"/>
          <w:lang w:eastAsia="ru-RU"/>
        </w:rPr>
        <w:t>Статья 32</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lastRenderedPageBreak/>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Граждане Российской Федерации имеют равный доступ к государственной службе.</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5. Граждане Российской Федерации имеют право участвовать в отправлении правосудия.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6" w:name="Par202"/>
      <w:bookmarkEnd w:id="36"/>
      <w:r w:rsidRPr="00B4576E">
        <w:rPr>
          <w:rFonts w:ascii="Arial" w:eastAsia="Times New Roman" w:hAnsi="Arial" w:cs="Arial"/>
          <w:sz w:val="20"/>
          <w:szCs w:val="20"/>
          <w:lang w:eastAsia="ru-RU"/>
        </w:rPr>
        <w:t>Статья 33</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7" w:name="Par206"/>
      <w:bookmarkEnd w:id="37"/>
      <w:r w:rsidRPr="00B4576E">
        <w:rPr>
          <w:rFonts w:ascii="Arial" w:eastAsia="Times New Roman" w:hAnsi="Arial" w:cs="Arial"/>
          <w:sz w:val="20"/>
          <w:szCs w:val="20"/>
          <w:lang w:eastAsia="ru-RU"/>
        </w:rPr>
        <w:t>Статья 34</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8" w:name="Par208"/>
      <w:bookmarkEnd w:id="38"/>
      <w:r w:rsidRPr="00B4576E">
        <w:rPr>
          <w:rFonts w:ascii="Arial" w:eastAsia="Times New Roman" w:hAnsi="Arial" w:cs="Arial"/>
          <w:sz w:val="20"/>
          <w:szCs w:val="20"/>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Не допускается экономическая деятельность, направленная на монополизацию и недобросовестную конкуренцию.</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9" w:name="Par211"/>
      <w:bookmarkEnd w:id="39"/>
      <w:r w:rsidRPr="00B4576E">
        <w:rPr>
          <w:rFonts w:ascii="Arial" w:eastAsia="Times New Roman" w:hAnsi="Arial" w:cs="Arial"/>
          <w:sz w:val="20"/>
          <w:szCs w:val="20"/>
          <w:lang w:eastAsia="ru-RU"/>
        </w:rPr>
        <w:t>Статья 35</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Право частной собственности охраняется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Право наследования гарантируется.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40" w:name="Par218"/>
      <w:bookmarkEnd w:id="40"/>
      <w:r w:rsidRPr="00B4576E">
        <w:rPr>
          <w:rFonts w:ascii="Arial" w:eastAsia="Times New Roman" w:hAnsi="Arial" w:cs="Arial"/>
          <w:sz w:val="20"/>
          <w:szCs w:val="20"/>
          <w:lang w:eastAsia="ru-RU"/>
        </w:rPr>
        <w:t>Статья 36</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Граждане и их объединения вправе иметь в частной собственности землю.</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Условия и порядок пользования землей определяются на основе федерального закона.</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41" w:name="Par224"/>
      <w:bookmarkEnd w:id="41"/>
      <w:r w:rsidRPr="00B4576E">
        <w:rPr>
          <w:rFonts w:ascii="Arial" w:eastAsia="Times New Roman" w:hAnsi="Arial" w:cs="Arial"/>
          <w:sz w:val="20"/>
          <w:szCs w:val="20"/>
          <w:lang w:eastAsia="ru-RU"/>
        </w:rPr>
        <w:t>Статья 37</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Труд свободен. Каждый имеет право свободно распоряжаться своими способностями к труду, выбирать род деятельности и профессию.</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Принудительный труд запрещен.</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42" w:name="Par232"/>
      <w:bookmarkEnd w:id="42"/>
      <w:r w:rsidRPr="00B4576E">
        <w:rPr>
          <w:rFonts w:ascii="Arial" w:eastAsia="Times New Roman" w:hAnsi="Arial" w:cs="Arial"/>
          <w:sz w:val="20"/>
          <w:szCs w:val="20"/>
          <w:lang w:eastAsia="ru-RU"/>
        </w:rPr>
        <w:t>Статья 38</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Материнство и детство, семья находятся под защитой государства.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Забота о детях, их воспитание - равное право и обязанность родителей.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Трудоспособные дети, достигшие 18 лет, должны заботиться о нетрудоспособных родителях.</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43" w:name="Par238"/>
      <w:bookmarkEnd w:id="43"/>
      <w:r w:rsidRPr="00B4576E">
        <w:rPr>
          <w:rFonts w:ascii="Arial" w:eastAsia="Times New Roman" w:hAnsi="Arial" w:cs="Arial"/>
          <w:sz w:val="20"/>
          <w:szCs w:val="20"/>
          <w:lang w:eastAsia="ru-RU"/>
        </w:rPr>
        <w:lastRenderedPageBreak/>
        <w:t>Статья 39</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Государственные пенсии и социальные пособия устанавливаются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44" w:name="Par244"/>
      <w:bookmarkEnd w:id="44"/>
      <w:r w:rsidRPr="00B4576E">
        <w:rPr>
          <w:rFonts w:ascii="Arial" w:eastAsia="Times New Roman" w:hAnsi="Arial" w:cs="Arial"/>
          <w:sz w:val="20"/>
          <w:szCs w:val="20"/>
          <w:lang w:eastAsia="ru-RU"/>
        </w:rPr>
        <w:t>Статья 40</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45" w:name="Par246"/>
      <w:bookmarkEnd w:id="45"/>
      <w:r w:rsidRPr="00B4576E">
        <w:rPr>
          <w:rFonts w:ascii="Arial" w:eastAsia="Times New Roman" w:hAnsi="Arial" w:cs="Arial"/>
          <w:sz w:val="20"/>
          <w:szCs w:val="20"/>
          <w:lang w:eastAsia="ru-RU"/>
        </w:rPr>
        <w:t>1. Каждый имеет право на жилище. Никто не может быть произвольно лишен жилища.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46" w:name="Par250"/>
      <w:bookmarkEnd w:id="46"/>
      <w:r w:rsidRPr="00B4576E">
        <w:rPr>
          <w:rFonts w:ascii="Arial" w:eastAsia="Times New Roman" w:hAnsi="Arial" w:cs="Arial"/>
          <w:sz w:val="20"/>
          <w:szCs w:val="20"/>
          <w:lang w:eastAsia="ru-RU"/>
        </w:rPr>
        <w:t>Статья 41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47" w:name="Par256"/>
      <w:bookmarkEnd w:id="47"/>
      <w:r w:rsidRPr="00B4576E">
        <w:rPr>
          <w:rFonts w:ascii="Arial" w:eastAsia="Times New Roman" w:hAnsi="Arial" w:cs="Arial"/>
          <w:sz w:val="20"/>
          <w:szCs w:val="20"/>
          <w:lang w:eastAsia="ru-RU"/>
        </w:rPr>
        <w:t>Статья 42</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48" w:name="Par260"/>
      <w:bookmarkEnd w:id="48"/>
      <w:r w:rsidRPr="00B4576E">
        <w:rPr>
          <w:rFonts w:ascii="Arial" w:eastAsia="Times New Roman" w:hAnsi="Arial" w:cs="Arial"/>
          <w:sz w:val="20"/>
          <w:szCs w:val="20"/>
          <w:lang w:eastAsia="ru-RU"/>
        </w:rPr>
        <w:t>Статья 43</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Каждый имеет право на образование.</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49" w:name="Par268"/>
      <w:bookmarkEnd w:id="49"/>
      <w:r w:rsidRPr="00B4576E">
        <w:rPr>
          <w:rFonts w:ascii="Arial" w:eastAsia="Times New Roman" w:hAnsi="Arial" w:cs="Arial"/>
          <w:sz w:val="20"/>
          <w:szCs w:val="20"/>
          <w:lang w:eastAsia="ru-RU"/>
        </w:rPr>
        <w:t>Статья 44</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Каждый имеет право на участие в культурной жизни и пользование учреждениями культуры, на доступ к культурным ценностям.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Каждый обязан заботиться о сохранении исторического и культурного наследия, беречь памятники истории и культуры.</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50" w:name="Par274"/>
      <w:bookmarkEnd w:id="50"/>
      <w:r w:rsidRPr="00B4576E">
        <w:rPr>
          <w:rFonts w:ascii="Arial" w:eastAsia="Times New Roman" w:hAnsi="Arial" w:cs="Arial"/>
          <w:sz w:val="20"/>
          <w:szCs w:val="20"/>
          <w:lang w:eastAsia="ru-RU"/>
        </w:rPr>
        <w:t>Статья 45</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Государственная защита прав и свобод человека и гражданина в Российской Федерации гарантируется.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Каждый вправе защищать свои права и свободы всеми способами, не запрещенными законом.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51" w:name="Par279"/>
      <w:bookmarkEnd w:id="51"/>
      <w:r w:rsidRPr="00B4576E">
        <w:rPr>
          <w:rFonts w:ascii="Arial" w:eastAsia="Times New Roman" w:hAnsi="Arial" w:cs="Arial"/>
          <w:sz w:val="20"/>
          <w:szCs w:val="20"/>
          <w:lang w:eastAsia="ru-RU"/>
        </w:rPr>
        <w:t>Статья 46</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Каждому гарантируется судебная защита его прав и свобод.</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52" w:name="Par285"/>
      <w:bookmarkEnd w:id="52"/>
      <w:r w:rsidRPr="00B4576E">
        <w:rPr>
          <w:rFonts w:ascii="Arial" w:eastAsia="Times New Roman" w:hAnsi="Arial" w:cs="Arial"/>
          <w:sz w:val="20"/>
          <w:szCs w:val="20"/>
          <w:lang w:eastAsia="ru-RU"/>
        </w:rPr>
        <w:t>Статья 47</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Никто не может быть лишен права на рассмотрение его дела в том суде и тем судьей, к подсудности которых оно отнесено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53" w:name="Par290"/>
      <w:bookmarkEnd w:id="53"/>
      <w:r w:rsidRPr="00B4576E">
        <w:rPr>
          <w:rFonts w:ascii="Arial" w:eastAsia="Times New Roman" w:hAnsi="Arial" w:cs="Arial"/>
          <w:sz w:val="20"/>
          <w:szCs w:val="20"/>
          <w:lang w:eastAsia="ru-RU"/>
        </w:rPr>
        <w:t>Статья 48</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54" w:name="Par295"/>
      <w:bookmarkEnd w:id="54"/>
      <w:r w:rsidRPr="00B4576E">
        <w:rPr>
          <w:rFonts w:ascii="Arial" w:eastAsia="Times New Roman" w:hAnsi="Arial" w:cs="Arial"/>
          <w:sz w:val="20"/>
          <w:szCs w:val="20"/>
          <w:lang w:eastAsia="ru-RU"/>
        </w:rPr>
        <w:t>Статья 49</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Обвиняемый не обязан доказывать свою невиновность.</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Неустранимые сомнения в виновности лица толкуются в пользу обвиняемого.</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55" w:name="Par301"/>
      <w:bookmarkEnd w:id="55"/>
      <w:r w:rsidRPr="00B4576E">
        <w:rPr>
          <w:rFonts w:ascii="Arial" w:eastAsia="Times New Roman" w:hAnsi="Arial" w:cs="Arial"/>
          <w:sz w:val="20"/>
          <w:szCs w:val="20"/>
          <w:lang w:eastAsia="ru-RU"/>
        </w:rPr>
        <w:t>Статья 50</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Никто не может быть повторно осужден за одно и то же преступление.</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При осуществлении правосудия не допускается использование доказательств, полученных с нарушением федерального закона.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56" w:name="Par307"/>
      <w:bookmarkEnd w:id="56"/>
      <w:r w:rsidRPr="00B4576E">
        <w:rPr>
          <w:rFonts w:ascii="Arial" w:eastAsia="Times New Roman" w:hAnsi="Arial" w:cs="Arial"/>
          <w:sz w:val="20"/>
          <w:szCs w:val="20"/>
          <w:lang w:eastAsia="ru-RU"/>
        </w:rPr>
        <w:t>Статья 51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Федеральным законом могут устанавливаться иные случаи освобождения от обязанности давать свидетельские показания.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57" w:name="Par312"/>
      <w:bookmarkEnd w:id="57"/>
      <w:r w:rsidRPr="00B4576E">
        <w:rPr>
          <w:rFonts w:ascii="Arial" w:eastAsia="Times New Roman" w:hAnsi="Arial" w:cs="Arial"/>
          <w:sz w:val="20"/>
          <w:szCs w:val="20"/>
          <w:lang w:eastAsia="ru-RU"/>
        </w:rPr>
        <w:t>Статья 52</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58" w:name="Par316"/>
      <w:bookmarkEnd w:id="58"/>
      <w:r w:rsidRPr="00B4576E">
        <w:rPr>
          <w:rFonts w:ascii="Arial" w:eastAsia="Times New Roman" w:hAnsi="Arial" w:cs="Arial"/>
          <w:sz w:val="20"/>
          <w:szCs w:val="20"/>
          <w:lang w:eastAsia="ru-RU"/>
        </w:rPr>
        <w:t>Статья 53</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59" w:name="Par320"/>
      <w:bookmarkEnd w:id="59"/>
      <w:r w:rsidRPr="00B4576E">
        <w:rPr>
          <w:rFonts w:ascii="Arial" w:eastAsia="Times New Roman" w:hAnsi="Arial" w:cs="Arial"/>
          <w:sz w:val="20"/>
          <w:szCs w:val="20"/>
          <w:lang w:eastAsia="ru-RU"/>
        </w:rPr>
        <w:t>Статья 54</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Закон, устанавливающий или отягчающий ответственность, обратной силы не имеет.</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0" w:name="Par325"/>
      <w:bookmarkEnd w:id="60"/>
      <w:r w:rsidRPr="00B4576E">
        <w:rPr>
          <w:rFonts w:ascii="Arial" w:eastAsia="Times New Roman" w:hAnsi="Arial" w:cs="Arial"/>
          <w:sz w:val="20"/>
          <w:szCs w:val="20"/>
          <w:lang w:eastAsia="ru-RU"/>
        </w:rPr>
        <w:t>Статья 55</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В Российской Федерации не должны издаваться законы, отменяющие или умаляющие права и свободы человека и гражданина.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1" w:name="Par331"/>
      <w:bookmarkEnd w:id="61"/>
      <w:r w:rsidRPr="00B4576E">
        <w:rPr>
          <w:rFonts w:ascii="Arial" w:eastAsia="Times New Roman" w:hAnsi="Arial" w:cs="Arial"/>
          <w:sz w:val="20"/>
          <w:szCs w:val="20"/>
          <w:lang w:eastAsia="ru-RU"/>
        </w:rPr>
        <w:t>Статья 56</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3. Не подлежат ограничению права и свободы, предусмотренные </w:t>
      </w:r>
      <w:hyperlink w:anchor="Par134" w:tooltip="Ссылка на текущий документ" w:history="1">
        <w:r w:rsidRPr="00B4576E">
          <w:rPr>
            <w:rFonts w:ascii="Arial" w:eastAsia="Times New Roman" w:hAnsi="Arial" w:cs="Arial"/>
            <w:color w:val="0000FF"/>
            <w:sz w:val="20"/>
            <w:szCs w:val="20"/>
            <w:lang w:eastAsia="ru-RU"/>
          </w:rPr>
          <w:t>статьями 20,</w:t>
        </w:r>
      </w:hyperlink>
      <w:r w:rsidRPr="00B4576E">
        <w:rPr>
          <w:rFonts w:ascii="Arial" w:eastAsia="Times New Roman" w:hAnsi="Arial" w:cs="Arial"/>
          <w:sz w:val="20"/>
          <w:szCs w:val="20"/>
          <w:lang w:eastAsia="ru-RU"/>
        </w:rPr>
        <w:t xml:space="preserve"> </w:t>
      </w:r>
      <w:hyperlink w:anchor="Par139" w:tooltip="Ссылка на текущий документ" w:history="1">
        <w:r w:rsidRPr="00B4576E">
          <w:rPr>
            <w:rFonts w:ascii="Arial" w:eastAsia="Times New Roman" w:hAnsi="Arial" w:cs="Arial"/>
            <w:color w:val="0000FF"/>
            <w:sz w:val="20"/>
            <w:szCs w:val="20"/>
            <w:lang w:eastAsia="ru-RU"/>
          </w:rPr>
          <w:t>21,</w:t>
        </w:r>
      </w:hyperlink>
      <w:r w:rsidRPr="00B4576E">
        <w:rPr>
          <w:rFonts w:ascii="Arial" w:eastAsia="Times New Roman" w:hAnsi="Arial" w:cs="Arial"/>
          <w:sz w:val="20"/>
          <w:szCs w:val="20"/>
          <w:lang w:eastAsia="ru-RU"/>
        </w:rPr>
        <w:t xml:space="preserve"> </w:t>
      </w:r>
      <w:hyperlink w:anchor="Par151" w:tooltip="Ссылка на текущий документ" w:history="1">
        <w:r w:rsidRPr="00B4576E">
          <w:rPr>
            <w:rFonts w:ascii="Arial" w:eastAsia="Times New Roman" w:hAnsi="Arial" w:cs="Arial"/>
            <w:color w:val="0000FF"/>
            <w:sz w:val="20"/>
            <w:szCs w:val="20"/>
            <w:lang w:eastAsia="ru-RU"/>
          </w:rPr>
          <w:t>23</w:t>
        </w:r>
      </w:hyperlink>
      <w:r w:rsidRPr="00B4576E">
        <w:rPr>
          <w:rFonts w:ascii="Arial" w:eastAsia="Times New Roman" w:hAnsi="Arial" w:cs="Arial"/>
          <w:sz w:val="20"/>
          <w:szCs w:val="20"/>
          <w:lang w:eastAsia="ru-RU"/>
        </w:rPr>
        <w:t xml:space="preserve"> (часть 1), </w:t>
      </w:r>
      <w:hyperlink w:anchor="Par154" w:tooltip="Ссылка на текущий документ" w:history="1">
        <w:r w:rsidRPr="00B4576E">
          <w:rPr>
            <w:rFonts w:ascii="Arial" w:eastAsia="Times New Roman" w:hAnsi="Arial" w:cs="Arial"/>
            <w:color w:val="0000FF"/>
            <w:sz w:val="20"/>
            <w:szCs w:val="20"/>
            <w:lang w:eastAsia="ru-RU"/>
          </w:rPr>
          <w:t>24,</w:t>
        </w:r>
      </w:hyperlink>
      <w:r w:rsidRPr="00B4576E">
        <w:rPr>
          <w:rFonts w:ascii="Arial" w:eastAsia="Times New Roman" w:hAnsi="Arial" w:cs="Arial"/>
          <w:sz w:val="20"/>
          <w:szCs w:val="20"/>
          <w:lang w:eastAsia="ru-RU"/>
        </w:rPr>
        <w:t xml:space="preserve"> </w:t>
      </w:r>
      <w:hyperlink w:anchor="Par173" w:tooltip="Ссылка на текущий документ" w:history="1">
        <w:r w:rsidRPr="00B4576E">
          <w:rPr>
            <w:rFonts w:ascii="Arial" w:eastAsia="Times New Roman" w:hAnsi="Arial" w:cs="Arial"/>
            <w:color w:val="0000FF"/>
            <w:sz w:val="20"/>
            <w:szCs w:val="20"/>
            <w:lang w:eastAsia="ru-RU"/>
          </w:rPr>
          <w:t>28,</w:t>
        </w:r>
      </w:hyperlink>
      <w:r w:rsidRPr="00B4576E">
        <w:rPr>
          <w:rFonts w:ascii="Arial" w:eastAsia="Times New Roman" w:hAnsi="Arial" w:cs="Arial"/>
          <w:sz w:val="20"/>
          <w:szCs w:val="20"/>
          <w:lang w:eastAsia="ru-RU"/>
        </w:rPr>
        <w:t xml:space="preserve"> </w:t>
      </w:r>
      <w:hyperlink w:anchor="Par208" w:tooltip="Ссылка на текущий документ" w:history="1">
        <w:r w:rsidRPr="00B4576E">
          <w:rPr>
            <w:rFonts w:ascii="Arial" w:eastAsia="Times New Roman" w:hAnsi="Arial" w:cs="Arial"/>
            <w:color w:val="0000FF"/>
            <w:sz w:val="20"/>
            <w:szCs w:val="20"/>
            <w:lang w:eastAsia="ru-RU"/>
          </w:rPr>
          <w:t>34</w:t>
        </w:r>
      </w:hyperlink>
      <w:r w:rsidRPr="00B4576E">
        <w:rPr>
          <w:rFonts w:ascii="Arial" w:eastAsia="Times New Roman" w:hAnsi="Arial" w:cs="Arial"/>
          <w:sz w:val="20"/>
          <w:szCs w:val="20"/>
          <w:lang w:eastAsia="ru-RU"/>
        </w:rPr>
        <w:t xml:space="preserve"> (часть 1), </w:t>
      </w:r>
      <w:hyperlink w:anchor="Par246" w:tooltip="Ссылка на текущий документ" w:history="1">
        <w:r w:rsidRPr="00B4576E">
          <w:rPr>
            <w:rFonts w:ascii="Arial" w:eastAsia="Times New Roman" w:hAnsi="Arial" w:cs="Arial"/>
            <w:color w:val="0000FF"/>
            <w:sz w:val="20"/>
            <w:szCs w:val="20"/>
            <w:lang w:eastAsia="ru-RU"/>
          </w:rPr>
          <w:t>40</w:t>
        </w:r>
      </w:hyperlink>
      <w:r w:rsidRPr="00B4576E">
        <w:rPr>
          <w:rFonts w:ascii="Arial" w:eastAsia="Times New Roman" w:hAnsi="Arial" w:cs="Arial"/>
          <w:sz w:val="20"/>
          <w:szCs w:val="20"/>
          <w:lang w:eastAsia="ru-RU"/>
        </w:rPr>
        <w:t xml:space="preserve"> (часть 1), </w:t>
      </w:r>
      <w:hyperlink w:anchor="Par279" w:tooltip="Ссылка на текущий документ" w:history="1">
        <w:r w:rsidRPr="00B4576E">
          <w:rPr>
            <w:rFonts w:ascii="Arial" w:eastAsia="Times New Roman" w:hAnsi="Arial" w:cs="Arial"/>
            <w:color w:val="0000FF"/>
            <w:sz w:val="20"/>
            <w:szCs w:val="20"/>
            <w:lang w:eastAsia="ru-RU"/>
          </w:rPr>
          <w:t>46</w:t>
        </w:r>
      </w:hyperlink>
      <w:r w:rsidRPr="00B4576E">
        <w:rPr>
          <w:rFonts w:ascii="Arial" w:eastAsia="Times New Roman" w:hAnsi="Arial" w:cs="Arial"/>
          <w:sz w:val="20"/>
          <w:szCs w:val="20"/>
          <w:lang w:eastAsia="ru-RU"/>
        </w:rPr>
        <w:t xml:space="preserve"> - </w:t>
      </w:r>
      <w:hyperlink w:anchor="Par320" w:tooltip="Ссылка на текущий документ" w:history="1">
        <w:r w:rsidRPr="00B4576E">
          <w:rPr>
            <w:rFonts w:ascii="Arial" w:eastAsia="Times New Roman" w:hAnsi="Arial" w:cs="Arial"/>
            <w:color w:val="0000FF"/>
            <w:sz w:val="20"/>
            <w:szCs w:val="20"/>
            <w:lang w:eastAsia="ru-RU"/>
          </w:rPr>
          <w:t>54</w:t>
        </w:r>
      </w:hyperlink>
      <w:r w:rsidRPr="00B4576E">
        <w:rPr>
          <w:rFonts w:ascii="Arial" w:eastAsia="Times New Roman" w:hAnsi="Arial" w:cs="Arial"/>
          <w:sz w:val="20"/>
          <w:szCs w:val="20"/>
          <w:lang w:eastAsia="ru-RU"/>
        </w:rPr>
        <w:t xml:space="preserve"> Конституции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2" w:name="Par337"/>
      <w:bookmarkEnd w:id="62"/>
      <w:r w:rsidRPr="00B4576E">
        <w:rPr>
          <w:rFonts w:ascii="Arial" w:eastAsia="Times New Roman" w:hAnsi="Arial" w:cs="Arial"/>
          <w:sz w:val="20"/>
          <w:szCs w:val="20"/>
          <w:lang w:eastAsia="ru-RU"/>
        </w:rPr>
        <w:t>Статья 57</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3" w:name="Par341"/>
      <w:bookmarkEnd w:id="63"/>
      <w:r w:rsidRPr="00B4576E">
        <w:rPr>
          <w:rFonts w:ascii="Arial" w:eastAsia="Times New Roman" w:hAnsi="Arial" w:cs="Arial"/>
          <w:sz w:val="20"/>
          <w:szCs w:val="20"/>
          <w:lang w:eastAsia="ru-RU"/>
        </w:rPr>
        <w:t>Статья 58</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Каждый обязан сохранять природу и окружающую среду, бережно относиться к природным богатствам.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4" w:name="Par345"/>
      <w:bookmarkEnd w:id="64"/>
      <w:r w:rsidRPr="00B4576E">
        <w:rPr>
          <w:rFonts w:ascii="Arial" w:eastAsia="Times New Roman" w:hAnsi="Arial" w:cs="Arial"/>
          <w:sz w:val="20"/>
          <w:szCs w:val="20"/>
          <w:lang w:eastAsia="ru-RU"/>
        </w:rPr>
        <w:t>Статья 59</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Защита Отечества является долгом и обязанностью гражданина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Гражданин Российской Федерации несет военную службу в соответствии с федеральным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5" w:name="Par351"/>
      <w:bookmarkEnd w:id="65"/>
      <w:r w:rsidRPr="00B4576E">
        <w:rPr>
          <w:rFonts w:ascii="Arial" w:eastAsia="Times New Roman" w:hAnsi="Arial" w:cs="Arial"/>
          <w:sz w:val="20"/>
          <w:szCs w:val="20"/>
          <w:lang w:eastAsia="ru-RU"/>
        </w:rPr>
        <w:t>Статья 60</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Гражданин Российской Федерации может самостоятельно осуществлять в полном объеме свои права и обязанности с 18 лет.</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6" w:name="Par355"/>
      <w:bookmarkEnd w:id="66"/>
      <w:r w:rsidRPr="00B4576E">
        <w:rPr>
          <w:rFonts w:ascii="Arial" w:eastAsia="Times New Roman" w:hAnsi="Arial" w:cs="Arial"/>
          <w:sz w:val="20"/>
          <w:szCs w:val="20"/>
          <w:lang w:eastAsia="ru-RU"/>
        </w:rPr>
        <w:t>Статья 61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Гражданин Российской Федерации не может быть выслан за пределы Российской Федерации или выдан другому государству.</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Российская Федерация гарантирует своим гражданам защиту и покровительство за ее пределами.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7" w:name="Par360"/>
      <w:bookmarkEnd w:id="67"/>
      <w:r w:rsidRPr="00B4576E">
        <w:rPr>
          <w:rFonts w:ascii="Arial" w:eastAsia="Times New Roman" w:hAnsi="Arial" w:cs="Arial"/>
          <w:sz w:val="20"/>
          <w:szCs w:val="20"/>
          <w:lang w:eastAsia="ru-RU"/>
        </w:rPr>
        <w:t>Статья 62</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8" w:name="Par366"/>
      <w:bookmarkEnd w:id="68"/>
      <w:r w:rsidRPr="00B4576E">
        <w:rPr>
          <w:rFonts w:ascii="Arial" w:eastAsia="Times New Roman" w:hAnsi="Arial" w:cs="Arial"/>
          <w:sz w:val="20"/>
          <w:szCs w:val="20"/>
          <w:lang w:eastAsia="ru-RU"/>
        </w:rPr>
        <w:t>Статья 63</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9" w:name="Par371"/>
      <w:bookmarkEnd w:id="69"/>
      <w:r w:rsidRPr="00B4576E">
        <w:rPr>
          <w:rFonts w:ascii="Arial" w:eastAsia="Times New Roman" w:hAnsi="Arial" w:cs="Arial"/>
          <w:sz w:val="20"/>
          <w:szCs w:val="20"/>
          <w:lang w:eastAsia="ru-RU"/>
        </w:rPr>
        <w:t>Статья 64</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tooltip="Ссылка на текущий документ" w:history="1">
        <w:r w:rsidRPr="00B4576E">
          <w:rPr>
            <w:rFonts w:ascii="Arial" w:eastAsia="Times New Roman" w:hAnsi="Arial" w:cs="Arial"/>
            <w:color w:val="0000FF"/>
            <w:sz w:val="20"/>
            <w:szCs w:val="20"/>
            <w:lang w:eastAsia="ru-RU"/>
          </w:rPr>
          <w:t>Конституцией</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1"/>
        <w:rPr>
          <w:rFonts w:ascii="Arial" w:eastAsia="Times New Roman" w:hAnsi="Arial" w:cs="Arial"/>
          <w:b/>
          <w:bCs/>
          <w:sz w:val="16"/>
          <w:szCs w:val="16"/>
          <w:lang w:eastAsia="ru-RU"/>
        </w:rPr>
      </w:pPr>
      <w:bookmarkStart w:id="70" w:name="Par375"/>
      <w:bookmarkEnd w:id="70"/>
      <w:r w:rsidRPr="00B4576E">
        <w:rPr>
          <w:rFonts w:ascii="Arial" w:eastAsia="Times New Roman" w:hAnsi="Arial" w:cs="Arial"/>
          <w:b/>
          <w:bCs/>
          <w:sz w:val="16"/>
          <w:szCs w:val="16"/>
          <w:lang w:eastAsia="ru-RU"/>
        </w:rPr>
        <w:t>ГЛАВА 3. ФЕДЕРАТИВНОЕ УСТРОЙСТВО</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71" w:name="Par377"/>
      <w:bookmarkEnd w:id="71"/>
      <w:r w:rsidRPr="00B4576E">
        <w:rPr>
          <w:rFonts w:ascii="Arial" w:eastAsia="Times New Roman" w:hAnsi="Arial" w:cs="Arial"/>
          <w:sz w:val="20"/>
          <w:szCs w:val="20"/>
          <w:lang w:eastAsia="ru-RU"/>
        </w:rPr>
        <w:t>Статья 65</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В составе Российской Федерации находятся субъекты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tooltip="Ссылка на текущий документ" w:history="1">
        <w:r w:rsidRPr="00B4576E">
          <w:rPr>
            <w:rFonts w:ascii="Arial" w:eastAsia="Times New Roman" w:hAnsi="Arial" w:cs="Arial"/>
            <w:color w:val="0000FF"/>
            <w:sz w:val="20"/>
            <w:szCs w:val="20"/>
            <w:lang w:eastAsia="ru-RU"/>
          </w:rPr>
          <w:t>&lt;1&gt;</w:t>
        </w:r>
      </w:hyperlink>
      <w:r w:rsidRPr="00B4576E">
        <w:rPr>
          <w:rFonts w:ascii="Arial" w:eastAsia="Times New Roman" w:hAnsi="Arial" w:cs="Arial"/>
          <w:sz w:val="20"/>
          <w:szCs w:val="20"/>
          <w:lang w:eastAsia="ru-RU"/>
        </w:rPr>
        <w:t xml:space="preserve">, Кабардино-Балкарская Республика, Республика Калмыкия </w:t>
      </w:r>
      <w:hyperlink w:anchor="Par389" w:tooltip="Ссылка на текущий документ" w:history="1">
        <w:r w:rsidRPr="00B4576E">
          <w:rPr>
            <w:rFonts w:ascii="Arial" w:eastAsia="Times New Roman" w:hAnsi="Arial" w:cs="Arial"/>
            <w:color w:val="0000FF"/>
            <w:sz w:val="20"/>
            <w:szCs w:val="20"/>
            <w:lang w:eastAsia="ru-RU"/>
          </w:rPr>
          <w:t>&lt;2&gt;</w:t>
        </w:r>
      </w:hyperlink>
      <w:r w:rsidRPr="00B4576E">
        <w:rPr>
          <w:rFonts w:ascii="Arial" w:eastAsia="Times New Roman" w:hAnsi="Arial" w:cs="Arial"/>
          <w:sz w:val="20"/>
          <w:szCs w:val="20"/>
          <w:lang w:eastAsia="ru-RU"/>
        </w:rPr>
        <w:t xml:space="preserve">, Карачаево-Черкесская Республика, Республика Карелия, Республика Коми, Республика Крым </w:t>
      </w:r>
      <w:hyperlink w:anchor="Par390" w:tooltip="Ссылка на текущий документ" w:history="1">
        <w:r w:rsidRPr="00B4576E">
          <w:rPr>
            <w:rFonts w:ascii="Arial" w:eastAsia="Times New Roman" w:hAnsi="Arial" w:cs="Arial"/>
            <w:color w:val="0000FF"/>
            <w:sz w:val="20"/>
            <w:szCs w:val="20"/>
            <w:lang w:eastAsia="ru-RU"/>
          </w:rPr>
          <w:t>&lt;3&gt;</w:t>
        </w:r>
      </w:hyperlink>
      <w:r w:rsidRPr="00B4576E">
        <w:rPr>
          <w:rFonts w:ascii="Arial" w:eastAsia="Times New Roman" w:hAnsi="Arial" w:cs="Arial"/>
          <w:sz w:val="20"/>
          <w:szCs w:val="20"/>
          <w:lang w:eastAsia="ru-RU"/>
        </w:rPr>
        <w:t xml:space="preserve">, Республика Марий Эл, Республика Мордовия, Республика Саха (Якутия), Республика Северная Осетия - Алания </w:t>
      </w:r>
      <w:hyperlink w:anchor="Par391" w:tooltip="Ссылка на текущий документ" w:history="1">
        <w:r w:rsidRPr="00B4576E">
          <w:rPr>
            <w:rFonts w:ascii="Arial" w:eastAsia="Times New Roman" w:hAnsi="Arial" w:cs="Arial"/>
            <w:color w:val="0000FF"/>
            <w:sz w:val="20"/>
            <w:szCs w:val="20"/>
            <w:lang w:eastAsia="ru-RU"/>
          </w:rPr>
          <w:t>&lt;4&gt;</w:t>
        </w:r>
      </w:hyperlink>
      <w:r w:rsidRPr="00B4576E">
        <w:rPr>
          <w:rFonts w:ascii="Arial" w:eastAsia="Times New Roman" w:hAnsi="Arial" w:cs="Arial"/>
          <w:sz w:val="20"/>
          <w:szCs w:val="20"/>
          <w:lang w:eastAsia="ru-RU"/>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tooltip="Ссылка на текущий документ" w:history="1">
        <w:r w:rsidRPr="00B4576E">
          <w:rPr>
            <w:rFonts w:ascii="Arial" w:eastAsia="Times New Roman" w:hAnsi="Arial" w:cs="Arial"/>
            <w:color w:val="0000FF"/>
            <w:sz w:val="20"/>
            <w:szCs w:val="20"/>
            <w:lang w:eastAsia="ru-RU"/>
          </w:rPr>
          <w:t>&lt;5&gt;</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Алтайский край, Забайкальский край </w:t>
      </w:r>
      <w:hyperlink w:anchor="Par393" w:tooltip="Ссылка на текущий документ" w:history="1">
        <w:r w:rsidRPr="00B4576E">
          <w:rPr>
            <w:rFonts w:ascii="Arial" w:eastAsia="Times New Roman" w:hAnsi="Arial" w:cs="Arial"/>
            <w:color w:val="0000FF"/>
            <w:sz w:val="20"/>
            <w:szCs w:val="20"/>
            <w:lang w:eastAsia="ru-RU"/>
          </w:rPr>
          <w:t>&lt;6&gt;</w:t>
        </w:r>
      </w:hyperlink>
      <w:r w:rsidRPr="00B4576E">
        <w:rPr>
          <w:rFonts w:ascii="Arial" w:eastAsia="Times New Roman" w:hAnsi="Arial" w:cs="Arial"/>
          <w:sz w:val="20"/>
          <w:szCs w:val="20"/>
          <w:lang w:eastAsia="ru-RU"/>
        </w:rPr>
        <w:t xml:space="preserve">, Камчатский край </w:t>
      </w:r>
      <w:hyperlink w:anchor="Par394" w:tooltip="Ссылка на текущий документ" w:history="1">
        <w:r w:rsidRPr="00B4576E">
          <w:rPr>
            <w:rFonts w:ascii="Arial" w:eastAsia="Times New Roman" w:hAnsi="Arial" w:cs="Arial"/>
            <w:color w:val="0000FF"/>
            <w:sz w:val="20"/>
            <w:szCs w:val="20"/>
            <w:lang w:eastAsia="ru-RU"/>
          </w:rPr>
          <w:t>&lt;7&gt;</w:t>
        </w:r>
      </w:hyperlink>
      <w:r w:rsidRPr="00B4576E">
        <w:rPr>
          <w:rFonts w:ascii="Arial" w:eastAsia="Times New Roman" w:hAnsi="Arial" w:cs="Arial"/>
          <w:sz w:val="20"/>
          <w:szCs w:val="20"/>
          <w:lang w:eastAsia="ru-RU"/>
        </w:rPr>
        <w:t xml:space="preserve">, Краснодарский край, Красноярский край </w:t>
      </w:r>
      <w:hyperlink w:anchor="Par395" w:tooltip="Ссылка на текущий документ" w:history="1">
        <w:r w:rsidRPr="00B4576E">
          <w:rPr>
            <w:rFonts w:ascii="Arial" w:eastAsia="Times New Roman" w:hAnsi="Arial" w:cs="Arial"/>
            <w:color w:val="0000FF"/>
            <w:sz w:val="20"/>
            <w:szCs w:val="20"/>
            <w:lang w:eastAsia="ru-RU"/>
          </w:rPr>
          <w:t>&lt;8&gt;</w:t>
        </w:r>
      </w:hyperlink>
      <w:r w:rsidRPr="00B4576E">
        <w:rPr>
          <w:rFonts w:ascii="Arial" w:eastAsia="Times New Roman" w:hAnsi="Arial" w:cs="Arial"/>
          <w:sz w:val="20"/>
          <w:szCs w:val="20"/>
          <w:lang w:eastAsia="ru-RU"/>
        </w:rPr>
        <w:t xml:space="preserve">, Пермский край </w:t>
      </w:r>
      <w:hyperlink w:anchor="Par396" w:tooltip="Ссылка на текущий документ" w:history="1">
        <w:r w:rsidRPr="00B4576E">
          <w:rPr>
            <w:rFonts w:ascii="Arial" w:eastAsia="Times New Roman" w:hAnsi="Arial" w:cs="Arial"/>
            <w:color w:val="0000FF"/>
            <w:sz w:val="20"/>
            <w:szCs w:val="20"/>
            <w:lang w:eastAsia="ru-RU"/>
          </w:rPr>
          <w:t>&lt;9&gt;</w:t>
        </w:r>
      </w:hyperlink>
      <w:r w:rsidRPr="00B4576E">
        <w:rPr>
          <w:rFonts w:ascii="Arial" w:eastAsia="Times New Roman" w:hAnsi="Arial" w:cs="Arial"/>
          <w:sz w:val="20"/>
          <w:szCs w:val="20"/>
          <w:lang w:eastAsia="ru-RU"/>
        </w:rPr>
        <w:t>, Приморский край, Ставропольский край, Хабаровский край;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7" w:tooltip="Ссылка на текущий документ" w:history="1">
        <w:r w:rsidRPr="00B4576E">
          <w:rPr>
            <w:rFonts w:ascii="Arial" w:eastAsia="Times New Roman" w:hAnsi="Arial" w:cs="Arial"/>
            <w:color w:val="0000FF"/>
            <w:sz w:val="20"/>
            <w:szCs w:val="20"/>
            <w:lang w:eastAsia="ru-RU"/>
          </w:rPr>
          <w:t>&lt;10&gt;</w:t>
        </w:r>
      </w:hyperlink>
      <w:r w:rsidRPr="00B4576E">
        <w:rPr>
          <w:rFonts w:ascii="Arial" w:eastAsia="Times New Roman" w:hAnsi="Arial" w:cs="Arial"/>
          <w:sz w:val="20"/>
          <w:szCs w:val="20"/>
          <w:lang w:eastAsia="ru-RU"/>
        </w:rPr>
        <w:t xml:space="preserve">,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w:t>
      </w:r>
      <w:r w:rsidRPr="00B4576E">
        <w:rPr>
          <w:rFonts w:ascii="Arial" w:eastAsia="Times New Roman" w:hAnsi="Arial" w:cs="Arial"/>
          <w:sz w:val="20"/>
          <w:szCs w:val="20"/>
          <w:lang w:eastAsia="ru-RU"/>
        </w:rPr>
        <w:lastRenderedPageBreak/>
        <w:t>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Москва, Санкт-Петербург, Севастополь </w:t>
      </w:r>
      <w:hyperlink w:anchor="Par398" w:tooltip="Ссылка на текущий документ" w:history="1">
        <w:r w:rsidRPr="00B4576E">
          <w:rPr>
            <w:rFonts w:ascii="Arial" w:eastAsia="Times New Roman" w:hAnsi="Arial" w:cs="Arial"/>
            <w:color w:val="0000FF"/>
            <w:sz w:val="20"/>
            <w:szCs w:val="20"/>
            <w:lang w:eastAsia="ru-RU"/>
          </w:rPr>
          <w:t>&lt;11&gt;</w:t>
        </w:r>
      </w:hyperlink>
      <w:r w:rsidRPr="00B4576E">
        <w:rPr>
          <w:rFonts w:ascii="Arial" w:eastAsia="Times New Roman" w:hAnsi="Arial" w:cs="Arial"/>
          <w:sz w:val="20"/>
          <w:szCs w:val="20"/>
          <w:lang w:eastAsia="ru-RU"/>
        </w:rPr>
        <w:t xml:space="preserve"> - города федерального значения;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Еврейская автономная область;</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Ненецкий автономный округ, Ханты-Мансийский автономный округ - Югра </w:t>
      </w:r>
      <w:hyperlink w:anchor="Par399" w:tooltip="Ссылка на текущий документ" w:history="1">
        <w:r w:rsidRPr="00B4576E">
          <w:rPr>
            <w:rFonts w:ascii="Arial" w:eastAsia="Times New Roman" w:hAnsi="Arial" w:cs="Arial"/>
            <w:color w:val="0000FF"/>
            <w:sz w:val="20"/>
            <w:szCs w:val="20"/>
            <w:lang w:eastAsia="ru-RU"/>
          </w:rPr>
          <w:t>&lt;12&gt;</w:t>
        </w:r>
      </w:hyperlink>
      <w:r w:rsidRPr="00B4576E">
        <w:rPr>
          <w:rFonts w:ascii="Arial" w:eastAsia="Times New Roman" w:hAnsi="Arial" w:cs="Arial"/>
          <w:sz w:val="20"/>
          <w:szCs w:val="20"/>
          <w:lang w:eastAsia="ru-RU"/>
        </w:rPr>
        <w:t>, Чукотский автономный округ, Ямало-Ненецкий автономный округ.</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2" w:name="Par388"/>
      <w:bookmarkEnd w:id="72"/>
      <w:r w:rsidRPr="00B4576E">
        <w:rPr>
          <w:rFonts w:ascii="Arial" w:eastAsia="Times New Roman" w:hAnsi="Arial" w:cs="Arial"/>
          <w:sz w:val="20"/>
          <w:szCs w:val="20"/>
          <w:lang w:eastAsia="ru-RU"/>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3" w:name="Par389"/>
      <w:bookmarkEnd w:id="73"/>
      <w:r w:rsidRPr="00B4576E">
        <w:rPr>
          <w:rFonts w:ascii="Arial" w:eastAsia="Times New Roman" w:hAnsi="Arial" w:cs="Arial"/>
          <w:sz w:val="20"/>
          <w:szCs w:val="20"/>
          <w:lang w:eastAsia="ru-RU"/>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4" w:name="Par390"/>
      <w:bookmarkEnd w:id="74"/>
      <w:r w:rsidRPr="00B4576E">
        <w:rPr>
          <w:rFonts w:ascii="Arial" w:eastAsia="Times New Roman" w:hAnsi="Arial" w:cs="Arial"/>
          <w:sz w:val="20"/>
          <w:szCs w:val="20"/>
          <w:lang w:eastAsia="ru-RU"/>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5" w:name="Par391"/>
      <w:bookmarkEnd w:id="75"/>
      <w:r w:rsidRPr="00B4576E">
        <w:rPr>
          <w:rFonts w:ascii="Arial" w:eastAsia="Times New Roman" w:hAnsi="Arial" w:cs="Arial"/>
          <w:sz w:val="20"/>
          <w:szCs w:val="20"/>
          <w:lang w:eastAsia="ru-RU"/>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6" w:name="Par392"/>
      <w:bookmarkEnd w:id="76"/>
      <w:r w:rsidRPr="00B4576E">
        <w:rPr>
          <w:rFonts w:ascii="Arial" w:eastAsia="Times New Roman" w:hAnsi="Arial" w:cs="Arial"/>
          <w:sz w:val="20"/>
          <w:szCs w:val="20"/>
          <w:lang w:eastAsia="ru-RU"/>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7" w:name="Par393"/>
      <w:bookmarkEnd w:id="77"/>
      <w:r w:rsidRPr="00B4576E">
        <w:rPr>
          <w:rFonts w:ascii="Arial" w:eastAsia="Times New Roman" w:hAnsi="Arial" w:cs="Arial"/>
          <w:sz w:val="20"/>
          <w:szCs w:val="20"/>
          <w:lang w:eastAsia="ru-RU"/>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8" w:name="Par394"/>
      <w:bookmarkEnd w:id="78"/>
      <w:r w:rsidRPr="00B4576E">
        <w:rPr>
          <w:rFonts w:ascii="Arial" w:eastAsia="Times New Roman" w:hAnsi="Arial" w:cs="Arial"/>
          <w:sz w:val="20"/>
          <w:szCs w:val="20"/>
          <w:lang w:eastAsia="ru-RU"/>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79" w:name="Par395"/>
      <w:bookmarkEnd w:id="79"/>
      <w:r w:rsidRPr="00B4576E">
        <w:rPr>
          <w:rFonts w:ascii="Arial" w:eastAsia="Times New Roman" w:hAnsi="Arial" w:cs="Arial"/>
          <w:sz w:val="20"/>
          <w:szCs w:val="20"/>
          <w:lang w:eastAsia="ru-RU"/>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0" w:name="Par396"/>
      <w:bookmarkEnd w:id="80"/>
      <w:r w:rsidRPr="00B4576E">
        <w:rPr>
          <w:rFonts w:ascii="Arial" w:eastAsia="Times New Roman" w:hAnsi="Arial" w:cs="Arial"/>
          <w:sz w:val="20"/>
          <w:szCs w:val="20"/>
          <w:lang w:eastAsia="ru-RU"/>
        </w:rPr>
        <w:t xml:space="preserve">&lt;9&gt; Наименование нового субъекта Российской Федерации - Пермский край - дано в связи с его </w:t>
      </w:r>
      <w:r w:rsidRPr="00B4576E">
        <w:rPr>
          <w:rFonts w:ascii="Arial" w:eastAsia="Times New Roman" w:hAnsi="Arial" w:cs="Arial"/>
          <w:sz w:val="20"/>
          <w:szCs w:val="20"/>
          <w:lang w:eastAsia="ru-RU"/>
        </w:rPr>
        <w:lastRenderedPageBreak/>
        <w:t>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1" w:name="Par397"/>
      <w:bookmarkEnd w:id="81"/>
      <w:r w:rsidRPr="00B4576E">
        <w:rPr>
          <w:rFonts w:ascii="Arial" w:eastAsia="Times New Roman" w:hAnsi="Arial" w:cs="Arial"/>
          <w:sz w:val="20"/>
          <w:szCs w:val="20"/>
          <w:lang w:eastAsia="ru-RU"/>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2" w:name="Par398"/>
      <w:bookmarkEnd w:id="82"/>
      <w:r w:rsidRPr="00B4576E">
        <w:rPr>
          <w:rFonts w:ascii="Arial" w:eastAsia="Times New Roman" w:hAnsi="Arial" w:cs="Arial"/>
          <w:sz w:val="20"/>
          <w:szCs w:val="20"/>
          <w:lang w:eastAsia="ru-RU"/>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83" w:name="Par399"/>
      <w:bookmarkEnd w:id="83"/>
      <w:r w:rsidRPr="00B4576E">
        <w:rPr>
          <w:rFonts w:ascii="Arial" w:eastAsia="Times New Roman" w:hAnsi="Arial" w:cs="Arial"/>
          <w:sz w:val="20"/>
          <w:szCs w:val="20"/>
          <w:lang w:eastAsia="ru-RU"/>
        </w:rP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84" w:name="Par401"/>
      <w:bookmarkEnd w:id="84"/>
      <w:r w:rsidRPr="00B4576E">
        <w:rPr>
          <w:rFonts w:ascii="Arial" w:eastAsia="Times New Roman" w:hAnsi="Arial" w:cs="Arial"/>
          <w:sz w:val="20"/>
          <w:szCs w:val="20"/>
          <w:lang w:eastAsia="ru-RU"/>
        </w:rPr>
        <w:t>Статья 66</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Статус республики определяется Конституцией Российской Федерации и конституцией республики.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85" w:name="Par409"/>
      <w:bookmarkEnd w:id="85"/>
      <w:r w:rsidRPr="00B4576E">
        <w:rPr>
          <w:rFonts w:ascii="Arial" w:eastAsia="Times New Roman" w:hAnsi="Arial" w:cs="Arial"/>
          <w:sz w:val="20"/>
          <w:szCs w:val="20"/>
          <w:lang w:eastAsia="ru-RU"/>
        </w:rPr>
        <w:t>Статья 67</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Границы между субъектами Российской Федерации могут быть изменены с их взаимного согласия.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86" w:name="Par415"/>
      <w:bookmarkEnd w:id="86"/>
      <w:r w:rsidRPr="00B4576E">
        <w:rPr>
          <w:rFonts w:ascii="Arial" w:eastAsia="Times New Roman" w:hAnsi="Arial" w:cs="Arial"/>
          <w:sz w:val="20"/>
          <w:szCs w:val="20"/>
          <w:lang w:eastAsia="ru-RU"/>
        </w:rPr>
        <w:t>Статья 68</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Государственным языком Российской Федерации на всей ее территории является русский язык.</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87" w:name="Par421"/>
      <w:bookmarkEnd w:id="87"/>
      <w:r w:rsidRPr="00B4576E">
        <w:rPr>
          <w:rFonts w:ascii="Arial" w:eastAsia="Times New Roman" w:hAnsi="Arial" w:cs="Arial"/>
          <w:sz w:val="20"/>
          <w:szCs w:val="20"/>
          <w:lang w:eastAsia="ru-RU"/>
        </w:rPr>
        <w:t>Статья 69</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88" w:name="Par425"/>
      <w:bookmarkEnd w:id="88"/>
      <w:r w:rsidRPr="00B4576E">
        <w:rPr>
          <w:rFonts w:ascii="Arial" w:eastAsia="Times New Roman" w:hAnsi="Arial" w:cs="Arial"/>
          <w:sz w:val="20"/>
          <w:szCs w:val="20"/>
          <w:lang w:eastAsia="ru-RU"/>
        </w:rPr>
        <w:t>Статья 70</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Столицей Российской Федерации является город Москва. Статус столицы устанавливается федеральным законом.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89" w:name="Par430"/>
      <w:bookmarkEnd w:id="89"/>
      <w:r w:rsidRPr="00B4576E">
        <w:rPr>
          <w:rFonts w:ascii="Arial" w:eastAsia="Times New Roman" w:hAnsi="Arial" w:cs="Arial"/>
          <w:sz w:val="20"/>
          <w:szCs w:val="20"/>
          <w:lang w:eastAsia="ru-RU"/>
        </w:rPr>
        <w:t>Статья 71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 ведении Российской Федерации находятся: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а) принятие и изменение Конституции Российской Федерации и федеральных законов, контроль за их соблюдением;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б) федеративное устройство и территория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д) федеральная государственная собственность и управление ею;</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з) федеральный бюджет; федеральные налоги и сборы; федеральные фонды регионального развития;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л) внешнеэкономические отношения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90" w:name="Par446"/>
      <w:bookmarkEnd w:id="90"/>
      <w:r w:rsidRPr="00B4576E">
        <w:rPr>
          <w:rFonts w:ascii="Arial" w:eastAsia="Times New Roman" w:hAnsi="Arial" w:cs="Arial"/>
          <w:sz w:val="20"/>
          <w:szCs w:val="20"/>
          <w:lang w:eastAsia="ru-RU"/>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2" w:tooltip="Ссылка на текущий документ" w:history="1">
        <w:r w:rsidRPr="00B4576E">
          <w:rPr>
            <w:rFonts w:ascii="Arial" w:eastAsia="Times New Roman" w:hAnsi="Arial" w:cs="Arial"/>
            <w:color w:val="0000FF"/>
            <w:sz w:val="20"/>
            <w:szCs w:val="20"/>
            <w:lang w:eastAsia="ru-RU"/>
          </w:rPr>
          <w:t>&lt;13&gt;</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п) федеральное коллизионное право;</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с) государственные награды и почетные звания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т) федеральная государственная служба.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91" w:name="Par452"/>
      <w:bookmarkEnd w:id="91"/>
      <w:r w:rsidRPr="00B4576E">
        <w:rPr>
          <w:rFonts w:ascii="Arial" w:eastAsia="Times New Roman" w:hAnsi="Arial" w:cs="Arial"/>
          <w:sz w:val="20"/>
          <w:szCs w:val="20"/>
          <w:lang w:eastAsia="ru-RU"/>
        </w:rPr>
        <w:t xml:space="preserve">&lt;13&gt; Редакция </w:t>
      </w:r>
      <w:hyperlink w:anchor="Par446" w:tooltip="Ссылка на текущий документ" w:history="1">
        <w:r w:rsidRPr="00B4576E">
          <w:rPr>
            <w:rFonts w:ascii="Arial" w:eastAsia="Times New Roman" w:hAnsi="Arial" w:cs="Arial"/>
            <w:color w:val="0000FF"/>
            <w:sz w:val="20"/>
            <w:szCs w:val="20"/>
            <w:lang w:eastAsia="ru-RU"/>
          </w:rPr>
          <w:t>пункта "о"</w:t>
        </w:r>
      </w:hyperlink>
      <w:r w:rsidRPr="00B4576E">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sidRPr="00B4576E">
        <w:rPr>
          <w:rFonts w:ascii="Arial" w:eastAsia="Times New Roman" w:hAnsi="Arial" w:cs="Arial"/>
          <w:sz w:val="20"/>
          <w:szCs w:val="20"/>
          <w:lang w:eastAsia="ru-RU"/>
        </w:rPr>
        <w:lastRenderedPageBreak/>
        <w:t>(www.pravo.gov.ru), 2014, 6 февраля, N 0001201402060001).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92" w:name="Par454"/>
      <w:bookmarkEnd w:id="92"/>
      <w:r w:rsidRPr="00B4576E">
        <w:rPr>
          <w:rFonts w:ascii="Arial" w:eastAsia="Times New Roman" w:hAnsi="Arial" w:cs="Arial"/>
          <w:sz w:val="20"/>
          <w:szCs w:val="20"/>
          <w:lang w:eastAsia="ru-RU"/>
        </w:rPr>
        <w:t>Статья 72</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В совместном ведении Российской Федерации и субъектов Российской Федерации находятся: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 вопросы владения, пользования и распоряжения землей, недрами, водными и другими природными ресурсами;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г) разграничение государственной собственности;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е) общие вопросы воспитания, образования, науки, культуры, физической культуры и спорта;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з) осуществление мер по борьбе с катастрофами, стихийными бедствиями, эпидемиями, ликвидация их последствий;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и) установление общих принципов налогообложения и сборов в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л) кадры судебных и правоохранительных органов; адвокатура, нотариат;</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м) защита исконной среды обитания и традиционного образа жизни малочисленных этнических общностей;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н) установление общих принципов организации системы органов государственной власти и местного самоуправления;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93" w:name="Par473"/>
      <w:bookmarkEnd w:id="93"/>
      <w:r w:rsidRPr="00B4576E">
        <w:rPr>
          <w:rFonts w:ascii="Arial" w:eastAsia="Times New Roman" w:hAnsi="Arial" w:cs="Arial"/>
          <w:sz w:val="20"/>
          <w:szCs w:val="20"/>
          <w:lang w:eastAsia="ru-RU"/>
        </w:rPr>
        <w:t>Статья 73</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94" w:name="Par477"/>
      <w:bookmarkEnd w:id="94"/>
      <w:r w:rsidRPr="00B4576E">
        <w:rPr>
          <w:rFonts w:ascii="Arial" w:eastAsia="Times New Roman" w:hAnsi="Arial" w:cs="Arial"/>
          <w:sz w:val="20"/>
          <w:szCs w:val="20"/>
          <w:lang w:eastAsia="ru-RU"/>
        </w:rPr>
        <w:t>Статья 74</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95" w:name="Par482"/>
      <w:bookmarkEnd w:id="95"/>
      <w:r w:rsidRPr="00B4576E">
        <w:rPr>
          <w:rFonts w:ascii="Arial" w:eastAsia="Times New Roman" w:hAnsi="Arial" w:cs="Arial"/>
          <w:sz w:val="20"/>
          <w:szCs w:val="20"/>
          <w:lang w:eastAsia="ru-RU"/>
        </w:rPr>
        <w:t>Статья 75</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lastRenderedPageBreak/>
        <w:t>4. Государственные займы выпускаются в порядке, определяемом федеральным законом, и размещаются на добровольной основе.</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96" w:name="Par489"/>
      <w:bookmarkEnd w:id="96"/>
      <w:r w:rsidRPr="00B4576E">
        <w:rPr>
          <w:rFonts w:ascii="Arial" w:eastAsia="Times New Roman" w:hAnsi="Arial" w:cs="Arial"/>
          <w:sz w:val="20"/>
          <w:szCs w:val="20"/>
          <w:lang w:eastAsia="ru-RU"/>
        </w:rPr>
        <w:t>Статья 76</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97" w:name="Par491"/>
      <w:bookmarkEnd w:id="97"/>
      <w:r w:rsidRPr="00B4576E">
        <w:rPr>
          <w:rFonts w:ascii="Arial" w:eastAsia="Times New Roman" w:hAnsi="Arial" w:cs="Arial"/>
          <w:sz w:val="20"/>
          <w:szCs w:val="20"/>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98" w:name="Par492"/>
      <w:bookmarkEnd w:id="98"/>
      <w:r w:rsidRPr="00B4576E">
        <w:rPr>
          <w:rFonts w:ascii="Arial" w:eastAsia="Times New Roman" w:hAnsi="Arial" w:cs="Arial"/>
          <w:sz w:val="20"/>
          <w:szCs w:val="20"/>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Федеральные законы не могут противоречить федеральным конституционным законам.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99" w:name="Par494"/>
      <w:bookmarkEnd w:id="99"/>
      <w:r w:rsidRPr="00B4576E">
        <w:rPr>
          <w:rFonts w:ascii="Arial" w:eastAsia="Times New Roman" w:hAnsi="Arial" w:cs="Arial"/>
          <w:sz w:val="20"/>
          <w:szCs w:val="20"/>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1" w:tooltip="Ссылка на текущий документ" w:history="1">
        <w:r w:rsidRPr="00B4576E">
          <w:rPr>
            <w:rFonts w:ascii="Arial" w:eastAsia="Times New Roman" w:hAnsi="Arial" w:cs="Arial"/>
            <w:color w:val="0000FF"/>
            <w:sz w:val="20"/>
            <w:szCs w:val="20"/>
            <w:lang w:eastAsia="ru-RU"/>
          </w:rPr>
          <w:t>частями первой</w:t>
        </w:r>
      </w:hyperlink>
      <w:r w:rsidRPr="00B4576E">
        <w:rPr>
          <w:rFonts w:ascii="Arial" w:eastAsia="Times New Roman" w:hAnsi="Arial" w:cs="Arial"/>
          <w:sz w:val="20"/>
          <w:szCs w:val="20"/>
          <w:lang w:eastAsia="ru-RU"/>
        </w:rPr>
        <w:t xml:space="preserve"> и </w:t>
      </w:r>
      <w:hyperlink w:anchor="Par492" w:tooltip="Ссылка на текущий документ" w:history="1">
        <w:r w:rsidRPr="00B4576E">
          <w:rPr>
            <w:rFonts w:ascii="Arial" w:eastAsia="Times New Roman" w:hAnsi="Arial" w:cs="Arial"/>
            <w:color w:val="0000FF"/>
            <w:sz w:val="20"/>
            <w:szCs w:val="20"/>
            <w:lang w:eastAsia="ru-RU"/>
          </w:rPr>
          <w:t>второй</w:t>
        </w:r>
      </w:hyperlink>
      <w:r w:rsidRPr="00B4576E">
        <w:rPr>
          <w:rFonts w:ascii="Arial" w:eastAsia="Times New Roman" w:hAnsi="Arial" w:cs="Arial"/>
          <w:sz w:val="20"/>
          <w:szCs w:val="20"/>
          <w:lang w:eastAsia="ru-RU"/>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4" w:tooltip="Ссылка на текущий документ" w:history="1">
        <w:r w:rsidRPr="00B4576E">
          <w:rPr>
            <w:rFonts w:ascii="Arial" w:eastAsia="Times New Roman" w:hAnsi="Arial" w:cs="Arial"/>
            <w:color w:val="0000FF"/>
            <w:sz w:val="20"/>
            <w:szCs w:val="20"/>
            <w:lang w:eastAsia="ru-RU"/>
          </w:rPr>
          <w:t>частью четвертой</w:t>
        </w:r>
      </w:hyperlink>
      <w:r w:rsidRPr="00B4576E">
        <w:rPr>
          <w:rFonts w:ascii="Arial" w:eastAsia="Times New Roman" w:hAnsi="Arial" w:cs="Arial"/>
          <w:sz w:val="20"/>
          <w:szCs w:val="20"/>
          <w:lang w:eastAsia="ru-RU"/>
        </w:rPr>
        <w:t xml:space="preserve"> настоящей статьи, действует нормативный правовой акт субъекта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00" w:name="Par498"/>
      <w:bookmarkEnd w:id="100"/>
      <w:r w:rsidRPr="00B4576E">
        <w:rPr>
          <w:rFonts w:ascii="Arial" w:eastAsia="Times New Roman" w:hAnsi="Arial" w:cs="Arial"/>
          <w:sz w:val="20"/>
          <w:szCs w:val="20"/>
          <w:lang w:eastAsia="ru-RU"/>
        </w:rPr>
        <w:t>Статья 77</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01" w:name="Par503"/>
      <w:bookmarkEnd w:id="101"/>
      <w:r w:rsidRPr="00B4576E">
        <w:rPr>
          <w:rFonts w:ascii="Arial" w:eastAsia="Times New Roman" w:hAnsi="Arial" w:cs="Arial"/>
          <w:sz w:val="20"/>
          <w:szCs w:val="20"/>
          <w:lang w:eastAsia="ru-RU"/>
        </w:rPr>
        <w:t>Статья 78</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02" w:name="Par510"/>
      <w:bookmarkEnd w:id="102"/>
      <w:r w:rsidRPr="00B4576E">
        <w:rPr>
          <w:rFonts w:ascii="Arial" w:eastAsia="Times New Roman" w:hAnsi="Arial" w:cs="Arial"/>
          <w:sz w:val="20"/>
          <w:szCs w:val="20"/>
          <w:lang w:eastAsia="ru-RU"/>
        </w:rPr>
        <w:t>Статья 79</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1"/>
        <w:rPr>
          <w:rFonts w:ascii="Arial" w:eastAsia="Times New Roman" w:hAnsi="Arial" w:cs="Arial"/>
          <w:b/>
          <w:bCs/>
          <w:sz w:val="16"/>
          <w:szCs w:val="16"/>
          <w:lang w:eastAsia="ru-RU"/>
        </w:rPr>
      </w:pPr>
      <w:bookmarkStart w:id="103" w:name="Par514"/>
      <w:bookmarkEnd w:id="103"/>
      <w:r w:rsidRPr="00B4576E">
        <w:rPr>
          <w:rFonts w:ascii="Arial" w:eastAsia="Times New Roman" w:hAnsi="Arial" w:cs="Arial"/>
          <w:b/>
          <w:bCs/>
          <w:sz w:val="16"/>
          <w:szCs w:val="16"/>
          <w:lang w:eastAsia="ru-RU"/>
        </w:rPr>
        <w:t>ГЛАВА 4. ПРЕЗИДЕНТ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04" w:name="Par516"/>
      <w:bookmarkEnd w:id="104"/>
      <w:r w:rsidRPr="00B4576E">
        <w:rPr>
          <w:rFonts w:ascii="Arial" w:eastAsia="Times New Roman" w:hAnsi="Arial" w:cs="Arial"/>
          <w:sz w:val="20"/>
          <w:szCs w:val="20"/>
          <w:lang w:eastAsia="ru-RU"/>
        </w:rPr>
        <w:lastRenderedPageBreak/>
        <w:t>Статья 80</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Президент Российской Федерации является главой государства.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05" w:name="Par523"/>
      <w:bookmarkEnd w:id="105"/>
      <w:r w:rsidRPr="00B4576E">
        <w:rPr>
          <w:rFonts w:ascii="Arial" w:eastAsia="Times New Roman" w:hAnsi="Arial" w:cs="Arial"/>
          <w:sz w:val="20"/>
          <w:szCs w:val="20"/>
          <w:lang w:eastAsia="ru-RU"/>
        </w:rPr>
        <w:t>Статья 81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06" w:name="Par525"/>
      <w:bookmarkEnd w:id="106"/>
      <w:r w:rsidRPr="00B4576E">
        <w:rPr>
          <w:rFonts w:ascii="Arial" w:eastAsia="Times New Roman" w:hAnsi="Arial" w:cs="Arial"/>
          <w:sz w:val="20"/>
          <w:szCs w:val="20"/>
          <w:lang w:eastAsia="ru-RU"/>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0" w:tooltip="Ссылка на текущий документ" w:history="1">
        <w:r w:rsidRPr="00B4576E">
          <w:rPr>
            <w:rFonts w:ascii="Arial" w:eastAsia="Times New Roman" w:hAnsi="Arial" w:cs="Arial"/>
            <w:color w:val="0000FF"/>
            <w:sz w:val="20"/>
            <w:szCs w:val="20"/>
            <w:lang w:eastAsia="ru-RU"/>
          </w:rPr>
          <w:t>&lt;14&gt;</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Одно и то же лицо не может занимать должность Президента Российской Федерации более двух сроков подряд.</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Порядок выборов Президента Российской Федерации определяется федеральным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07" w:name="Par530"/>
      <w:bookmarkEnd w:id="107"/>
      <w:r w:rsidRPr="00B4576E">
        <w:rPr>
          <w:rFonts w:ascii="Arial" w:eastAsia="Times New Roman" w:hAnsi="Arial" w:cs="Arial"/>
          <w:sz w:val="20"/>
          <w:szCs w:val="20"/>
          <w:lang w:eastAsia="ru-RU"/>
        </w:rPr>
        <w:t xml:space="preserve">&lt;14&gt; Редакция </w:t>
      </w:r>
      <w:hyperlink w:anchor="Par525" w:tooltip="Ссылка на текущий документ" w:history="1">
        <w:r w:rsidRPr="00B4576E">
          <w:rPr>
            <w:rFonts w:ascii="Arial" w:eastAsia="Times New Roman" w:hAnsi="Arial" w:cs="Arial"/>
            <w:color w:val="0000FF"/>
            <w:sz w:val="20"/>
            <w:szCs w:val="20"/>
            <w:lang w:eastAsia="ru-RU"/>
          </w:rPr>
          <w:t>части 1</w:t>
        </w:r>
      </w:hyperlink>
      <w:r w:rsidRPr="00B4576E">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08" w:name="Par532"/>
      <w:bookmarkEnd w:id="108"/>
      <w:r w:rsidRPr="00B4576E">
        <w:rPr>
          <w:rFonts w:ascii="Arial" w:eastAsia="Times New Roman" w:hAnsi="Arial" w:cs="Arial"/>
          <w:sz w:val="20"/>
          <w:szCs w:val="20"/>
          <w:lang w:eastAsia="ru-RU"/>
        </w:rPr>
        <w:t>Статья 82</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При вступлении в должность Президент Российской Федерации приносит народу следующую присягу:</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09" w:name="Par538"/>
      <w:bookmarkEnd w:id="109"/>
      <w:r w:rsidRPr="00B4576E">
        <w:rPr>
          <w:rFonts w:ascii="Arial" w:eastAsia="Times New Roman" w:hAnsi="Arial" w:cs="Arial"/>
          <w:sz w:val="20"/>
          <w:szCs w:val="20"/>
          <w:lang w:eastAsia="ru-RU"/>
        </w:rPr>
        <w:t>Статья 83</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Президент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а) назначает с согласия Государственной Думы Председателя Правительства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б) имеет право председательствовать на заседаниях Правительства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 принимает решение об отставке Правительства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0" w:name="Par546"/>
      <w:bookmarkEnd w:id="110"/>
      <w:r w:rsidRPr="00B4576E">
        <w:rPr>
          <w:rFonts w:ascii="Arial" w:eastAsia="Times New Roman" w:hAnsi="Arial" w:cs="Arial"/>
          <w:sz w:val="20"/>
          <w:szCs w:val="20"/>
          <w:lang w:eastAsia="ru-RU"/>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tooltip="Ссылка на текущий документ" w:history="1">
        <w:r w:rsidRPr="00B4576E">
          <w:rPr>
            <w:rFonts w:ascii="Arial" w:eastAsia="Times New Roman" w:hAnsi="Arial" w:cs="Arial"/>
            <w:color w:val="0000FF"/>
            <w:sz w:val="20"/>
            <w:szCs w:val="20"/>
            <w:lang w:eastAsia="ru-RU"/>
          </w:rPr>
          <w:t>&lt;15&gt;</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1" w:name="Par547"/>
      <w:bookmarkEnd w:id="111"/>
      <w:r w:rsidRPr="00B4576E">
        <w:rPr>
          <w:rFonts w:ascii="Arial" w:eastAsia="Times New Roman" w:hAnsi="Arial" w:cs="Arial"/>
          <w:sz w:val="20"/>
          <w:szCs w:val="20"/>
          <w:lang w:eastAsia="ru-RU"/>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w:t>
      </w:r>
      <w:r w:rsidRPr="00B4576E">
        <w:rPr>
          <w:rFonts w:ascii="Arial" w:eastAsia="Times New Roman" w:hAnsi="Arial" w:cs="Arial"/>
          <w:sz w:val="20"/>
          <w:szCs w:val="20"/>
          <w:lang w:eastAsia="ru-RU"/>
        </w:rPr>
        <w:lastRenderedPageBreak/>
        <w:t xml:space="preserve">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tooltip="Ссылка на текущий документ" w:history="1">
        <w:r w:rsidRPr="00B4576E">
          <w:rPr>
            <w:rFonts w:ascii="Arial" w:eastAsia="Times New Roman" w:hAnsi="Arial" w:cs="Arial"/>
            <w:color w:val="0000FF"/>
            <w:sz w:val="20"/>
            <w:szCs w:val="20"/>
            <w:lang w:eastAsia="ru-RU"/>
          </w:rPr>
          <w:t>&lt;16&gt;</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2" w:name="Par548"/>
      <w:bookmarkEnd w:id="112"/>
      <w:r w:rsidRPr="00B4576E">
        <w:rPr>
          <w:rFonts w:ascii="Arial" w:eastAsia="Times New Roman" w:hAnsi="Arial" w:cs="Arial"/>
          <w:sz w:val="20"/>
          <w:szCs w:val="20"/>
          <w:lang w:eastAsia="ru-RU"/>
        </w:rPr>
        <w:t xml:space="preserve">е.2) назначает и освобождает представителей Российской Федерации в Совете Федерации </w:t>
      </w:r>
      <w:hyperlink w:anchor="Par558" w:tooltip="Ссылка на текущий документ" w:history="1">
        <w:r w:rsidRPr="00B4576E">
          <w:rPr>
            <w:rFonts w:ascii="Arial" w:eastAsia="Times New Roman" w:hAnsi="Arial" w:cs="Arial"/>
            <w:color w:val="0000FF"/>
            <w:sz w:val="20"/>
            <w:szCs w:val="20"/>
            <w:lang w:eastAsia="ru-RU"/>
          </w:rPr>
          <w:t>&lt;17&gt;;</w:t>
        </w:r>
      </w:hyperlink>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ж) формирует и возглавляет Совет Безопасности Российской Федерации, статус которого определяется федеральным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з) утверждает военную доктрину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и) формирует Администрацию Президента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к) назначает и освобождает полномочных представителей Президента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л) назначает и освобождает высшее командование Вооруженных Сил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3" w:name="Par556"/>
      <w:bookmarkEnd w:id="113"/>
      <w:r w:rsidRPr="00B4576E">
        <w:rPr>
          <w:rFonts w:ascii="Arial" w:eastAsia="Times New Roman" w:hAnsi="Arial" w:cs="Arial"/>
          <w:sz w:val="20"/>
          <w:szCs w:val="20"/>
          <w:lang w:eastAsia="ru-RU"/>
        </w:rPr>
        <w:t xml:space="preserve">&lt;15&gt; Редакция </w:t>
      </w:r>
      <w:hyperlink w:anchor="Par546" w:tooltip="Ссылка на текущий документ" w:history="1">
        <w:r w:rsidRPr="00B4576E">
          <w:rPr>
            <w:rFonts w:ascii="Arial" w:eastAsia="Times New Roman" w:hAnsi="Arial" w:cs="Arial"/>
            <w:color w:val="0000FF"/>
            <w:sz w:val="20"/>
            <w:szCs w:val="20"/>
            <w:lang w:eastAsia="ru-RU"/>
          </w:rPr>
          <w:t>пункта "е"</w:t>
        </w:r>
      </w:hyperlink>
      <w:r w:rsidRPr="00B4576E">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4" w:name="Par557"/>
      <w:bookmarkEnd w:id="114"/>
      <w:r w:rsidRPr="00B4576E">
        <w:rPr>
          <w:rFonts w:ascii="Arial" w:eastAsia="Times New Roman" w:hAnsi="Arial" w:cs="Arial"/>
          <w:sz w:val="20"/>
          <w:szCs w:val="20"/>
          <w:lang w:eastAsia="ru-RU"/>
        </w:rPr>
        <w:t xml:space="preserve">&lt;16&gt; Статья 83 дополнена </w:t>
      </w:r>
      <w:hyperlink w:anchor="Par547" w:tooltip="Ссылка на текущий документ" w:history="1">
        <w:r w:rsidRPr="00B4576E">
          <w:rPr>
            <w:rFonts w:ascii="Arial" w:eastAsia="Times New Roman" w:hAnsi="Arial" w:cs="Arial"/>
            <w:color w:val="0000FF"/>
            <w:sz w:val="20"/>
            <w:szCs w:val="20"/>
            <w:lang w:eastAsia="ru-RU"/>
          </w:rPr>
          <w:t>пунктом "е.1"</w:t>
        </w:r>
      </w:hyperlink>
      <w:r w:rsidRPr="00B4576E">
        <w:rPr>
          <w:rFonts w:ascii="Arial" w:eastAsia="Times New Roman" w:hAnsi="Arial" w:cs="Arial"/>
          <w:sz w:val="20"/>
          <w:szCs w:val="20"/>
          <w:lang w:eastAsia="ru-RU"/>
        </w:rP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15" w:name="Par558"/>
      <w:bookmarkEnd w:id="115"/>
      <w:r w:rsidRPr="00B4576E">
        <w:rPr>
          <w:rFonts w:ascii="Arial" w:eastAsia="Times New Roman" w:hAnsi="Arial" w:cs="Arial"/>
          <w:sz w:val="20"/>
          <w:szCs w:val="20"/>
          <w:lang w:eastAsia="ru-RU"/>
        </w:rPr>
        <w:t xml:space="preserve">&lt;17&gt; Статья 83 дополнена </w:t>
      </w:r>
      <w:hyperlink w:anchor="Par548" w:tooltip="Ссылка на текущий документ" w:history="1">
        <w:r w:rsidRPr="00B4576E">
          <w:rPr>
            <w:rFonts w:ascii="Arial" w:eastAsia="Times New Roman" w:hAnsi="Arial" w:cs="Arial"/>
            <w:color w:val="0000FF"/>
            <w:sz w:val="20"/>
            <w:szCs w:val="20"/>
            <w:lang w:eastAsia="ru-RU"/>
          </w:rPr>
          <w:t>пунктом "е.2"</w:t>
        </w:r>
      </w:hyperlink>
      <w:r w:rsidRPr="00B4576E">
        <w:rPr>
          <w:rFonts w:ascii="Arial" w:eastAsia="Times New Roman" w:hAnsi="Arial" w:cs="Arial"/>
          <w:sz w:val="20"/>
          <w:szCs w:val="20"/>
          <w:lang w:eastAsia="ru-RU"/>
        </w:rPr>
        <w:t>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16" w:name="Par560"/>
      <w:bookmarkEnd w:id="116"/>
      <w:r w:rsidRPr="00B4576E">
        <w:rPr>
          <w:rFonts w:ascii="Arial" w:eastAsia="Times New Roman" w:hAnsi="Arial" w:cs="Arial"/>
          <w:sz w:val="20"/>
          <w:szCs w:val="20"/>
          <w:lang w:eastAsia="ru-RU"/>
        </w:rPr>
        <w:t>Статья 84</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Президент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а) назначает выборы Государственной Думы в соответствии с Конституцией Российской Федерации и федеральным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б) распускает Государственную Думу в случаях и порядке, предусмотренных Конституцией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 назначает референдум в порядке, установленном федеральным конституционным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г) вносит законопроекты в Государственную Думу;</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д) подписывает и обнародует федеральные законы;</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17" w:name="Par570"/>
      <w:bookmarkEnd w:id="117"/>
      <w:r w:rsidRPr="00B4576E">
        <w:rPr>
          <w:rFonts w:ascii="Arial" w:eastAsia="Times New Roman" w:hAnsi="Arial" w:cs="Arial"/>
          <w:sz w:val="20"/>
          <w:szCs w:val="20"/>
          <w:lang w:eastAsia="ru-RU"/>
        </w:rPr>
        <w:t>Статья 85</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18" w:name="Par575"/>
      <w:bookmarkEnd w:id="118"/>
      <w:r w:rsidRPr="00B4576E">
        <w:rPr>
          <w:rFonts w:ascii="Arial" w:eastAsia="Times New Roman" w:hAnsi="Arial" w:cs="Arial"/>
          <w:sz w:val="20"/>
          <w:szCs w:val="20"/>
          <w:lang w:eastAsia="ru-RU"/>
        </w:rPr>
        <w:lastRenderedPageBreak/>
        <w:t>Статья 86</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Президент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а) осуществляет руководство внешней политикой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б) ведет переговоры и подписывает международные договоры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 подписывает ратификационные грамоты;</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г) принимает верительные и отзывные грамоты аккредитуемых при нем дипломатических представителей.</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19" w:name="Par583"/>
      <w:bookmarkEnd w:id="119"/>
      <w:r w:rsidRPr="00B4576E">
        <w:rPr>
          <w:rFonts w:ascii="Arial" w:eastAsia="Times New Roman" w:hAnsi="Arial" w:cs="Arial"/>
          <w:sz w:val="20"/>
          <w:szCs w:val="20"/>
          <w:lang w:eastAsia="ru-RU"/>
        </w:rPr>
        <w:t>Статья 87</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Президент Российской Федерации является Верховным Главнокомандующим Вооруженными Силами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Режим военного положения определяется федеральным конституционным законом.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20" w:name="Par589"/>
      <w:bookmarkEnd w:id="120"/>
      <w:r w:rsidRPr="00B4576E">
        <w:rPr>
          <w:rFonts w:ascii="Arial" w:eastAsia="Times New Roman" w:hAnsi="Arial" w:cs="Arial"/>
          <w:sz w:val="20"/>
          <w:szCs w:val="20"/>
          <w:lang w:eastAsia="ru-RU"/>
        </w:rPr>
        <w:t>Статья 88</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21" w:name="Par593"/>
      <w:bookmarkEnd w:id="121"/>
      <w:r w:rsidRPr="00B4576E">
        <w:rPr>
          <w:rFonts w:ascii="Arial" w:eastAsia="Times New Roman" w:hAnsi="Arial" w:cs="Arial"/>
          <w:sz w:val="20"/>
          <w:szCs w:val="20"/>
          <w:lang w:eastAsia="ru-RU"/>
        </w:rPr>
        <w:t>Статья 89</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Президент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а) решает вопросы гражданства Российской Федерации и предоставления политического убежища;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 осуществляет помилование.</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22" w:name="Par600"/>
      <w:bookmarkEnd w:id="122"/>
      <w:r w:rsidRPr="00B4576E">
        <w:rPr>
          <w:rFonts w:ascii="Arial" w:eastAsia="Times New Roman" w:hAnsi="Arial" w:cs="Arial"/>
          <w:sz w:val="20"/>
          <w:szCs w:val="20"/>
          <w:lang w:eastAsia="ru-RU"/>
        </w:rPr>
        <w:t>Статья 90</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Президент Российской Федерации издает указы и распоряжения.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Указы и распоряжения Президента Российской Федерации обязательны для исполнения на всей территории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23" w:name="Par606"/>
      <w:bookmarkEnd w:id="123"/>
      <w:r w:rsidRPr="00B4576E">
        <w:rPr>
          <w:rFonts w:ascii="Arial" w:eastAsia="Times New Roman" w:hAnsi="Arial" w:cs="Arial"/>
          <w:sz w:val="20"/>
          <w:szCs w:val="20"/>
          <w:lang w:eastAsia="ru-RU"/>
        </w:rPr>
        <w:t>Статья 91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Президент Российской Федерации обладает неприкосновенностью.</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24" w:name="Par610"/>
      <w:bookmarkEnd w:id="124"/>
      <w:r w:rsidRPr="00B4576E">
        <w:rPr>
          <w:rFonts w:ascii="Arial" w:eastAsia="Times New Roman" w:hAnsi="Arial" w:cs="Arial"/>
          <w:sz w:val="20"/>
          <w:szCs w:val="20"/>
          <w:lang w:eastAsia="ru-RU"/>
        </w:rPr>
        <w:t>Статья 92</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w:t>
      </w:r>
      <w:r w:rsidRPr="00B4576E">
        <w:rPr>
          <w:rFonts w:ascii="Arial" w:eastAsia="Times New Roman" w:hAnsi="Arial" w:cs="Arial"/>
          <w:sz w:val="20"/>
          <w:szCs w:val="20"/>
          <w:lang w:eastAsia="ru-RU"/>
        </w:rPr>
        <w:lastRenderedPageBreak/>
        <w:t>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25" w:name="Par616"/>
      <w:bookmarkEnd w:id="125"/>
      <w:r w:rsidRPr="00B4576E">
        <w:rPr>
          <w:rFonts w:ascii="Arial" w:eastAsia="Times New Roman" w:hAnsi="Arial" w:cs="Arial"/>
          <w:sz w:val="20"/>
          <w:szCs w:val="20"/>
          <w:lang w:eastAsia="ru-RU"/>
        </w:rPr>
        <w:t>Статья 93</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1"/>
        <w:rPr>
          <w:rFonts w:ascii="Arial" w:eastAsia="Times New Roman" w:hAnsi="Arial" w:cs="Arial"/>
          <w:b/>
          <w:bCs/>
          <w:sz w:val="16"/>
          <w:szCs w:val="16"/>
          <w:lang w:eastAsia="ru-RU"/>
        </w:rPr>
      </w:pPr>
      <w:bookmarkStart w:id="126" w:name="Par622"/>
      <w:bookmarkEnd w:id="126"/>
      <w:r w:rsidRPr="00B4576E">
        <w:rPr>
          <w:rFonts w:ascii="Arial" w:eastAsia="Times New Roman" w:hAnsi="Arial" w:cs="Arial"/>
          <w:b/>
          <w:bCs/>
          <w:sz w:val="16"/>
          <w:szCs w:val="16"/>
          <w:lang w:eastAsia="ru-RU"/>
        </w:rPr>
        <w:t>ГЛАВА 5. ФЕДЕРАЛЬНОЕ СОБРАНИЕ</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27" w:name="Par624"/>
      <w:bookmarkEnd w:id="127"/>
      <w:r w:rsidRPr="00B4576E">
        <w:rPr>
          <w:rFonts w:ascii="Arial" w:eastAsia="Times New Roman" w:hAnsi="Arial" w:cs="Arial"/>
          <w:sz w:val="20"/>
          <w:szCs w:val="20"/>
          <w:lang w:eastAsia="ru-RU"/>
        </w:rPr>
        <w:t>Статья 94</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28" w:name="Par628"/>
      <w:bookmarkEnd w:id="128"/>
      <w:r w:rsidRPr="00B4576E">
        <w:rPr>
          <w:rFonts w:ascii="Arial" w:eastAsia="Times New Roman" w:hAnsi="Arial" w:cs="Arial"/>
          <w:sz w:val="20"/>
          <w:szCs w:val="20"/>
          <w:lang w:eastAsia="ru-RU"/>
        </w:rPr>
        <w:t>Статья 95</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Федеральное Собрание состоит из двух палат - Совета Федерации и Государственной Думы.</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5. Государственная Дума состоит из 450 депутатов &lt;18&gt;.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29" w:name="Par639"/>
      <w:bookmarkEnd w:id="129"/>
      <w:r w:rsidRPr="00B4576E">
        <w:rPr>
          <w:rFonts w:ascii="Arial" w:eastAsia="Times New Roman" w:hAnsi="Arial" w:cs="Arial"/>
          <w:sz w:val="20"/>
          <w:szCs w:val="20"/>
          <w:lang w:eastAsia="ru-RU"/>
        </w:rPr>
        <w:t>Статья 96</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30" w:name="Par641"/>
      <w:bookmarkEnd w:id="130"/>
      <w:r w:rsidRPr="00B4576E">
        <w:rPr>
          <w:rFonts w:ascii="Arial" w:eastAsia="Times New Roman" w:hAnsi="Arial" w:cs="Arial"/>
          <w:sz w:val="20"/>
          <w:szCs w:val="20"/>
          <w:lang w:eastAsia="ru-RU"/>
        </w:rPr>
        <w:t xml:space="preserve">1. Государственная Дума избирается сроком на пять лет </w:t>
      </w:r>
      <w:hyperlink w:anchor="Par644" w:tooltip="Ссылка на текущий документ" w:history="1">
        <w:r w:rsidRPr="00B4576E">
          <w:rPr>
            <w:rFonts w:ascii="Arial" w:eastAsia="Times New Roman" w:hAnsi="Arial" w:cs="Arial"/>
            <w:color w:val="0000FF"/>
            <w:sz w:val="20"/>
            <w:szCs w:val="20"/>
            <w:lang w:eastAsia="ru-RU"/>
          </w:rPr>
          <w:t>&lt;19&gt;</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2. Порядок формирования Совета Федерации и порядок выборов депутатов Государственной Думы </w:t>
      </w:r>
      <w:r w:rsidRPr="00B4576E">
        <w:rPr>
          <w:rFonts w:ascii="Arial" w:eastAsia="Times New Roman" w:hAnsi="Arial" w:cs="Arial"/>
          <w:sz w:val="20"/>
          <w:szCs w:val="20"/>
          <w:lang w:eastAsia="ru-RU"/>
        </w:rPr>
        <w:lastRenderedPageBreak/>
        <w:t>устанавливаются федеральными законами.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31" w:name="Par644"/>
      <w:bookmarkEnd w:id="131"/>
      <w:r w:rsidRPr="00B4576E">
        <w:rPr>
          <w:rFonts w:ascii="Arial" w:eastAsia="Times New Roman" w:hAnsi="Arial" w:cs="Arial"/>
          <w:sz w:val="20"/>
          <w:szCs w:val="20"/>
          <w:lang w:eastAsia="ru-RU"/>
        </w:rPr>
        <w:t xml:space="preserve">&lt;19&gt; Редакция </w:t>
      </w:r>
      <w:hyperlink w:anchor="Par641" w:tooltip="Ссылка на текущий документ" w:history="1">
        <w:r w:rsidRPr="00B4576E">
          <w:rPr>
            <w:rFonts w:ascii="Arial" w:eastAsia="Times New Roman" w:hAnsi="Arial" w:cs="Arial"/>
            <w:color w:val="0000FF"/>
            <w:sz w:val="20"/>
            <w:szCs w:val="20"/>
            <w:lang w:eastAsia="ru-RU"/>
          </w:rPr>
          <w:t>части 1</w:t>
        </w:r>
      </w:hyperlink>
      <w:r w:rsidRPr="00B4576E">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32" w:name="Par646"/>
      <w:bookmarkEnd w:id="132"/>
      <w:r w:rsidRPr="00B4576E">
        <w:rPr>
          <w:rFonts w:ascii="Arial" w:eastAsia="Times New Roman" w:hAnsi="Arial" w:cs="Arial"/>
          <w:sz w:val="20"/>
          <w:szCs w:val="20"/>
          <w:lang w:eastAsia="ru-RU"/>
        </w:rPr>
        <w:t>Статья 97</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33" w:name="Par652"/>
      <w:bookmarkEnd w:id="133"/>
      <w:r w:rsidRPr="00B4576E">
        <w:rPr>
          <w:rFonts w:ascii="Arial" w:eastAsia="Times New Roman" w:hAnsi="Arial" w:cs="Arial"/>
          <w:sz w:val="20"/>
          <w:szCs w:val="20"/>
          <w:lang w:eastAsia="ru-RU"/>
        </w:rPr>
        <w:t>Статья 98</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34" w:name="Par657"/>
      <w:bookmarkEnd w:id="134"/>
      <w:r w:rsidRPr="00B4576E">
        <w:rPr>
          <w:rFonts w:ascii="Arial" w:eastAsia="Times New Roman" w:hAnsi="Arial" w:cs="Arial"/>
          <w:sz w:val="20"/>
          <w:szCs w:val="20"/>
          <w:lang w:eastAsia="ru-RU"/>
        </w:rPr>
        <w:t>Статья 99</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Федеральное Собрание является постоянно действующим органом.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Первое заседание Государственной Думы открывает старейший по возрасту депутат.</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С момента начала работы Государственной Думы нового созыва полномочия Государственной Думы прежнего созыва прекращаются.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35" w:name="Par664"/>
      <w:bookmarkEnd w:id="135"/>
      <w:r w:rsidRPr="00B4576E">
        <w:rPr>
          <w:rFonts w:ascii="Arial" w:eastAsia="Times New Roman" w:hAnsi="Arial" w:cs="Arial"/>
          <w:sz w:val="20"/>
          <w:szCs w:val="20"/>
          <w:lang w:eastAsia="ru-RU"/>
        </w:rPr>
        <w:t>Статья 100</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Совет Федерации и Государственная Дума заседают раздельно.</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36" w:name="Par670"/>
      <w:bookmarkEnd w:id="136"/>
      <w:r w:rsidRPr="00B4576E">
        <w:rPr>
          <w:rFonts w:ascii="Arial" w:eastAsia="Times New Roman" w:hAnsi="Arial" w:cs="Arial"/>
          <w:sz w:val="20"/>
          <w:szCs w:val="20"/>
          <w:lang w:eastAsia="ru-RU"/>
        </w:rPr>
        <w:t>Статья 101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lastRenderedPageBreak/>
        <w:t>4. Каждая из палат принимает свой регламент и решает вопросы внутреннего распорядка своей деятельности.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37" w:name="Par678"/>
      <w:bookmarkEnd w:id="137"/>
      <w:r w:rsidRPr="00B4576E">
        <w:rPr>
          <w:rFonts w:ascii="Arial" w:eastAsia="Times New Roman" w:hAnsi="Arial" w:cs="Arial"/>
          <w:sz w:val="20"/>
          <w:szCs w:val="20"/>
          <w:lang w:eastAsia="ru-RU"/>
        </w:rPr>
        <w:t>Статья 102</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 ведению Совета Федерации относятся: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а) утверждение изменения границ между субъектами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б) утверждение указа Президента Российской Федерации о введении военного положения;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 утверждение указа Президента Российской Федерации о введении чрезвычайного положения;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д) назначение выборов Президента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е) отрешение Президента Российской Федерации от должности;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38" w:name="Par687"/>
      <w:bookmarkEnd w:id="138"/>
      <w:r w:rsidRPr="00B4576E">
        <w:rPr>
          <w:rFonts w:ascii="Arial" w:eastAsia="Times New Roman" w:hAnsi="Arial" w:cs="Arial"/>
          <w:sz w:val="20"/>
          <w:szCs w:val="20"/>
          <w:lang w:eastAsia="ru-RU"/>
        </w:rPr>
        <w:t xml:space="preserve">ж) назначение на должность судей Конституционного Суда Российской Федерации, Верховного Суда Российской Федерации </w:t>
      </w:r>
      <w:hyperlink w:anchor="Par693" w:tooltip="Ссылка на текущий документ" w:history="1">
        <w:r w:rsidRPr="00B4576E">
          <w:rPr>
            <w:rFonts w:ascii="Arial" w:eastAsia="Times New Roman" w:hAnsi="Arial" w:cs="Arial"/>
            <w:color w:val="0000FF"/>
            <w:sz w:val="20"/>
            <w:szCs w:val="20"/>
            <w:lang w:eastAsia="ru-RU"/>
          </w:rPr>
          <w:t>&lt;20&gt;</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39" w:name="Par688"/>
      <w:bookmarkEnd w:id="139"/>
      <w:r w:rsidRPr="00B4576E">
        <w:rPr>
          <w:rFonts w:ascii="Arial" w:eastAsia="Times New Roman" w:hAnsi="Arial" w:cs="Arial"/>
          <w:sz w:val="20"/>
          <w:szCs w:val="20"/>
          <w:lang w:eastAsia="ru-RU"/>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tooltip="Ссылка на текущий документ" w:history="1">
        <w:r w:rsidRPr="00B4576E">
          <w:rPr>
            <w:rFonts w:ascii="Arial" w:eastAsia="Times New Roman" w:hAnsi="Arial" w:cs="Arial"/>
            <w:color w:val="0000FF"/>
            <w:sz w:val="20"/>
            <w:szCs w:val="20"/>
            <w:lang w:eastAsia="ru-RU"/>
          </w:rPr>
          <w:t>&lt;21&gt;</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Совет Федерации принимает постановления по вопросам, отнесенным к его ведению Конституцией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0" w:name="Par693"/>
      <w:bookmarkEnd w:id="140"/>
      <w:r w:rsidRPr="00B4576E">
        <w:rPr>
          <w:rFonts w:ascii="Arial" w:eastAsia="Times New Roman" w:hAnsi="Arial" w:cs="Arial"/>
          <w:sz w:val="20"/>
          <w:szCs w:val="20"/>
          <w:lang w:eastAsia="ru-RU"/>
        </w:rPr>
        <w:t xml:space="preserve">&lt;20&gt; Редакция </w:t>
      </w:r>
      <w:hyperlink w:anchor="Par687" w:tooltip="Ссылка на текущий документ" w:history="1">
        <w:r w:rsidRPr="00B4576E">
          <w:rPr>
            <w:rFonts w:ascii="Arial" w:eastAsia="Times New Roman" w:hAnsi="Arial" w:cs="Arial"/>
            <w:color w:val="0000FF"/>
            <w:sz w:val="20"/>
            <w:szCs w:val="20"/>
            <w:lang w:eastAsia="ru-RU"/>
          </w:rPr>
          <w:t>пункта "ж" части 1</w:t>
        </w:r>
      </w:hyperlink>
      <w:r w:rsidRPr="00B4576E">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1" w:name="Par694"/>
      <w:bookmarkEnd w:id="141"/>
      <w:r w:rsidRPr="00B4576E">
        <w:rPr>
          <w:rFonts w:ascii="Arial" w:eastAsia="Times New Roman" w:hAnsi="Arial" w:cs="Arial"/>
          <w:sz w:val="20"/>
          <w:szCs w:val="20"/>
          <w:lang w:eastAsia="ru-RU"/>
        </w:rPr>
        <w:t xml:space="preserve">&lt;21&gt; Редакция </w:t>
      </w:r>
      <w:hyperlink w:anchor="Par688" w:tooltip="Ссылка на текущий документ" w:history="1">
        <w:r w:rsidRPr="00B4576E">
          <w:rPr>
            <w:rFonts w:ascii="Arial" w:eastAsia="Times New Roman" w:hAnsi="Arial" w:cs="Arial"/>
            <w:color w:val="0000FF"/>
            <w:sz w:val="20"/>
            <w:szCs w:val="20"/>
            <w:lang w:eastAsia="ru-RU"/>
          </w:rPr>
          <w:t>пункта "з" части 1</w:t>
        </w:r>
      </w:hyperlink>
      <w:r w:rsidRPr="00B4576E">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42" w:name="Par696"/>
      <w:bookmarkEnd w:id="142"/>
      <w:r w:rsidRPr="00B4576E">
        <w:rPr>
          <w:rFonts w:ascii="Arial" w:eastAsia="Times New Roman" w:hAnsi="Arial" w:cs="Arial"/>
          <w:sz w:val="20"/>
          <w:szCs w:val="20"/>
          <w:lang w:eastAsia="ru-RU"/>
        </w:rPr>
        <w:t>Статья 103</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 ведению Государственной Думы относятся: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а) дача согласия Президенту Российской Федерации на назначение Председателя Правительства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б) решение вопроса о доверии Правительству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3" w:name="Par701"/>
      <w:bookmarkEnd w:id="143"/>
      <w:r w:rsidRPr="00B4576E">
        <w:rPr>
          <w:rFonts w:ascii="Arial" w:eastAsia="Times New Roman" w:hAnsi="Arial" w:cs="Arial"/>
          <w:sz w:val="20"/>
          <w:szCs w:val="20"/>
          <w:lang w:eastAsia="ru-RU"/>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tooltip="Ссылка на текущий документ" w:history="1">
        <w:r w:rsidRPr="00B4576E">
          <w:rPr>
            <w:rFonts w:ascii="Arial" w:eastAsia="Times New Roman" w:hAnsi="Arial" w:cs="Arial"/>
            <w:color w:val="0000FF"/>
            <w:sz w:val="20"/>
            <w:szCs w:val="20"/>
            <w:lang w:eastAsia="ru-RU"/>
          </w:rPr>
          <w:t>&lt;22&gt;</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г) назначение на должность и освобождение от должности Председателя Центрального банка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д) назначение на должность и освобождение от должности Председателя Счетной палаты и половины состава ее аудиторов;</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ж) объявление амнистии;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з) выдвижение обвинения против Президента Российской Федерации для отрешения его от должности.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2. Государственная Дума принимает постановления по вопросам, отнесенным к ее ведению Конституцией </w:t>
      </w:r>
      <w:r w:rsidRPr="00B4576E">
        <w:rPr>
          <w:rFonts w:ascii="Arial" w:eastAsia="Times New Roman" w:hAnsi="Arial" w:cs="Arial"/>
          <w:sz w:val="20"/>
          <w:szCs w:val="20"/>
          <w:lang w:eastAsia="ru-RU"/>
        </w:rPr>
        <w:lastRenderedPageBreak/>
        <w:t>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4" w:name="Par710"/>
      <w:bookmarkEnd w:id="144"/>
      <w:r w:rsidRPr="00B4576E">
        <w:rPr>
          <w:rFonts w:ascii="Arial" w:eastAsia="Times New Roman" w:hAnsi="Arial" w:cs="Arial"/>
          <w:sz w:val="20"/>
          <w:szCs w:val="20"/>
          <w:lang w:eastAsia="ru-RU"/>
        </w:rPr>
        <w:t xml:space="preserve">&lt;22&gt; Часть 1 дополнена новым </w:t>
      </w:r>
      <w:hyperlink w:anchor="Par701" w:tooltip="Ссылка на текущий документ" w:history="1">
        <w:r w:rsidRPr="00B4576E">
          <w:rPr>
            <w:rFonts w:ascii="Arial" w:eastAsia="Times New Roman" w:hAnsi="Arial" w:cs="Arial"/>
            <w:color w:val="0000FF"/>
            <w:sz w:val="20"/>
            <w:szCs w:val="20"/>
            <w:lang w:eastAsia="ru-RU"/>
          </w:rPr>
          <w:t>пунктом "в"</w:t>
        </w:r>
      </w:hyperlink>
      <w:r w:rsidRPr="00B4576E">
        <w:rPr>
          <w:rFonts w:ascii="Arial" w:eastAsia="Times New Roman" w:hAnsi="Arial" w:cs="Arial"/>
          <w:sz w:val="20"/>
          <w:szCs w:val="20"/>
          <w:lang w:eastAsia="ru-RU"/>
        </w:rPr>
        <w: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45" w:name="Par712"/>
      <w:bookmarkEnd w:id="145"/>
      <w:r w:rsidRPr="00B4576E">
        <w:rPr>
          <w:rFonts w:ascii="Arial" w:eastAsia="Times New Roman" w:hAnsi="Arial" w:cs="Arial"/>
          <w:sz w:val="20"/>
          <w:szCs w:val="20"/>
          <w:lang w:eastAsia="ru-RU"/>
        </w:rPr>
        <w:t>Статья 104</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6" w:name="Par714"/>
      <w:bookmarkEnd w:id="146"/>
      <w:r w:rsidRPr="00B4576E">
        <w:rPr>
          <w:rFonts w:ascii="Arial" w:eastAsia="Times New Roman" w:hAnsi="Arial" w:cs="Arial"/>
          <w:sz w:val="20"/>
          <w:szCs w:val="20"/>
          <w:lang w:eastAsia="ru-RU"/>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8" w:tooltip="Ссылка на текущий документ" w:history="1">
        <w:r w:rsidRPr="00B4576E">
          <w:rPr>
            <w:rFonts w:ascii="Arial" w:eastAsia="Times New Roman" w:hAnsi="Arial" w:cs="Arial"/>
            <w:color w:val="0000FF"/>
            <w:sz w:val="20"/>
            <w:szCs w:val="20"/>
            <w:lang w:eastAsia="ru-RU"/>
          </w:rPr>
          <w:t>&lt;23&gt;</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Законопроекты вносятся в Государственную Думу.</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47" w:name="Par718"/>
      <w:bookmarkEnd w:id="147"/>
      <w:r w:rsidRPr="00B4576E">
        <w:rPr>
          <w:rFonts w:ascii="Arial" w:eastAsia="Times New Roman" w:hAnsi="Arial" w:cs="Arial"/>
          <w:sz w:val="20"/>
          <w:szCs w:val="20"/>
          <w:lang w:eastAsia="ru-RU"/>
        </w:rPr>
        <w:t xml:space="preserve">&lt;23&gt; Редакция </w:t>
      </w:r>
      <w:hyperlink w:anchor="Par714" w:tooltip="Ссылка на текущий документ" w:history="1">
        <w:r w:rsidRPr="00B4576E">
          <w:rPr>
            <w:rFonts w:ascii="Arial" w:eastAsia="Times New Roman" w:hAnsi="Arial" w:cs="Arial"/>
            <w:color w:val="0000FF"/>
            <w:sz w:val="20"/>
            <w:szCs w:val="20"/>
            <w:lang w:eastAsia="ru-RU"/>
          </w:rPr>
          <w:t>части 1</w:t>
        </w:r>
      </w:hyperlink>
      <w:r w:rsidRPr="00B4576E">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48" w:name="Par720"/>
      <w:bookmarkEnd w:id="148"/>
      <w:r w:rsidRPr="00B4576E">
        <w:rPr>
          <w:rFonts w:ascii="Arial" w:eastAsia="Times New Roman" w:hAnsi="Arial" w:cs="Arial"/>
          <w:sz w:val="20"/>
          <w:szCs w:val="20"/>
          <w:lang w:eastAsia="ru-RU"/>
        </w:rPr>
        <w:t>Статья 105</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Федеральные законы принимаются Государственной Думой.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Принятые Государственной Думой федеральные законы в течение пяти дней передаются на рассмотрение Совета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49" w:name="Par728"/>
      <w:bookmarkEnd w:id="149"/>
      <w:r w:rsidRPr="00B4576E">
        <w:rPr>
          <w:rFonts w:ascii="Arial" w:eastAsia="Times New Roman" w:hAnsi="Arial" w:cs="Arial"/>
          <w:sz w:val="20"/>
          <w:szCs w:val="20"/>
          <w:lang w:eastAsia="ru-RU"/>
        </w:rPr>
        <w:t>Статья 106</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Обязательному рассмотрению в Совете Федерации подлежат принятые Государственной Думой федеральные законы по вопросам: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а) федерального бюджета;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б) федеральных налогов и сборов;</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 финансового, валютного, кредитного, таможенного регулирования, денежной эмиссии;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г) ратификации и денонсации международных договоров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д) статуса и защиты государственной границы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lastRenderedPageBreak/>
        <w:t>е) войны и мира.</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50" w:name="Par738"/>
      <w:bookmarkEnd w:id="150"/>
      <w:r w:rsidRPr="00B4576E">
        <w:rPr>
          <w:rFonts w:ascii="Arial" w:eastAsia="Times New Roman" w:hAnsi="Arial" w:cs="Arial"/>
          <w:sz w:val="20"/>
          <w:szCs w:val="20"/>
          <w:lang w:eastAsia="ru-RU"/>
        </w:rPr>
        <w:t>Статья 107</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Президент Российской Федерации в течение четырнадцати дней подписывает федеральный закон и обнародует его.</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51" w:name="Par744"/>
      <w:bookmarkEnd w:id="151"/>
      <w:r w:rsidRPr="00B4576E">
        <w:rPr>
          <w:rFonts w:ascii="Arial" w:eastAsia="Times New Roman" w:hAnsi="Arial" w:cs="Arial"/>
          <w:sz w:val="20"/>
          <w:szCs w:val="20"/>
          <w:lang w:eastAsia="ru-RU"/>
        </w:rPr>
        <w:t>Статья 108</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Федеральные конституционные законы принимаются по вопросам, предусмотренным Конституцией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2" w:name="Par747"/>
      <w:bookmarkEnd w:id="152"/>
      <w:r w:rsidRPr="00B4576E">
        <w:rPr>
          <w:rFonts w:ascii="Arial" w:eastAsia="Times New Roman" w:hAnsi="Arial" w:cs="Arial"/>
          <w:sz w:val="20"/>
          <w:szCs w:val="20"/>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53" w:name="Par749"/>
      <w:bookmarkEnd w:id="153"/>
      <w:r w:rsidRPr="00B4576E">
        <w:rPr>
          <w:rFonts w:ascii="Arial" w:eastAsia="Times New Roman" w:hAnsi="Arial" w:cs="Arial"/>
          <w:sz w:val="20"/>
          <w:szCs w:val="20"/>
          <w:lang w:eastAsia="ru-RU"/>
        </w:rPr>
        <w:t>Статья 109</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1. Государственная Дума может быть распущена Президентом Российской Федерации в случаях, предусмотренных </w:t>
      </w:r>
      <w:hyperlink w:anchor="Par764" w:tooltip="Ссылка на текущий документ" w:history="1">
        <w:r w:rsidRPr="00B4576E">
          <w:rPr>
            <w:rFonts w:ascii="Arial" w:eastAsia="Times New Roman" w:hAnsi="Arial" w:cs="Arial"/>
            <w:color w:val="0000FF"/>
            <w:sz w:val="20"/>
            <w:szCs w:val="20"/>
            <w:lang w:eastAsia="ru-RU"/>
          </w:rPr>
          <w:t>статьями 111</w:t>
        </w:r>
      </w:hyperlink>
      <w:r w:rsidRPr="00B4576E">
        <w:rPr>
          <w:rFonts w:ascii="Arial" w:eastAsia="Times New Roman" w:hAnsi="Arial" w:cs="Arial"/>
          <w:sz w:val="20"/>
          <w:szCs w:val="20"/>
          <w:lang w:eastAsia="ru-RU"/>
        </w:rPr>
        <w:t xml:space="preserve"> и </w:t>
      </w:r>
      <w:hyperlink w:anchor="Par804" w:tooltip="Ссылка на текущий документ" w:history="1">
        <w:r w:rsidRPr="00B4576E">
          <w:rPr>
            <w:rFonts w:ascii="Arial" w:eastAsia="Times New Roman" w:hAnsi="Arial" w:cs="Arial"/>
            <w:color w:val="0000FF"/>
            <w:sz w:val="20"/>
            <w:szCs w:val="20"/>
            <w:lang w:eastAsia="ru-RU"/>
          </w:rPr>
          <w:t>117</w:t>
        </w:r>
      </w:hyperlink>
      <w:r w:rsidRPr="00B4576E">
        <w:rPr>
          <w:rFonts w:ascii="Arial" w:eastAsia="Times New Roman" w:hAnsi="Arial" w:cs="Arial"/>
          <w:sz w:val="20"/>
          <w:szCs w:val="20"/>
          <w:lang w:eastAsia="ru-RU"/>
        </w:rPr>
        <w:t xml:space="preserve"> Конституции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3. Государственная Дума не может быть распущена по основаниям, предусмотренным </w:t>
      </w:r>
      <w:hyperlink w:anchor="Par804" w:tooltip="Ссылка на текущий документ" w:history="1">
        <w:r w:rsidRPr="00B4576E">
          <w:rPr>
            <w:rFonts w:ascii="Arial" w:eastAsia="Times New Roman" w:hAnsi="Arial" w:cs="Arial"/>
            <w:color w:val="0000FF"/>
            <w:sz w:val="20"/>
            <w:szCs w:val="20"/>
            <w:lang w:eastAsia="ru-RU"/>
          </w:rPr>
          <w:t>статьей 117</w:t>
        </w:r>
      </w:hyperlink>
      <w:r w:rsidRPr="00B4576E">
        <w:rPr>
          <w:rFonts w:ascii="Arial" w:eastAsia="Times New Roman" w:hAnsi="Arial" w:cs="Arial"/>
          <w:sz w:val="20"/>
          <w:szCs w:val="20"/>
          <w:lang w:eastAsia="ru-RU"/>
        </w:rPr>
        <w:t xml:space="preserve"> Конституции Российской Федерации, в течение года после ее избрания.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1"/>
        <w:rPr>
          <w:rFonts w:ascii="Arial" w:eastAsia="Times New Roman" w:hAnsi="Arial" w:cs="Arial"/>
          <w:b/>
          <w:bCs/>
          <w:sz w:val="16"/>
          <w:szCs w:val="16"/>
          <w:lang w:eastAsia="ru-RU"/>
        </w:rPr>
      </w:pPr>
      <w:bookmarkStart w:id="154" w:name="Par757"/>
      <w:bookmarkEnd w:id="154"/>
      <w:r w:rsidRPr="00B4576E">
        <w:rPr>
          <w:rFonts w:ascii="Arial" w:eastAsia="Times New Roman" w:hAnsi="Arial" w:cs="Arial"/>
          <w:b/>
          <w:bCs/>
          <w:sz w:val="16"/>
          <w:szCs w:val="16"/>
          <w:lang w:eastAsia="ru-RU"/>
        </w:rPr>
        <w:t>ГЛАВА 6. ПРАВИТЕЛЬСТВО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55" w:name="Par759"/>
      <w:bookmarkEnd w:id="155"/>
      <w:r w:rsidRPr="00B4576E">
        <w:rPr>
          <w:rFonts w:ascii="Arial" w:eastAsia="Times New Roman" w:hAnsi="Arial" w:cs="Arial"/>
          <w:sz w:val="20"/>
          <w:szCs w:val="20"/>
          <w:lang w:eastAsia="ru-RU"/>
        </w:rPr>
        <w:t>Статья 110</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Исполнительную власть Российской Федерации осуществляет Правительство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56" w:name="Par764"/>
      <w:bookmarkEnd w:id="156"/>
      <w:r w:rsidRPr="00B4576E">
        <w:rPr>
          <w:rFonts w:ascii="Arial" w:eastAsia="Times New Roman" w:hAnsi="Arial" w:cs="Arial"/>
          <w:sz w:val="20"/>
          <w:szCs w:val="20"/>
          <w:lang w:eastAsia="ru-RU"/>
        </w:rPr>
        <w:t>Статья 111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3. Государственная Дума рассматривает представленную Президентом Российской Федерации </w:t>
      </w:r>
      <w:r w:rsidRPr="00B4576E">
        <w:rPr>
          <w:rFonts w:ascii="Arial" w:eastAsia="Times New Roman" w:hAnsi="Arial" w:cs="Arial"/>
          <w:sz w:val="20"/>
          <w:szCs w:val="20"/>
          <w:lang w:eastAsia="ru-RU"/>
        </w:rPr>
        <w:lastRenderedPageBreak/>
        <w:t>кандидатуру Председателя Правительства Российской Федерации в течение недели со дня внесения предложения о кандидатуре.</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57" w:name="Par769"/>
      <w:bookmarkEnd w:id="157"/>
      <w:r w:rsidRPr="00B4576E">
        <w:rPr>
          <w:rFonts w:ascii="Arial" w:eastAsia="Times New Roman" w:hAnsi="Arial" w:cs="Arial"/>
          <w:sz w:val="20"/>
          <w:szCs w:val="20"/>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58" w:name="Par771"/>
      <w:bookmarkEnd w:id="158"/>
      <w:r w:rsidRPr="00B4576E">
        <w:rPr>
          <w:rFonts w:ascii="Arial" w:eastAsia="Times New Roman" w:hAnsi="Arial" w:cs="Arial"/>
          <w:sz w:val="20"/>
          <w:szCs w:val="20"/>
          <w:lang w:eastAsia="ru-RU"/>
        </w:rPr>
        <w:t>Статья 112</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59" w:name="Par776"/>
      <w:bookmarkEnd w:id="159"/>
      <w:r w:rsidRPr="00B4576E">
        <w:rPr>
          <w:rFonts w:ascii="Arial" w:eastAsia="Times New Roman" w:hAnsi="Arial" w:cs="Arial"/>
          <w:sz w:val="20"/>
          <w:szCs w:val="20"/>
          <w:lang w:eastAsia="ru-RU"/>
        </w:rPr>
        <w:t>Статья 113</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60" w:name="Par780"/>
      <w:bookmarkEnd w:id="160"/>
      <w:r w:rsidRPr="00B4576E">
        <w:rPr>
          <w:rFonts w:ascii="Arial" w:eastAsia="Times New Roman" w:hAnsi="Arial" w:cs="Arial"/>
          <w:sz w:val="20"/>
          <w:szCs w:val="20"/>
          <w:lang w:eastAsia="ru-RU"/>
        </w:rPr>
        <w:t>Статья 114</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Правительство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61" w:name="Par783"/>
      <w:bookmarkEnd w:id="161"/>
      <w:r w:rsidRPr="00B4576E">
        <w:rPr>
          <w:rFonts w:ascii="Arial" w:eastAsia="Times New Roman" w:hAnsi="Arial" w:cs="Arial"/>
          <w:sz w:val="20"/>
          <w:szCs w:val="20"/>
          <w:lang w:eastAsia="ru-RU"/>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tooltip="Ссылка на текущий документ" w:history="1">
        <w:r w:rsidRPr="00B4576E">
          <w:rPr>
            <w:rFonts w:ascii="Arial" w:eastAsia="Times New Roman" w:hAnsi="Arial" w:cs="Arial"/>
            <w:color w:val="0000FF"/>
            <w:sz w:val="20"/>
            <w:szCs w:val="20"/>
            <w:lang w:eastAsia="ru-RU"/>
          </w:rPr>
          <w:t>&lt;24&gt;</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б) обеспечивает проведение в Российской Федерации единой финансовой, кредитной и денежной политики;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г) осуществляет управление федеральной собственностью;</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Порядок деятельности Правительства Российской Федерации определяется федеральным конституционным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62" w:name="Par792"/>
      <w:bookmarkEnd w:id="162"/>
      <w:r w:rsidRPr="00B4576E">
        <w:rPr>
          <w:rFonts w:ascii="Arial" w:eastAsia="Times New Roman" w:hAnsi="Arial" w:cs="Arial"/>
          <w:sz w:val="20"/>
          <w:szCs w:val="20"/>
          <w:lang w:eastAsia="ru-RU"/>
        </w:rPr>
        <w:t xml:space="preserve">&lt;24&gt; Редакция </w:t>
      </w:r>
      <w:hyperlink w:anchor="Par783" w:tooltip="Ссылка на текущий документ" w:history="1">
        <w:r w:rsidRPr="00B4576E">
          <w:rPr>
            <w:rFonts w:ascii="Arial" w:eastAsia="Times New Roman" w:hAnsi="Arial" w:cs="Arial"/>
            <w:color w:val="0000FF"/>
            <w:sz w:val="20"/>
            <w:szCs w:val="20"/>
            <w:lang w:eastAsia="ru-RU"/>
          </w:rPr>
          <w:t>пункта "а" части 1</w:t>
        </w:r>
      </w:hyperlink>
      <w:r w:rsidRPr="00B4576E">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63" w:name="Par794"/>
      <w:bookmarkEnd w:id="163"/>
      <w:r w:rsidRPr="00B4576E">
        <w:rPr>
          <w:rFonts w:ascii="Arial" w:eastAsia="Times New Roman" w:hAnsi="Arial" w:cs="Arial"/>
          <w:sz w:val="20"/>
          <w:szCs w:val="20"/>
          <w:lang w:eastAsia="ru-RU"/>
        </w:rPr>
        <w:t>Статья 115</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Постановления и распоряжения Правительства Российской Федерации обязательны к исполнению в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w:t>
      </w:r>
      <w:r w:rsidRPr="00B4576E">
        <w:rPr>
          <w:rFonts w:ascii="Arial" w:eastAsia="Times New Roman" w:hAnsi="Arial" w:cs="Arial"/>
          <w:sz w:val="20"/>
          <w:szCs w:val="20"/>
          <w:lang w:eastAsia="ru-RU"/>
        </w:rPr>
        <w:lastRenderedPageBreak/>
        <w:t>могут быть отменены Президентом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64" w:name="Par800"/>
      <w:bookmarkEnd w:id="164"/>
      <w:r w:rsidRPr="00B4576E">
        <w:rPr>
          <w:rFonts w:ascii="Arial" w:eastAsia="Times New Roman" w:hAnsi="Arial" w:cs="Arial"/>
          <w:sz w:val="20"/>
          <w:szCs w:val="20"/>
          <w:lang w:eastAsia="ru-RU"/>
        </w:rPr>
        <w:t>Статья 116</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Перед вновь избранным Президентом Российской Федерации Правительство Российской Федерации слагает свои полномочия.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65" w:name="Par804"/>
      <w:bookmarkEnd w:id="165"/>
      <w:r w:rsidRPr="00B4576E">
        <w:rPr>
          <w:rFonts w:ascii="Arial" w:eastAsia="Times New Roman" w:hAnsi="Arial" w:cs="Arial"/>
          <w:sz w:val="20"/>
          <w:szCs w:val="20"/>
          <w:lang w:eastAsia="ru-RU"/>
        </w:rPr>
        <w:t>Статья 117</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Президент Российской Федерации может принять решение об отставке Правительства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1"/>
        <w:rPr>
          <w:rFonts w:ascii="Arial" w:eastAsia="Times New Roman" w:hAnsi="Arial" w:cs="Arial"/>
          <w:b/>
          <w:bCs/>
          <w:sz w:val="16"/>
          <w:szCs w:val="16"/>
          <w:lang w:eastAsia="ru-RU"/>
        </w:rPr>
      </w:pPr>
      <w:bookmarkStart w:id="166" w:name="Par812"/>
      <w:bookmarkEnd w:id="166"/>
      <w:r w:rsidRPr="00B4576E">
        <w:rPr>
          <w:rFonts w:ascii="Arial" w:eastAsia="Times New Roman" w:hAnsi="Arial" w:cs="Arial"/>
          <w:b/>
          <w:bCs/>
          <w:sz w:val="16"/>
          <w:szCs w:val="16"/>
          <w:lang w:eastAsia="ru-RU"/>
        </w:rPr>
        <w:t>ГЛАВА 7. СУДЕБНАЯ ВЛАСТЬ И ПРОКУРАТУРА &lt;25&gt;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67" w:name="Par816"/>
      <w:bookmarkEnd w:id="167"/>
      <w:r w:rsidRPr="00B4576E">
        <w:rPr>
          <w:rFonts w:ascii="Arial" w:eastAsia="Times New Roman" w:hAnsi="Arial" w:cs="Arial"/>
          <w:sz w:val="20"/>
          <w:szCs w:val="20"/>
          <w:lang w:eastAsia="ru-RU"/>
        </w:rPr>
        <w:t>Статья 118</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Правосудие в Российской Федерации осуществляется только судом.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68" w:name="Par822"/>
      <w:bookmarkEnd w:id="168"/>
      <w:r w:rsidRPr="00B4576E">
        <w:rPr>
          <w:rFonts w:ascii="Arial" w:eastAsia="Times New Roman" w:hAnsi="Arial" w:cs="Arial"/>
          <w:sz w:val="20"/>
          <w:szCs w:val="20"/>
          <w:lang w:eastAsia="ru-RU"/>
        </w:rPr>
        <w:t>Статья 119</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69" w:name="Par826"/>
      <w:bookmarkEnd w:id="169"/>
      <w:r w:rsidRPr="00B4576E">
        <w:rPr>
          <w:rFonts w:ascii="Arial" w:eastAsia="Times New Roman" w:hAnsi="Arial" w:cs="Arial"/>
          <w:sz w:val="20"/>
          <w:szCs w:val="20"/>
          <w:lang w:eastAsia="ru-RU"/>
        </w:rPr>
        <w:t>Статья 120</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Судьи независимы и подчиняются только Конституции Российской Федерации и федеральному закону.</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70" w:name="Par831"/>
      <w:bookmarkEnd w:id="170"/>
      <w:r w:rsidRPr="00B4576E">
        <w:rPr>
          <w:rFonts w:ascii="Arial" w:eastAsia="Times New Roman" w:hAnsi="Arial" w:cs="Arial"/>
          <w:sz w:val="20"/>
          <w:szCs w:val="20"/>
          <w:lang w:eastAsia="ru-RU"/>
        </w:rPr>
        <w:t>Статья 121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Судьи несменяемы.</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71" w:name="Par836"/>
      <w:bookmarkEnd w:id="171"/>
      <w:r w:rsidRPr="00B4576E">
        <w:rPr>
          <w:rFonts w:ascii="Arial" w:eastAsia="Times New Roman" w:hAnsi="Arial" w:cs="Arial"/>
          <w:sz w:val="20"/>
          <w:szCs w:val="20"/>
          <w:lang w:eastAsia="ru-RU"/>
        </w:rPr>
        <w:t>Статья 122</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Судьи неприкосновенны.</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Судья не может быть привлечен к уголовной ответственности иначе как в порядке, определяемом федеральным законом.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72" w:name="Par841"/>
      <w:bookmarkEnd w:id="172"/>
      <w:r w:rsidRPr="00B4576E">
        <w:rPr>
          <w:rFonts w:ascii="Arial" w:eastAsia="Times New Roman" w:hAnsi="Arial" w:cs="Arial"/>
          <w:sz w:val="20"/>
          <w:szCs w:val="20"/>
          <w:lang w:eastAsia="ru-RU"/>
        </w:rPr>
        <w:t>Статья 123</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Заочное разбирательство уголовных дел в судах не допускается, кроме случаев, предусмотренных федеральным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Судопроизводство осуществляется на основе состязательности и равноправия сторон.</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В случаях, предусмотренных федеральным законом, судопроизводство осуществляется с участием присяжных заседателей.</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73" w:name="Par848"/>
      <w:bookmarkEnd w:id="173"/>
      <w:r w:rsidRPr="00B4576E">
        <w:rPr>
          <w:rFonts w:ascii="Arial" w:eastAsia="Times New Roman" w:hAnsi="Arial" w:cs="Arial"/>
          <w:sz w:val="20"/>
          <w:szCs w:val="20"/>
          <w:lang w:eastAsia="ru-RU"/>
        </w:rPr>
        <w:t>Статья 124</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74" w:name="Par852"/>
      <w:bookmarkEnd w:id="174"/>
      <w:r w:rsidRPr="00B4576E">
        <w:rPr>
          <w:rFonts w:ascii="Arial" w:eastAsia="Times New Roman" w:hAnsi="Arial" w:cs="Arial"/>
          <w:sz w:val="20"/>
          <w:szCs w:val="20"/>
          <w:lang w:eastAsia="ru-RU"/>
        </w:rPr>
        <w:t>Статья 125</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Конституционный Суд Российской Федерации состоит из 19 судей.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75" w:name="Par855"/>
      <w:bookmarkEnd w:id="175"/>
      <w:r w:rsidRPr="00B4576E">
        <w:rPr>
          <w:rFonts w:ascii="Arial" w:eastAsia="Times New Roman" w:hAnsi="Arial" w:cs="Arial"/>
          <w:sz w:val="20"/>
          <w:szCs w:val="20"/>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г) не вступивших в силу международных договоров Российской Федерации </w:t>
      </w:r>
      <w:hyperlink w:anchor="Par869" w:tooltip="Ссылка на текущий документ" w:history="1">
        <w:r w:rsidRPr="00B4576E">
          <w:rPr>
            <w:rFonts w:ascii="Arial" w:eastAsia="Times New Roman" w:hAnsi="Arial" w:cs="Arial"/>
            <w:color w:val="0000FF"/>
            <w:sz w:val="20"/>
            <w:szCs w:val="20"/>
            <w:lang w:eastAsia="ru-RU"/>
          </w:rPr>
          <w:t>&lt;26&gt;</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Конституционный Суд Российской Федерации разрешает споры о компетенции: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а) между федеральными органами государственной власти;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 между высшими государственными органами субъектов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5. Конституционный Суд Российской Федерации по запросам Президента Российской Федерации, Совета </w:t>
      </w:r>
      <w:r w:rsidRPr="00B4576E">
        <w:rPr>
          <w:rFonts w:ascii="Arial" w:eastAsia="Times New Roman" w:hAnsi="Arial" w:cs="Arial"/>
          <w:sz w:val="20"/>
          <w:szCs w:val="20"/>
          <w:lang w:eastAsia="ru-RU"/>
        </w:rPr>
        <w:lastRenderedPageBreak/>
        <w:t>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7. Конституционный Суд Российской Федерации по запросу Совета Федерации дает заключение о соблюдении установленного </w:t>
      </w:r>
      <w:hyperlink w:anchor="Par616" w:tooltip="Ссылка на текущий документ" w:history="1">
        <w:r w:rsidRPr="00B4576E">
          <w:rPr>
            <w:rFonts w:ascii="Arial" w:eastAsia="Times New Roman" w:hAnsi="Arial" w:cs="Arial"/>
            <w:color w:val="0000FF"/>
            <w:sz w:val="20"/>
            <w:szCs w:val="20"/>
            <w:lang w:eastAsia="ru-RU"/>
          </w:rPr>
          <w:t>порядка</w:t>
        </w:r>
      </w:hyperlink>
      <w:r w:rsidRPr="00B4576E">
        <w:rPr>
          <w:rFonts w:ascii="Arial" w:eastAsia="Times New Roman" w:hAnsi="Arial" w:cs="Arial"/>
          <w:sz w:val="20"/>
          <w:szCs w:val="20"/>
          <w:lang w:eastAsia="ru-RU"/>
        </w:rPr>
        <w:t xml:space="preserve"> выдвижения обвинения Президента Российской Федерации в государственной измене или совершении иного тяжкого преступления.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76" w:name="Par869"/>
      <w:bookmarkEnd w:id="176"/>
      <w:r w:rsidRPr="00B4576E">
        <w:rPr>
          <w:rFonts w:ascii="Arial" w:eastAsia="Times New Roman" w:hAnsi="Arial" w:cs="Arial"/>
          <w:sz w:val="20"/>
          <w:szCs w:val="20"/>
          <w:lang w:eastAsia="ru-RU"/>
        </w:rPr>
        <w:t xml:space="preserve">&lt;26&gt; Редакция </w:t>
      </w:r>
      <w:hyperlink w:anchor="Par855" w:tooltip="Ссылка на текущий документ" w:history="1">
        <w:r w:rsidRPr="00B4576E">
          <w:rPr>
            <w:rFonts w:ascii="Arial" w:eastAsia="Times New Roman" w:hAnsi="Arial" w:cs="Arial"/>
            <w:color w:val="0000FF"/>
            <w:sz w:val="20"/>
            <w:szCs w:val="20"/>
            <w:lang w:eastAsia="ru-RU"/>
          </w:rPr>
          <w:t>части 2</w:t>
        </w:r>
      </w:hyperlink>
      <w:r w:rsidRPr="00B4576E">
        <w:rPr>
          <w:rFonts w:ascii="Arial" w:eastAsia="Times New Roman" w:hAnsi="Arial" w:cs="Arial"/>
          <w:sz w:val="20"/>
          <w:szCs w:val="20"/>
          <w:lang w:eastAsia="ru-RU"/>
        </w:rP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77" w:name="Par871"/>
      <w:bookmarkEnd w:id="177"/>
      <w:r w:rsidRPr="00B4576E">
        <w:rPr>
          <w:rFonts w:ascii="Arial" w:eastAsia="Times New Roman" w:hAnsi="Arial" w:cs="Arial"/>
          <w:sz w:val="20"/>
          <w:szCs w:val="20"/>
          <w:lang w:eastAsia="ru-RU"/>
        </w:rPr>
        <w:t>Статья 126</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78" w:name="Par877"/>
      <w:bookmarkEnd w:id="178"/>
      <w:r w:rsidRPr="00B4576E">
        <w:rPr>
          <w:rFonts w:ascii="Arial" w:eastAsia="Times New Roman" w:hAnsi="Arial" w:cs="Arial"/>
          <w:sz w:val="20"/>
          <w:szCs w:val="20"/>
          <w:lang w:eastAsia="ru-RU"/>
        </w:rPr>
        <w:t>Статья 127</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79" w:name="Par883"/>
      <w:bookmarkEnd w:id="179"/>
      <w:r w:rsidRPr="00B4576E">
        <w:rPr>
          <w:rFonts w:ascii="Arial" w:eastAsia="Times New Roman" w:hAnsi="Arial" w:cs="Arial"/>
          <w:sz w:val="20"/>
          <w:szCs w:val="20"/>
          <w:lang w:eastAsia="ru-RU"/>
        </w:rPr>
        <w:t>Статья 128</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Судьи других федеральных судов назначаются Президентом Российской Федерации в порядке, установленном федеральным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rsidRPr="00B4576E">
        <w:rPr>
          <w:rFonts w:ascii="Arial" w:eastAsia="Times New Roman" w:hAnsi="Arial" w:cs="Arial"/>
          <w:sz w:val="20"/>
          <w:szCs w:val="20"/>
          <w:lang w:eastAsia="ru-RU"/>
        </w:rPr>
        <w:lastRenderedPageBreak/>
        <w:t>(www.pravo.gov.ru), 2014, 6 февраля, N 0001201402060001).</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80" w:name="Par891"/>
      <w:bookmarkEnd w:id="180"/>
      <w:r w:rsidRPr="00B4576E">
        <w:rPr>
          <w:rFonts w:ascii="Arial" w:eastAsia="Times New Roman" w:hAnsi="Arial" w:cs="Arial"/>
          <w:sz w:val="20"/>
          <w:szCs w:val="20"/>
          <w:lang w:eastAsia="ru-RU"/>
        </w:rPr>
        <w:t>Статья 129</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Полномочия, организация и порядок деятельности прокуратуры Российской Федерации определяются федеральным законом.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1"/>
        <w:rPr>
          <w:rFonts w:ascii="Arial" w:eastAsia="Times New Roman" w:hAnsi="Arial" w:cs="Arial"/>
          <w:b/>
          <w:bCs/>
          <w:sz w:val="16"/>
          <w:szCs w:val="16"/>
          <w:lang w:eastAsia="ru-RU"/>
        </w:rPr>
      </w:pPr>
      <w:bookmarkStart w:id="181" w:name="Par901"/>
      <w:bookmarkEnd w:id="181"/>
      <w:r w:rsidRPr="00B4576E">
        <w:rPr>
          <w:rFonts w:ascii="Arial" w:eastAsia="Times New Roman" w:hAnsi="Arial" w:cs="Arial"/>
          <w:b/>
          <w:bCs/>
          <w:sz w:val="16"/>
          <w:szCs w:val="16"/>
          <w:lang w:eastAsia="ru-RU"/>
        </w:rPr>
        <w:t>ГЛАВА 8. МЕСТНОЕ САМОУПРАВЛЕНИЕ</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82" w:name="Par903"/>
      <w:bookmarkEnd w:id="182"/>
      <w:r w:rsidRPr="00B4576E">
        <w:rPr>
          <w:rFonts w:ascii="Arial" w:eastAsia="Times New Roman" w:hAnsi="Arial" w:cs="Arial"/>
          <w:sz w:val="20"/>
          <w:szCs w:val="20"/>
          <w:lang w:eastAsia="ru-RU"/>
        </w:rPr>
        <w:t>Статья 130</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83" w:name="Par908"/>
      <w:bookmarkEnd w:id="183"/>
      <w:r w:rsidRPr="00B4576E">
        <w:rPr>
          <w:rFonts w:ascii="Arial" w:eastAsia="Times New Roman" w:hAnsi="Arial" w:cs="Arial"/>
          <w:sz w:val="20"/>
          <w:szCs w:val="20"/>
          <w:lang w:eastAsia="ru-RU"/>
        </w:rPr>
        <w:t>Статья 131</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84" w:name="Par913"/>
      <w:bookmarkEnd w:id="184"/>
      <w:r w:rsidRPr="00B4576E">
        <w:rPr>
          <w:rFonts w:ascii="Arial" w:eastAsia="Times New Roman" w:hAnsi="Arial" w:cs="Arial"/>
          <w:sz w:val="20"/>
          <w:szCs w:val="20"/>
          <w:lang w:eastAsia="ru-RU"/>
        </w:rPr>
        <w:t>Статья 132</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85" w:name="Par918"/>
      <w:bookmarkEnd w:id="185"/>
      <w:r w:rsidRPr="00B4576E">
        <w:rPr>
          <w:rFonts w:ascii="Arial" w:eastAsia="Times New Roman" w:hAnsi="Arial" w:cs="Arial"/>
          <w:sz w:val="20"/>
          <w:szCs w:val="20"/>
          <w:lang w:eastAsia="ru-RU"/>
        </w:rPr>
        <w:t>Статья 133</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1"/>
        <w:rPr>
          <w:rFonts w:ascii="Arial" w:eastAsia="Times New Roman" w:hAnsi="Arial" w:cs="Arial"/>
          <w:b/>
          <w:bCs/>
          <w:sz w:val="16"/>
          <w:szCs w:val="16"/>
          <w:lang w:eastAsia="ru-RU"/>
        </w:rPr>
      </w:pPr>
      <w:bookmarkStart w:id="186" w:name="Par922"/>
      <w:bookmarkEnd w:id="186"/>
      <w:r w:rsidRPr="00B4576E">
        <w:rPr>
          <w:rFonts w:ascii="Arial" w:eastAsia="Times New Roman" w:hAnsi="Arial" w:cs="Arial"/>
          <w:b/>
          <w:bCs/>
          <w:sz w:val="16"/>
          <w:szCs w:val="16"/>
          <w:lang w:eastAsia="ru-RU"/>
        </w:rPr>
        <w:t>ГЛАВА 9. КОНСТИТУЦИОННЫЕ ПОПРАВКИ И ПЕРЕСМОТР КОНСТИТУЦИИ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87" w:name="Par924"/>
      <w:bookmarkEnd w:id="187"/>
      <w:r w:rsidRPr="00B4576E">
        <w:rPr>
          <w:rFonts w:ascii="Arial" w:eastAsia="Times New Roman" w:hAnsi="Arial" w:cs="Arial"/>
          <w:sz w:val="20"/>
          <w:szCs w:val="20"/>
          <w:lang w:eastAsia="ru-RU"/>
        </w:rPr>
        <w:t>Статья 134</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88" w:name="Par928"/>
      <w:bookmarkEnd w:id="188"/>
      <w:r w:rsidRPr="00B4576E">
        <w:rPr>
          <w:rFonts w:ascii="Arial" w:eastAsia="Times New Roman" w:hAnsi="Arial" w:cs="Arial"/>
          <w:sz w:val="20"/>
          <w:szCs w:val="20"/>
          <w:lang w:eastAsia="ru-RU"/>
        </w:rPr>
        <w:t>Статья 135</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1. Положения </w:t>
      </w:r>
      <w:hyperlink w:anchor="Par25" w:tooltip="Ссылка на текущий документ" w:history="1">
        <w:r w:rsidRPr="00B4576E">
          <w:rPr>
            <w:rFonts w:ascii="Arial" w:eastAsia="Times New Roman" w:hAnsi="Arial" w:cs="Arial"/>
            <w:color w:val="0000FF"/>
            <w:sz w:val="20"/>
            <w:szCs w:val="20"/>
            <w:lang w:eastAsia="ru-RU"/>
          </w:rPr>
          <w:t>глав 1,</w:t>
        </w:r>
      </w:hyperlink>
      <w:r w:rsidRPr="00B4576E">
        <w:rPr>
          <w:rFonts w:ascii="Arial" w:eastAsia="Times New Roman" w:hAnsi="Arial" w:cs="Arial"/>
          <w:sz w:val="20"/>
          <w:szCs w:val="20"/>
          <w:lang w:eastAsia="ru-RU"/>
        </w:rPr>
        <w:t xml:space="preserve"> </w:t>
      </w:r>
      <w:hyperlink w:anchor="Par116" w:tooltip="Ссылка на текущий документ" w:history="1">
        <w:r w:rsidRPr="00B4576E">
          <w:rPr>
            <w:rFonts w:ascii="Arial" w:eastAsia="Times New Roman" w:hAnsi="Arial" w:cs="Arial"/>
            <w:color w:val="0000FF"/>
            <w:sz w:val="20"/>
            <w:szCs w:val="20"/>
            <w:lang w:eastAsia="ru-RU"/>
          </w:rPr>
          <w:t>2</w:t>
        </w:r>
      </w:hyperlink>
      <w:r w:rsidRPr="00B4576E">
        <w:rPr>
          <w:rFonts w:ascii="Arial" w:eastAsia="Times New Roman" w:hAnsi="Arial" w:cs="Arial"/>
          <w:sz w:val="20"/>
          <w:szCs w:val="20"/>
          <w:lang w:eastAsia="ru-RU"/>
        </w:rPr>
        <w:t xml:space="preserve"> и </w:t>
      </w:r>
      <w:hyperlink w:anchor="Par922" w:tooltip="Ссылка на текущий документ" w:history="1">
        <w:r w:rsidRPr="00B4576E">
          <w:rPr>
            <w:rFonts w:ascii="Arial" w:eastAsia="Times New Roman" w:hAnsi="Arial" w:cs="Arial"/>
            <w:color w:val="0000FF"/>
            <w:sz w:val="20"/>
            <w:szCs w:val="20"/>
            <w:lang w:eastAsia="ru-RU"/>
          </w:rPr>
          <w:t>9</w:t>
        </w:r>
      </w:hyperlink>
      <w:r w:rsidRPr="00B4576E">
        <w:rPr>
          <w:rFonts w:ascii="Arial" w:eastAsia="Times New Roman" w:hAnsi="Arial" w:cs="Arial"/>
          <w:sz w:val="20"/>
          <w:szCs w:val="20"/>
          <w:lang w:eastAsia="ru-RU"/>
        </w:rPr>
        <w:t xml:space="preserve"> Конституции Российской Федерации не могут быть пересмотрены Федеральным Собранием.</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2. Если предложение о пересмотре положений </w:t>
      </w:r>
      <w:hyperlink w:anchor="Par25" w:tooltip="Ссылка на текущий документ" w:history="1">
        <w:r w:rsidRPr="00B4576E">
          <w:rPr>
            <w:rFonts w:ascii="Arial" w:eastAsia="Times New Roman" w:hAnsi="Arial" w:cs="Arial"/>
            <w:color w:val="0000FF"/>
            <w:sz w:val="20"/>
            <w:szCs w:val="20"/>
            <w:lang w:eastAsia="ru-RU"/>
          </w:rPr>
          <w:t>глав 1,</w:t>
        </w:r>
      </w:hyperlink>
      <w:r w:rsidRPr="00B4576E">
        <w:rPr>
          <w:rFonts w:ascii="Arial" w:eastAsia="Times New Roman" w:hAnsi="Arial" w:cs="Arial"/>
          <w:sz w:val="20"/>
          <w:szCs w:val="20"/>
          <w:lang w:eastAsia="ru-RU"/>
        </w:rPr>
        <w:t xml:space="preserve"> </w:t>
      </w:r>
      <w:hyperlink w:anchor="Par116" w:tooltip="Ссылка на текущий документ" w:history="1">
        <w:r w:rsidRPr="00B4576E">
          <w:rPr>
            <w:rFonts w:ascii="Arial" w:eastAsia="Times New Roman" w:hAnsi="Arial" w:cs="Arial"/>
            <w:color w:val="0000FF"/>
            <w:sz w:val="20"/>
            <w:szCs w:val="20"/>
            <w:lang w:eastAsia="ru-RU"/>
          </w:rPr>
          <w:t>2</w:t>
        </w:r>
      </w:hyperlink>
      <w:r w:rsidRPr="00B4576E">
        <w:rPr>
          <w:rFonts w:ascii="Arial" w:eastAsia="Times New Roman" w:hAnsi="Arial" w:cs="Arial"/>
          <w:sz w:val="20"/>
          <w:szCs w:val="20"/>
          <w:lang w:eastAsia="ru-RU"/>
        </w:rPr>
        <w:t xml:space="preserve"> и </w:t>
      </w:r>
      <w:hyperlink w:anchor="Par922" w:tooltip="Ссылка на текущий документ" w:history="1">
        <w:r w:rsidRPr="00B4576E">
          <w:rPr>
            <w:rFonts w:ascii="Arial" w:eastAsia="Times New Roman" w:hAnsi="Arial" w:cs="Arial"/>
            <w:color w:val="0000FF"/>
            <w:sz w:val="20"/>
            <w:szCs w:val="20"/>
            <w:lang w:eastAsia="ru-RU"/>
          </w:rPr>
          <w:t>9</w:t>
        </w:r>
      </w:hyperlink>
      <w:r w:rsidRPr="00B4576E">
        <w:rPr>
          <w:rFonts w:ascii="Arial" w:eastAsia="Times New Roman" w:hAnsi="Arial" w:cs="Arial"/>
          <w:sz w:val="20"/>
          <w:szCs w:val="20"/>
          <w:lang w:eastAsia="ru-RU"/>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89" w:name="Par934"/>
      <w:bookmarkEnd w:id="189"/>
      <w:r w:rsidRPr="00B4576E">
        <w:rPr>
          <w:rFonts w:ascii="Arial" w:eastAsia="Times New Roman" w:hAnsi="Arial" w:cs="Arial"/>
          <w:sz w:val="20"/>
          <w:szCs w:val="20"/>
          <w:lang w:eastAsia="ru-RU"/>
        </w:rPr>
        <w:t>Статья 136</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Поправки к </w:t>
      </w:r>
      <w:hyperlink w:anchor="Par375" w:tooltip="Ссылка на текущий документ" w:history="1">
        <w:r w:rsidRPr="00B4576E">
          <w:rPr>
            <w:rFonts w:ascii="Arial" w:eastAsia="Times New Roman" w:hAnsi="Arial" w:cs="Arial"/>
            <w:color w:val="0000FF"/>
            <w:sz w:val="20"/>
            <w:szCs w:val="20"/>
            <w:lang w:eastAsia="ru-RU"/>
          </w:rPr>
          <w:t>главам 3</w:t>
        </w:r>
      </w:hyperlink>
      <w:r w:rsidRPr="00B4576E">
        <w:rPr>
          <w:rFonts w:ascii="Arial" w:eastAsia="Times New Roman" w:hAnsi="Arial" w:cs="Arial"/>
          <w:sz w:val="20"/>
          <w:szCs w:val="20"/>
          <w:lang w:eastAsia="ru-RU"/>
        </w:rPr>
        <w:t xml:space="preserve"> - </w:t>
      </w:r>
      <w:hyperlink w:anchor="Par901" w:tooltip="Ссылка на текущий документ" w:history="1">
        <w:r w:rsidRPr="00B4576E">
          <w:rPr>
            <w:rFonts w:ascii="Arial" w:eastAsia="Times New Roman" w:hAnsi="Arial" w:cs="Arial"/>
            <w:color w:val="0000FF"/>
            <w:sz w:val="20"/>
            <w:szCs w:val="20"/>
            <w:lang w:eastAsia="ru-RU"/>
          </w:rPr>
          <w:t>8</w:t>
        </w:r>
      </w:hyperlink>
      <w:r w:rsidRPr="00B4576E">
        <w:rPr>
          <w:rFonts w:ascii="Arial" w:eastAsia="Times New Roman" w:hAnsi="Arial" w:cs="Arial"/>
          <w:sz w:val="20"/>
          <w:szCs w:val="20"/>
          <w:lang w:eastAsia="ru-RU"/>
        </w:rPr>
        <w:t xml:space="preserve"> Конституции Российской Федерации принимаются в </w:t>
      </w:r>
      <w:hyperlink w:anchor="Par747" w:tooltip="Ссылка на текущий документ" w:history="1">
        <w:r w:rsidRPr="00B4576E">
          <w:rPr>
            <w:rFonts w:ascii="Arial" w:eastAsia="Times New Roman" w:hAnsi="Arial" w:cs="Arial"/>
            <w:color w:val="0000FF"/>
            <w:sz w:val="20"/>
            <w:szCs w:val="20"/>
            <w:lang w:eastAsia="ru-RU"/>
          </w:rPr>
          <w:t>порядке</w:t>
        </w:r>
      </w:hyperlink>
      <w:r w:rsidRPr="00B4576E">
        <w:rPr>
          <w:rFonts w:ascii="Arial" w:eastAsia="Times New Roman" w:hAnsi="Arial" w:cs="Arial"/>
          <w:sz w:val="20"/>
          <w:szCs w:val="20"/>
          <w:lang w:eastAsia="ru-RU"/>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90" w:name="Par938"/>
      <w:bookmarkEnd w:id="190"/>
      <w:r w:rsidRPr="00B4576E">
        <w:rPr>
          <w:rFonts w:ascii="Arial" w:eastAsia="Times New Roman" w:hAnsi="Arial" w:cs="Arial"/>
          <w:sz w:val="20"/>
          <w:szCs w:val="20"/>
          <w:lang w:eastAsia="ru-RU"/>
        </w:rPr>
        <w:t>Статья 137</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1. Изменения в </w:t>
      </w:r>
      <w:hyperlink w:anchor="Par377" w:tooltip="Ссылка на текущий документ" w:history="1">
        <w:r w:rsidRPr="00B4576E">
          <w:rPr>
            <w:rFonts w:ascii="Arial" w:eastAsia="Times New Roman" w:hAnsi="Arial" w:cs="Arial"/>
            <w:color w:val="0000FF"/>
            <w:sz w:val="20"/>
            <w:szCs w:val="20"/>
            <w:lang w:eastAsia="ru-RU"/>
          </w:rPr>
          <w:t>статью 65</w:t>
        </w:r>
      </w:hyperlink>
      <w:r w:rsidRPr="00B4576E">
        <w:rPr>
          <w:rFonts w:ascii="Arial" w:eastAsia="Times New Roman" w:hAnsi="Arial" w:cs="Arial"/>
          <w:sz w:val="20"/>
          <w:szCs w:val="20"/>
          <w:lang w:eastAsia="ru-RU"/>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tooltip="Ссылка на текущий документ" w:history="1">
        <w:r w:rsidRPr="00B4576E">
          <w:rPr>
            <w:rFonts w:ascii="Arial" w:eastAsia="Times New Roman" w:hAnsi="Arial" w:cs="Arial"/>
            <w:color w:val="0000FF"/>
            <w:sz w:val="20"/>
            <w:szCs w:val="20"/>
            <w:lang w:eastAsia="ru-RU"/>
          </w:rPr>
          <w:t>статью 65</w:t>
        </w:r>
      </w:hyperlink>
      <w:r w:rsidRPr="00B4576E">
        <w:rPr>
          <w:rFonts w:ascii="Arial" w:eastAsia="Times New Roman" w:hAnsi="Arial" w:cs="Arial"/>
          <w:sz w:val="20"/>
          <w:szCs w:val="20"/>
          <w:lang w:eastAsia="ru-RU"/>
        </w:rPr>
        <w:t xml:space="preserve"> Конституции Российской Федерации.</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bookmarkStart w:id="191" w:name="Par943"/>
      <w:bookmarkEnd w:id="191"/>
      <w:r w:rsidRPr="00B4576E">
        <w:rPr>
          <w:rFonts w:ascii="Arial" w:eastAsia="Times New Roman" w:hAnsi="Arial" w:cs="Arial"/>
          <w:b/>
          <w:bCs/>
          <w:sz w:val="16"/>
          <w:szCs w:val="16"/>
          <w:lang w:eastAsia="ru-RU"/>
        </w:rPr>
        <w:t>РАЗДЕЛ ВТОРОЙ</w:t>
      </w:r>
    </w:p>
    <w:p w:rsidR="00B4576E" w:rsidRPr="00B4576E" w:rsidRDefault="00B4576E" w:rsidP="00B4576E">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B4576E" w:rsidRPr="00B4576E" w:rsidRDefault="00B4576E" w:rsidP="00B4576E">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B4576E">
        <w:rPr>
          <w:rFonts w:ascii="Arial" w:eastAsia="Times New Roman" w:hAnsi="Arial" w:cs="Arial"/>
          <w:b/>
          <w:bCs/>
          <w:sz w:val="16"/>
          <w:szCs w:val="16"/>
          <w:lang w:eastAsia="ru-RU"/>
        </w:rPr>
        <w:t>ЗАКЛЮЧИТЕЛЬНЫЕ И ПЕРЕХОДНЫЕ ПОЛОЖЕНИЯ</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День всенародного голосования 12 декабря 1993 г. считается днем принятия Конституции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w:t>
      </w:r>
      <w:r w:rsidRPr="00B4576E">
        <w:rPr>
          <w:rFonts w:ascii="Arial" w:eastAsia="Times New Roman" w:hAnsi="Arial" w:cs="Arial"/>
          <w:sz w:val="20"/>
          <w:szCs w:val="20"/>
          <w:lang w:eastAsia="ru-RU"/>
        </w:rPr>
        <w:lastRenderedPageBreak/>
        <w:t>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7" w:tooltip="Ссылка на текущий документ" w:history="1">
        <w:r w:rsidRPr="00B4576E">
          <w:rPr>
            <w:rFonts w:ascii="Arial" w:eastAsia="Times New Roman" w:hAnsi="Arial" w:cs="Arial"/>
            <w:color w:val="0000FF"/>
            <w:sz w:val="20"/>
            <w:szCs w:val="20"/>
            <w:lang w:eastAsia="ru-RU"/>
          </w:rPr>
          <w:t>Конституцией</w:t>
        </w:r>
      </w:hyperlink>
      <w:r w:rsidRPr="00B4576E">
        <w:rPr>
          <w:rFonts w:ascii="Arial" w:eastAsia="Times New Roman" w:hAnsi="Arial" w:cs="Arial"/>
          <w:sz w:val="20"/>
          <w:szCs w:val="20"/>
          <w:lang w:eastAsia="ru-RU"/>
        </w:rPr>
        <w:t xml:space="preserve"> Российской Федерации, и впредь именуется - Правительство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5. Суды в Российской Федерации осуществляют правосудие в соответствии с их полномочиями, установленными настоящей </w:t>
      </w:r>
      <w:hyperlink w:anchor="Par812" w:tooltip="Ссылка на текущий документ" w:history="1">
        <w:r w:rsidRPr="00B4576E">
          <w:rPr>
            <w:rFonts w:ascii="Arial" w:eastAsia="Times New Roman" w:hAnsi="Arial" w:cs="Arial"/>
            <w:color w:val="0000FF"/>
            <w:sz w:val="20"/>
            <w:szCs w:val="20"/>
            <w:lang w:eastAsia="ru-RU"/>
          </w:rPr>
          <w:t>Конституцией</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tooltip="Ссылка на текущий документ" w:history="1">
        <w:r w:rsidRPr="00B4576E">
          <w:rPr>
            <w:rFonts w:ascii="Arial" w:eastAsia="Times New Roman" w:hAnsi="Arial" w:cs="Arial"/>
            <w:color w:val="0000FF"/>
            <w:sz w:val="20"/>
            <w:szCs w:val="20"/>
            <w:lang w:eastAsia="ru-RU"/>
          </w:rPr>
          <w:t>Конституцией</w:t>
        </w:r>
      </w:hyperlink>
      <w:r w:rsidRPr="00B4576E">
        <w:rPr>
          <w:rFonts w:ascii="Arial" w:eastAsia="Times New Roman" w:hAnsi="Arial" w:cs="Arial"/>
          <w:sz w:val="20"/>
          <w:szCs w:val="20"/>
          <w:lang w:eastAsia="ru-RU"/>
        </w:rPr>
        <w:t>.</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7. Совет Федерации первого созыва и Государственная Дума первого созыва избираются сроком на два года.</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tooltip="Ссылка на текущий документ" w:history="1">
        <w:r w:rsidRPr="00B4576E">
          <w:rPr>
            <w:rFonts w:ascii="Arial" w:eastAsia="Times New Roman" w:hAnsi="Arial" w:cs="Arial"/>
            <w:color w:val="0000FF"/>
            <w:sz w:val="20"/>
            <w:szCs w:val="20"/>
            <w:lang w:eastAsia="ru-RU"/>
          </w:rPr>
          <w:t>Конституции</w:t>
        </w:r>
      </w:hyperlink>
      <w:r w:rsidRPr="00B4576E">
        <w:rPr>
          <w:rFonts w:ascii="Arial" w:eastAsia="Times New Roman" w:hAnsi="Arial" w:cs="Arial"/>
          <w:sz w:val="20"/>
          <w:szCs w:val="20"/>
          <w:lang w:eastAsia="ru-RU"/>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4576E" w:rsidRPr="00B4576E" w:rsidRDefault="00B4576E" w:rsidP="00B4576E">
      <w:pPr>
        <w:widowControl w:val="0"/>
        <w:autoSpaceDE w:val="0"/>
        <w:autoSpaceDN w:val="0"/>
        <w:adjustRightInd w:val="0"/>
        <w:spacing w:after="0" w:line="240" w:lineRule="auto"/>
        <w:jc w:val="both"/>
        <w:rPr>
          <w:rFonts w:ascii="Arial" w:eastAsia="Times New Roman" w:hAnsi="Arial" w:cs="Arial"/>
          <w:sz w:val="20"/>
          <w:szCs w:val="20"/>
          <w:lang w:eastAsia="ru-RU"/>
        </w:rPr>
      </w:pPr>
      <w:r w:rsidRPr="00B4576E">
        <w:rPr>
          <w:rFonts w:ascii="Arial" w:eastAsia="Times New Roman" w:hAnsi="Arial" w:cs="Arial"/>
          <w:sz w:val="20"/>
          <w:szCs w:val="20"/>
          <w:lang w:eastAsia="ru-RU"/>
        </w:rPr>
        <w:t>Депутаты Совета Федерации первого созыва осуществляют свои полномочия на непостоянной основе.</w:t>
      </w: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autoSpaceDE w:val="0"/>
        <w:autoSpaceDN w:val="0"/>
        <w:adjustRightInd w:val="0"/>
        <w:spacing w:after="0" w:line="240" w:lineRule="auto"/>
        <w:rPr>
          <w:rFonts w:ascii="Arial" w:eastAsia="Times New Roman" w:hAnsi="Arial" w:cs="Arial"/>
          <w:sz w:val="20"/>
          <w:szCs w:val="20"/>
          <w:lang w:eastAsia="ru-RU"/>
        </w:rPr>
      </w:pPr>
    </w:p>
    <w:p w:rsidR="00B4576E" w:rsidRPr="00B4576E" w:rsidRDefault="00B4576E" w:rsidP="00B4576E">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lang w:eastAsia="ru-RU"/>
        </w:rPr>
      </w:pPr>
    </w:p>
    <w:p w:rsidR="00F6322E" w:rsidRDefault="00F6322E">
      <w:bookmarkStart w:id="192" w:name="_GoBack"/>
      <w:bookmarkEnd w:id="192"/>
    </w:p>
    <w:sectPr w:rsidR="00F6322E">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79" w:rsidRDefault="00B4576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1617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16179" w:rsidRDefault="00B4576E">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06040" w:rsidRDefault="00B4576E" w:rsidP="00A06040">
          <w:pPr>
            <w:widowControl w:val="0"/>
            <w:autoSpaceDE w:val="0"/>
            <w:autoSpaceDN w:val="0"/>
            <w:adjustRightInd w:val="0"/>
            <w:spacing w:after="0" w:line="240" w:lineRule="auto"/>
            <w:jc w:val="center"/>
            <w:rPr>
              <w:rFonts w:ascii="Tahoma" w:hAnsi="Tahoma" w:cs="Tahoma"/>
              <w:b/>
              <w:bCs/>
              <w:sz w:val="20"/>
              <w:szCs w:val="20"/>
            </w:rPr>
          </w:pPr>
          <w:hyperlink r:id="rId1" w:history="1">
            <w:r w:rsidRPr="00370CE7">
              <w:rPr>
                <w:rStyle w:val="10"/>
                <w:rFonts w:ascii="Tahoma" w:hAnsi="Tahoma" w:cs="Tahoma"/>
                <w:b/>
                <w:bCs/>
                <w:sz w:val="20"/>
                <w:szCs w:val="20"/>
              </w:rPr>
              <w:t>http://constrf.ru/</w:t>
            </w:r>
          </w:hyperlink>
        </w:p>
      </w:tc>
      <w:tc>
        <w:tcPr>
          <w:tcW w:w="16" w:type="pct"/>
          <w:tcBorders>
            <w:top w:val="none" w:sz="2" w:space="0" w:color="auto"/>
            <w:left w:val="none" w:sz="2" w:space="0" w:color="auto"/>
            <w:bottom w:val="none" w:sz="2" w:space="0" w:color="auto"/>
            <w:right w:val="none" w:sz="2" w:space="0" w:color="auto"/>
          </w:tcBorders>
          <w:vAlign w:val="center"/>
        </w:tcPr>
        <w:p w:rsidR="00816179" w:rsidRDefault="00B4576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31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31</w:t>
          </w:r>
          <w:r>
            <w:rPr>
              <w:rFonts w:ascii="Tahoma" w:hAnsi="Tahoma" w:cs="Tahoma"/>
              <w:sz w:val="20"/>
              <w:szCs w:val="20"/>
            </w:rPr>
            <w:fldChar w:fldCharType="end"/>
          </w:r>
        </w:p>
      </w:tc>
    </w:tr>
  </w:tbl>
  <w:p w:rsidR="00816179" w:rsidRDefault="00B4576E">
    <w:pPr>
      <w:widowControl w:val="0"/>
      <w:autoSpaceDE w:val="0"/>
      <w:autoSpaceDN w:val="0"/>
      <w:adjustRightInd w:val="0"/>
      <w:spacing w:after="0" w:line="240" w:lineRule="auto"/>
      <w:rPr>
        <w:rFonts w:ascii="Times New Roman" w:hAnsi="Times New Roman"/>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1617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16179" w:rsidRDefault="00B4576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"Конституция Российской Федерации"</w:t>
          </w:r>
          <w:r>
            <w:rPr>
              <w:rFonts w:ascii="Tahoma" w:hAnsi="Tahoma" w:cs="Tahoma"/>
              <w:sz w:val="16"/>
              <w:szCs w:val="16"/>
            </w:rPr>
            <w:br/>
            <w:t>(принята всенародным голосованием 12.12.1993)</w:t>
          </w:r>
          <w:r>
            <w:rPr>
              <w:rFonts w:ascii="Tahoma" w:hAnsi="Tahoma" w:cs="Tahoma"/>
              <w:sz w:val="16"/>
              <w:szCs w:val="16"/>
            </w:rPr>
            <w:br/>
            <w:t>(с учетом поправок, внесенных Законами ...</w:t>
          </w:r>
        </w:p>
      </w:tc>
      <w:tc>
        <w:tcPr>
          <w:tcW w:w="2" w:type="pct"/>
          <w:tcBorders>
            <w:top w:val="none" w:sz="2" w:space="0" w:color="auto"/>
            <w:left w:val="none" w:sz="2" w:space="0" w:color="auto"/>
            <w:bottom w:val="none" w:sz="2" w:space="0" w:color="auto"/>
            <w:right w:val="none" w:sz="2" w:space="0" w:color="auto"/>
          </w:tcBorders>
          <w:vAlign w:val="center"/>
        </w:tcPr>
        <w:p w:rsidR="00816179" w:rsidRDefault="00B4576E">
          <w:pPr>
            <w:widowControl w:val="0"/>
            <w:autoSpaceDE w:val="0"/>
            <w:autoSpaceDN w:val="0"/>
            <w:adjustRightInd w:val="0"/>
            <w:spacing w:after="0" w:line="240" w:lineRule="auto"/>
            <w:jc w:val="center"/>
            <w:rPr>
              <w:rFonts w:ascii="Times New Roman" w:hAnsi="Times New Roman"/>
              <w:sz w:val="24"/>
              <w:szCs w:val="24"/>
            </w:rPr>
          </w:pPr>
        </w:p>
        <w:p w:rsidR="00816179" w:rsidRDefault="00B4576E">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06040" w:rsidRDefault="00B4576E">
          <w:pPr>
            <w:widowControl w:val="0"/>
            <w:autoSpaceDE w:val="0"/>
            <w:autoSpaceDN w:val="0"/>
            <w:adjustRightInd w:val="0"/>
            <w:spacing w:after="0" w:line="240" w:lineRule="auto"/>
            <w:jc w:val="right"/>
            <w:rPr>
              <w:rFonts w:ascii="Tahoma" w:hAnsi="Tahoma" w:cs="Tahoma"/>
              <w:sz w:val="18"/>
              <w:szCs w:val="18"/>
            </w:rPr>
          </w:pPr>
          <w:r>
            <w:rPr>
              <w:rFonts w:ascii="Tahoma" w:hAnsi="Tahoma" w:cs="Tahoma"/>
              <w:sz w:val="18"/>
              <w:szCs w:val="18"/>
            </w:rPr>
            <w:t xml:space="preserve">Документ предоставлен </w:t>
          </w:r>
          <w:hyperlink r:id="rId1" w:history="1">
            <w:r w:rsidRPr="00370CE7">
              <w:rPr>
                <w:rStyle w:val="10"/>
                <w:rFonts w:ascii="Tahoma" w:hAnsi="Tahoma" w:cs="Tahoma"/>
                <w:sz w:val="18"/>
                <w:szCs w:val="18"/>
              </w:rPr>
              <w:t>http://constrf.ru/</w:t>
            </w:r>
          </w:hyperlink>
        </w:p>
        <w:p w:rsidR="00816179" w:rsidRDefault="00B4576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6"/>
              <w:szCs w:val="16"/>
            </w:rPr>
            <w:t>Дата сохранен</w:t>
          </w:r>
          <w:r>
            <w:rPr>
              <w:rFonts w:ascii="Tahoma" w:hAnsi="Tahoma" w:cs="Tahoma"/>
              <w:sz w:val="16"/>
              <w:szCs w:val="16"/>
            </w:rPr>
            <w:t>ия: 15.07.2015</w:t>
          </w:r>
        </w:p>
      </w:tc>
    </w:tr>
  </w:tbl>
  <w:p w:rsidR="00816179" w:rsidRDefault="00B4576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16179" w:rsidRDefault="00B4576E">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99"/>
    <w:rsid w:val="00A30B99"/>
    <w:rsid w:val="00B4576E"/>
    <w:rsid w:val="00F63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576E"/>
  </w:style>
  <w:style w:type="paragraph" w:customStyle="1" w:styleId="ConsPlusNormal">
    <w:name w:val="ConsPlusNormal"/>
    <w:rsid w:val="00B457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Гиперссылка1"/>
    <w:basedOn w:val="a0"/>
    <w:uiPriority w:val="99"/>
    <w:unhideWhenUsed/>
    <w:rsid w:val="00B4576E"/>
    <w:rPr>
      <w:rFonts w:cs="Times New Roman"/>
      <w:color w:val="0563C1"/>
      <w:u w:val="single"/>
    </w:rPr>
  </w:style>
  <w:style w:type="character" w:styleId="a3">
    <w:name w:val="Hyperlink"/>
    <w:basedOn w:val="a0"/>
    <w:uiPriority w:val="99"/>
    <w:semiHidden/>
    <w:unhideWhenUsed/>
    <w:rsid w:val="00B457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576E"/>
  </w:style>
  <w:style w:type="paragraph" w:customStyle="1" w:styleId="ConsPlusNormal">
    <w:name w:val="ConsPlusNormal"/>
    <w:rsid w:val="00B457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Гиперссылка1"/>
    <w:basedOn w:val="a0"/>
    <w:uiPriority w:val="99"/>
    <w:unhideWhenUsed/>
    <w:rsid w:val="00B4576E"/>
    <w:rPr>
      <w:rFonts w:cs="Times New Roman"/>
      <w:color w:val="0563C1"/>
      <w:u w:val="single"/>
    </w:rPr>
  </w:style>
  <w:style w:type="character" w:styleId="a3">
    <w:name w:val="Hyperlink"/>
    <w:basedOn w:val="a0"/>
    <w:uiPriority w:val="99"/>
    <w:semiHidden/>
    <w:unhideWhenUsed/>
    <w:rsid w:val="00B45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constrf.r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onstrf.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con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14770</Words>
  <Characters>84189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2016-02-04T08:54:00Z</dcterms:created>
  <dcterms:modified xsi:type="dcterms:W3CDTF">2016-02-04T08:54:00Z</dcterms:modified>
</cp:coreProperties>
</file>