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70" w:rsidRDefault="00FF6E70" w:rsidP="00FF6E70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F6E70" w:rsidRDefault="00FF6E70" w:rsidP="00FF6E70">
      <w:pPr>
        <w:widowControl w:val="0"/>
        <w:jc w:val="center"/>
        <w:rPr>
          <w:sz w:val="16"/>
        </w:rPr>
      </w:pPr>
    </w:p>
    <w:p w:rsidR="00FF6E70" w:rsidRDefault="00FF6E70" w:rsidP="00FF6E7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FF6E70" w:rsidRDefault="00FF6E70" w:rsidP="00FF6E7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FF6E70" w:rsidRDefault="00FF6E70" w:rsidP="00FF6E70">
      <w:pPr>
        <w:widowControl w:val="0"/>
        <w:jc w:val="center"/>
        <w:rPr>
          <w:b/>
          <w:sz w:val="36"/>
        </w:rPr>
      </w:pPr>
    </w:p>
    <w:p w:rsidR="00FF6E70" w:rsidRDefault="00FF6E70" w:rsidP="00FF6E7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F6E70" w:rsidRDefault="00FF6E70" w:rsidP="00FF6E70">
      <w:pPr>
        <w:widowControl w:val="0"/>
        <w:jc w:val="center"/>
        <w:rPr>
          <w:sz w:val="36"/>
        </w:rPr>
      </w:pPr>
    </w:p>
    <w:p w:rsidR="00FF6E70" w:rsidRDefault="00FF6E70" w:rsidP="00FF6E70">
      <w:pPr>
        <w:widowControl w:val="0"/>
        <w:jc w:val="center"/>
        <w:rPr>
          <w:sz w:val="36"/>
        </w:rPr>
      </w:pPr>
    </w:p>
    <w:p w:rsidR="00FF6E70" w:rsidRDefault="00FF6E70" w:rsidP="00FF6E70">
      <w:pPr>
        <w:widowControl w:val="0"/>
      </w:pPr>
      <w:r>
        <w:t>от  23  декабря 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14/2.1</w:t>
      </w:r>
    </w:p>
    <w:p w:rsidR="00FF6E70" w:rsidRDefault="00FF6E70" w:rsidP="00FF6E70">
      <w:pPr>
        <w:widowControl w:val="0"/>
        <w:jc w:val="center"/>
        <w:rPr>
          <w:b/>
        </w:rPr>
      </w:pPr>
    </w:p>
    <w:p w:rsidR="00FF6E70" w:rsidRDefault="00FF6E70" w:rsidP="00FF6E70">
      <w:pPr>
        <w:pStyle w:val="Heading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утверждении плана нормотворческой деятельности </w:t>
      </w:r>
    </w:p>
    <w:p w:rsidR="00FF6E70" w:rsidRDefault="00FF6E70" w:rsidP="00FF6E70">
      <w:pPr>
        <w:pStyle w:val="Heading"/>
        <w:widowControl w:val="0"/>
        <w:jc w:val="both"/>
      </w:pPr>
      <w:r>
        <w:rPr>
          <w:rFonts w:ascii="Times New Roman" w:hAnsi="Times New Roman"/>
          <w:sz w:val="20"/>
        </w:rPr>
        <w:t>Муниципального</w:t>
      </w:r>
      <w:r w:rsidR="005979CC">
        <w:rPr>
          <w:rFonts w:ascii="Times New Roman" w:hAnsi="Times New Roman"/>
          <w:sz w:val="20"/>
        </w:rPr>
        <w:t xml:space="preserve"> Совета города Павловска на 2016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год</w:t>
      </w:r>
    </w:p>
    <w:p w:rsidR="00FF6E70" w:rsidRDefault="00FF6E70" w:rsidP="00FF6E70">
      <w:pPr>
        <w:widowControl w:val="0"/>
        <w:ind w:firstLine="720"/>
        <w:jc w:val="both"/>
      </w:pPr>
    </w:p>
    <w:p w:rsidR="00FF6E70" w:rsidRDefault="00FF6E70" w:rsidP="008908EC">
      <w:pPr>
        <w:pStyle w:val="a4"/>
        <w:jc w:val="both"/>
      </w:pPr>
      <w:bookmarkStart w:id="1" w:name="h3"/>
      <w:bookmarkEnd w:id="1"/>
      <w:r>
        <w:t> </w:t>
      </w:r>
      <w:r>
        <w:br/>
        <w:t>    </w:t>
      </w:r>
      <w:r>
        <w:tab/>
        <w:t xml:space="preserve">В соответствии со </w:t>
      </w:r>
      <w:hyperlink r:id="rId6" w:anchor="l1144" w:history="1">
        <w:r w:rsidRPr="00AB60CA">
          <w:rPr>
            <w:rStyle w:val="a3"/>
            <w:u w:val="none"/>
          </w:rPr>
          <w:t xml:space="preserve"> </w:t>
        </w:r>
        <w:r w:rsidRPr="00AB60CA">
          <w:rPr>
            <w:rStyle w:val="a3"/>
            <w:color w:val="auto"/>
            <w:u w:val="none"/>
          </w:rPr>
          <w:t xml:space="preserve">ст. 35 </w:t>
        </w:r>
      </w:hyperlink>
      <w:r>
        <w:t xml:space="preserve"> Федерального закона от 06.10.2003  N 131-ФЗ "Об общих принципах организации местного самоуправления в Российской Федерации", </w:t>
      </w:r>
    </w:p>
    <w:p w:rsidR="00FF6E70" w:rsidRDefault="00FF6E70" w:rsidP="008908EC">
      <w:pPr>
        <w:pStyle w:val="a4"/>
        <w:jc w:val="both"/>
      </w:pPr>
      <w:r>
        <w:rPr>
          <w:color w:val="000000"/>
        </w:rPr>
        <w:t xml:space="preserve">ст.  26 Закона  Санкт-Петербурга от 23.09.2009 №420-79 «Об организации местного самоуправления в Санкт-Петербурге» и ст.  </w:t>
      </w:r>
      <w:r>
        <w:t>25</w:t>
      </w:r>
      <w:r>
        <w:rPr>
          <w:color w:val="000000"/>
        </w:rPr>
        <w:t xml:space="preserve"> Устава внутригородского </w:t>
      </w:r>
      <w:r>
        <w:t>муниципального образования  Санкт-Петербурга город Павловск,  Муниципальный Совет города Павловска</w:t>
      </w:r>
    </w:p>
    <w:p w:rsidR="00FF6E70" w:rsidRDefault="00FF6E70" w:rsidP="00FF6E70"/>
    <w:p w:rsidR="00FF6E70" w:rsidRDefault="00FF6E70" w:rsidP="00FF6E70">
      <w:pPr>
        <w:ind w:firstLine="708"/>
      </w:pPr>
      <w:r>
        <w:t>РЕШИЛ:</w:t>
      </w:r>
    </w:p>
    <w:p w:rsidR="00FF6E70" w:rsidRDefault="00FF6E70" w:rsidP="00FF6E70">
      <w:pPr>
        <w:ind w:firstLine="708"/>
        <w:rPr>
          <w:color w:val="000000"/>
        </w:rPr>
      </w:pPr>
    </w:p>
    <w:p w:rsidR="00FF6E70" w:rsidRDefault="00FF6E70" w:rsidP="008908EC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bCs/>
          <w:iCs/>
          <w:color w:val="000000"/>
        </w:rPr>
        <w:t>Утвердить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план нормотворческой  деятельности  Муниципального Совета города Павловска  на 2016 год согласно Приложению. </w:t>
      </w:r>
    </w:p>
    <w:p w:rsidR="00FF6E70" w:rsidRDefault="00FF6E70" w:rsidP="008908E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FF6E70" w:rsidRDefault="00FF6E70" w:rsidP="008908EC">
      <w:pPr>
        <w:ind w:firstLine="708"/>
        <w:jc w:val="both"/>
        <w:rPr>
          <w:color w:val="000000"/>
        </w:rPr>
      </w:pPr>
      <w:r>
        <w:rPr>
          <w:color w:val="000000"/>
        </w:rPr>
        <w:t>2. Настоящее решение вступает в силу с момента принятия.</w:t>
      </w:r>
    </w:p>
    <w:p w:rsidR="00FF6E70" w:rsidRDefault="00FF6E70" w:rsidP="008908EC">
      <w:pPr>
        <w:jc w:val="both"/>
        <w:rPr>
          <w:color w:val="000000"/>
        </w:rPr>
      </w:pPr>
      <w:r>
        <w:rPr>
          <w:color w:val="000000"/>
        </w:rPr>
        <w:t>    </w:t>
      </w:r>
      <w:r>
        <w:rPr>
          <w:color w:val="000000"/>
        </w:rPr>
        <w:tab/>
      </w:r>
    </w:p>
    <w:p w:rsidR="00FF6E70" w:rsidRDefault="00FF6E70" w:rsidP="008908E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решения возложить на главу муниципального образования города Павловска </w:t>
      </w:r>
    </w:p>
    <w:p w:rsidR="00FF6E70" w:rsidRDefault="00FF6E70" w:rsidP="00FF6E70">
      <w:pPr>
        <w:rPr>
          <w:color w:val="000000"/>
        </w:rPr>
      </w:pPr>
    </w:p>
    <w:p w:rsidR="00FF6E70" w:rsidRDefault="00FF6E70" w:rsidP="00FF6E70">
      <w:pPr>
        <w:rPr>
          <w:color w:val="000000"/>
        </w:rPr>
      </w:pPr>
    </w:p>
    <w:p w:rsidR="00FF6E70" w:rsidRDefault="00FF6E70" w:rsidP="00FF6E70">
      <w:pPr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FF6E70" w:rsidRDefault="00FF6E70" w:rsidP="00FF6E70">
      <w:pPr>
        <w:rPr>
          <w:color w:val="000000"/>
        </w:rPr>
      </w:pPr>
      <w:r>
        <w:rPr>
          <w:color w:val="000000"/>
        </w:rPr>
        <w:t>города Павловска: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В.В. </w:t>
      </w:r>
      <w:proofErr w:type="spellStart"/>
      <w:r>
        <w:rPr>
          <w:color w:val="000000"/>
        </w:rPr>
        <w:t>Зибарев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   </w:t>
      </w:r>
    </w:p>
    <w:p w:rsidR="00FF6E70" w:rsidRDefault="00FF6E70" w:rsidP="00FF6E70">
      <w:pPr>
        <w:ind w:firstLine="360"/>
        <w:rPr>
          <w:color w:val="000000"/>
        </w:rPr>
      </w:pPr>
      <w:r>
        <w:rPr>
          <w:color w:val="000000"/>
        </w:rPr>
        <w:t> </w:t>
      </w:r>
    </w:p>
    <w:p w:rsidR="00FF6E70" w:rsidRDefault="00FF6E70" w:rsidP="00FF6E70">
      <w:pPr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FF6E70" w:rsidRDefault="00FF6E70" w:rsidP="00FF6E70"/>
    <w:p w:rsidR="00FF6E70" w:rsidRDefault="00FF6E70" w:rsidP="00FF6E70">
      <w:pPr>
        <w:pStyle w:val="a4"/>
      </w:pPr>
    </w:p>
    <w:p w:rsidR="00FF6E70" w:rsidRDefault="00FF6E70" w:rsidP="00FF6E70">
      <w:pPr>
        <w:pStyle w:val="a4"/>
      </w:pPr>
    </w:p>
    <w:p w:rsidR="00FF6E70" w:rsidRDefault="00FF6E70" w:rsidP="00FF6E70">
      <w:pPr>
        <w:pStyle w:val="a4"/>
      </w:pPr>
    </w:p>
    <w:p w:rsidR="00FF6E70" w:rsidRDefault="00FF6E70" w:rsidP="00FF6E70">
      <w:pPr>
        <w:pStyle w:val="a4"/>
      </w:pPr>
    </w:p>
    <w:p w:rsidR="00FF6E70" w:rsidRDefault="00FF6E70" w:rsidP="00FF6E70">
      <w:pPr>
        <w:pStyle w:val="a4"/>
      </w:pPr>
    </w:p>
    <w:p w:rsidR="00FF6E70" w:rsidRDefault="00FF6E70" w:rsidP="00FF6E70">
      <w:pPr>
        <w:pStyle w:val="a4"/>
      </w:pPr>
    </w:p>
    <w:p w:rsidR="00FF6E70" w:rsidRDefault="00FF6E70" w:rsidP="00FF6E70">
      <w:pPr>
        <w:pStyle w:val="a4"/>
      </w:pPr>
    </w:p>
    <w:p w:rsidR="00FF6E70" w:rsidRDefault="00FF6E70" w:rsidP="00FF6E70">
      <w:pPr>
        <w:pStyle w:val="a4"/>
        <w:ind w:left="6372" w:firstLine="708"/>
      </w:pPr>
    </w:p>
    <w:p w:rsidR="00FF6E70" w:rsidRDefault="00FF6E70" w:rsidP="00FF6E70">
      <w:pPr>
        <w:pStyle w:val="a4"/>
        <w:ind w:left="6372" w:firstLine="708"/>
      </w:pPr>
    </w:p>
    <w:p w:rsidR="00FF6E70" w:rsidRDefault="00FF6E70" w:rsidP="00FF6E70">
      <w:pPr>
        <w:pStyle w:val="a4"/>
        <w:ind w:left="6372" w:firstLine="708"/>
      </w:pPr>
      <w:r>
        <w:lastRenderedPageBreak/>
        <w:t xml:space="preserve">Приложение № 1 </w:t>
      </w:r>
    </w:p>
    <w:p w:rsidR="00FF6E70" w:rsidRDefault="00FF6E70" w:rsidP="00FF6E70">
      <w:pPr>
        <w:pStyle w:val="a4"/>
        <w:ind w:left="6372" w:firstLine="3"/>
      </w:pPr>
      <w:r>
        <w:t xml:space="preserve">к решению Муниципального Совета города Павловска </w:t>
      </w:r>
    </w:p>
    <w:p w:rsidR="00FF6E70" w:rsidRDefault="00FF6E70" w:rsidP="00FF6E70">
      <w:pPr>
        <w:pStyle w:val="a4"/>
        <w:ind w:left="6372"/>
      </w:pPr>
      <w:r>
        <w:t>от 23.12. 2015  №  14/2.1 </w:t>
      </w:r>
    </w:p>
    <w:p w:rsidR="00FF6E70" w:rsidRDefault="00FF6E70" w:rsidP="00FF6E70">
      <w:pPr>
        <w:jc w:val="center"/>
        <w:rPr>
          <w:color w:val="000000"/>
        </w:rPr>
      </w:pPr>
      <w:r>
        <w:rPr>
          <w:color w:val="000000"/>
          <w:sz w:val="32"/>
          <w:szCs w:val="32"/>
        </w:rPr>
        <w:t xml:space="preserve">План </w:t>
      </w:r>
    </w:p>
    <w:p w:rsidR="00FF6E70" w:rsidRDefault="00FF6E70" w:rsidP="00FF6E70">
      <w:pPr>
        <w:jc w:val="center"/>
        <w:rPr>
          <w:color w:val="000000"/>
        </w:rPr>
      </w:pPr>
      <w:r>
        <w:rPr>
          <w:color w:val="000000"/>
        </w:rPr>
        <w:t xml:space="preserve">нормотворческой деятельности Муниципального Совета </w:t>
      </w:r>
    </w:p>
    <w:p w:rsidR="00FF6E70" w:rsidRDefault="00FF6E70" w:rsidP="00FF6E70">
      <w:pPr>
        <w:jc w:val="center"/>
        <w:rPr>
          <w:color w:val="000000"/>
        </w:rPr>
      </w:pPr>
      <w:r>
        <w:rPr>
          <w:color w:val="000000"/>
        </w:rPr>
        <w:t>города  Павловска на 2016 год</w:t>
      </w:r>
    </w:p>
    <w:p w:rsidR="00FF6E70" w:rsidRDefault="00FF6E70" w:rsidP="00FF6E70">
      <w:pPr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103"/>
        <w:gridCol w:w="3402"/>
      </w:tblGrid>
      <w:tr w:rsidR="00FF6E70" w:rsidTr="00FF6E7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внесения проекта муниципального правового акта на рассмотрение Муниципального Совета в 2016 году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 внесение изменений в Положение о бюджетном процессе в муниципальном образовании городе Павловске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отчета об исполнении бюджета муниципального образования города Павловска за 2015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</w:t>
            </w:r>
            <w:proofErr w:type="gramStart"/>
            <w:r>
              <w:rPr>
                <w:color w:val="000000"/>
              </w:rPr>
              <w:t>отчета  Главы муниципального  образования  города Павловска</w:t>
            </w:r>
            <w:proofErr w:type="gramEnd"/>
            <w:r>
              <w:rPr>
                <w:color w:val="000000"/>
              </w:rPr>
              <w:t>  о результатах деятельности  за 2015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плана мероприятий по противодействию коррупции во внутригородском  муниципальном образовании</w:t>
            </w:r>
            <w:proofErr w:type="gramStart"/>
            <w:r>
              <w:rPr>
                <w:color w:val="000000"/>
              </w:rPr>
              <w:t xml:space="preserve">  С</w:t>
            </w:r>
            <w:proofErr w:type="gramEnd"/>
            <w:r>
              <w:rPr>
                <w:color w:val="000000"/>
              </w:rPr>
              <w:t>анкт- Петербурге городе Павловске на 2016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0" w:rsidRDefault="00FF6E70">
            <w:pPr>
              <w:jc w:val="center"/>
              <w:rPr>
                <w:color w:val="000000"/>
              </w:rPr>
            </w:pPr>
          </w:p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 рассмотрении       законотворческих инициатив органов прокуратуры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 принятии  нормативных  правовых  актов Муниципального Совета города Павловска в соответствии с требованиями действующего законодательства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0" w:rsidRDefault="00FF6E70">
            <w:pPr>
              <w:jc w:val="center"/>
              <w:rPr>
                <w:color w:val="000000"/>
              </w:rPr>
            </w:pPr>
          </w:p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бюджет муниципального образования города Павловска на 2016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– 4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признании </w:t>
            </w:r>
            <w:proofErr w:type="gramStart"/>
            <w:r>
              <w:rPr>
                <w:color w:val="000000"/>
              </w:rPr>
              <w:t>утратившими</w:t>
            </w:r>
            <w:proofErr w:type="gramEnd"/>
            <w:r>
              <w:rPr>
                <w:color w:val="000000"/>
              </w:rPr>
              <w:t xml:space="preserve">  силу муниципальных правовых актов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 принятии  бюджета муниципального образования города Павловска на 2017 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</w:t>
            </w:r>
            <w:proofErr w:type="gramStart"/>
            <w:r>
              <w:rPr>
                <w:color w:val="000000"/>
              </w:rPr>
              <w:t xml:space="preserve">отчета  Главы  Местной администрации города </w:t>
            </w:r>
            <w:r w:rsidR="00B923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Павловска</w:t>
            </w:r>
            <w:proofErr w:type="gramEnd"/>
            <w:r>
              <w:rPr>
                <w:color w:val="000000"/>
              </w:rPr>
              <w:t xml:space="preserve">  о результатах деятельности за 2016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</w:tc>
      </w:tr>
      <w:tr w:rsidR="00FF6E70" w:rsidTr="00FF6E7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плана нормотворческой деятельности на 2017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70" w:rsidRDefault="00FF6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</w:tc>
      </w:tr>
    </w:tbl>
    <w:p w:rsidR="00FF6E70" w:rsidRDefault="00FF6E70" w:rsidP="00FF6E70">
      <w:pPr>
        <w:jc w:val="center"/>
        <w:rPr>
          <w:color w:val="000000"/>
        </w:rPr>
      </w:pPr>
    </w:p>
    <w:p w:rsidR="00FF6E70" w:rsidRDefault="00FF6E70" w:rsidP="00FF6E70">
      <w:pPr>
        <w:widowControl w:val="0"/>
        <w:ind w:left="5760"/>
      </w:pPr>
    </w:p>
    <w:p w:rsidR="00FF6E70" w:rsidRDefault="00FF6E70" w:rsidP="00FF6E70">
      <w:pPr>
        <w:widowControl w:val="0"/>
        <w:ind w:left="5760"/>
        <w:jc w:val="center"/>
      </w:pPr>
    </w:p>
    <w:p w:rsidR="006B34DF" w:rsidRDefault="006B34DF"/>
    <w:sectPr w:rsidR="006B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0"/>
    <w:rsid w:val="005979CC"/>
    <w:rsid w:val="006B34DF"/>
    <w:rsid w:val="008908EC"/>
    <w:rsid w:val="00AB60CA"/>
    <w:rsid w:val="00B9231D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E7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F6E70"/>
  </w:style>
  <w:style w:type="paragraph" w:customStyle="1" w:styleId="Heading">
    <w:name w:val="Heading"/>
    <w:uiPriority w:val="99"/>
    <w:rsid w:val="00FF6E70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E7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F6E70"/>
  </w:style>
  <w:style w:type="paragraph" w:customStyle="1" w:styleId="Heading">
    <w:name w:val="Heading"/>
    <w:uiPriority w:val="99"/>
    <w:rsid w:val="00FF6E70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85159?l11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Admin7</cp:lastModifiedBy>
  <cp:revision>5</cp:revision>
  <cp:lastPrinted>2015-12-25T06:15:00Z</cp:lastPrinted>
  <dcterms:created xsi:type="dcterms:W3CDTF">2015-12-21T07:58:00Z</dcterms:created>
  <dcterms:modified xsi:type="dcterms:W3CDTF">2015-12-25T08:13:00Z</dcterms:modified>
</cp:coreProperties>
</file>