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89" w:rsidRPr="00B64B2E" w:rsidRDefault="00C30F89" w:rsidP="00C30F89">
      <w:pPr>
        <w:suppressAutoHyphens/>
        <w:jc w:val="center"/>
        <w:rPr>
          <w:b/>
          <w:sz w:val="36"/>
          <w:szCs w:val="22"/>
        </w:rPr>
      </w:pPr>
      <w:r w:rsidRPr="00B64B2E">
        <w:rPr>
          <w:rFonts w:ascii="Calibri" w:hAnsi="Calibri"/>
          <w:sz w:val="22"/>
          <w:szCs w:val="22"/>
        </w:rPr>
        <w:object w:dxaOrig="806" w:dyaOrig="993">
          <v:rect id="_x0000_i1025" style="width:40.5pt;height:49.5pt" o:ole="" o:preferrelative="t" stroked="f">
            <v:imagedata r:id="rId7" o:title=""/>
          </v:rect>
          <o:OLEObject Type="Embed" ProgID="StaticMetafile" ShapeID="_x0000_i1025" DrawAspect="Content" ObjectID="_1525163573" r:id="rId8"/>
        </w:object>
      </w:r>
    </w:p>
    <w:p w:rsidR="00C30F89" w:rsidRPr="00B64B2E" w:rsidRDefault="00C30F89" w:rsidP="00C30F89">
      <w:pPr>
        <w:suppressAutoHyphens/>
        <w:jc w:val="center"/>
        <w:rPr>
          <w:b/>
          <w:sz w:val="36"/>
          <w:szCs w:val="22"/>
        </w:rPr>
      </w:pPr>
    </w:p>
    <w:p w:rsidR="00C30F89" w:rsidRPr="00B64B2E" w:rsidRDefault="00C30F89" w:rsidP="00C30F89">
      <w:pPr>
        <w:suppressAutoHyphens/>
        <w:jc w:val="center"/>
        <w:rPr>
          <w:b/>
          <w:sz w:val="36"/>
          <w:szCs w:val="22"/>
        </w:rPr>
      </w:pPr>
      <w:r w:rsidRPr="00B64B2E">
        <w:rPr>
          <w:b/>
          <w:sz w:val="36"/>
          <w:szCs w:val="22"/>
        </w:rPr>
        <w:t>Муниципальный Совет</w:t>
      </w:r>
    </w:p>
    <w:p w:rsidR="00C30F89" w:rsidRPr="00B64B2E" w:rsidRDefault="00C30F89" w:rsidP="00C30F89">
      <w:pPr>
        <w:suppressAutoHyphens/>
        <w:jc w:val="center"/>
        <w:rPr>
          <w:b/>
          <w:sz w:val="36"/>
          <w:szCs w:val="22"/>
        </w:rPr>
      </w:pPr>
      <w:r w:rsidRPr="00B64B2E">
        <w:rPr>
          <w:b/>
          <w:sz w:val="36"/>
          <w:szCs w:val="22"/>
        </w:rPr>
        <w:t>города Павловска</w:t>
      </w:r>
    </w:p>
    <w:p w:rsidR="00C30F89" w:rsidRPr="00B64B2E" w:rsidRDefault="00C30F89" w:rsidP="00C30F89">
      <w:pPr>
        <w:suppressAutoHyphens/>
        <w:jc w:val="center"/>
        <w:rPr>
          <w:b/>
          <w:sz w:val="36"/>
          <w:szCs w:val="22"/>
        </w:rPr>
      </w:pPr>
    </w:p>
    <w:p w:rsidR="00C30F89" w:rsidRPr="00B64B2E" w:rsidRDefault="00C30F89" w:rsidP="00C30F89">
      <w:pPr>
        <w:suppressAutoHyphens/>
        <w:jc w:val="center"/>
        <w:rPr>
          <w:sz w:val="36"/>
          <w:szCs w:val="22"/>
        </w:rPr>
      </w:pPr>
      <w:r w:rsidRPr="00B64B2E">
        <w:rPr>
          <w:b/>
          <w:sz w:val="36"/>
          <w:szCs w:val="22"/>
        </w:rPr>
        <w:t>РЕШЕНИЕ</w:t>
      </w:r>
    </w:p>
    <w:p w:rsidR="00C30F89" w:rsidRPr="00B64B2E" w:rsidRDefault="00C30F89" w:rsidP="00C30F89">
      <w:pPr>
        <w:suppressAutoHyphens/>
        <w:jc w:val="center"/>
        <w:rPr>
          <w:sz w:val="36"/>
          <w:szCs w:val="22"/>
        </w:rPr>
      </w:pPr>
    </w:p>
    <w:p w:rsidR="00C30F89" w:rsidRPr="00B64B2E" w:rsidRDefault="00C30F89" w:rsidP="00C30F89">
      <w:pPr>
        <w:suppressAutoHyphens/>
      </w:pPr>
      <w:r w:rsidRPr="00B64B2E">
        <w:t>от 18 мая 2016 года</w:t>
      </w:r>
      <w:r w:rsidRPr="00B64B2E">
        <w:tab/>
      </w:r>
      <w:r w:rsidRPr="00B64B2E">
        <w:tab/>
      </w:r>
      <w:r w:rsidRPr="00B64B2E">
        <w:tab/>
      </w:r>
      <w:r w:rsidRPr="00B64B2E">
        <w:tab/>
      </w:r>
      <w:r w:rsidRPr="00B64B2E">
        <w:tab/>
      </w:r>
      <w:r w:rsidRPr="00B64B2E">
        <w:tab/>
      </w:r>
      <w:r w:rsidRPr="00B64B2E">
        <w:tab/>
      </w:r>
      <w:r w:rsidRPr="00B64B2E">
        <w:tab/>
        <w:t xml:space="preserve">                  № 4/9.1</w:t>
      </w:r>
    </w:p>
    <w:p w:rsidR="00C30F89" w:rsidRPr="00B64B2E" w:rsidRDefault="00C30F89" w:rsidP="00C30F89">
      <w:pPr>
        <w:suppressAutoHyphens/>
        <w:jc w:val="center"/>
        <w:rPr>
          <w:szCs w:val="22"/>
        </w:rPr>
      </w:pPr>
    </w:p>
    <w:tbl>
      <w:tblPr>
        <w:tblW w:w="0" w:type="auto"/>
        <w:tblLook w:val="04A0" w:firstRow="1" w:lastRow="0" w:firstColumn="1" w:lastColumn="0" w:noHBand="0" w:noVBand="1"/>
      </w:tblPr>
      <w:tblGrid>
        <w:gridCol w:w="4785"/>
        <w:gridCol w:w="4786"/>
      </w:tblGrid>
      <w:tr w:rsidR="00C30F89" w:rsidRPr="00B64B2E" w:rsidTr="00C146B5">
        <w:tc>
          <w:tcPr>
            <w:tcW w:w="4785" w:type="dxa"/>
            <w:shd w:val="clear" w:color="auto" w:fill="auto"/>
          </w:tcPr>
          <w:p w:rsidR="00C30F89" w:rsidRPr="00B64B2E" w:rsidRDefault="00C30F89" w:rsidP="00C146B5">
            <w:pPr>
              <w:suppressAutoHyphens/>
              <w:rPr>
                <w:b/>
                <w:szCs w:val="22"/>
                <w:lang w:eastAsia="en-US"/>
              </w:rPr>
            </w:pPr>
            <w:proofErr w:type="gramStart"/>
            <w:r w:rsidRPr="00B64B2E">
              <w:rPr>
                <w:b/>
                <w:szCs w:val="22"/>
                <w:lang w:eastAsia="en-US"/>
              </w:rPr>
              <w:t>О внесении изменений в Положение                  о комиссии органов местного самоуправления города Павловска по соблюдению требований к служебному поведению</w:t>
            </w:r>
            <w:proofErr w:type="gramEnd"/>
            <w:r w:rsidRPr="00B64B2E">
              <w:rPr>
                <w:b/>
                <w:szCs w:val="22"/>
                <w:lang w:eastAsia="en-US"/>
              </w:rPr>
              <w:t xml:space="preserve"> муниципальных служащих и урегулированию конфликта интересов на муниципальной службе, утвержденное решением Муниципального Совета города Павловска от 28.10.2015 № 11/4.1</w:t>
            </w:r>
          </w:p>
          <w:p w:rsidR="00C30F89" w:rsidRPr="00B64B2E" w:rsidRDefault="00C30F89" w:rsidP="00C146B5">
            <w:pPr>
              <w:suppressAutoHyphens/>
              <w:rPr>
                <w:b/>
                <w:szCs w:val="22"/>
                <w:lang w:eastAsia="en-US"/>
              </w:rPr>
            </w:pPr>
          </w:p>
        </w:tc>
        <w:tc>
          <w:tcPr>
            <w:tcW w:w="4786" w:type="dxa"/>
            <w:shd w:val="clear" w:color="auto" w:fill="auto"/>
          </w:tcPr>
          <w:p w:rsidR="00C30F89" w:rsidRPr="00B64B2E" w:rsidRDefault="00C30F89" w:rsidP="00C146B5">
            <w:pPr>
              <w:suppressAutoHyphens/>
              <w:rPr>
                <w:szCs w:val="22"/>
                <w:lang w:eastAsia="en-US"/>
              </w:rPr>
            </w:pPr>
          </w:p>
        </w:tc>
      </w:tr>
    </w:tbl>
    <w:p w:rsidR="00C30F89" w:rsidRPr="00B64B2E" w:rsidRDefault="00C30F89" w:rsidP="00C30F89">
      <w:pPr>
        <w:spacing w:before="100" w:beforeAutospacing="1" w:after="100" w:afterAutospacing="1" w:line="276" w:lineRule="auto"/>
        <w:ind w:firstLine="708"/>
        <w:jc w:val="both"/>
        <w:rPr>
          <w:color w:val="000000"/>
          <w:spacing w:val="-2"/>
        </w:rPr>
      </w:pPr>
      <w:proofErr w:type="gramStart"/>
      <w:r w:rsidRPr="00B64B2E">
        <w:rPr>
          <w:color w:val="000000"/>
        </w:rPr>
        <w:t>В</w:t>
      </w:r>
      <w:r w:rsidRPr="00B64B2E">
        <w:rPr>
          <w:color w:val="000000"/>
          <w:spacing w:val="-2"/>
        </w:rPr>
        <w:t xml:space="preserve"> соответствии</w:t>
      </w:r>
      <w:r w:rsidRPr="00B64B2E">
        <w:rPr>
          <w:color w:val="000000"/>
        </w:rPr>
        <w:t xml:space="preserve"> с Федеральным законом от 02.03.2007 № 25-ФЗ «О муниципальной службе в Российской Федерации», Федеральным законом от 25.12.2008 № 273-ФЗ                                      «О противодействии коррупции»,</w:t>
      </w:r>
      <w:r w:rsidRPr="00B64B2E">
        <w:rPr>
          <w:color w:val="000000"/>
          <w:spacing w:val="-2"/>
        </w:rPr>
        <w:t xml:space="preserve">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от 22.12.2015 № 650 «О порядке сообщения лицами, замещающими отдельные государственные должности Российской Федерации, должности</w:t>
      </w:r>
      <w:proofErr w:type="gramEnd"/>
      <w:r w:rsidRPr="00B64B2E">
        <w:rPr>
          <w:color w:val="000000"/>
          <w:spacing w:val="-2"/>
        </w:rPr>
        <w:t xml:space="preserve">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Законом Санкт-Петербурга от 15.02.2000 </w:t>
      </w:r>
      <w:r w:rsidRPr="00B64B2E">
        <w:rPr>
          <w:color w:val="000000"/>
        </w:rPr>
        <w:t>№ 53-8</w:t>
      </w:r>
      <w:r w:rsidRPr="00B64B2E">
        <w:rPr>
          <w:color w:val="000000"/>
          <w:spacing w:val="-2"/>
        </w:rPr>
        <w:t xml:space="preserve"> «О регулировании отдельных вопросов муниципальной службы в Санкт-Петербурге»</w:t>
      </w:r>
      <w:r w:rsidRPr="00B64B2E">
        <w:rPr>
          <w:color w:val="000000"/>
        </w:rPr>
        <w:t xml:space="preserve">, </w:t>
      </w:r>
      <w:r w:rsidRPr="00B64B2E">
        <w:t>Муниципальный Совет города Павловска</w:t>
      </w:r>
    </w:p>
    <w:p w:rsidR="00C30F89" w:rsidRPr="00B64B2E" w:rsidRDefault="00C30F89" w:rsidP="00C30F89">
      <w:pPr>
        <w:spacing w:before="100" w:beforeAutospacing="1" w:after="100" w:afterAutospacing="1"/>
      </w:pPr>
      <w:r w:rsidRPr="00B64B2E">
        <w:rPr>
          <w:b/>
          <w:bCs/>
        </w:rPr>
        <w:tab/>
        <w:t>РЕШИЛ:</w:t>
      </w:r>
    </w:p>
    <w:p w:rsidR="00C30F89" w:rsidRPr="00B64B2E" w:rsidRDefault="00C30F89" w:rsidP="00C30F89">
      <w:pPr>
        <w:suppressAutoHyphens/>
        <w:jc w:val="both"/>
      </w:pPr>
      <w:r w:rsidRPr="00B64B2E">
        <w:tab/>
        <w:t xml:space="preserve">1. Внести в Положение о комиссии органов местного самоуправления города Павловска </w:t>
      </w:r>
      <w:r w:rsidRPr="00B64B2E">
        <w:rPr>
          <w:szCs w:val="22"/>
        </w:rPr>
        <w:t>по соблюдению требований к служебному поведению муниципальных служащих и урегулированию конфликта интересов на муниципальной службе, утвержденное решением Муниципального Совета города Павловска от</w:t>
      </w:r>
      <w:r>
        <w:rPr>
          <w:szCs w:val="22"/>
        </w:rPr>
        <w:t xml:space="preserve"> 28.10.2015</w:t>
      </w:r>
      <w:r w:rsidRPr="00C30F89">
        <w:rPr>
          <w:szCs w:val="22"/>
        </w:rPr>
        <w:t xml:space="preserve"> </w:t>
      </w:r>
      <w:r w:rsidRPr="00B64B2E">
        <w:rPr>
          <w:szCs w:val="22"/>
        </w:rPr>
        <w:t xml:space="preserve">№ 11/4.1 </w:t>
      </w:r>
      <w:r w:rsidRPr="00B64B2E">
        <w:t>следующие изменения:</w:t>
      </w:r>
    </w:p>
    <w:p w:rsidR="00C30F89" w:rsidRPr="00B64B2E" w:rsidRDefault="00C30F89" w:rsidP="00C30F89">
      <w:pPr>
        <w:suppressAutoHyphens/>
        <w:jc w:val="both"/>
      </w:pPr>
    </w:p>
    <w:p w:rsidR="00C30F89" w:rsidRPr="00B64B2E" w:rsidRDefault="00C30F89" w:rsidP="00C30F89">
      <w:pPr>
        <w:suppressAutoHyphens/>
        <w:jc w:val="both"/>
      </w:pPr>
      <w:r w:rsidRPr="00B64B2E">
        <w:t>1.1. подпункт «б» пункта 4.1. дополнить абзацем следующего содержания:</w:t>
      </w:r>
    </w:p>
    <w:p w:rsidR="00C30F89" w:rsidRPr="00B64B2E" w:rsidRDefault="00C30F89" w:rsidP="00C30F89">
      <w:pPr>
        <w:suppressAutoHyphens/>
        <w:jc w:val="both"/>
      </w:pPr>
      <w:r w:rsidRPr="00B64B2E">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30F89" w:rsidRPr="00B64B2E" w:rsidRDefault="00C30F89" w:rsidP="00C30F89">
      <w:pPr>
        <w:suppressAutoHyphens/>
        <w:jc w:val="both"/>
      </w:pPr>
      <w:r w:rsidRPr="00B64B2E">
        <w:t>1.2. из пункта 4.3. четвертое предложение исключить;</w:t>
      </w:r>
    </w:p>
    <w:p w:rsidR="00C30F89" w:rsidRPr="00B64B2E" w:rsidRDefault="00C30F89" w:rsidP="00C30F89">
      <w:pPr>
        <w:suppressAutoHyphens/>
        <w:jc w:val="both"/>
      </w:pPr>
    </w:p>
    <w:p w:rsidR="00C30F89" w:rsidRPr="00B64B2E" w:rsidRDefault="00C30F89" w:rsidP="00C30F89">
      <w:pPr>
        <w:suppressAutoHyphens/>
        <w:jc w:val="both"/>
      </w:pPr>
      <w:r w:rsidRPr="00B64B2E">
        <w:t>1.3. дополнить пунктом 4.4 (1) следующего содержания:</w:t>
      </w:r>
    </w:p>
    <w:p w:rsidR="00C30F89" w:rsidRPr="00B64B2E" w:rsidRDefault="00C30F89" w:rsidP="00C30F89">
      <w:pPr>
        <w:suppressAutoHyphens/>
        <w:jc w:val="both"/>
      </w:pPr>
      <w:r w:rsidRPr="00B64B2E">
        <w:t>«Уведомление, указанное в абзаце четвертом подпункта «б» пункта 4.1. настоящего Положения, направленное руководителю органа местного самоуправления города Павловска, рассматривает Комиссия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p>
    <w:p w:rsidR="00C30F89" w:rsidRPr="00B64B2E" w:rsidRDefault="00C30F89" w:rsidP="00C30F89">
      <w:pPr>
        <w:suppressAutoHyphens/>
        <w:ind w:firstLine="708"/>
        <w:jc w:val="both"/>
      </w:pPr>
      <w:r w:rsidRPr="00B64B2E">
        <w:t>Должностное лицо, ответственное за ведение кадровой работы в органах местного самоуправления города Павловска, осуществляет предварительное рассмотрение уведомления».</w:t>
      </w:r>
    </w:p>
    <w:p w:rsidR="00C30F89" w:rsidRPr="00B64B2E" w:rsidRDefault="00C30F89" w:rsidP="00C30F89">
      <w:pPr>
        <w:suppressAutoHyphens/>
        <w:jc w:val="both"/>
      </w:pPr>
    </w:p>
    <w:p w:rsidR="00C30F89" w:rsidRPr="00B64B2E" w:rsidRDefault="00C30F89" w:rsidP="00C30F89">
      <w:pPr>
        <w:suppressAutoHyphens/>
        <w:jc w:val="both"/>
      </w:pPr>
      <w:r w:rsidRPr="00B64B2E">
        <w:t>1.4. дополнить пунктом 4.4 (2) следующего содержания:</w:t>
      </w:r>
    </w:p>
    <w:p w:rsidR="00C30F89" w:rsidRPr="00B64B2E" w:rsidRDefault="00C30F89" w:rsidP="00C30F89">
      <w:pPr>
        <w:suppressAutoHyphens/>
        <w:jc w:val="both"/>
      </w:pPr>
      <w:proofErr w:type="gramStart"/>
      <w:r w:rsidRPr="00B64B2E">
        <w:t>«В ходе предварительного рассмотрения уведомлений должностное лицо, ответственное за ведение кадровой работы в органах местного самоуправления города Павловска,  имеет право получать в установленном порядке от лиц, направивших уведомления, письменные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rsidRPr="00B64B2E">
        <w:t xml:space="preserve"> организации.</w:t>
      </w:r>
    </w:p>
    <w:p w:rsidR="00C30F89" w:rsidRPr="00B64B2E" w:rsidRDefault="00C30F89" w:rsidP="00C30F89">
      <w:pPr>
        <w:suppressAutoHyphens/>
        <w:ind w:firstLine="708"/>
        <w:jc w:val="both"/>
      </w:pPr>
      <w:r w:rsidRPr="00B64B2E">
        <w:t>По результатам предварительного рассмотрения уведомлений подготавливается мотивированное заключение на каждое из них.</w:t>
      </w:r>
    </w:p>
    <w:p w:rsidR="00C30F89" w:rsidRPr="00B64B2E" w:rsidRDefault="00C30F89" w:rsidP="00C30F89">
      <w:pPr>
        <w:suppressAutoHyphens/>
        <w:ind w:firstLine="708"/>
        <w:jc w:val="both"/>
      </w:pPr>
      <w:r w:rsidRPr="00B64B2E">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w:t>
      </w:r>
    </w:p>
    <w:p w:rsidR="00C30F89" w:rsidRPr="00B64B2E" w:rsidRDefault="00C30F89" w:rsidP="00C30F89">
      <w:pPr>
        <w:suppressAutoHyphens/>
        <w:ind w:firstLine="708"/>
        <w:jc w:val="both"/>
      </w:pPr>
      <w:r w:rsidRPr="00B64B2E">
        <w:t>В случае направления запросов, уведомления, заключения и другие материалы представляются председателю Комиссии в течение 45 дней со дня поступления уведомлений. Указанный срок может быть продлен, но не более чем на 30 дней».</w:t>
      </w:r>
    </w:p>
    <w:p w:rsidR="00C30F89" w:rsidRPr="00B64B2E" w:rsidRDefault="00C30F89" w:rsidP="00C30F89">
      <w:pPr>
        <w:suppressAutoHyphens/>
        <w:jc w:val="both"/>
      </w:pPr>
    </w:p>
    <w:p w:rsidR="00C30F89" w:rsidRPr="00B64B2E" w:rsidRDefault="00C30F89" w:rsidP="00C30F89">
      <w:pPr>
        <w:suppressAutoHyphens/>
        <w:jc w:val="both"/>
      </w:pPr>
      <w:r w:rsidRPr="00B64B2E">
        <w:t>1.5. подпункт «а» пункта 4.5. изложить в следующей редакции:</w:t>
      </w:r>
    </w:p>
    <w:p w:rsidR="00C30F89" w:rsidRPr="00B64B2E" w:rsidRDefault="00C30F89" w:rsidP="00C30F89">
      <w:pPr>
        <w:suppressAutoHyphens/>
        <w:jc w:val="both"/>
      </w:pPr>
      <w:r w:rsidRPr="00B64B2E">
        <w:t>«а) в 10-дневный срок со дня поступления информации, указанной в абзаце втором, четвертом, подпункта «б» пункта 4.1., пункта 4.3. настоящего Положения,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4.6 настоящего Положения</w:t>
      </w:r>
      <w:proofErr w:type="gramStart"/>
      <w:r w:rsidRPr="00B64B2E">
        <w:t>;»</w:t>
      </w:r>
      <w:proofErr w:type="gramEnd"/>
    </w:p>
    <w:p w:rsidR="00C30F89" w:rsidRPr="00B64B2E" w:rsidRDefault="00C30F89" w:rsidP="00C30F89">
      <w:pPr>
        <w:suppressAutoHyphens/>
        <w:jc w:val="both"/>
      </w:pPr>
    </w:p>
    <w:p w:rsidR="00C30F89" w:rsidRPr="00B64B2E" w:rsidRDefault="00C30F89" w:rsidP="00C30F89">
      <w:pPr>
        <w:suppressAutoHyphens/>
        <w:jc w:val="both"/>
      </w:pPr>
      <w:r w:rsidRPr="00B64B2E">
        <w:t>1.6. пункт 4.7. изложить в следующей редакции:</w:t>
      </w:r>
    </w:p>
    <w:p w:rsidR="00C30F89" w:rsidRPr="00B64B2E" w:rsidRDefault="00C30F89" w:rsidP="00C30F89">
      <w:pPr>
        <w:suppressAutoHyphens/>
        <w:jc w:val="both"/>
      </w:pPr>
      <w:r w:rsidRPr="00B64B2E">
        <w:t xml:space="preserve">«Заседание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города Павловска. О намерении лично присутствовать на заседании комиссии муниципальный служащий указывает в обращении, заявлении или уведомлении, представляемых в соответствии с </w:t>
      </w:r>
      <w:hyperlink r:id="rId9" w:history="1">
        <w:r w:rsidRPr="00B64B2E">
          <w:t>подпунктом «б» пункта 4.1.</w:t>
        </w:r>
      </w:hyperlink>
      <w:r w:rsidRPr="00B64B2E">
        <w:t xml:space="preserve"> настоящего Положения</w:t>
      </w:r>
      <w:proofErr w:type="gramStart"/>
      <w:r w:rsidRPr="00B64B2E">
        <w:t>.»</w:t>
      </w:r>
      <w:proofErr w:type="gramEnd"/>
    </w:p>
    <w:p w:rsidR="00C30F89" w:rsidRPr="00B64B2E" w:rsidRDefault="00C30F89" w:rsidP="00C30F89">
      <w:pPr>
        <w:suppressAutoHyphens/>
        <w:jc w:val="both"/>
      </w:pPr>
    </w:p>
    <w:p w:rsidR="00C30F89" w:rsidRPr="00B64B2E" w:rsidRDefault="00C30F89" w:rsidP="00C30F89">
      <w:pPr>
        <w:suppressAutoHyphens/>
        <w:jc w:val="both"/>
      </w:pPr>
      <w:r w:rsidRPr="00B64B2E">
        <w:t>1.7. дополнить пунктом 4.7 (1) следующего содержания:</w:t>
      </w:r>
    </w:p>
    <w:p w:rsidR="00C30F89" w:rsidRPr="00B64B2E" w:rsidRDefault="00C30F89" w:rsidP="00C30F89">
      <w:pPr>
        <w:suppressAutoHyphens/>
        <w:jc w:val="both"/>
      </w:pPr>
      <w:r w:rsidRPr="00B64B2E">
        <w:t>«Заседания комиссии могут проводиться в отсутствие муниципального служащего или гражданина в случае:</w:t>
      </w:r>
    </w:p>
    <w:p w:rsidR="00C30F89" w:rsidRPr="00B64B2E" w:rsidRDefault="00C30F89" w:rsidP="00C30F89">
      <w:pPr>
        <w:suppressAutoHyphens/>
        <w:jc w:val="both"/>
      </w:pPr>
      <w:r w:rsidRPr="00B64B2E">
        <w:t xml:space="preserve">а) если в обращении, заявлении или уведомлении, предусмотренных </w:t>
      </w:r>
      <w:hyperlink r:id="rId10" w:history="1">
        <w:r w:rsidRPr="00B64B2E">
          <w:t>подпунктом «б» пункта 4.1.</w:t>
        </w:r>
      </w:hyperlink>
      <w:r w:rsidRPr="00B64B2E">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30F89" w:rsidRPr="00B64B2E" w:rsidRDefault="00C30F89" w:rsidP="00C30F89">
      <w:pPr>
        <w:suppressAutoHyphens/>
        <w:jc w:val="both"/>
      </w:pPr>
      <w:r w:rsidRPr="00B64B2E">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B64B2E">
        <w:t>.»</w:t>
      </w:r>
      <w:proofErr w:type="gramEnd"/>
    </w:p>
    <w:p w:rsidR="00C30F89" w:rsidRPr="00B64B2E" w:rsidRDefault="00C30F89" w:rsidP="00C30F89">
      <w:pPr>
        <w:suppressAutoHyphens/>
        <w:jc w:val="both"/>
      </w:pPr>
    </w:p>
    <w:p w:rsidR="00C30F89" w:rsidRPr="00B64B2E" w:rsidRDefault="00C30F89" w:rsidP="00C30F89">
      <w:pPr>
        <w:suppressAutoHyphens/>
        <w:jc w:val="both"/>
      </w:pPr>
      <w:r w:rsidRPr="00B64B2E">
        <w:t>1.8. дополнить пункт 4.10 абзацем следующего содержания:</w:t>
      </w:r>
    </w:p>
    <w:p w:rsidR="00C30F89" w:rsidRPr="00B64B2E" w:rsidRDefault="00C30F89" w:rsidP="00C30F89">
      <w:pPr>
        <w:suppressAutoHyphens/>
        <w:jc w:val="both"/>
      </w:pPr>
      <w:r w:rsidRPr="00B64B2E">
        <w:t>«По итогам рассмотрения вопроса, указанного в абзаце 3 подпункта «б» пункта 4.1, Комиссия  принимает одно из следующих решений:</w:t>
      </w:r>
    </w:p>
    <w:p w:rsidR="00C30F89" w:rsidRPr="00B64B2E" w:rsidRDefault="00C30F89" w:rsidP="00C30F89">
      <w:pPr>
        <w:suppressAutoHyphens/>
        <w:jc w:val="both"/>
      </w:pPr>
      <w:r w:rsidRPr="00B64B2E">
        <w:t>- признать, что при исполнении должностных обязанностей лицом, направившим уведомление, конфликт интересов отсутствует;</w:t>
      </w:r>
    </w:p>
    <w:p w:rsidR="00C30F89" w:rsidRPr="00B64B2E" w:rsidRDefault="00C30F89" w:rsidP="00C30F89">
      <w:pPr>
        <w:suppressAutoHyphens/>
        <w:jc w:val="both"/>
      </w:pPr>
      <w:r w:rsidRPr="00B64B2E">
        <w:t>-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30F89" w:rsidRPr="00B64B2E" w:rsidRDefault="00C30F89" w:rsidP="00C30F89">
      <w:pPr>
        <w:suppressAutoHyphens/>
        <w:jc w:val="both"/>
      </w:pPr>
      <w:r w:rsidRPr="00B64B2E">
        <w:t>- признать, что лицом, направившим уведомление, не соблюдались требования об урегулировании конфликта интересов</w:t>
      </w:r>
      <w:proofErr w:type="gramStart"/>
      <w:r w:rsidRPr="00B64B2E">
        <w:t>.»</w:t>
      </w:r>
      <w:proofErr w:type="gramEnd"/>
    </w:p>
    <w:p w:rsidR="00C30F89" w:rsidRPr="00B64B2E" w:rsidRDefault="00C30F89" w:rsidP="00C30F89">
      <w:pPr>
        <w:suppressAutoHyphens/>
        <w:jc w:val="both"/>
      </w:pPr>
    </w:p>
    <w:p w:rsidR="00C30F89" w:rsidRPr="00B64B2E" w:rsidRDefault="00C30F89" w:rsidP="00C30F89">
      <w:pPr>
        <w:suppressAutoHyphens/>
        <w:jc w:val="both"/>
      </w:pPr>
      <w:r w:rsidRPr="00B64B2E">
        <w:t>1.9. дополнить пункт 4.10 подпунктом 4 следующего содержания:</w:t>
      </w:r>
    </w:p>
    <w:p w:rsidR="00C30F89" w:rsidRPr="00B64B2E" w:rsidRDefault="00C30F89" w:rsidP="00C30F89">
      <w:pPr>
        <w:suppressAutoHyphens/>
        <w:jc w:val="both"/>
      </w:pPr>
      <w:r w:rsidRPr="00B64B2E">
        <w:t>«4)В случае принятия решения, предусмотренного абзацем 3 подпункта 3 пункта 1.8 настоящего Положения, в соответствии с законодательством Российской Федерации Комиссия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C30F89" w:rsidRPr="00B64B2E" w:rsidRDefault="00C30F89" w:rsidP="00C30F89">
      <w:pPr>
        <w:suppressAutoHyphens/>
        <w:jc w:val="both"/>
      </w:pPr>
    </w:p>
    <w:p w:rsidR="00C30F89" w:rsidRPr="00B64B2E" w:rsidRDefault="00C30F89" w:rsidP="00C30F89">
      <w:pPr>
        <w:suppressAutoHyphens/>
        <w:jc w:val="both"/>
      </w:pPr>
      <w:r w:rsidRPr="00B64B2E">
        <w:t>1.10. дополнить пункт 4.10 подпунктом 5 следующего содержания:</w:t>
      </w:r>
    </w:p>
    <w:p w:rsidR="00C30F89" w:rsidRPr="00B64B2E" w:rsidRDefault="00C30F89" w:rsidP="00C30F89">
      <w:pPr>
        <w:suppressAutoHyphens/>
        <w:jc w:val="both"/>
      </w:pPr>
      <w:r w:rsidRPr="00B64B2E">
        <w:t>«5) В случае принятия решений, предусмотренных абзацами 3 и 4 подпункта 3 пункта 1.8 настоящего Положения, председатель Комиссии представляет доклад руководителю органа местного самоуправления города Павловска».</w:t>
      </w:r>
    </w:p>
    <w:p w:rsidR="00C30F89" w:rsidRPr="00B64B2E" w:rsidRDefault="00C30F89" w:rsidP="00C30F89">
      <w:pPr>
        <w:suppressAutoHyphens/>
        <w:jc w:val="both"/>
      </w:pPr>
    </w:p>
    <w:p w:rsidR="00C30F89" w:rsidRPr="00B64B2E" w:rsidRDefault="00C30F89" w:rsidP="00C30F89">
      <w:pPr>
        <w:suppressAutoHyphens/>
        <w:jc w:val="both"/>
      </w:pPr>
      <w:r w:rsidRPr="00B64B2E">
        <w:t>1.11. дополнить пункт 4.10 подпунктом 6 следующего содержания:</w:t>
      </w:r>
    </w:p>
    <w:p w:rsidR="00C30F89" w:rsidRPr="00B64B2E" w:rsidRDefault="00C30F89" w:rsidP="00C30F89">
      <w:pPr>
        <w:suppressAutoHyphens/>
        <w:jc w:val="both"/>
      </w:pPr>
      <w:r w:rsidRPr="00B64B2E">
        <w:t>«6) В случае принятия решения, предусмотренного абзацем 4 подпункта 3 пункта 1.8 настоящего Положения, Комиссия представляет доклад руководителю органа местного самоуправления города Павловска с рекомендацией о применении к муниципальному служащему конкретной меры ответственности».</w:t>
      </w:r>
    </w:p>
    <w:p w:rsidR="00C30F89" w:rsidRPr="00B64B2E" w:rsidRDefault="00C30F89" w:rsidP="00C30F89">
      <w:pPr>
        <w:suppressAutoHyphens/>
        <w:jc w:val="both"/>
      </w:pPr>
    </w:p>
    <w:p w:rsidR="00C30F89" w:rsidRPr="00B64B2E" w:rsidRDefault="00C30F89" w:rsidP="00C30F89">
      <w:pPr>
        <w:suppressAutoHyphens/>
        <w:jc w:val="both"/>
      </w:pPr>
      <w:r w:rsidRPr="00B64B2E">
        <w:t>1.12. пункт 4.20 изложить в следующей редакции:</w:t>
      </w:r>
    </w:p>
    <w:p w:rsidR="00C30F89" w:rsidRPr="00B64B2E" w:rsidRDefault="00C30F89" w:rsidP="00C30F89">
      <w:pPr>
        <w:suppressAutoHyphens/>
        <w:jc w:val="both"/>
      </w:pPr>
      <w:r w:rsidRPr="00B64B2E">
        <w:t>«4.20. Копии протокола заседания Комиссии в 7-дневный срок со дня заседания направляются представителю нанимателя (работодателю) муниципального служащего, полностью или в виде выписок из него - муниципальному служащему, а также по решению Комиссии - иным заинтересованным лицам».</w:t>
      </w:r>
    </w:p>
    <w:p w:rsidR="00C30F89" w:rsidRPr="00B64B2E" w:rsidRDefault="00C30F89" w:rsidP="00C30F89">
      <w:pPr>
        <w:suppressAutoHyphens/>
        <w:jc w:val="both"/>
      </w:pPr>
    </w:p>
    <w:p w:rsidR="00C30F89" w:rsidRPr="00B64B2E" w:rsidRDefault="00C30F89" w:rsidP="00C30F89">
      <w:pPr>
        <w:suppressAutoHyphens/>
        <w:ind w:firstLine="708"/>
        <w:jc w:val="both"/>
      </w:pPr>
      <w:r w:rsidRPr="00B64B2E">
        <w:t>2. Настоящее решение вступает в силу со дня его официального опубликования.</w:t>
      </w:r>
      <w:r w:rsidRPr="00B64B2E">
        <w:tab/>
      </w:r>
    </w:p>
    <w:p w:rsidR="00C30F89" w:rsidRPr="00B64B2E" w:rsidRDefault="00C30F89" w:rsidP="00C30F89">
      <w:pPr>
        <w:suppressAutoHyphens/>
        <w:jc w:val="both"/>
        <w:rPr>
          <w:szCs w:val="22"/>
        </w:rPr>
      </w:pPr>
    </w:p>
    <w:p w:rsidR="00C30F89" w:rsidRPr="00B64B2E" w:rsidRDefault="00C30F89" w:rsidP="00C30F89">
      <w:pPr>
        <w:suppressAutoHyphens/>
        <w:jc w:val="both"/>
        <w:rPr>
          <w:szCs w:val="22"/>
        </w:rPr>
      </w:pPr>
      <w:r w:rsidRPr="00B64B2E">
        <w:rPr>
          <w:szCs w:val="22"/>
        </w:rPr>
        <w:t>Глава муниципального образования</w:t>
      </w:r>
    </w:p>
    <w:p w:rsidR="00C30F89" w:rsidRPr="00B64B2E" w:rsidRDefault="00C30F89" w:rsidP="00C30F89">
      <w:pPr>
        <w:suppressAutoHyphens/>
        <w:jc w:val="both"/>
        <w:rPr>
          <w:rFonts w:ascii="Calibri" w:hAnsi="Calibri"/>
          <w:sz w:val="22"/>
          <w:szCs w:val="22"/>
        </w:rPr>
      </w:pPr>
      <w:r w:rsidRPr="00B64B2E">
        <w:rPr>
          <w:szCs w:val="22"/>
        </w:rPr>
        <w:t>города Павловска</w:t>
      </w:r>
      <w:r w:rsidRPr="00B64B2E">
        <w:rPr>
          <w:szCs w:val="22"/>
        </w:rPr>
        <w:tab/>
      </w:r>
      <w:r w:rsidRPr="00B64B2E">
        <w:rPr>
          <w:szCs w:val="22"/>
        </w:rPr>
        <w:tab/>
      </w:r>
      <w:r w:rsidRPr="00B64B2E">
        <w:rPr>
          <w:szCs w:val="22"/>
        </w:rPr>
        <w:tab/>
      </w:r>
      <w:r w:rsidRPr="00B64B2E">
        <w:rPr>
          <w:szCs w:val="22"/>
        </w:rPr>
        <w:tab/>
      </w:r>
      <w:r w:rsidRPr="00B64B2E">
        <w:rPr>
          <w:szCs w:val="22"/>
        </w:rPr>
        <w:tab/>
      </w:r>
      <w:r w:rsidRPr="00B64B2E">
        <w:rPr>
          <w:szCs w:val="22"/>
        </w:rPr>
        <w:tab/>
      </w:r>
      <w:r w:rsidRPr="00B64B2E">
        <w:rPr>
          <w:szCs w:val="22"/>
        </w:rPr>
        <w:tab/>
      </w:r>
      <w:r w:rsidRPr="00B64B2E">
        <w:rPr>
          <w:szCs w:val="22"/>
        </w:rPr>
        <w:tab/>
      </w:r>
      <w:r w:rsidRPr="00B64B2E">
        <w:rPr>
          <w:szCs w:val="22"/>
        </w:rPr>
        <w:tab/>
        <w:t xml:space="preserve">В.В. </w:t>
      </w:r>
      <w:proofErr w:type="spellStart"/>
      <w:r w:rsidRPr="00B64B2E">
        <w:rPr>
          <w:szCs w:val="22"/>
        </w:rPr>
        <w:t>Зибарев</w:t>
      </w:r>
      <w:proofErr w:type="spellEnd"/>
      <w:r w:rsidRPr="00B64B2E">
        <w:rPr>
          <w:sz w:val="22"/>
          <w:szCs w:val="22"/>
        </w:rPr>
        <w:t xml:space="preserve">   </w:t>
      </w:r>
    </w:p>
    <w:p w:rsidR="00C30F89" w:rsidRDefault="00C30F89" w:rsidP="00C30F89">
      <w:bookmarkStart w:id="0" w:name="_GoBack"/>
      <w:bookmarkEnd w:id="0"/>
    </w:p>
    <w:p w:rsidR="00C30F89" w:rsidRDefault="00C30F89" w:rsidP="00C30F89"/>
    <w:p w:rsidR="00C30F89" w:rsidRDefault="00C30F89" w:rsidP="00C30F89"/>
    <w:p w:rsidR="00C30F89" w:rsidRDefault="00C30F89" w:rsidP="00C30F89"/>
    <w:p w:rsidR="00C30F89" w:rsidRDefault="00C30F89" w:rsidP="00C30F89"/>
    <w:p w:rsidR="00C30F89" w:rsidRDefault="00C30F89" w:rsidP="00C30F89"/>
    <w:p w:rsidR="00C30F89" w:rsidRDefault="00C30F89" w:rsidP="00C30F89"/>
    <w:p w:rsidR="00C30F89" w:rsidRDefault="00C30F89" w:rsidP="00C30F89"/>
    <w:p w:rsidR="007D11FD" w:rsidRPr="001879F6" w:rsidRDefault="007D11FD" w:rsidP="001879F6"/>
    <w:sectPr w:rsidR="007D11FD" w:rsidRPr="001879F6" w:rsidSect="0064400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A411A"/>
    <w:lvl w:ilvl="0">
      <w:numFmt w:val="bullet"/>
      <w:lvlText w:val="*"/>
      <w:lvlJc w:val="left"/>
    </w:lvl>
  </w:abstractNum>
  <w:abstractNum w:abstractNumId="1">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17">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7">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6"/>
  </w:num>
  <w:num w:numId="6">
    <w:abstractNumId w:val="7"/>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9"/>
  </w:num>
  <w:num w:numId="9">
    <w:abstractNumId w:val="10"/>
  </w:num>
  <w:num w:numId="10">
    <w:abstractNumId w:val="20"/>
  </w:num>
  <w:num w:numId="11">
    <w:abstractNumId w:val="13"/>
  </w:num>
  <w:num w:numId="12">
    <w:abstractNumId w:val="29"/>
  </w:num>
  <w:num w:numId="13">
    <w:abstractNumId w:val="31"/>
  </w:num>
  <w:num w:numId="14">
    <w:abstractNumId w:val="2"/>
  </w:num>
  <w:num w:numId="15">
    <w:abstractNumId w:val="23"/>
  </w:num>
  <w:num w:numId="16">
    <w:abstractNumId w:val="22"/>
  </w:num>
  <w:num w:numId="17">
    <w:abstractNumId w:val="14"/>
  </w:num>
  <w:num w:numId="18">
    <w:abstractNumId w:val="25"/>
  </w:num>
  <w:num w:numId="19">
    <w:abstractNumId w:val="15"/>
  </w:num>
  <w:num w:numId="20">
    <w:abstractNumId w:val="1"/>
  </w:num>
  <w:num w:numId="21">
    <w:abstractNumId w:val="11"/>
  </w:num>
  <w:num w:numId="22">
    <w:abstractNumId w:val="24"/>
  </w:num>
  <w:num w:numId="23">
    <w:abstractNumId w:val="5"/>
  </w:num>
  <w:num w:numId="24">
    <w:abstractNumId w:val="28"/>
  </w:num>
  <w:num w:numId="25">
    <w:abstractNumId w:val="4"/>
  </w:num>
  <w:num w:numId="26">
    <w:abstractNumId w:val="8"/>
  </w:num>
  <w:num w:numId="27">
    <w:abstractNumId w:val="26"/>
  </w:num>
  <w:num w:numId="28">
    <w:abstractNumId w:val="1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num>
  <w:num w:numId="32">
    <w:abstractNumId w:val="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1"/>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868E8"/>
    <w:rsid w:val="001879F6"/>
    <w:rsid w:val="002109BE"/>
    <w:rsid w:val="005158B1"/>
    <w:rsid w:val="00524D0A"/>
    <w:rsid w:val="0064400C"/>
    <w:rsid w:val="007C021E"/>
    <w:rsid w:val="007D11FD"/>
    <w:rsid w:val="00C30F89"/>
    <w:rsid w:val="00CE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uiPriority w:val="9"/>
    <w:qFormat/>
    <w:rsid w:val="0064400C"/>
    <w:pPr>
      <w:keepNext/>
      <w:outlineLvl w:val="0"/>
    </w:pPr>
    <w:rPr>
      <w:szCs w:val="20"/>
    </w:rPr>
  </w:style>
  <w:style w:type="paragraph" w:styleId="3">
    <w:name w:val="heading 3"/>
    <w:basedOn w:val="a"/>
    <w:link w:val="30"/>
    <w:uiPriority w:val="9"/>
    <w:qFormat/>
    <w:rsid w:val="0064400C"/>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character" w:customStyle="1" w:styleId="10">
    <w:name w:val="Заголовок 1 Знак"/>
    <w:basedOn w:val="a0"/>
    <w:link w:val="1"/>
    <w:uiPriority w:val="9"/>
    <w:rsid w:val="0064400C"/>
    <w:rPr>
      <w:rFonts w:eastAsia="Times New Roman"/>
      <w:szCs w:val="20"/>
      <w:lang w:eastAsia="ru-RU"/>
    </w:rPr>
  </w:style>
  <w:style w:type="character" w:customStyle="1" w:styleId="30">
    <w:name w:val="Заголовок 3 Знак"/>
    <w:basedOn w:val="a0"/>
    <w:link w:val="3"/>
    <w:uiPriority w:val="9"/>
    <w:rsid w:val="0064400C"/>
    <w:rPr>
      <w:rFonts w:eastAsia="Times New Roman"/>
      <w:b/>
      <w:bCs/>
      <w:color w:val="414141"/>
      <w:sz w:val="31"/>
      <w:szCs w:val="31"/>
      <w:lang w:eastAsia="ru-RU"/>
    </w:rPr>
  </w:style>
  <w:style w:type="table" w:styleId="a5">
    <w:name w:val="Table Grid"/>
    <w:basedOn w:val="a1"/>
    <w:uiPriority w:val="59"/>
    <w:rsid w:val="00644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4400C"/>
    <w:pPr>
      <w:tabs>
        <w:tab w:val="center" w:pos="4677"/>
        <w:tab w:val="right" w:pos="9355"/>
      </w:tabs>
    </w:pPr>
  </w:style>
  <w:style w:type="character" w:customStyle="1" w:styleId="a7">
    <w:name w:val="Верхний колонтитул Знак"/>
    <w:basedOn w:val="a0"/>
    <w:link w:val="a6"/>
    <w:uiPriority w:val="99"/>
    <w:rsid w:val="0064400C"/>
    <w:rPr>
      <w:rFonts w:eastAsia="Times New Roman"/>
      <w:lang w:eastAsia="ru-RU"/>
    </w:rPr>
  </w:style>
  <w:style w:type="paragraph" w:styleId="a8">
    <w:name w:val="footer"/>
    <w:basedOn w:val="a"/>
    <w:link w:val="a9"/>
    <w:uiPriority w:val="99"/>
    <w:unhideWhenUsed/>
    <w:rsid w:val="0064400C"/>
    <w:pPr>
      <w:tabs>
        <w:tab w:val="center" w:pos="4677"/>
        <w:tab w:val="right" w:pos="9355"/>
      </w:tabs>
    </w:pPr>
  </w:style>
  <w:style w:type="character" w:customStyle="1" w:styleId="a9">
    <w:name w:val="Нижний колонтитул Знак"/>
    <w:basedOn w:val="a0"/>
    <w:link w:val="a8"/>
    <w:uiPriority w:val="99"/>
    <w:rsid w:val="0064400C"/>
    <w:rPr>
      <w:rFonts w:eastAsia="Times New Roman"/>
      <w:lang w:eastAsia="ru-RU"/>
    </w:rPr>
  </w:style>
  <w:style w:type="table" w:customStyle="1" w:styleId="11">
    <w:name w:val="Сетка таблицы1"/>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4400C"/>
    <w:pPr>
      <w:spacing w:before="100" w:beforeAutospacing="1" w:after="100" w:afterAutospacing="1"/>
    </w:pPr>
  </w:style>
  <w:style w:type="paragraph" w:customStyle="1" w:styleId="Standard">
    <w:name w:val="Standard"/>
    <w:rsid w:val="0064400C"/>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64400C"/>
    <w:pPr>
      <w:ind w:firstLine="390"/>
      <w:jc w:val="both"/>
    </w:pPr>
  </w:style>
  <w:style w:type="paragraph" w:customStyle="1" w:styleId="uni">
    <w:name w:val="uni"/>
    <w:basedOn w:val="a"/>
    <w:uiPriority w:val="99"/>
    <w:rsid w:val="0064400C"/>
    <w:pPr>
      <w:jc w:val="both"/>
    </w:pPr>
  </w:style>
  <w:style w:type="paragraph" w:styleId="aa">
    <w:name w:val="Normal (Web)"/>
    <w:basedOn w:val="a"/>
    <w:uiPriority w:val="99"/>
    <w:unhideWhenUsed/>
    <w:rsid w:val="0064400C"/>
    <w:pPr>
      <w:spacing w:before="150" w:after="150"/>
    </w:pPr>
  </w:style>
  <w:style w:type="paragraph" w:styleId="ab">
    <w:name w:val="List Paragraph"/>
    <w:basedOn w:val="a"/>
    <w:uiPriority w:val="34"/>
    <w:qFormat/>
    <w:rsid w:val="0064400C"/>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64400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4400C"/>
  </w:style>
  <w:style w:type="character" w:styleId="ac">
    <w:name w:val="page number"/>
    <w:basedOn w:val="a0"/>
    <w:rsid w:val="0064400C"/>
  </w:style>
  <w:style w:type="paragraph" w:styleId="ad">
    <w:name w:val="Body Text"/>
    <w:basedOn w:val="a"/>
    <w:link w:val="ae"/>
    <w:rsid w:val="0064400C"/>
    <w:pPr>
      <w:spacing w:after="120"/>
    </w:pPr>
  </w:style>
  <w:style w:type="character" w:customStyle="1" w:styleId="ae">
    <w:name w:val="Основной текст Знак"/>
    <w:basedOn w:val="a0"/>
    <w:link w:val="ad"/>
    <w:rsid w:val="0064400C"/>
    <w:rPr>
      <w:rFonts w:eastAsia="Times New Roman"/>
      <w:lang w:eastAsia="ru-RU"/>
    </w:rPr>
  </w:style>
  <w:style w:type="character" w:styleId="af">
    <w:name w:val="Hyperlink"/>
    <w:uiPriority w:val="99"/>
    <w:unhideWhenUsed/>
    <w:rsid w:val="0064400C"/>
    <w:rPr>
      <w:color w:val="0000FF"/>
      <w:u w:val="single"/>
    </w:rPr>
  </w:style>
  <w:style w:type="character" w:styleId="af0">
    <w:name w:val="FollowedHyperlink"/>
    <w:uiPriority w:val="99"/>
    <w:unhideWhenUsed/>
    <w:rsid w:val="0064400C"/>
    <w:rPr>
      <w:color w:val="800080"/>
      <w:u w:val="single"/>
    </w:rPr>
  </w:style>
  <w:style w:type="paragraph" w:customStyle="1" w:styleId="font5">
    <w:name w:val="font5"/>
    <w:basedOn w:val="a"/>
    <w:rsid w:val="0064400C"/>
    <w:pPr>
      <w:spacing w:before="100" w:beforeAutospacing="1" w:after="100" w:afterAutospacing="1"/>
    </w:pPr>
    <w:rPr>
      <w:rFonts w:ascii="Arial CYR" w:hAnsi="Arial CYR" w:cs="Arial CYR"/>
      <w:b/>
      <w:bCs/>
      <w:sz w:val="18"/>
      <w:szCs w:val="18"/>
    </w:rPr>
  </w:style>
  <w:style w:type="paragraph" w:customStyle="1" w:styleId="font6">
    <w:name w:val="font6"/>
    <w:basedOn w:val="a"/>
    <w:rsid w:val="0064400C"/>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64400C"/>
    <w:pPr>
      <w:spacing w:before="100" w:beforeAutospacing="1" w:after="100" w:afterAutospacing="1"/>
    </w:pPr>
    <w:rPr>
      <w:rFonts w:ascii="Arial CYR" w:hAnsi="Arial CYR" w:cs="Arial CYR"/>
      <w:sz w:val="16"/>
      <w:szCs w:val="16"/>
    </w:rPr>
  </w:style>
  <w:style w:type="paragraph" w:customStyle="1" w:styleId="xl64">
    <w:name w:val="xl6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64400C"/>
    <w:pPr>
      <w:spacing w:before="100" w:beforeAutospacing="1" w:after="100" w:afterAutospacing="1"/>
    </w:pPr>
    <w:rPr>
      <w:i/>
      <w:iCs/>
    </w:rPr>
  </w:style>
  <w:style w:type="paragraph" w:customStyle="1" w:styleId="xl66">
    <w:name w:val="xl6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64400C"/>
    <w:pPr>
      <w:spacing w:before="100" w:beforeAutospacing="1" w:after="100" w:afterAutospacing="1"/>
    </w:pPr>
    <w:rPr>
      <w:i/>
      <w:iCs/>
      <w:sz w:val="16"/>
      <w:szCs w:val="16"/>
    </w:rPr>
  </w:style>
  <w:style w:type="paragraph" w:customStyle="1" w:styleId="xl73">
    <w:name w:val="xl73"/>
    <w:basedOn w:val="a"/>
    <w:rsid w:val="0064400C"/>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64400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64400C"/>
    <w:pPr>
      <w:shd w:val="clear" w:color="000000" w:fill="FFFF00"/>
      <w:spacing w:before="100" w:beforeAutospacing="1" w:after="100" w:afterAutospacing="1"/>
      <w:jc w:val="center"/>
    </w:pPr>
  </w:style>
  <w:style w:type="paragraph" w:customStyle="1" w:styleId="xl111">
    <w:name w:val="xl111"/>
    <w:basedOn w:val="a"/>
    <w:rsid w:val="0064400C"/>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64400C"/>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64400C"/>
  </w:style>
  <w:style w:type="paragraph" w:customStyle="1" w:styleId="xl113">
    <w:name w:val="xl11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64400C"/>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64400C"/>
    <w:pPr>
      <w:spacing w:before="100" w:beforeAutospacing="1" w:after="100" w:afterAutospacing="1"/>
      <w:jc w:val="center"/>
    </w:pPr>
  </w:style>
  <w:style w:type="paragraph" w:customStyle="1" w:styleId="xl126">
    <w:name w:val="xl126"/>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64400C"/>
    <w:pPr>
      <w:shd w:val="clear" w:color="000000" w:fill="FFFFFF"/>
      <w:spacing w:before="100" w:beforeAutospacing="1" w:after="100" w:afterAutospacing="1"/>
      <w:jc w:val="center"/>
    </w:pPr>
  </w:style>
  <w:style w:type="paragraph" w:customStyle="1" w:styleId="xl133">
    <w:name w:val="xl133"/>
    <w:basedOn w:val="a"/>
    <w:rsid w:val="0064400C"/>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64400C"/>
  </w:style>
  <w:style w:type="paragraph" w:styleId="33">
    <w:name w:val="Body Text 3"/>
    <w:basedOn w:val="a"/>
    <w:link w:val="34"/>
    <w:uiPriority w:val="99"/>
    <w:semiHidden/>
    <w:unhideWhenUsed/>
    <w:rsid w:val="0064400C"/>
    <w:pPr>
      <w:spacing w:after="120"/>
    </w:pPr>
    <w:rPr>
      <w:sz w:val="16"/>
      <w:szCs w:val="16"/>
    </w:rPr>
  </w:style>
  <w:style w:type="character" w:customStyle="1" w:styleId="34">
    <w:name w:val="Основной текст 3 Знак"/>
    <w:basedOn w:val="a0"/>
    <w:link w:val="33"/>
    <w:uiPriority w:val="99"/>
    <w:semiHidden/>
    <w:rsid w:val="0064400C"/>
    <w:rPr>
      <w:rFonts w:eastAsia="Times New Roman"/>
      <w:sz w:val="16"/>
      <w:szCs w:val="16"/>
      <w:lang w:eastAsia="ru-RU"/>
    </w:rPr>
  </w:style>
  <w:style w:type="paragraph" w:styleId="21">
    <w:name w:val="Body Text 2"/>
    <w:basedOn w:val="a"/>
    <w:link w:val="22"/>
    <w:uiPriority w:val="99"/>
    <w:semiHidden/>
    <w:unhideWhenUsed/>
    <w:rsid w:val="0064400C"/>
    <w:pPr>
      <w:spacing w:after="120" w:line="480" w:lineRule="auto"/>
    </w:pPr>
  </w:style>
  <w:style w:type="character" w:customStyle="1" w:styleId="22">
    <w:name w:val="Основной текст 2 Знак"/>
    <w:basedOn w:val="a0"/>
    <w:link w:val="21"/>
    <w:uiPriority w:val="99"/>
    <w:semiHidden/>
    <w:rsid w:val="0064400C"/>
    <w:rPr>
      <w:rFonts w:eastAsia="Times New Roman"/>
      <w:lang w:eastAsia="ru-RU"/>
    </w:rPr>
  </w:style>
  <w:style w:type="numbering" w:customStyle="1" w:styleId="40">
    <w:name w:val="Нет списка4"/>
    <w:next w:val="a2"/>
    <w:uiPriority w:val="99"/>
    <w:semiHidden/>
    <w:unhideWhenUsed/>
    <w:rsid w:val="0064400C"/>
  </w:style>
  <w:style w:type="paragraph" w:customStyle="1" w:styleId="ConsPlusNormal">
    <w:name w:val="ConsPlusNormal"/>
    <w:rsid w:val="0064400C"/>
    <w:pPr>
      <w:autoSpaceDE w:val="0"/>
      <w:autoSpaceDN w:val="0"/>
      <w:adjustRightInd w:val="0"/>
      <w:spacing w:after="0" w:line="240" w:lineRule="auto"/>
    </w:pPr>
    <w:rPr>
      <w:rFonts w:eastAsia="Times New Roman"/>
      <w:b/>
      <w:bCs/>
      <w:lang w:eastAsia="ru-RU"/>
    </w:rPr>
  </w:style>
  <w:style w:type="paragraph" w:customStyle="1" w:styleId="Heading">
    <w:name w:val="Heading"/>
    <w:rsid w:val="0064400C"/>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64400C"/>
  </w:style>
  <w:style w:type="table" w:customStyle="1" w:styleId="100">
    <w:name w:val="Сетка таблицы10"/>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64400C"/>
  </w:style>
  <w:style w:type="paragraph" w:styleId="z-">
    <w:name w:val="HTML Top of Form"/>
    <w:basedOn w:val="a"/>
    <w:next w:val="a"/>
    <w:link w:val="z-0"/>
    <w:hidden/>
    <w:uiPriority w:val="99"/>
    <w:semiHidden/>
    <w:unhideWhenUsed/>
    <w:rsid w:val="0064400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440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400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4400C"/>
    <w:rPr>
      <w:rFonts w:ascii="Arial" w:eastAsia="Times New Roman" w:hAnsi="Arial" w:cs="Arial"/>
      <w:vanish/>
      <w:sz w:val="16"/>
      <w:szCs w:val="16"/>
      <w:lang w:eastAsia="ru-RU"/>
    </w:rPr>
  </w:style>
  <w:style w:type="character" w:customStyle="1" w:styleId="news-date-time1">
    <w:name w:val="news-date-time1"/>
    <w:basedOn w:val="a0"/>
    <w:rsid w:val="0064400C"/>
    <w:rPr>
      <w:color w:val="486DAA"/>
    </w:rPr>
  </w:style>
  <w:style w:type="paragraph" w:customStyle="1" w:styleId="heading0">
    <w:name w:val="heading"/>
    <w:basedOn w:val="a"/>
    <w:rsid w:val="0064400C"/>
    <w:pPr>
      <w:spacing w:before="100" w:beforeAutospacing="1" w:after="100" w:afterAutospacing="1"/>
    </w:pPr>
  </w:style>
  <w:style w:type="paragraph" w:customStyle="1" w:styleId="p">
    <w:name w:val="p"/>
    <w:basedOn w:val="a"/>
    <w:rsid w:val="0064400C"/>
    <w:pPr>
      <w:spacing w:before="100" w:beforeAutospacing="1" w:after="100" w:afterAutospacing="1"/>
    </w:pPr>
  </w:style>
  <w:style w:type="character" w:customStyle="1" w:styleId="selected2">
    <w:name w:val="selected2"/>
    <w:basedOn w:val="a0"/>
    <w:rsid w:val="0064400C"/>
    <w:rPr>
      <w:rFonts w:ascii="Georgia" w:hAnsi="Georgia" w:hint="default"/>
      <w:color w:val="D76526"/>
      <w:sz w:val="34"/>
      <w:szCs w:val="34"/>
    </w:rPr>
  </w:style>
  <w:style w:type="paragraph" w:styleId="af1">
    <w:name w:val="No Spacing"/>
    <w:uiPriority w:val="1"/>
    <w:qFormat/>
    <w:rsid w:val="0064400C"/>
    <w:pPr>
      <w:spacing w:after="0" w:line="240" w:lineRule="auto"/>
    </w:pPr>
    <w:rPr>
      <w:rFonts w:ascii="Calibri" w:eastAsia="Calibri" w:hAnsi="Calibri"/>
      <w:sz w:val="22"/>
      <w:szCs w:val="22"/>
    </w:rPr>
  </w:style>
  <w:style w:type="paragraph" w:styleId="af2">
    <w:name w:val="footnote text"/>
    <w:basedOn w:val="a"/>
    <w:link w:val="af3"/>
    <w:uiPriority w:val="99"/>
    <w:semiHidden/>
    <w:rsid w:val="0064400C"/>
    <w:rPr>
      <w:sz w:val="20"/>
      <w:szCs w:val="20"/>
    </w:rPr>
  </w:style>
  <w:style w:type="character" w:customStyle="1" w:styleId="af3">
    <w:name w:val="Текст сноски Знак"/>
    <w:basedOn w:val="a0"/>
    <w:link w:val="af2"/>
    <w:uiPriority w:val="99"/>
    <w:semiHidden/>
    <w:rsid w:val="0064400C"/>
    <w:rPr>
      <w:rFonts w:eastAsia="Times New Roman"/>
      <w:sz w:val="20"/>
      <w:szCs w:val="20"/>
      <w:lang w:eastAsia="ru-RU"/>
    </w:rPr>
  </w:style>
  <w:style w:type="character" w:styleId="af4">
    <w:name w:val="footnote reference"/>
    <w:basedOn w:val="a0"/>
    <w:uiPriority w:val="99"/>
    <w:semiHidden/>
    <w:rsid w:val="0064400C"/>
    <w:rPr>
      <w:rFonts w:cs="Times New Roman"/>
      <w:vertAlign w:val="superscript"/>
    </w:rPr>
  </w:style>
  <w:style w:type="numbering" w:customStyle="1" w:styleId="60">
    <w:name w:val="Нет списка6"/>
    <w:next w:val="a2"/>
    <w:uiPriority w:val="99"/>
    <w:semiHidden/>
    <w:unhideWhenUsed/>
    <w:rsid w:val="0064400C"/>
  </w:style>
  <w:style w:type="table" w:customStyle="1" w:styleId="110">
    <w:name w:val="Сетка таблицы11"/>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64400C"/>
  </w:style>
  <w:style w:type="numbering" w:customStyle="1" w:styleId="111">
    <w:name w:val="Нет списка11"/>
    <w:next w:val="a2"/>
    <w:uiPriority w:val="99"/>
    <w:semiHidden/>
    <w:unhideWhenUsed/>
    <w:rsid w:val="0064400C"/>
  </w:style>
  <w:style w:type="numbering" w:customStyle="1" w:styleId="80">
    <w:name w:val="Нет списка8"/>
    <w:next w:val="a2"/>
    <w:uiPriority w:val="99"/>
    <w:semiHidden/>
    <w:unhideWhenUsed/>
    <w:rsid w:val="0064400C"/>
  </w:style>
  <w:style w:type="numbering" w:customStyle="1" w:styleId="120">
    <w:name w:val="Нет списка12"/>
    <w:next w:val="a2"/>
    <w:uiPriority w:val="99"/>
    <w:semiHidden/>
    <w:unhideWhenUsed/>
    <w:rsid w:val="0064400C"/>
  </w:style>
  <w:style w:type="table" w:customStyle="1" w:styleId="121">
    <w:name w:val="Сетка таблицы12"/>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4400C"/>
  </w:style>
  <w:style w:type="numbering" w:customStyle="1" w:styleId="13">
    <w:name w:val="Нет списка13"/>
    <w:next w:val="a2"/>
    <w:uiPriority w:val="99"/>
    <w:semiHidden/>
    <w:unhideWhenUsed/>
    <w:rsid w:val="0064400C"/>
  </w:style>
  <w:style w:type="paragraph" w:customStyle="1" w:styleId="Default">
    <w:name w:val="Default"/>
    <w:rsid w:val="0064400C"/>
    <w:pPr>
      <w:autoSpaceDE w:val="0"/>
      <w:autoSpaceDN w:val="0"/>
      <w:adjustRightInd w:val="0"/>
      <w:spacing w:after="0" w:line="240" w:lineRule="auto"/>
    </w:pPr>
    <w:rPr>
      <w:color w:val="000000"/>
    </w:rPr>
  </w:style>
  <w:style w:type="paragraph" w:customStyle="1" w:styleId="xl125">
    <w:name w:val="xl125"/>
    <w:basedOn w:val="a"/>
    <w:rsid w:val="0064400C"/>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64400C"/>
    <w:pPr>
      <w:spacing w:after="120"/>
      <w:ind w:left="283"/>
    </w:pPr>
  </w:style>
  <w:style w:type="character" w:customStyle="1" w:styleId="af6">
    <w:name w:val="Основной текст с отступом Знак"/>
    <w:basedOn w:val="a0"/>
    <w:link w:val="af5"/>
    <w:uiPriority w:val="99"/>
    <w:semiHidden/>
    <w:rsid w:val="0064400C"/>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uiPriority w:val="9"/>
    <w:qFormat/>
    <w:rsid w:val="0064400C"/>
    <w:pPr>
      <w:keepNext/>
      <w:outlineLvl w:val="0"/>
    </w:pPr>
    <w:rPr>
      <w:szCs w:val="20"/>
    </w:rPr>
  </w:style>
  <w:style w:type="paragraph" w:styleId="3">
    <w:name w:val="heading 3"/>
    <w:basedOn w:val="a"/>
    <w:link w:val="30"/>
    <w:uiPriority w:val="9"/>
    <w:qFormat/>
    <w:rsid w:val="0064400C"/>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character" w:customStyle="1" w:styleId="10">
    <w:name w:val="Заголовок 1 Знак"/>
    <w:basedOn w:val="a0"/>
    <w:link w:val="1"/>
    <w:uiPriority w:val="9"/>
    <w:rsid w:val="0064400C"/>
    <w:rPr>
      <w:rFonts w:eastAsia="Times New Roman"/>
      <w:szCs w:val="20"/>
      <w:lang w:eastAsia="ru-RU"/>
    </w:rPr>
  </w:style>
  <w:style w:type="character" w:customStyle="1" w:styleId="30">
    <w:name w:val="Заголовок 3 Знак"/>
    <w:basedOn w:val="a0"/>
    <w:link w:val="3"/>
    <w:uiPriority w:val="9"/>
    <w:rsid w:val="0064400C"/>
    <w:rPr>
      <w:rFonts w:eastAsia="Times New Roman"/>
      <w:b/>
      <w:bCs/>
      <w:color w:val="414141"/>
      <w:sz w:val="31"/>
      <w:szCs w:val="31"/>
      <w:lang w:eastAsia="ru-RU"/>
    </w:rPr>
  </w:style>
  <w:style w:type="table" w:styleId="a5">
    <w:name w:val="Table Grid"/>
    <w:basedOn w:val="a1"/>
    <w:uiPriority w:val="59"/>
    <w:rsid w:val="00644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4400C"/>
    <w:pPr>
      <w:tabs>
        <w:tab w:val="center" w:pos="4677"/>
        <w:tab w:val="right" w:pos="9355"/>
      </w:tabs>
    </w:pPr>
  </w:style>
  <w:style w:type="character" w:customStyle="1" w:styleId="a7">
    <w:name w:val="Верхний колонтитул Знак"/>
    <w:basedOn w:val="a0"/>
    <w:link w:val="a6"/>
    <w:uiPriority w:val="99"/>
    <w:rsid w:val="0064400C"/>
    <w:rPr>
      <w:rFonts w:eastAsia="Times New Roman"/>
      <w:lang w:eastAsia="ru-RU"/>
    </w:rPr>
  </w:style>
  <w:style w:type="paragraph" w:styleId="a8">
    <w:name w:val="footer"/>
    <w:basedOn w:val="a"/>
    <w:link w:val="a9"/>
    <w:uiPriority w:val="99"/>
    <w:unhideWhenUsed/>
    <w:rsid w:val="0064400C"/>
    <w:pPr>
      <w:tabs>
        <w:tab w:val="center" w:pos="4677"/>
        <w:tab w:val="right" w:pos="9355"/>
      </w:tabs>
    </w:pPr>
  </w:style>
  <w:style w:type="character" w:customStyle="1" w:styleId="a9">
    <w:name w:val="Нижний колонтитул Знак"/>
    <w:basedOn w:val="a0"/>
    <w:link w:val="a8"/>
    <w:uiPriority w:val="99"/>
    <w:rsid w:val="0064400C"/>
    <w:rPr>
      <w:rFonts w:eastAsia="Times New Roman"/>
      <w:lang w:eastAsia="ru-RU"/>
    </w:rPr>
  </w:style>
  <w:style w:type="table" w:customStyle="1" w:styleId="11">
    <w:name w:val="Сетка таблицы1"/>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4400C"/>
    <w:pPr>
      <w:spacing w:before="100" w:beforeAutospacing="1" w:after="100" w:afterAutospacing="1"/>
    </w:pPr>
  </w:style>
  <w:style w:type="paragraph" w:customStyle="1" w:styleId="Standard">
    <w:name w:val="Standard"/>
    <w:rsid w:val="0064400C"/>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64400C"/>
    <w:pPr>
      <w:ind w:firstLine="390"/>
      <w:jc w:val="both"/>
    </w:pPr>
  </w:style>
  <w:style w:type="paragraph" w:customStyle="1" w:styleId="uni">
    <w:name w:val="uni"/>
    <w:basedOn w:val="a"/>
    <w:uiPriority w:val="99"/>
    <w:rsid w:val="0064400C"/>
    <w:pPr>
      <w:jc w:val="both"/>
    </w:pPr>
  </w:style>
  <w:style w:type="paragraph" w:styleId="aa">
    <w:name w:val="Normal (Web)"/>
    <w:basedOn w:val="a"/>
    <w:uiPriority w:val="99"/>
    <w:unhideWhenUsed/>
    <w:rsid w:val="0064400C"/>
    <w:pPr>
      <w:spacing w:before="150" w:after="150"/>
    </w:pPr>
  </w:style>
  <w:style w:type="paragraph" w:styleId="ab">
    <w:name w:val="List Paragraph"/>
    <w:basedOn w:val="a"/>
    <w:uiPriority w:val="34"/>
    <w:qFormat/>
    <w:rsid w:val="0064400C"/>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64400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4400C"/>
  </w:style>
  <w:style w:type="character" w:styleId="ac">
    <w:name w:val="page number"/>
    <w:basedOn w:val="a0"/>
    <w:rsid w:val="0064400C"/>
  </w:style>
  <w:style w:type="paragraph" w:styleId="ad">
    <w:name w:val="Body Text"/>
    <w:basedOn w:val="a"/>
    <w:link w:val="ae"/>
    <w:rsid w:val="0064400C"/>
    <w:pPr>
      <w:spacing w:after="120"/>
    </w:pPr>
  </w:style>
  <w:style w:type="character" w:customStyle="1" w:styleId="ae">
    <w:name w:val="Основной текст Знак"/>
    <w:basedOn w:val="a0"/>
    <w:link w:val="ad"/>
    <w:rsid w:val="0064400C"/>
    <w:rPr>
      <w:rFonts w:eastAsia="Times New Roman"/>
      <w:lang w:eastAsia="ru-RU"/>
    </w:rPr>
  </w:style>
  <w:style w:type="character" w:styleId="af">
    <w:name w:val="Hyperlink"/>
    <w:uiPriority w:val="99"/>
    <w:unhideWhenUsed/>
    <w:rsid w:val="0064400C"/>
    <w:rPr>
      <w:color w:val="0000FF"/>
      <w:u w:val="single"/>
    </w:rPr>
  </w:style>
  <w:style w:type="character" w:styleId="af0">
    <w:name w:val="FollowedHyperlink"/>
    <w:uiPriority w:val="99"/>
    <w:unhideWhenUsed/>
    <w:rsid w:val="0064400C"/>
    <w:rPr>
      <w:color w:val="800080"/>
      <w:u w:val="single"/>
    </w:rPr>
  </w:style>
  <w:style w:type="paragraph" w:customStyle="1" w:styleId="font5">
    <w:name w:val="font5"/>
    <w:basedOn w:val="a"/>
    <w:rsid w:val="0064400C"/>
    <w:pPr>
      <w:spacing w:before="100" w:beforeAutospacing="1" w:after="100" w:afterAutospacing="1"/>
    </w:pPr>
    <w:rPr>
      <w:rFonts w:ascii="Arial CYR" w:hAnsi="Arial CYR" w:cs="Arial CYR"/>
      <w:b/>
      <w:bCs/>
      <w:sz w:val="18"/>
      <w:szCs w:val="18"/>
    </w:rPr>
  </w:style>
  <w:style w:type="paragraph" w:customStyle="1" w:styleId="font6">
    <w:name w:val="font6"/>
    <w:basedOn w:val="a"/>
    <w:rsid w:val="0064400C"/>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64400C"/>
    <w:pPr>
      <w:spacing w:before="100" w:beforeAutospacing="1" w:after="100" w:afterAutospacing="1"/>
    </w:pPr>
    <w:rPr>
      <w:rFonts w:ascii="Arial CYR" w:hAnsi="Arial CYR" w:cs="Arial CYR"/>
      <w:sz w:val="16"/>
      <w:szCs w:val="16"/>
    </w:rPr>
  </w:style>
  <w:style w:type="paragraph" w:customStyle="1" w:styleId="xl64">
    <w:name w:val="xl6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64400C"/>
    <w:pPr>
      <w:spacing w:before="100" w:beforeAutospacing="1" w:after="100" w:afterAutospacing="1"/>
    </w:pPr>
    <w:rPr>
      <w:i/>
      <w:iCs/>
    </w:rPr>
  </w:style>
  <w:style w:type="paragraph" w:customStyle="1" w:styleId="xl66">
    <w:name w:val="xl6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64400C"/>
    <w:pPr>
      <w:spacing w:before="100" w:beforeAutospacing="1" w:after="100" w:afterAutospacing="1"/>
    </w:pPr>
    <w:rPr>
      <w:i/>
      <w:iCs/>
      <w:sz w:val="16"/>
      <w:szCs w:val="16"/>
    </w:rPr>
  </w:style>
  <w:style w:type="paragraph" w:customStyle="1" w:styleId="xl73">
    <w:name w:val="xl73"/>
    <w:basedOn w:val="a"/>
    <w:rsid w:val="0064400C"/>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64400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64400C"/>
    <w:pPr>
      <w:shd w:val="clear" w:color="000000" w:fill="FFFF00"/>
      <w:spacing w:before="100" w:beforeAutospacing="1" w:after="100" w:afterAutospacing="1"/>
      <w:jc w:val="center"/>
    </w:pPr>
  </w:style>
  <w:style w:type="paragraph" w:customStyle="1" w:styleId="xl111">
    <w:name w:val="xl111"/>
    <w:basedOn w:val="a"/>
    <w:rsid w:val="0064400C"/>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64400C"/>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64400C"/>
  </w:style>
  <w:style w:type="paragraph" w:customStyle="1" w:styleId="xl113">
    <w:name w:val="xl11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64400C"/>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64400C"/>
    <w:pPr>
      <w:spacing w:before="100" w:beforeAutospacing="1" w:after="100" w:afterAutospacing="1"/>
      <w:jc w:val="center"/>
    </w:pPr>
  </w:style>
  <w:style w:type="paragraph" w:customStyle="1" w:styleId="xl126">
    <w:name w:val="xl126"/>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64400C"/>
    <w:pPr>
      <w:shd w:val="clear" w:color="000000" w:fill="FFFFFF"/>
      <w:spacing w:before="100" w:beforeAutospacing="1" w:after="100" w:afterAutospacing="1"/>
      <w:jc w:val="center"/>
    </w:pPr>
  </w:style>
  <w:style w:type="paragraph" w:customStyle="1" w:styleId="xl133">
    <w:name w:val="xl133"/>
    <w:basedOn w:val="a"/>
    <w:rsid w:val="0064400C"/>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64400C"/>
  </w:style>
  <w:style w:type="paragraph" w:styleId="33">
    <w:name w:val="Body Text 3"/>
    <w:basedOn w:val="a"/>
    <w:link w:val="34"/>
    <w:uiPriority w:val="99"/>
    <w:semiHidden/>
    <w:unhideWhenUsed/>
    <w:rsid w:val="0064400C"/>
    <w:pPr>
      <w:spacing w:after="120"/>
    </w:pPr>
    <w:rPr>
      <w:sz w:val="16"/>
      <w:szCs w:val="16"/>
    </w:rPr>
  </w:style>
  <w:style w:type="character" w:customStyle="1" w:styleId="34">
    <w:name w:val="Основной текст 3 Знак"/>
    <w:basedOn w:val="a0"/>
    <w:link w:val="33"/>
    <w:uiPriority w:val="99"/>
    <w:semiHidden/>
    <w:rsid w:val="0064400C"/>
    <w:rPr>
      <w:rFonts w:eastAsia="Times New Roman"/>
      <w:sz w:val="16"/>
      <w:szCs w:val="16"/>
      <w:lang w:eastAsia="ru-RU"/>
    </w:rPr>
  </w:style>
  <w:style w:type="paragraph" w:styleId="21">
    <w:name w:val="Body Text 2"/>
    <w:basedOn w:val="a"/>
    <w:link w:val="22"/>
    <w:uiPriority w:val="99"/>
    <w:semiHidden/>
    <w:unhideWhenUsed/>
    <w:rsid w:val="0064400C"/>
    <w:pPr>
      <w:spacing w:after="120" w:line="480" w:lineRule="auto"/>
    </w:pPr>
  </w:style>
  <w:style w:type="character" w:customStyle="1" w:styleId="22">
    <w:name w:val="Основной текст 2 Знак"/>
    <w:basedOn w:val="a0"/>
    <w:link w:val="21"/>
    <w:uiPriority w:val="99"/>
    <w:semiHidden/>
    <w:rsid w:val="0064400C"/>
    <w:rPr>
      <w:rFonts w:eastAsia="Times New Roman"/>
      <w:lang w:eastAsia="ru-RU"/>
    </w:rPr>
  </w:style>
  <w:style w:type="numbering" w:customStyle="1" w:styleId="40">
    <w:name w:val="Нет списка4"/>
    <w:next w:val="a2"/>
    <w:uiPriority w:val="99"/>
    <w:semiHidden/>
    <w:unhideWhenUsed/>
    <w:rsid w:val="0064400C"/>
  </w:style>
  <w:style w:type="paragraph" w:customStyle="1" w:styleId="ConsPlusNormal">
    <w:name w:val="ConsPlusNormal"/>
    <w:rsid w:val="0064400C"/>
    <w:pPr>
      <w:autoSpaceDE w:val="0"/>
      <w:autoSpaceDN w:val="0"/>
      <w:adjustRightInd w:val="0"/>
      <w:spacing w:after="0" w:line="240" w:lineRule="auto"/>
    </w:pPr>
    <w:rPr>
      <w:rFonts w:eastAsia="Times New Roman"/>
      <w:b/>
      <w:bCs/>
      <w:lang w:eastAsia="ru-RU"/>
    </w:rPr>
  </w:style>
  <w:style w:type="paragraph" w:customStyle="1" w:styleId="Heading">
    <w:name w:val="Heading"/>
    <w:rsid w:val="0064400C"/>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64400C"/>
  </w:style>
  <w:style w:type="table" w:customStyle="1" w:styleId="100">
    <w:name w:val="Сетка таблицы10"/>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64400C"/>
  </w:style>
  <w:style w:type="paragraph" w:styleId="z-">
    <w:name w:val="HTML Top of Form"/>
    <w:basedOn w:val="a"/>
    <w:next w:val="a"/>
    <w:link w:val="z-0"/>
    <w:hidden/>
    <w:uiPriority w:val="99"/>
    <w:semiHidden/>
    <w:unhideWhenUsed/>
    <w:rsid w:val="0064400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440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400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4400C"/>
    <w:rPr>
      <w:rFonts w:ascii="Arial" w:eastAsia="Times New Roman" w:hAnsi="Arial" w:cs="Arial"/>
      <w:vanish/>
      <w:sz w:val="16"/>
      <w:szCs w:val="16"/>
      <w:lang w:eastAsia="ru-RU"/>
    </w:rPr>
  </w:style>
  <w:style w:type="character" w:customStyle="1" w:styleId="news-date-time1">
    <w:name w:val="news-date-time1"/>
    <w:basedOn w:val="a0"/>
    <w:rsid w:val="0064400C"/>
    <w:rPr>
      <w:color w:val="486DAA"/>
    </w:rPr>
  </w:style>
  <w:style w:type="paragraph" w:customStyle="1" w:styleId="heading0">
    <w:name w:val="heading"/>
    <w:basedOn w:val="a"/>
    <w:rsid w:val="0064400C"/>
    <w:pPr>
      <w:spacing w:before="100" w:beforeAutospacing="1" w:after="100" w:afterAutospacing="1"/>
    </w:pPr>
  </w:style>
  <w:style w:type="paragraph" w:customStyle="1" w:styleId="p">
    <w:name w:val="p"/>
    <w:basedOn w:val="a"/>
    <w:rsid w:val="0064400C"/>
    <w:pPr>
      <w:spacing w:before="100" w:beforeAutospacing="1" w:after="100" w:afterAutospacing="1"/>
    </w:pPr>
  </w:style>
  <w:style w:type="character" w:customStyle="1" w:styleId="selected2">
    <w:name w:val="selected2"/>
    <w:basedOn w:val="a0"/>
    <w:rsid w:val="0064400C"/>
    <w:rPr>
      <w:rFonts w:ascii="Georgia" w:hAnsi="Georgia" w:hint="default"/>
      <w:color w:val="D76526"/>
      <w:sz w:val="34"/>
      <w:szCs w:val="34"/>
    </w:rPr>
  </w:style>
  <w:style w:type="paragraph" w:styleId="af1">
    <w:name w:val="No Spacing"/>
    <w:uiPriority w:val="1"/>
    <w:qFormat/>
    <w:rsid w:val="0064400C"/>
    <w:pPr>
      <w:spacing w:after="0" w:line="240" w:lineRule="auto"/>
    </w:pPr>
    <w:rPr>
      <w:rFonts w:ascii="Calibri" w:eastAsia="Calibri" w:hAnsi="Calibri"/>
      <w:sz w:val="22"/>
      <w:szCs w:val="22"/>
    </w:rPr>
  </w:style>
  <w:style w:type="paragraph" w:styleId="af2">
    <w:name w:val="footnote text"/>
    <w:basedOn w:val="a"/>
    <w:link w:val="af3"/>
    <w:uiPriority w:val="99"/>
    <w:semiHidden/>
    <w:rsid w:val="0064400C"/>
    <w:rPr>
      <w:sz w:val="20"/>
      <w:szCs w:val="20"/>
    </w:rPr>
  </w:style>
  <w:style w:type="character" w:customStyle="1" w:styleId="af3">
    <w:name w:val="Текст сноски Знак"/>
    <w:basedOn w:val="a0"/>
    <w:link w:val="af2"/>
    <w:uiPriority w:val="99"/>
    <w:semiHidden/>
    <w:rsid w:val="0064400C"/>
    <w:rPr>
      <w:rFonts w:eastAsia="Times New Roman"/>
      <w:sz w:val="20"/>
      <w:szCs w:val="20"/>
      <w:lang w:eastAsia="ru-RU"/>
    </w:rPr>
  </w:style>
  <w:style w:type="character" w:styleId="af4">
    <w:name w:val="footnote reference"/>
    <w:basedOn w:val="a0"/>
    <w:uiPriority w:val="99"/>
    <w:semiHidden/>
    <w:rsid w:val="0064400C"/>
    <w:rPr>
      <w:rFonts w:cs="Times New Roman"/>
      <w:vertAlign w:val="superscript"/>
    </w:rPr>
  </w:style>
  <w:style w:type="numbering" w:customStyle="1" w:styleId="60">
    <w:name w:val="Нет списка6"/>
    <w:next w:val="a2"/>
    <w:uiPriority w:val="99"/>
    <w:semiHidden/>
    <w:unhideWhenUsed/>
    <w:rsid w:val="0064400C"/>
  </w:style>
  <w:style w:type="table" w:customStyle="1" w:styleId="110">
    <w:name w:val="Сетка таблицы11"/>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64400C"/>
  </w:style>
  <w:style w:type="numbering" w:customStyle="1" w:styleId="111">
    <w:name w:val="Нет списка11"/>
    <w:next w:val="a2"/>
    <w:uiPriority w:val="99"/>
    <w:semiHidden/>
    <w:unhideWhenUsed/>
    <w:rsid w:val="0064400C"/>
  </w:style>
  <w:style w:type="numbering" w:customStyle="1" w:styleId="80">
    <w:name w:val="Нет списка8"/>
    <w:next w:val="a2"/>
    <w:uiPriority w:val="99"/>
    <w:semiHidden/>
    <w:unhideWhenUsed/>
    <w:rsid w:val="0064400C"/>
  </w:style>
  <w:style w:type="numbering" w:customStyle="1" w:styleId="120">
    <w:name w:val="Нет списка12"/>
    <w:next w:val="a2"/>
    <w:uiPriority w:val="99"/>
    <w:semiHidden/>
    <w:unhideWhenUsed/>
    <w:rsid w:val="0064400C"/>
  </w:style>
  <w:style w:type="table" w:customStyle="1" w:styleId="121">
    <w:name w:val="Сетка таблицы12"/>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4400C"/>
  </w:style>
  <w:style w:type="numbering" w:customStyle="1" w:styleId="13">
    <w:name w:val="Нет списка13"/>
    <w:next w:val="a2"/>
    <w:uiPriority w:val="99"/>
    <w:semiHidden/>
    <w:unhideWhenUsed/>
    <w:rsid w:val="0064400C"/>
  </w:style>
  <w:style w:type="paragraph" w:customStyle="1" w:styleId="Default">
    <w:name w:val="Default"/>
    <w:rsid w:val="0064400C"/>
    <w:pPr>
      <w:autoSpaceDE w:val="0"/>
      <w:autoSpaceDN w:val="0"/>
      <w:adjustRightInd w:val="0"/>
      <w:spacing w:after="0" w:line="240" w:lineRule="auto"/>
    </w:pPr>
    <w:rPr>
      <w:color w:val="000000"/>
    </w:rPr>
  </w:style>
  <w:style w:type="paragraph" w:customStyle="1" w:styleId="xl125">
    <w:name w:val="xl125"/>
    <w:basedOn w:val="a"/>
    <w:rsid w:val="0064400C"/>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64400C"/>
    <w:pPr>
      <w:spacing w:after="120"/>
      <w:ind w:left="283"/>
    </w:pPr>
  </w:style>
  <w:style w:type="character" w:customStyle="1" w:styleId="af6">
    <w:name w:val="Основной текст с отступом Знак"/>
    <w:basedOn w:val="a0"/>
    <w:link w:val="af5"/>
    <w:uiPriority w:val="99"/>
    <w:semiHidden/>
    <w:rsid w:val="0064400C"/>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30B872A93D489DFC16F7C8B78067B2F1D1F317EEBD7BFCD26E508D64913ABCD9FB13DDA31BBA3A2TEICO" TargetMode="External"/><Relationship Id="rId4" Type="http://schemas.microsoft.com/office/2007/relationships/stylesWithEffects" Target="stylesWithEffects.xml"/><Relationship Id="rId9" Type="http://schemas.openxmlformats.org/officeDocument/2006/relationships/hyperlink" Target="consultantplus://offline/ref=613AAA119277654E880A8DDAB007E34E741AB7D9CF4FA9BD2F94441135E42141EFC10DA52196420Er2D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E9AC-4075-4E9E-894E-1A465455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2016-04-06T09:00:00Z</cp:lastPrinted>
  <dcterms:created xsi:type="dcterms:W3CDTF">2016-05-19T08:46:00Z</dcterms:created>
  <dcterms:modified xsi:type="dcterms:W3CDTF">2016-05-19T08:46:00Z</dcterms:modified>
</cp:coreProperties>
</file>