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89" w:rsidRDefault="001B0EA0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89" w:rsidRDefault="001B0EA0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Местная администрация</w:t>
      </w:r>
    </w:p>
    <w:p w:rsidR="002A4989" w:rsidRDefault="001B0EA0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города Павловска</w:t>
      </w:r>
    </w:p>
    <w:p w:rsidR="002A4989" w:rsidRDefault="002A4989">
      <w:pPr>
        <w:jc w:val="center"/>
        <w:rPr>
          <w:rFonts w:ascii="Times New Roman" w:hAnsi="Times New Roman"/>
          <w:b/>
          <w:sz w:val="36"/>
        </w:rPr>
      </w:pPr>
    </w:p>
    <w:p w:rsidR="002A4989" w:rsidRDefault="001B0EA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A4989" w:rsidRDefault="001B0EA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от   21 апреля  2014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№  </w:t>
      </w:r>
      <w:r>
        <w:rPr>
          <w:rFonts w:ascii="Times New Roman" w:hAnsi="Times New Roman"/>
          <w:sz w:val="24"/>
          <w:szCs w:val="24"/>
          <w:u w:val="single"/>
        </w:rPr>
        <w:t>61а</w:t>
      </w:r>
    </w:p>
    <w:p w:rsidR="002A4989" w:rsidRDefault="002A498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ja-JP"/>
        </w:rPr>
        <w:t xml:space="preserve">Положения </w:t>
      </w: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«О порядке разработки,  утверждения и реализации</w:t>
      </w: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 xml:space="preserve"> муниципальных  программ  </w:t>
      </w: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ja-JP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  <w:lang w:eastAsia="ru-RU"/>
        </w:rPr>
        <w:t>муниципального образования города Павловска»</w:t>
      </w:r>
    </w:p>
    <w:bookmarkEnd w:id="0"/>
    <w:p w:rsidR="002A4989" w:rsidRDefault="002A4989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положениями Бюджетного кодекса Российской Федерации, Уставом муниципального образования города Павловска, Положением «О бюджетном процессе в муниципальном образовании городе  Павловске»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Местная администрация города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Павловска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A4989" w:rsidRDefault="002A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4989" w:rsidRDefault="001B0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постановляе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т:</w:t>
      </w:r>
    </w:p>
    <w:p w:rsidR="002A4989" w:rsidRDefault="002A4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«О порядке разработки, принятия и реализации муниципальных программ муниципального образования города Павловска»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1 к настоящему Постановлению.</w:t>
      </w:r>
    </w:p>
    <w:p w:rsidR="002A4989" w:rsidRDefault="001B0EA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форму муниципальных  программ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Павловска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2 к настоящему Постановлению.</w:t>
      </w:r>
    </w:p>
    <w:p w:rsidR="002A4989" w:rsidRDefault="001B0EA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форму отчета об исполнении муниципальных программ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образования города Павловска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 № 3 к настоящему Постановлению.</w:t>
      </w:r>
    </w:p>
    <w:p w:rsidR="002A4989" w:rsidRDefault="001B0EA0">
      <w:pPr>
        <w:numPr>
          <w:ilvl w:val="3"/>
          <w:numId w:val="1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в силу со дня его официального опубликования.</w:t>
      </w:r>
    </w:p>
    <w:p w:rsidR="002A4989" w:rsidRDefault="001B0EA0">
      <w:pPr>
        <w:numPr>
          <w:ilvl w:val="3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Главу Местной администрации города Павловска.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989" w:rsidRDefault="002A4989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989" w:rsidRDefault="002A4989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989" w:rsidRDefault="002A4989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tabs>
          <w:tab w:val="num" w:pos="28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 Местной администрации города Павловска: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З.В. Гежа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к Постановлению Местной администрации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города Павловска</w:t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от   21.04. 2014 г. № </w:t>
      </w:r>
      <w:r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61а</w:t>
      </w:r>
    </w:p>
    <w:p w:rsidR="002A4989" w:rsidRDefault="002A4989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2A4989" w:rsidRDefault="001B0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порядке разработки, утверждения и реализации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муниципальных</w:t>
      </w:r>
      <w:proofErr w:type="gramEnd"/>
    </w:p>
    <w:p w:rsidR="002A4989" w:rsidRDefault="001B0E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 муниципального образования города Павловска</w:t>
      </w:r>
    </w:p>
    <w:p w:rsidR="002A4989" w:rsidRDefault="002A49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положения</w:t>
      </w:r>
    </w:p>
    <w:p w:rsidR="002A4989" w:rsidRDefault="002A4989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на основании ст. 179, 179.3 Бюджетного кодекса РФ, законодательства Санкт-Петербурга, Положения «О бюджетном процессе в муниципальном образовании городе Павловске» и устанавливает цели, основные принципы и общий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разработки и принятия муниципальных  программ.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программа – это согласованный по ресурсам, исполнителям, срокам исполнения комплекс мероприятий, обеспечивающих эффективное решение вопросов местного значения и </w:t>
      </w:r>
      <w:r>
        <w:rPr>
          <w:rFonts w:ascii="Times New Roman" w:hAnsi="Times New Roman"/>
          <w:sz w:val="24"/>
        </w:rPr>
        <w:t>направленных на улу</w:t>
      </w:r>
      <w:r>
        <w:rPr>
          <w:rFonts w:ascii="Times New Roman" w:hAnsi="Times New Roman"/>
          <w:sz w:val="24"/>
        </w:rPr>
        <w:t xml:space="preserve">чшение </w:t>
      </w:r>
      <w:proofErr w:type="gramStart"/>
      <w:r>
        <w:rPr>
          <w:rFonts w:ascii="Times New Roman" w:hAnsi="Times New Roman"/>
          <w:sz w:val="24"/>
        </w:rPr>
        <w:t>качества жизни жителей  муниципального образования города Павловска</w:t>
      </w:r>
      <w:proofErr w:type="gramEnd"/>
      <w:r>
        <w:rPr>
          <w:rFonts w:ascii="Times New Roman" w:hAnsi="Times New Roman"/>
          <w:sz w:val="24"/>
        </w:rPr>
        <w:t>.</w:t>
      </w:r>
    </w:p>
    <w:p w:rsidR="002A4989" w:rsidRDefault="002A498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1.3.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Муниципальная  п</w:t>
      </w:r>
      <w:r>
        <w:rPr>
          <w:rFonts w:ascii="Times New Roman" w:hAnsi="Times New Roman"/>
          <w:sz w:val="24"/>
        </w:rPr>
        <w:t>рограмма разрабатывается сроком на один год, утверждается постановлением Местной администрации города Павловска, подлежит обязательному опубликованию.</w:t>
      </w:r>
    </w:p>
    <w:p w:rsidR="002A4989" w:rsidRDefault="002A498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A4989" w:rsidRDefault="001B0EA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Муниципальная  п</w:t>
      </w:r>
      <w:r>
        <w:rPr>
          <w:rFonts w:ascii="Times New Roman" w:hAnsi="Times New Roman" w:cs="Times New Roman"/>
          <w:sz w:val="24"/>
        </w:rPr>
        <w:t>рограмма должна иметь название, отражающее наименование вопроса местного значения, и содержать следующие обязательные разделы:</w:t>
      </w:r>
    </w:p>
    <w:p w:rsidR="002A4989" w:rsidRDefault="001B0EA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1. паспорт </w:t>
      </w:r>
      <w:proofErr w:type="gramStart"/>
      <w:r>
        <w:rPr>
          <w:rFonts w:ascii="Times New Roman" w:hAnsi="Times New Roman" w:cs="Times New Roman"/>
          <w:i/>
          <w:sz w:val="24"/>
        </w:rPr>
        <w:t>муниципальной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содержащий следующую информацию: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правовые основания для разрабо</w:t>
      </w:r>
      <w:r>
        <w:rPr>
          <w:rFonts w:ascii="Times New Roman" w:hAnsi="Times New Roman" w:cs="Times New Roman"/>
          <w:sz w:val="24"/>
        </w:rPr>
        <w:t>тки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заказчика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реализации программы в пределах финансового года;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цели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ожидаемые конечные результаты реализации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кем осуществляется исполнение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программы;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обоснование и расчет</w:t>
      </w:r>
      <w:r>
        <w:rPr>
          <w:rFonts w:ascii="Times New Roman" w:hAnsi="Times New Roman" w:cs="Times New Roman"/>
          <w:sz w:val="24"/>
        </w:rPr>
        <w:t>ы необходимого объема финансирования программы;</w:t>
      </w:r>
    </w:p>
    <w:p w:rsidR="002A4989" w:rsidRDefault="001B0EA0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2.  план реализации муниципальной программы, </w:t>
      </w:r>
      <w:r>
        <w:rPr>
          <w:rFonts w:ascii="Times New Roman" w:hAnsi="Times New Roman" w:cs="Times New Roman"/>
          <w:sz w:val="24"/>
        </w:rPr>
        <w:t>включающий в себя: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2A4989" w:rsidRDefault="001B0EA0">
      <w:pPr>
        <w:pStyle w:val="ConsPlusNormal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основных мероприятий программы с указанием сроков исполнения и ожидаемых конечных результатов;</w:t>
      </w:r>
    </w:p>
    <w:p w:rsidR="002A4989" w:rsidRDefault="002A4989">
      <w:pPr>
        <w:pStyle w:val="ConsPlusNormal"/>
        <w:ind w:left="1260"/>
        <w:jc w:val="both"/>
        <w:rPr>
          <w:rFonts w:ascii="Times New Roman" w:hAnsi="Times New Roman" w:cs="Times New Roman"/>
          <w:sz w:val="24"/>
        </w:rPr>
      </w:pPr>
    </w:p>
    <w:p w:rsidR="002A4989" w:rsidRDefault="001B0E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рассмотрения, утверждения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реализации муниципальной (ведомственной целевой)  программы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 муниципальной  программы разрабатывается отделом социальной политики и экономического развития  Местной администрации города Павловска (далее – Местная администрация).</w:t>
      </w:r>
    </w:p>
    <w:p w:rsidR="002A4989" w:rsidRDefault="001B0E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бюджетных ассигнований на реализацию муниципальных  программ утверждается решением Муниципального совета муниципального образования города Павловска о бюджете, в составе ведомственной структуры расходов бюджета по соответствующей каждой программе целевой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татье расходов бюджета в соответствии с муниципальным правовым актом  Местной администрации, утвердившим программу.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перечня муниципальных программ осуществляется Местной администрацией в соответствии с прогнозом социально-экономического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развития Российской Федерации, Санкт-Петербурга и муниципального образования города Павловска  и определяемыми на основе этих прогнозов приоритетами.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 муниципальной программы, финансируемой за счет собственных доходов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Павловска, представляется на утверждение главы Местной администрации вместе с проектом бюджета муниципального образования города Павловска  на очередной финансовый год.</w:t>
      </w:r>
    </w:p>
    <w:p w:rsidR="002A4989" w:rsidRDefault="001B0E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муниципальной  программы, требующей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бюджета Санкт-Пе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тербурга, представляется на утверждение главе Местной администрации не позднее 31 мая очередного финансового года.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Инициаторами разработки проекта муниципальной программы могут выступить: </w:t>
      </w: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Муниципальный Совет;</w:t>
      </w: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-глава муниципального образования 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 Павловска;</w:t>
      </w: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постоянные депутатские комиссии Муниципального Совета;</w:t>
      </w: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депутаты Муниципального Совета МО города Павловска;</w:t>
      </w: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-Местная администрация города Павловска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Внесение изменений и дополнений в муниципальный правовой акт о муниципальной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осуществляется с соблюдением требований п.2.1. настоящего Порядка.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качестве исполнителей мероприятий муниципальной программы могут выступать органы местного самоуправления муниципального образования  города Павловска, а также учреждения и 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ации, которые в соответствии с действующим законодательством являются юридическими лицами, физическими лицами.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2.7.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программы включаются отдельными строками в ведомственную классификацию расходов местного бюджета на очередной финансовый год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объеме финансирования, предусмотренного на этот финансовый год муниципальным правовым актом о соответствующей муниципальной программе.</w:t>
      </w:r>
    </w:p>
    <w:p w:rsidR="002A4989" w:rsidRDefault="002A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2.8.</w:t>
      </w:r>
      <w:r>
        <w:rPr>
          <w:rFonts w:ascii="Times New Roman" w:eastAsia="Times New Roman" w:hAnsi="Times New Roman"/>
          <w:sz w:val="14"/>
          <w:szCs w:val="1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муниципальной программы должен содержать сравнительный анализ расходов, предусмотренных в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тном бюджете на финансирование каждого основного мероприятия муниципальной  программы, с фактическим использованием средств местного бюджета по каждому основному мероприятию муниципальной программы. Форма отчета – приложение №3 к настоящему Положению.</w:t>
      </w: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об исполнении муниципальных программ утверждаются Постановлением Местной администрации города Павловска не позднее 01 апреля. Отчеты об исполнении муниципальных программ подлежат официальному опубликованию.</w:t>
      </w: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2.10.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Утвержденные муниципальные программы, муниципальные правовые акты о внесении изменений в муниципальные программы подлежат официальному опубликованию (обнародованию) не позднее 10 дней со дня их принятия и вступают в силу со дня опубликования.</w:t>
      </w: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2A4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4989" w:rsidRDefault="001B0EA0">
      <w:pPr>
        <w:spacing w:after="0"/>
        <w:ind w:left="708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Приложе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ние № 2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к Постановлению Местной администрации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города Павловска</w:t>
      </w:r>
    </w:p>
    <w:p w:rsidR="002A4989" w:rsidRDefault="001B0EA0">
      <w:pPr>
        <w:spacing w:after="0"/>
        <w:ind w:left="6372" w:firstLine="708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от   21.04.  2014  г. № </w:t>
      </w:r>
      <w:r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61а</w:t>
      </w: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A4989" w:rsidRDefault="001B0EA0">
      <w:pPr>
        <w:spacing w:after="0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УТВЕРЖДЕНА </w:t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Местной администрации</w:t>
      </w:r>
    </w:p>
    <w:p w:rsidR="002A4989" w:rsidRDefault="001B0EA0">
      <w:pPr>
        <w:spacing w:after="0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города Павловска</w:t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 _______________  № ________</w:t>
      </w: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ГОРОДА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ПАВЛОВСКА</w:t>
      </w: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4989" w:rsidRDefault="002A49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программы)</w:t>
      </w: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Санкт-Петербург</w:t>
      </w: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20___ год</w:t>
      </w: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 ПРОГРАММЫ</w:t>
      </w: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ОБРАЗОВАНИЯ ГОРОДА ПАВЛОВСКА</w:t>
      </w:r>
    </w:p>
    <w:p w:rsidR="002A4989" w:rsidRDefault="002A4989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1B0EA0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(наименование программы)</w:t>
      </w: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9579" w:type="dxa"/>
        <w:jc w:val="center"/>
        <w:tblInd w:w="-6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6"/>
        <w:gridCol w:w="7173"/>
      </w:tblGrid>
      <w:tr w:rsidR="002A4989">
        <w:trPr>
          <w:trHeight w:hRule="exact" w:val="853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66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Наименование п</w:t>
            </w:r>
            <w:r>
              <w:rPr>
                <w:rFonts w:ascii="Times New Roman" w:hAnsi="Times New Roman"/>
                <w:b/>
                <w:color w:val="000000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9" w:rsidRDefault="002A4989">
            <w:pPr>
              <w:shd w:val="clear" w:color="auto" w:fill="FFFFFF"/>
              <w:spacing w:line="266" w:lineRule="exact"/>
              <w:ind w:right="108" w:hanging="14"/>
              <w:jc w:val="both"/>
            </w:pPr>
          </w:p>
        </w:tc>
      </w:tr>
      <w:tr w:rsidR="002A4989">
        <w:trPr>
          <w:trHeight w:hRule="exact" w:val="1179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1"/>
              </w:rPr>
              <w:t xml:space="preserve">Нормативно-правовые основания для 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>разработки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9" w:rsidRDefault="002A4989">
            <w:pPr>
              <w:shd w:val="clear" w:color="auto" w:fill="FFFFFF"/>
              <w:spacing w:line="259" w:lineRule="exact"/>
              <w:ind w:right="137" w:hanging="14"/>
              <w:jc w:val="both"/>
            </w:pPr>
          </w:p>
        </w:tc>
      </w:tr>
      <w:tr w:rsidR="002A4989">
        <w:trPr>
          <w:trHeight w:hRule="exact" w:val="721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Заказчик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9" w:rsidRDefault="002A4989">
            <w:pPr>
              <w:shd w:val="clear" w:color="auto" w:fill="FFFFFF"/>
              <w:spacing w:line="259" w:lineRule="exact"/>
              <w:ind w:right="641"/>
              <w:jc w:val="both"/>
              <w:rPr>
                <w:color w:val="000000"/>
              </w:rPr>
            </w:pPr>
          </w:p>
        </w:tc>
      </w:tr>
      <w:tr w:rsidR="002A4989">
        <w:trPr>
          <w:trHeight w:hRule="exact" w:val="526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ind w:right="36" w:hanging="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Сроки реализации п</w:t>
            </w:r>
            <w:r>
              <w:rPr>
                <w:rFonts w:ascii="Times New Roman" w:hAnsi="Times New Roman"/>
                <w:b/>
                <w:color w:val="000000"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2A4989">
            <w:pPr>
              <w:shd w:val="clear" w:color="auto" w:fill="FFFFFF"/>
              <w:ind w:left="17"/>
            </w:pPr>
          </w:p>
        </w:tc>
      </w:tr>
      <w:tr w:rsidR="002A4989">
        <w:trPr>
          <w:trHeight w:hRule="exact" w:val="3303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>Основные цели п</w:t>
            </w:r>
            <w:r>
              <w:rPr>
                <w:rFonts w:ascii="Times New Roman" w:hAnsi="Times New Roman"/>
                <w:b/>
                <w:color w:val="000000"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9" w:rsidRDefault="002A4989">
            <w:pPr>
              <w:shd w:val="clear" w:color="auto" w:fill="FFFFFF"/>
              <w:spacing w:line="259" w:lineRule="exact"/>
              <w:ind w:right="223" w:hanging="14"/>
              <w:jc w:val="both"/>
            </w:pPr>
          </w:p>
        </w:tc>
      </w:tr>
      <w:tr w:rsidR="002A4989">
        <w:trPr>
          <w:trHeight w:hRule="exact" w:val="792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Исполнители основных мероприятий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2A4989">
            <w:pPr>
              <w:shd w:val="clear" w:color="auto" w:fill="FFFFFF"/>
              <w:spacing w:line="252" w:lineRule="exact"/>
              <w:ind w:right="727" w:firstLine="14"/>
              <w:jc w:val="both"/>
            </w:pPr>
          </w:p>
        </w:tc>
      </w:tr>
      <w:tr w:rsidR="002A4989">
        <w:trPr>
          <w:trHeight w:hRule="exact" w:val="778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pacing w:val="1"/>
              </w:rPr>
              <w:t>Контроль за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реализацией п</w:t>
            </w:r>
            <w:r>
              <w:rPr>
                <w:rFonts w:ascii="Times New Roman" w:hAnsi="Times New Roman"/>
                <w:b/>
                <w:color w:val="000000"/>
                <w:spacing w:val="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2A4989">
            <w:pPr>
              <w:shd w:val="clear" w:color="auto" w:fill="FFFFFF"/>
              <w:spacing w:line="259" w:lineRule="exact"/>
              <w:ind w:right="749" w:firstLine="14"/>
            </w:pPr>
          </w:p>
        </w:tc>
      </w:tr>
      <w:tr w:rsidR="002A4989">
        <w:trPr>
          <w:trHeight w:hRule="exact" w:val="2255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ind w:right="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</w:rPr>
              <w:t xml:space="preserve">Ожидаемые конечные 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>результаты реализации программы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989" w:rsidRDefault="002A4989">
            <w:pPr>
              <w:shd w:val="clear" w:color="auto" w:fill="FFFFFF"/>
              <w:spacing w:line="259" w:lineRule="exact"/>
              <w:ind w:right="252" w:firstLine="14"/>
              <w:jc w:val="both"/>
            </w:pPr>
          </w:p>
        </w:tc>
      </w:tr>
      <w:tr w:rsidR="002A4989">
        <w:trPr>
          <w:trHeight w:hRule="exact" w:val="997"/>
          <w:jc w:val="center"/>
        </w:trPr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1B0EA0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</w:rPr>
              <w:t xml:space="preserve">Объемы и источники </w:t>
            </w:r>
            <w:r>
              <w:rPr>
                <w:rFonts w:ascii="Times New Roman" w:hAnsi="Times New Roman"/>
                <w:b/>
                <w:color w:val="000000"/>
                <w:spacing w:val="1"/>
              </w:rPr>
              <w:t>финансирования п</w:t>
            </w:r>
            <w:r>
              <w:rPr>
                <w:rFonts w:ascii="Times New Roman" w:hAnsi="Times New Roman"/>
                <w:b/>
                <w:color w:val="000000"/>
                <w:spacing w:val="-1"/>
              </w:rPr>
              <w:t>рограммы</w:t>
            </w:r>
          </w:p>
        </w:tc>
        <w:tc>
          <w:tcPr>
            <w:tcW w:w="7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4989" w:rsidRDefault="002A4989">
            <w:pPr>
              <w:shd w:val="clear" w:color="auto" w:fill="FFFFFF"/>
              <w:spacing w:line="252" w:lineRule="exact"/>
              <w:ind w:right="2462"/>
            </w:pPr>
          </w:p>
        </w:tc>
      </w:tr>
    </w:tbl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989" w:rsidRDefault="001B0E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ПЛАН ОСНОВНЫХ МЕРОПРИЯТИЙ ПО РЕАЛИЗАЦИИ ПРОГРАММЫ</w:t>
      </w:r>
    </w:p>
    <w:p w:rsidR="002A4989" w:rsidRDefault="002A498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A4989">
        <w:tc>
          <w:tcPr>
            <w:tcW w:w="1242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989">
        <w:tc>
          <w:tcPr>
            <w:tcW w:w="1242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989">
        <w:tc>
          <w:tcPr>
            <w:tcW w:w="1242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989">
        <w:tc>
          <w:tcPr>
            <w:tcW w:w="1242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4989">
        <w:tc>
          <w:tcPr>
            <w:tcW w:w="1242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2A4989" w:rsidRDefault="002A49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4989" w:rsidRDefault="002A49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A4989" w:rsidRDefault="002A4989">
      <w:pPr>
        <w:spacing w:after="0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2A4989" w:rsidRDefault="002A4989">
      <w:pPr>
        <w:spacing w:after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4989" w:rsidRDefault="001B0EA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lastRenderedPageBreak/>
        <w:t>Приложение № 3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к Постановлению Местной администрации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br/>
        <w:t>города Павловска</w:t>
      </w:r>
    </w:p>
    <w:p w:rsidR="002A4989" w:rsidRDefault="001B0EA0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от   21.04. 2014г. № </w:t>
      </w:r>
      <w:r>
        <w:rPr>
          <w:rFonts w:ascii="Times New Roman" w:eastAsia="Times New Roman" w:hAnsi="Times New Roman"/>
          <w:bCs/>
          <w:sz w:val="18"/>
          <w:szCs w:val="18"/>
          <w:u w:val="single"/>
          <w:lang w:eastAsia="ru-RU"/>
        </w:rPr>
        <w:t>61а</w:t>
      </w:r>
    </w:p>
    <w:p w:rsidR="002A4989" w:rsidRDefault="002A4989">
      <w:pPr>
        <w:spacing w:after="0"/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2A4989" w:rsidRDefault="002A498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A4989" w:rsidRDefault="002A4989">
      <w:pPr>
        <w:spacing w:after="0" w:line="240" w:lineRule="auto"/>
        <w:jc w:val="right"/>
      </w:pPr>
    </w:p>
    <w:p w:rsidR="002A4989" w:rsidRDefault="001B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</w:t>
      </w:r>
    </w:p>
    <w:p w:rsidR="002A4989" w:rsidRDefault="001B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Местной администрации города Павловска</w:t>
      </w:r>
    </w:p>
    <w:p w:rsidR="002A4989" w:rsidRDefault="001B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/>
          <w:sz w:val="24"/>
          <w:szCs w:val="24"/>
          <w:lang w:eastAsia="ru-RU"/>
        </w:rPr>
        <w:t>исполнении муниципальной программы</w:t>
      </w:r>
    </w:p>
    <w:p w:rsidR="002A4989" w:rsidRDefault="001B0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«_________________________________________________»</w:t>
      </w: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770"/>
        <w:gridCol w:w="2410"/>
        <w:gridCol w:w="2411"/>
        <w:gridCol w:w="1277"/>
      </w:tblGrid>
      <w:tr w:rsidR="002A4989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объемах финансирования,</w:t>
            </w:r>
          </w:p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запланированного</w:t>
            </w:r>
          </w:p>
        </w:tc>
      </w:tr>
      <w:tr w:rsidR="002A4989">
        <w:trPr>
          <w:trHeight w:val="146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Запланировано </w:t>
            </w:r>
          </w:p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 счет средств местного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бюджета МО города Павловска)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(за счет средств местного бюджета МО города Павловска)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9">
        <w:trPr>
          <w:trHeight w:val="146"/>
        </w:trPr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98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9">
        <w:trPr>
          <w:trHeight w:val="2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89">
        <w:trPr>
          <w:trHeight w:val="227"/>
        </w:trPr>
        <w:tc>
          <w:tcPr>
            <w:tcW w:w="3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89" w:rsidRDefault="001B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ИТОГО   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989" w:rsidRDefault="002A49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2A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1B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М.П.</w:t>
      </w:r>
    </w:p>
    <w:p w:rsidR="002A4989" w:rsidRDefault="002A4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A4989" w:rsidRDefault="001B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Местной администрации</w:t>
      </w:r>
    </w:p>
    <w:p w:rsidR="002A4989" w:rsidRDefault="001B0E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Города Павловска              ________________________ </w:t>
      </w:r>
      <w:r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2A4989" w:rsidRDefault="002A4989"/>
    <w:sectPr w:rsidR="002A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89"/>
    <w:rsid w:val="001B0EA0"/>
    <w:rsid w:val="002A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5233-0110-4678-8E4D-BD385D1E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Admin7</cp:lastModifiedBy>
  <cp:revision>2</cp:revision>
  <cp:lastPrinted>2014-11-05T08:44:00Z</cp:lastPrinted>
  <dcterms:created xsi:type="dcterms:W3CDTF">2017-04-03T14:12:00Z</dcterms:created>
  <dcterms:modified xsi:type="dcterms:W3CDTF">2017-04-03T14:12:00Z</dcterms:modified>
</cp:coreProperties>
</file>