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36BC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16 августа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B" w:rsidRDefault="002237DB" w:rsidP="0054773C">
      <w:r>
        <w:separator/>
      </w:r>
    </w:p>
  </w:endnote>
  <w:endnote w:type="continuationSeparator" w:id="0">
    <w:p w:rsidR="002237DB" w:rsidRDefault="002237D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B" w:rsidRDefault="002237DB" w:rsidP="0054773C">
      <w:r>
        <w:separator/>
      </w:r>
    </w:p>
  </w:footnote>
  <w:footnote w:type="continuationSeparator" w:id="0">
    <w:p w:rsidR="002237DB" w:rsidRDefault="002237D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37DB"/>
    <w:rsid w:val="00224064"/>
    <w:rsid w:val="00387816"/>
    <w:rsid w:val="003D2392"/>
    <w:rsid w:val="003D63E1"/>
    <w:rsid w:val="004000D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36BCC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4A69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1C8F"/>
    <w:rsid w:val="00DD274E"/>
    <w:rsid w:val="00DE036A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2021-09-03T10:38:00Z</dcterms:modified>
</cp:coreProperties>
</file>