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97B5D">
        <w:rPr>
          <w:rFonts w:ascii="Times New Roman" w:hAnsi="Times New Roman" w:cs="Times New Roman"/>
          <w:b/>
          <w:sz w:val="24"/>
          <w:szCs w:val="24"/>
        </w:rPr>
        <w:t>24</w:t>
      </w:r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FA">
        <w:rPr>
          <w:rFonts w:ascii="Times New Roman" w:hAnsi="Times New Roman" w:cs="Times New Roman"/>
          <w:b/>
          <w:sz w:val="24"/>
          <w:szCs w:val="24"/>
        </w:rPr>
        <w:t>апреля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F30DF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0DFA">
        <w:rPr>
          <w:rFonts w:ascii="Times New Roman" w:hAnsi="Times New Roman" w:cs="Times New Roman"/>
          <w:sz w:val="24"/>
          <w:szCs w:val="24"/>
        </w:rPr>
        <w:t>Ю.Ю. Нефедов</w:t>
      </w:r>
      <w:bookmarkStart w:id="0" w:name="_GoBack"/>
      <w:bookmarkEnd w:id="0"/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39" w:rsidRDefault="00FB1A39" w:rsidP="00DB09EC">
      <w:pPr>
        <w:spacing w:after="0" w:line="240" w:lineRule="auto"/>
      </w:pPr>
      <w:r>
        <w:separator/>
      </w:r>
    </w:p>
  </w:endnote>
  <w:endnote w:type="continuationSeparator" w:id="0">
    <w:p w:rsidR="00FB1A39" w:rsidRDefault="00FB1A39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FA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39" w:rsidRDefault="00FB1A39" w:rsidP="00DB09EC">
      <w:pPr>
        <w:spacing w:after="0" w:line="240" w:lineRule="auto"/>
      </w:pPr>
      <w:r>
        <w:separator/>
      </w:r>
    </w:p>
  </w:footnote>
  <w:footnote w:type="continuationSeparator" w:id="0">
    <w:p w:rsidR="00FB1A39" w:rsidRDefault="00FB1A39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DB09EC"/>
    <w:rsid w:val="00E4360B"/>
    <w:rsid w:val="00F01382"/>
    <w:rsid w:val="00F04406"/>
    <w:rsid w:val="00F30DFA"/>
    <w:rsid w:val="00F74BE0"/>
    <w:rsid w:val="00FA0090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2018-05-30T14:23:00Z</dcterms:modified>
</cp:coreProperties>
</file>