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B37A58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28 декабря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1128B5"/>
    <w:rsid w:val="00477736"/>
    <w:rsid w:val="0060022C"/>
    <w:rsid w:val="00743DA2"/>
    <w:rsid w:val="00792D63"/>
    <w:rsid w:val="007D755D"/>
    <w:rsid w:val="009355D5"/>
    <w:rsid w:val="00A72A49"/>
    <w:rsid w:val="00AE6DF2"/>
    <w:rsid w:val="00B37A58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1EE2-A8AB-41DD-8A1E-30721A42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2020-12-23T11:23:00Z</dcterms:modified>
</cp:coreProperties>
</file>