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94" w:rsidRDefault="00D17594">
      <w:pPr>
        <w:rPr>
          <w:sz w:val="20"/>
        </w:rPr>
      </w:pPr>
    </w:p>
    <w:p w:rsidR="00D17594" w:rsidRDefault="00D17594">
      <w:pPr>
        <w:rPr>
          <w:sz w:val="20"/>
        </w:rPr>
      </w:pPr>
    </w:p>
    <w:p w:rsidR="00D17594" w:rsidRDefault="00D17594">
      <w:pPr>
        <w:rPr>
          <w:sz w:val="20"/>
        </w:rPr>
      </w:pPr>
    </w:p>
    <w:p w:rsidR="00D17594" w:rsidRDefault="00D17594" w:rsidP="00D17594">
      <w:pPr>
        <w:overflowPunct w:val="0"/>
        <w:jc w:val="center"/>
        <w:textAlignment w:val="baseline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94" w:rsidRDefault="00D17594" w:rsidP="00D17594">
      <w:pPr>
        <w:overflowPunct w:val="0"/>
        <w:jc w:val="center"/>
        <w:textAlignment w:val="baseline"/>
        <w:rPr>
          <w:b/>
          <w:sz w:val="24"/>
          <w:szCs w:val="20"/>
        </w:rPr>
      </w:pPr>
    </w:p>
    <w:p w:rsidR="00D17594" w:rsidRDefault="00D17594" w:rsidP="00D17594">
      <w:pPr>
        <w:overflowPunct w:val="0"/>
        <w:jc w:val="center"/>
        <w:textAlignment w:val="baseline"/>
        <w:rPr>
          <w:b/>
          <w:sz w:val="36"/>
          <w:szCs w:val="20"/>
        </w:rPr>
      </w:pPr>
      <w:r>
        <w:rPr>
          <w:b/>
          <w:sz w:val="36"/>
          <w:szCs w:val="20"/>
        </w:rPr>
        <w:t>Местная администрация</w:t>
      </w:r>
    </w:p>
    <w:p w:rsidR="00D17594" w:rsidRDefault="00D17594" w:rsidP="00D17594">
      <w:pPr>
        <w:overflowPunct w:val="0"/>
        <w:jc w:val="center"/>
        <w:textAlignment w:val="baseline"/>
        <w:rPr>
          <w:b/>
          <w:sz w:val="36"/>
          <w:szCs w:val="20"/>
        </w:rPr>
      </w:pPr>
      <w:r>
        <w:rPr>
          <w:b/>
          <w:sz w:val="36"/>
          <w:szCs w:val="20"/>
        </w:rPr>
        <w:t>города Павловска</w:t>
      </w:r>
    </w:p>
    <w:p w:rsidR="00D17594" w:rsidRDefault="00D17594" w:rsidP="00D17594">
      <w:pPr>
        <w:overflowPunct w:val="0"/>
        <w:jc w:val="center"/>
        <w:textAlignment w:val="baseline"/>
        <w:rPr>
          <w:b/>
          <w:sz w:val="36"/>
          <w:szCs w:val="20"/>
        </w:rPr>
      </w:pPr>
    </w:p>
    <w:p w:rsidR="00D17594" w:rsidRDefault="00D17594" w:rsidP="00D17594">
      <w:pPr>
        <w:overflowPunct w:val="0"/>
        <w:jc w:val="center"/>
        <w:textAlignment w:val="baseline"/>
        <w:rPr>
          <w:b/>
          <w:sz w:val="36"/>
          <w:szCs w:val="20"/>
        </w:rPr>
      </w:pPr>
      <w:r>
        <w:rPr>
          <w:b/>
          <w:sz w:val="36"/>
          <w:szCs w:val="20"/>
        </w:rPr>
        <w:t>ПОСТАНОВЛЕНИЕ</w:t>
      </w:r>
    </w:p>
    <w:p w:rsidR="00D17594" w:rsidRDefault="00D17594" w:rsidP="00D17594">
      <w:pPr>
        <w:overflowPunct w:val="0"/>
        <w:textAlignment w:val="baseline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                                                                             </w:t>
      </w:r>
    </w:p>
    <w:p w:rsidR="00D17594" w:rsidRDefault="00945313" w:rsidP="00D17594">
      <w:pPr>
        <w:overflowPunct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от 11</w:t>
      </w:r>
      <w:r w:rsidR="00D17594">
        <w:rPr>
          <w:sz w:val="24"/>
          <w:szCs w:val="24"/>
        </w:rPr>
        <w:t xml:space="preserve"> августа 2021 года</w:t>
      </w:r>
      <w:r w:rsidR="00D17594">
        <w:rPr>
          <w:sz w:val="24"/>
          <w:szCs w:val="24"/>
        </w:rPr>
        <w:tab/>
      </w:r>
      <w:r w:rsidR="00D17594">
        <w:rPr>
          <w:sz w:val="24"/>
          <w:szCs w:val="24"/>
        </w:rPr>
        <w:tab/>
      </w:r>
      <w:r w:rsidR="00D17594">
        <w:rPr>
          <w:sz w:val="24"/>
          <w:szCs w:val="24"/>
        </w:rPr>
        <w:tab/>
      </w:r>
      <w:r w:rsidR="00D17594">
        <w:rPr>
          <w:sz w:val="24"/>
          <w:szCs w:val="24"/>
        </w:rPr>
        <w:tab/>
      </w:r>
      <w:r w:rsidR="00D17594">
        <w:rPr>
          <w:sz w:val="24"/>
          <w:szCs w:val="24"/>
        </w:rPr>
        <w:tab/>
      </w:r>
      <w:r w:rsidR="00D17594">
        <w:rPr>
          <w:sz w:val="24"/>
          <w:szCs w:val="24"/>
        </w:rPr>
        <w:tab/>
      </w:r>
      <w:r w:rsidR="00D17594">
        <w:rPr>
          <w:sz w:val="24"/>
          <w:szCs w:val="24"/>
        </w:rPr>
        <w:tab/>
      </w:r>
      <w:r w:rsidR="00D17594">
        <w:rPr>
          <w:sz w:val="24"/>
          <w:szCs w:val="24"/>
        </w:rPr>
        <w:tab/>
      </w:r>
      <w:r w:rsidR="00D17594">
        <w:rPr>
          <w:sz w:val="24"/>
          <w:szCs w:val="24"/>
        </w:rPr>
        <w:tab/>
        <w:t xml:space="preserve"> №</w:t>
      </w:r>
      <w:r>
        <w:rPr>
          <w:sz w:val="24"/>
          <w:szCs w:val="24"/>
        </w:rPr>
        <w:t xml:space="preserve"> 301</w:t>
      </w:r>
    </w:p>
    <w:p w:rsidR="00D17594" w:rsidRDefault="00D17594" w:rsidP="00D17594">
      <w:pPr>
        <w:overflowPunct w:val="0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651"/>
      </w:tblGrid>
      <w:tr w:rsidR="00D17594" w:rsidTr="00E241BC">
        <w:tc>
          <w:tcPr>
            <w:tcW w:w="4785" w:type="dxa"/>
            <w:shd w:val="clear" w:color="auto" w:fill="auto"/>
          </w:tcPr>
          <w:p w:rsidR="00D17594" w:rsidRPr="000D6441" w:rsidRDefault="00D17594" w:rsidP="000D6441">
            <w:pPr>
              <w:jc w:val="both"/>
              <w:rPr>
                <w:b/>
                <w:bCs/>
                <w:sz w:val="24"/>
                <w:szCs w:val="24"/>
              </w:rPr>
            </w:pPr>
            <w:r w:rsidRPr="000D6441">
              <w:rPr>
                <w:b/>
                <w:bCs/>
                <w:sz w:val="24"/>
                <w:szCs w:val="24"/>
              </w:rPr>
              <w:t>Об утверждении Порядка формирования и</w:t>
            </w:r>
            <w:r w:rsidRPr="000D6441">
              <w:rPr>
                <w:b/>
                <w:sz w:val="24"/>
                <w:szCs w:val="24"/>
              </w:rPr>
              <w:t xml:space="preserve"> ведения реестра источников доходов бюджета муниципального образования город Павловск</w:t>
            </w:r>
          </w:p>
        </w:tc>
        <w:tc>
          <w:tcPr>
            <w:tcW w:w="4786" w:type="dxa"/>
            <w:shd w:val="clear" w:color="auto" w:fill="auto"/>
          </w:tcPr>
          <w:p w:rsidR="00D17594" w:rsidRDefault="00D17594" w:rsidP="00E241BC">
            <w:pPr>
              <w:rPr>
                <w:bCs/>
                <w:sz w:val="24"/>
                <w:szCs w:val="24"/>
              </w:rPr>
            </w:pPr>
          </w:p>
        </w:tc>
      </w:tr>
    </w:tbl>
    <w:p w:rsidR="00D17594" w:rsidRDefault="00D17594" w:rsidP="00D17594">
      <w:pPr>
        <w:rPr>
          <w:bCs/>
          <w:sz w:val="24"/>
          <w:szCs w:val="24"/>
        </w:rPr>
      </w:pPr>
    </w:p>
    <w:p w:rsidR="00D17594" w:rsidRDefault="00D17594" w:rsidP="00D17594">
      <w:pPr>
        <w:rPr>
          <w:sz w:val="24"/>
          <w:szCs w:val="20"/>
        </w:rPr>
      </w:pPr>
    </w:p>
    <w:p w:rsidR="00B0265E" w:rsidRPr="00B0265E" w:rsidRDefault="00B0265E" w:rsidP="00B0265E">
      <w:pPr>
        <w:pStyle w:val="a3"/>
        <w:spacing w:before="226"/>
        <w:ind w:left="102" w:right="108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статьей 47.1 </w:t>
      </w:r>
      <w:r w:rsidRPr="00B0265E">
        <w:t>Бюджетного</w:t>
      </w:r>
      <w:r w:rsidRPr="00B0265E">
        <w:rPr>
          <w:spacing w:val="1"/>
        </w:rPr>
        <w:t xml:space="preserve"> </w:t>
      </w:r>
      <w:r w:rsidRPr="00B0265E">
        <w:t>Кодекса</w:t>
      </w:r>
      <w:r w:rsidRPr="00B0265E">
        <w:rPr>
          <w:spacing w:val="1"/>
        </w:rPr>
        <w:t xml:space="preserve"> </w:t>
      </w:r>
      <w:r w:rsidRPr="00B0265E">
        <w:t>Российской</w:t>
      </w:r>
      <w:r w:rsidRPr="00B0265E">
        <w:rPr>
          <w:spacing w:val="1"/>
        </w:rPr>
        <w:t xml:space="preserve"> </w:t>
      </w:r>
      <w:r w:rsidRPr="00B0265E">
        <w:t>Федерации,</w:t>
      </w:r>
      <w:r w:rsidRPr="00B0265E">
        <w:rPr>
          <w:spacing w:val="1"/>
        </w:rPr>
        <w:t xml:space="preserve"> </w:t>
      </w:r>
      <w:r>
        <w:t>п</w:t>
      </w:r>
      <w:r w:rsidRPr="00B0265E">
        <w:t>остановлением</w:t>
      </w:r>
      <w:r w:rsidRPr="00B0265E">
        <w:rPr>
          <w:spacing w:val="1"/>
        </w:rPr>
        <w:t xml:space="preserve"> </w:t>
      </w:r>
      <w:r w:rsidRPr="00B0265E">
        <w:t>Правительства</w:t>
      </w:r>
      <w:r w:rsidRPr="00B0265E">
        <w:rPr>
          <w:spacing w:val="1"/>
        </w:rPr>
        <w:t xml:space="preserve"> </w:t>
      </w:r>
      <w:r w:rsidRPr="00B0265E">
        <w:t>Российской</w:t>
      </w:r>
      <w:r w:rsidRPr="00B0265E">
        <w:rPr>
          <w:spacing w:val="1"/>
        </w:rPr>
        <w:t xml:space="preserve"> </w:t>
      </w:r>
      <w:r w:rsidRPr="00B0265E">
        <w:t>Федерации от</w:t>
      </w:r>
      <w:r w:rsidRPr="00B0265E">
        <w:rPr>
          <w:spacing w:val="1"/>
        </w:rPr>
        <w:t xml:space="preserve"> </w:t>
      </w:r>
      <w:r w:rsidRPr="00B0265E">
        <w:t>31.08.20016 г. № 868</w:t>
      </w:r>
      <w:r w:rsidRPr="00B0265E">
        <w:rPr>
          <w:spacing w:val="1"/>
        </w:rPr>
        <w:t xml:space="preserve"> </w:t>
      </w:r>
      <w:r w:rsidRPr="00B0265E">
        <w:t>«О порядке формирования и</w:t>
      </w:r>
      <w:r w:rsidRPr="00B0265E">
        <w:rPr>
          <w:spacing w:val="1"/>
        </w:rPr>
        <w:t xml:space="preserve"> </w:t>
      </w:r>
      <w:r w:rsidRPr="00B0265E">
        <w:t>ведения</w:t>
      </w:r>
      <w:r w:rsidRPr="00B0265E">
        <w:rPr>
          <w:spacing w:val="1"/>
        </w:rPr>
        <w:t xml:space="preserve"> </w:t>
      </w:r>
      <w:r w:rsidRPr="00B0265E">
        <w:t>перечня</w:t>
      </w:r>
      <w:r w:rsidRPr="00B0265E">
        <w:rPr>
          <w:spacing w:val="1"/>
        </w:rPr>
        <w:t xml:space="preserve"> </w:t>
      </w:r>
      <w:r w:rsidRPr="00B0265E">
        <w:t>источников</w:t>
      </w:r>
      <w:r w:rsidRPr="00B0265E">
        <w:rPr>
          <w:spacing w:val="1"/>
        </w:rPr>
        <w:t xml:space="preserve"> </w:t>
      </w:r>
      <w:r w:rsidRPr="00B0265E">
        <w:t>доходов</w:t>
      </w:r>
      <w:r w:rsidRPr="00B0265E">
        <w:rPr>
          <w:spacing w:val="1"/>
        </w:rPr>
        <w:t xml:space="preserve"> </w:t>
      </w:r>
      <w:r w:rsidRPr="00B0265E">
        <w:t>Российской</w:t>
      </w:r>
      <w:r w:rsidRPr="00B0265E">
        <w:rPr>
          <w:spacing w:val="1"/>
        </w:rPr>
        <w:t xml:space="preserve"> </w:t>
      </w:r>
      <w:r w:rsidRPr="00B0265E">
        <w:t>Федерации»</w:t>
      </w:r>
      <w:r w:rsidRPr="00B0265E">
        <w:rPr>
          <w:spacing w:val="1"/>
        </w:rPr>
        <w:t xml:space="preserve"> </w:t>
      </w:r>
      <w:r w:rsidRPr="00B0265E">
        <w:t>в</w:t>
      </w:r>
      <w:r w:rsidRPr="00B0265E">
        <w:rPr>
          <w:spacing w:val="1"/>
        </w:rPr>
        <w:t xml:space="preserve"> </w:t>
      </w:r>
      <w:r w:rsidRPr="00B0265E">
        <w:t>целях</w:t>
      </w:r>
      <w:r w:rsidRPr="00B0265E">
        <w:rPr>
          <w:spacing w:val="1"/>
        </w:rPr>
        <w:t xml:space="preserve"> </w:t>
      </w:r>
      <w:r w:rsidRPr="00B0265E">
        <w:t>организации</w:t>
      </w:r>
      <w:r w:rsidRPr="00B0265E">
        <w:rPr>
          <w:spacing w:val="1"/>
        </w:rPr>
        <w:t xml:space="preserve"> </w:t>
      </w:r>
      <w:r>
        <w:t>уче</w:t>
      </w:r>
      <w:r w:rsidRPr="00B0265E">
        <w:t>та</w:t>
      </w:r>
      <w:r w:rsidRPr="00B0265E">
        <w:rPr>
          <w:spacing w:val="1"/>
        </w:rPr>
        <w:t xml:space="preserve"> </w:t>
      </w:r>
      <w:r w:rsidRPr="00B0265E">
        <w:t>источников</w:t>
      </w:r>
      <w:r w:rsidRPr="00B0265E">
        <w:rPr>
          <w:spacing w:val="-1"/>
        </w:rPr>
        <w:t xml:space="preserve"> </w:t>
      </w:r>
      <w:r w:rsidRPr="00B0265E">
        <w:t>доходов</w:t>
      </w:r>
      <w:r w:rsidRPr="00B0265E">
        <w:rPr>
          <w:spacing w:val="-1"/>
        </w:rPr>
        <w:t xml:space="preserve"> </w:t>
      </w:r>
      <w:r w:rsidRPr="00B0265E">
        <w:t>бюджета</w:t>
      </w:r>
      <w:r w:rsidRPr="00B0265E">
        <w:rPr>
          <w:spacing w:val="-2"/>
        </w:rPr>
        <w:t xml:space="preserve"> </w:t>
      </w:r>
      <w:r>
        <w:rPr>
          <w:spacing w:val="-2"/>
        </w:rPr>
        <w:t xml:space="preserve">внутригородского </w:t>
      </w:r>
      <w:r w:rsidRPr="00B0265E">
        <w:t>муниципального</w:t>
      </w:r>
      <w:r w:rsidRPr="00B0265E">
        <w:rPr>
          <w:spacing w:val="-3"/>
        </w:rPr>
        <w:t xml:space="preserve"> </w:t>
      </w:r>
      <w:r w:rsidRPr="00B0265E">
        <w:t>образования</w:t>
      </w:r>
      <w:r w:rsidRPr="00B0265E">
        <w:rPr>
          <w:spacing w:val="-1"/>
        </w:rPr>
        <w:t xml:space="preserve"> </w:t>
      </w:r>
      <w:r>
        <w:rPr>
          <w:spacing w:val="-1"/>
        </w:rPr>
        <w:t xml:space="preserve">Санкт-Петербурга </w:t>
      </w:r>
      <w:r w:rsidRPr="00B0265E">
        <w:t>город</w:t>
      </w:r>
      <w:r w:rsidRPr="00B0265E">
        <w:rPr>
          <w:spacing w:val="-2"/>
        </w:rPr>
        <w:t xml:space="preserve"> </w:t>
      </w:r>
      <w:r w:rsidRPr="00B0265E">
        <w:t>П</w:t>
      </w:r>
      <w:r>
        <w:t>авловск</w:t>
      </w:r>
      <w:r w:rsidRPr="00B0265E">
        <w:t>,</w:t>
      </w:r>
    </w:p>
    <w:p w:rsidR="00D17594" w:rsidRDefault="00D17594" w:rsidP="00B0265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Местная</w:t>
      </w:r>
      <w:r w:rsidR="00B0265E">
        <w:rPr>
          <w:sz w:val="24"/>
          <w:szCs w:val="24"/>
        </w:rPr>
        <w:t xml:space="preserve"> администрация города Павловска</w:t>
      </w:r>
    </w:p>
    <w:p w:rsidR="00D17594" w:rsidRDefault="00D17594" w:rsidP="00D17594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17594" w:rsidRDefault="00D17594" w:rsidP="00D17594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D04E9" w:rsidRPr="00FD04E9" w:rsidRDefault="00FD04E9" w:rsidP="00FD04E9">
      <w:pPr>
        <w:tabs>
          <w:tab w:val="left" w:pos="1096"/>
        </w:tabs>
        <w:rPr>
          <w:sz w:val="24"/>
          <w:szCs w:val="24"/>
        </w:rPr>
      </w:pPr>
    </w:p>
    <w:p w:rsidR="00C278D6" w:rsidRPr="00C278D6" w:rsidRDefault="00B0265E" w:rsidP="00927BD0">
      <w:pPr>
        <w:pStyle w:val="a4"/>
        <w:numPr>
          <w:ilvl w:val="0"/>
          <w:numId w:val="5"/>
        </w:numPr>
        <w:tabs>
          <w:tab w:val="left" w:pos="1096"/>
        </w:tabs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</w:p>
    <w:p w:rsidR="00B0265E" w:rsidRPr="00C278D6" w:rsidRDefault="00B0265E" w:rsidP="00927BD0">
      <w:pPr>
        <w:tabs>
          <w:tab w:val="left" w:pos="1096"/>
        </w:tabs>
        <w:jc w:val="both"/>
        <w:rPr>
          <w:sz w:val="24"/>
        </w:rPr>
      </w:pPr>
      <w:r w:rsidRPr="00C278D6">
        <w:rPr>
          <w:sz w:val="24"/>
        </w:rPr>
        <w:t>бюджета</w:t>
      </w:r>
      <w:r w:rsidRPr="00C278D6">
        <w:rPr>
          <w:spacing w:val="1"/>
          <w:sz w:val="24"/>
        </w:rPr>
        <w:t xml:space="preserve"> внутригородского </w:t>
      </w:r>
      <w:r w:rsidRPr="00C278D6">
        <w:rPr>
          <w:sz w:val="24"/>
        </w:rPr>
        <w:t>муниципального</w:t>
      </w:r>
      <w:r w:rsidRPr="00C278D6">
        <w:rPr>
          <w:spacing w:val="1"/>
          <w:sz w:val="24"/>
        </w:rPr>
        <w:t xml:space="preserve"> </w:t>
      </w:r>
      <w:r w:rsidRPr="00C278D6">
        <w:rPr>
          <w:sz w:val="24"/>
        </w:rPr>
        <w:t>образования</w:t>
      </w:r>
      <w:r w:rsidRPr="00C278D6">
        <w:rPr>
          <w:spacing w:val="1"/>
          <w:sz w:val="24"/>
        </w:rPr>
        <w:t xml:space="preserve"> Санкт-Петербурга </w:t>
      </w:r>
      <w:r w:rsidRPr="00C278D6">
        <w:rPr>
          <w:sz w:val="24"/>
        </w:rPr>
        <w:t>город</w:t>
      </w:r>
      <w:r w:rsidRPr="00C278D6">
        <w:rPr>
          <w:spacing w:val="1"/>
          <w:sz w:val="24"/>
        </w:rPr>
        <w:t xml:space="preserve"> </w:t>
      </w:r>
      <w:r w:rsidRPr="00C278D6">
        <w:rPr>
          <w:sz w:val="24"/>
        </w:rPr>
        <w:t>Павловск (далее-Порядок)</w:t>
      </w:r>
      <w:r w:rsidRPr="00C278D6">
        <w:rPr>
          <w:spacing w:val="1"/>
          <w:sz w:val="24"/>
        </w:rPr>
        <w:t xml:space="preserve"> </w:t>
      </w:r>
      <w:r w:rsidRPr="00C278D6">
        <w:rPr>
          <w:sz w:val="24"/>
        </w:rPr>
        <w:t>согласно</w:t>
      </w:r>
      <w:r w:rsidRPr="00C278D6">
        <w:rPr>
          <w:spacing w:val="1"/>
          <w:sz w:val="24"/>
        </w:rPr>
        <w:t xml:space="preserve"> </w:t>
      </w:r>
      <w:r w:rsidRPr="00C278D6">
        <w:rPr>
          <w:sz w:val="24"/>
        </w:rPr>
        <w:t>приложению.</w:t>
      </w:r>
    </w:p>
    <w:p w:rsidR="00C278D6" w:rsidRPr="00C278D6" w:rsidRDefault="00C278D6" w:rsidP="00927BD0">
      <w:pPr>
        <w:tabs>
          <w:tab w:val="left" w:pos="1096"/>
        </w:tabs>
        <w:jc w:val="both"/>
        <w:rPr>
          <w:sz w:val="24"/>
        </w:rPr>
      </w:pPr>
      <w:r>
        <w:rPr>
          <w:sz w:val="24"/>
          <w:szCs w:val="24"/>
        </w:rPr>
        <w:t xml:space="preserve">            </w:t>
      </w:r>
      <w:r w:rsidRPr="00C278D6">
        <w:rPr>
          <w:sz w:val="24"/>
          <w:szCs w:val="24"/>
        </w:rPr>
        <w:t xml:space="preserve">2.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C278D6">
          <w:rPr>
            <w:rStyle w:val="a5"/>
            <w:sz w:val="24"/>
            <w:szCs w:val="24"/>
          </w:rPr>
          <w:t>http://www.mo-pavlovsk.ru/./</w:t>
        </w:r>
      </w:hyperlink>
      <w:r>
        <w:rPr>
          <w:sz w:val="24"/>
          <w:szCs w:val="24"/>
        </w:rPr>
        <w:t>.</w:t>
      </w:r>
    </w:p>
    <w:p w:rsidR="00FD04E9" w:rsidRPr="00C278D6" w:rsidRDefault="00B0265E" w:rsidP="00927BD0">
      <w:pPr>
        <w:pStyle w:val="a4"/>
        <w:numPr>
          <w:ilvl w:val="0"/>
          <w:numId w:val="6"/>
        </w:numPr>
        <w:tabs>
          <w:tab w:val="left" w:pos="1240"/>
        </w:tabs>
        <w:spacing w:before="1"/>
        <w:ind w:right="108"/>
        <w:rPr>
          <w:sz w:val="24"/>
        </w:rPr>
      </w:pPr>
      <w:r w:rsidRPr="00C278D6">
        <w:rPr>
          <w:sz w:val="24"/>
        </w:rPr>
        <w:t>Главному</w:t>
      </w:r>
      <w:r w:rsidRPr="00C278D6">
        <w:rPr>
          <w:spacing w:val="1"/>
          <w:sz w:val="24"/>
        </w:rPr>
        <w:t xml:space="preserve"> </w:t>
      </w:r>
      <w:r w:rsidRPr="00C278D6">
        <w:rPr>
          <w:sz w:val="24"/>
        </w:rPr>
        <w:t>бухгалтеру</w:t>
      </w:r>
      <w:r w:rsidRPr="00C278D6">
        <w:rPr>
          <w:spacing w:val="1"/>
          <w:sz w:val="24"/>
        </w:rPr>
        <w:t xml:space="preserve"> </w:t>
      </w:r>
      <w:r w:rsidRPr="00C278D6">
        <w:rPr>
          <w:sz w:val="24"/>
        </w:rPr>
        <w:t>–</w:t>
      </w:r>
      <w:r w:rsidRPr="00C278D6">
        <w:rPr>
          <w:spacing w:val="1"/>
          <w:sz w:val="24"/>
        </w:rPr>
        <w:t xml:space="preserve"> </w:t>
      </w:r>
      <w:r w:rsidRPr="00C278D6">
        <w:rPr>
          <w:sz w:val="24"/>
        </w:rPr>
        <w:t>начальнику</w:t>
      </w:r>
      <w:r w:rsidRPr="00C278D6">
        <w:rPr>
          <w:spacing w:val="1"/>
          <w:sz w:val="24"/>
        </w:rPr>
        <w:t xml:space="preserve"> </w:t>
      </w:r>
      <w:r w:rsidRPr="00C278D6">
        <w:rPr>
          <w:sz w:val="24"/>
        </w:rPr>
        <w:t>отдела</w:t>
      </w:r>
      <w:r w:rsidR="00FD04E9" w:rsidRPr="00C278D6">
        <w:rPr>
          <w:sz w:val="24"/>
        </w:rPr>
        <w:t xml:space="preserve"> бюджетного, бухгалтерского учета </w:t>
      </w:r>
    </w:p>
    <w:p w:rsidR="00B0265E" w:rsidRPr="00FD04E9" w:rsidRDefault="00FD04E9" w:rsidP="00927BD0">
      <w:pPr>
        <w:tabs>
          <w:tab w:val="left" w:pos="1240"/>
        </w:tabs>
        <w:spacing w:before="1"/>
        <w:ind w:right="108"/>
        <w:jc w:val="both"/>
        <w:rPr>
          <w:sz w:val="24"/>
        </w:rPr>
      </w:pPr>
      <w:r w:rsidRPr="00FD04E9">
        <w:rPr>
          <w:sz w:val="24"/>
        </w:rPr>
        <w:t xml:space="preserve">и </w:t>
      </w:r>
      <w:proofErr w:type="gramStart"/>
      <w:r w:rsidRPr="00FD04E9">
        <w:rPr>
          <w:sz w:val="24"/>
        </w:rPr>
        <w:t xml:space="preserve">отчетности </w:t>
      </w:r>
      <w:r w:rsidR="00B0265E" w:rsidRPr="00FD04E9">
        <w:rPr>
          <w:spacing w:val="-57"/>
          <w:sz w:val="24"/>
        </w:rPr>
        <w:t xml:space="preserve"> </w:t>
      </w:r>
      <w:r w:rsidRPr="00FD04E9">
        <w:rPr>
          <w:sz w:val="24"/>
        </w:rPr>
        <w:t>Кузьминой</w:t>
      </w:r>
      <w:proofErr w:type="gramEnd"/>
      <w:r w:rsidRPr="00FD04E9">
        <w:rPr>
          <w:sz w:val="24"/>
        </w:rPr>
        <w:t xml:space="preserve"> И</w:t>
      </w:r>
      <w:r w:rsidR="00B0265E" w:rsidRPr="00FD04E9">
        <w:rPr>
          <w:sz w:val="24"/>
        </w:rPr>
        <w:t>.В.</w:t>
      </w:r>
      <w:r w:rsidR="00B0265E" w:rsidRPr="00FD04E9">
        <w:rPr>
          <w:spacing w:val="1"/>
          <w:sz w:val="24"/>
        </w:rPr>
        <w:t xml:space="preserve"> </w:t>
      </w:r>
      <w:r w:rsidR="00B0265E" w:rsidRPr="00FD04E9">
        <w:rPr>
          <w:sz w:val="24"/>
        </w:rPr>
        <w:t>после появления технической возможности формирования</w:t>
      </w:r>
      <w:r w:rsidR="00B0265E" w:rsidRPr="00FD04E9">
        <w:rPr>
          <w:spacing w:val="1"/>
          <w:sz w:val="24"/>
        </w:rPr>
        <w:t xml:space="preserve"> </w:t>
      </w:r>
      <w:r w:rsidR="00B0265E" w:rsidRPr="00FD04E9">
        <w:rPr>
          <w:sz w:val="24"/>
        </w:rPr>
        <w:t>данных в</w:t>
      </w:r>
      <w:r w:rsidR="00B0265E" w:rsidRPr="00FD04E9">
        <w:rPr>
          <w:spacing w:val="1"/>
          <w:sz w:val="24"/>
        </w:rPr>
        <w:t xml:space="preserve"> </w:t>
      </w:r>
      <w:r w:rsidR="00B0265E" w:rsidRPr="00FD04E9">
        <w:rPr>
          <w:sz w:val="24"/>
        </w:rPr>
        <w:t>рамках</w:t>
      </w:r>
      <w:r w:rsidR="00B0265E" w:rsidRPr="00FD04E9">
        <w:rPr>
          <w:spacing w:val="1"/>
          <w:sz w:val="24"/>
        </w:rPr>
        <w:t xml:space="preserve"> </w:t>
      </w:r>
      <w:r w:rsidR="00B0265E" w:rsidRPr="00FD04E9">
        <w:rPr>
          <w:sz w:val="24"/>
        </w:rPr>
        <w:t>программы</w:t>
      </w:r>
      <w:r w:rsidR="00B0265E" w:rsidRPr="00FD04E9">
        <w:rPr>
          <w:spacing w:val="1"/>
          <w:sz w:val="24"/>
        </w:rPr>
        <w:t xml:space="preserve"> </w:t>
      </w:r>
      <w:r w:rsidR="00B0265E" w:rsidRPr="00FD04E9">
        <w:rPr>
          <w:sz w:val="24"/>
        </w:rPr>
        <w:t>«Электронный</w:t>
      </w:r>
      <w:r w:rsidR="00B0265E" w:rsidRPr="00FD04E9">
        <w:rPr>
          <w:spacing w:val="1"/>
          <w:sz w:val="24"/>
        </w:rPr>
        <w:t xml:space="preserve"> </w:t>
      </w:r>
      <w:r w:rsidR="00B0265E" w:rsidRPr="00FD04E9">
        <w:rPr>
          <w:sz w:val="24"/>
        </w:rPr>
        <w:t>бюджет»</w:t>
      </w:r>
      <w:r w:rsidR="00B0265E" w:rsidRPr="00FD04E9">
        <w:rPr>
          <w:spacing w:val="1"/>
          <w:sz w:val="24"/>
        </w:rPr>
        <w:t xml:space="preserve"> </w:t>
      </w:r>
      <w:r w:rsidR="00B0265E" w:rsidRPr="00FD04E9">
        <w:rPr>
          <w:sz w:val="24"/>
        </w:rPr>
        <w:t>организовать</w:t>
      </w:r>
      <w:r w:rsidR="00B0265E" w:rsidRPr="00FD04E9">
        <w:rPr>
          <w:spacing w:val="1"/>
          <w:sz w:val="24"/>
        </w:rPr>
        <w:t xml:space="preserve"> </w:t>
      </w:r>
      <w:r w:rsidR="00B0265E" w:rsidRPr="00FD04E9">
        <w:rPr>
          <w:sz w:val="24"/>
        </w:rPr>
        <w:t>работу</w:t>
      </w:r>
      <w:r w:rsidR="00B0265E" w:rsidRPr="00FD04E9">
        <w:rPr>
          <w:spacing w:val="1"/>
          <w:sz w:val="24"/>
        </w:rPr>
        <w:t xml:space="preserve"> </w:t>
      </w:r>
      <w:r w:rsidR="00B0265E" w:rsidRPr="00FD04E9">
        <w:rPr>
          <w:sz w:val="24"/>
        </w:rPr>
        <w:t>по</w:t>
      </w:r>
      <w:r w:rsidR="00B0265E" w:rsidRPr="00FD04E9">
        <w:rPr>
          <w:spacing w:val="1"/>
          <w:sz w:val="24"/>
        </w:rPr>
        <w:t xml:space="preserve"> </w:t>
      </w:r>
      <w:r w:rsidR="00B0265E" w:rsidRPr="00FD04E9">
        <w:rPr>
          <w:sz w:val="24"/>
        </w:rPr>
        <w:t>формированию</w:t>
      </w:r>
      <w:r w:rsidR="00B0265E" w:rsidRPr="00FD04E9">
        <w:rPr>
          <w:spacing w:val="1"/>
          <w:sz w:val="24"/>
        </w:rPr>
        <w:t xml:space="preserve"> </w:t>
      </w:r>
      <w:r w:rsidR="00B0265E" w:rsidRPr="00FD04E9">
        <w:rPr>
          <w:sz w:val="24"/>
        </w:rPr>
        <w:t>и</w:t>
      </w:r>
      <w:r w:rsidR="00B0265E" w:rsidRPr="00FD04E9">
        <w:rPr>
          <w:spacing w:val="1"/>
          <w:sz w:val="24"/>
        </w:rPr>
        <w:t xml:space="preserve"> </w:t>
      </w:r>
      <w:r w:rsidR="00B0265E" w:rsidRPr="00FD04E9">
        <w:rPr>
          <w:sz w:val="24"/>
        </w:rPr>
        <w:t>ведению</w:t>
      </w:r>
      <w:r w:rsidR="00B0265E" w:rsidRPr="00FD04E9">
        <w:rPr>
          <w:spacing w:val="1"/>
          <w:sz w:val="24"/>
        </w:rPr>
        <w:t xml:space="preserve"> </w:t>
      </w:r>
      <w:r w:rsidR="00B0265E" w:rsidRPr="00FD04E9">
        <w:rPr>
          <w:sz w:val="24"/>
        </w:rPr>
        <w:t>реестра</w:t>
      </w:r>
      <w:r w:rsidR="00B0265E" w:rsidRPr="00FD04E9">
        <w:rPr>
          <w:spacing w:val="1"/>
          <w:sz w:val="24"/>
        </w:rPr>
        <w:t xml:space="preserve"> </w:t>
      </w:r>
      <w:r w:rsidR="00B0265E" w:rsidRPr="00FD04E9">
        <w:rPr>
          <w:sz w:val="24"/>
        </w:rPr>
        <w:t>источников</w:t>
      </w:r>
      <w:r w:rsidR="00B0265E" w:rsidRPr="00FD04E9">
        <w:rPr>
          <w:spacing w:val="1"/>
          <w:sz w:val="24"/>
        </w:rPr>
        <w:t xml:space="preserve"> </w:t>
      </w:r>
      <w:r w:rsidR="00B0265E" w:rsidRPr="00FD04E9">
        <w:rPr>
          <w:sz w:val="24"/>
        </w:rPr>
        <w:t>доходов</w:t>
      </w:r>
      <w:r w:rsidR="00B0265E" w:rsidRPr="00FD04E9">
        <w:rPr>
          <w:spacing w:val="1"/>
          <w:sz w:val="24"/>
        </w:rPr>
        <w:t xml:space="preserve"> </w:t>
      </w:r>
      <w:r w:rsidR="00B0265E" w:rsidRPr="00FD04E9">
        <w:rPr>
          <w:sz w:val="24"/>
        </w:rPr>
        <w:t>бюджета</w:t>
      </w:r>
      <w:r w:rsidR="00B0265E" w:rsidRPr="00FD04E9">
        <w:rPr>
          <w:spacing w:val="1"/>
          <w:sz w:val="24"/>
        </w:rPr>
        <w:t xml:space="preserve"> </w:t>
      </w:r>
      <w:r w:rsidRPr="00FD04E9">
        <w:rPr>
          <w:spacing w:val="1"/>
          <w:sz w:val="24"/>
        </w:rPr>
        <w:t xml:space="preserve">внутригородского </w:t>
      </w:r>
      <w:r w:rsidR="00B0265E" w:rsidRPr="00FD04E9">
        <w:rPr>
          <w:sz w:val="24"/>
        </w:rPr>
        <w:t>муниципального</w:t>
      </w:r>
      <w:r w:rsidR="00B0265E" w:rsidRPr="00FD04E9">
        <w:rPr>
          <w:spacing w:val="1"/>
          <w:sz w:val="24"/>
        </w:rPr>
        <w:t xml:space="preserve"> </w:t>
      </w:r>
      <w:r w:rsidR="00B0265E" w:rsidRPr="00FD04E9">
        <w:rPr>
          <w:sz w:val="24"/>
        </w:rPr>
        <w:t>образования</w:t>
      </w:r>
      <w:r w:rsidRPr="00FD04E9">
        <w:rPr>
          <w:sz w:val="24"/>
        </w:rPr>
        <w:t xml:space="preserve"> Санкт-Петербурга</w:t>
      </w:r>
      <w:r w:rsidR="00B0265E" w:rsidRPr="00FD04E9">
        <w:rPr>
          <w:spacing w:val="1"/>
          <w:sz w:val="24"/>
        </w:rPr>
        <w:t xml:space="preserve"> </w:t>
      </w:r>
      <w:r w:rsidR="00B0265E" w:rsidRPr="00FD04E9">
        <w:rPr>
          <w:sz w:val="24"/>
        </w:rPr>
        <w:t>город</w:t>
      </w:r>
      <w:r w:rsidR="00B0265E" w:rsidRPr="00FD04E9">
        <w:rPr>
          <w:spacing w:val="1"/>
          <w:sz w:val="24"/>
        </w:rPr>
        <w:t xml:space="preserve"> </w:t>
      </w:r>
      <w:r w:rsidRPr="00FD04E9">
        <w:rPr>
          <w:sz w:val="24"/>
        </w:rPr>
        <w:t>Павловск</w:t>
      </w:r>
      <w:r w:rsidR="00B0265E" w:rsidRPr="00FD04E9">
        <w:rPr>
          <w:spacing w:val="-1"/>
          <w:sz w:val="24"/>
        </w:rPr>
        <w:t xml:space="preserve"> </w:t>
      </w:r>
      <w:r w:rsidR="00B0265E" w:rsidRPr="00FD04E9">
        <w:rPr>
          <w:sz w:val="24"/>
        </w:rPr>
        <w:t>в</w:t>
      </w:r>
      <w:r w:rsidR="00B0265E" w:rsidRPr="00FD04E9">
        <w:rPr>
          <w:spacing w:val="-2"/>
          <w:sz w:val="24"/>
        </w:rPr>
        <w:t xml:space="preserve"> </w:t>
      </w:r>
      <w:r w:rsidR="00B0265E" w:rsidRPr="00FD04E9">
        <w:rPr>
          <w:sz w:val="24"/>
        </w:rPr>
        <w:t>соответствие с</w:t>
      </w:r>
      <w:r w:rsidR="00B0265E" w:rsidRPr="00FD04E9">
        <w:rPr>
          <w:spacing w:val="-2"/>
          <w:sz w:val="24"/>
        </w:rPr>
        <w:t xml:space="preserve"> </w:t>
      </w:r>
      <w:r w:rsidR="00B0265E" w:rsidRPr="00FD04E9">
        <w:rPr>
          <w:sz w:val="24"/>
        </w:rPr>
        <w:t>Порядком,</w:t>
      </w:r>
      <w:r w:rsidR="00B0265E" w:rsidRPr="00FD04E9">
        <w:rPr>
          <w:spacing w:val="1"/>
          <w:sz w:val="24"/>
        </w:rPr>
        <w:t xml:space="preserve"> </w:t>
      </w:r>
      <w:r w:rsidR="00B0265E" w:rsidRPr="00FD04E9">
        <w:rPr>
          <w:sz w:val="24"/>
        </w:rPr>
        <w:t>утвержденным</w:t>
      </w:r>
      <w:r w:rsidR="00B0265E" w:rsidRPr="00FD04E9">
        <w:rPr>
          <w:spacing w:val="-3"/>
          <w:sz w:val="24"/>
        </w:rPr>
        <w:t xml:space="preserve"> </w:t>
      </w:r>
      <w:r w:rsidR="00B0265E" w:rsidRPr="00FD04E9">
        <w:rPr>
          <w:sz w:val="24"/>
        </w:rPr>
        <w:t>настоящим</w:t>
      </w:r>
      <w:r w:rsidRPr="00FD04E9">
        <w:rPr>
          <w:sz w:val="24"/>
        </w:rPr>
        <w:t xml:space="preserve"> постановле</w:t>
      </w:r>
      <w:r w:rsidR="00B0265E" w:rsidRPr="00FD04E9">
        <w:rPr>
          <w:sz w:val="24"/>
        </w:rPr>
        <w:t>нием.</w:t>
      </w:r>
    </w:p>
    <w:p w:rsidR="00D17594" w:rsidRDefault="00FD04E9" w:rsidP="00927BD0">
      <w:pPr>
        <w:pStyle w:val="a4"/>
        <w:autoSpaceDE/>
        <w:autoSpaceDN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278D6">
        <w:rPr>
          <w:sz w:val="24"/>
          <w:szCs w:val="24"/>
        </w:rPr>
        <w:t>4</w:t>
      </w:r>
      <w:r w:rsidR="00D17594">
        <w:rPr>
          <w:sz w:val="24"/>
          <w:szCs w:val="24"/>
        </w:rPr>
        <w:t>. Контроль за выполнением настоящего постановления оставляю за собой.</w:t>
      </w:r>
    </w:p>
    <w:p w:rsidR="00D17594" w:rsidRDefault="00D17594" w:rsidP="00D17594">
      <w:pPr>
        <w:autoSpaceDE/>
        <w:autoSpaceDN/>
        <w:rPr>
          <w:b/>
          <w:sz w:val="24"/>
          <w:szCs w:val="24"/>
        </w:rPr>
      </w:pPr>
    </w:p>
    <w:p w:rsidR="00D17594" w:rsidRDefault="00D17594" w:rsidP="00D17594">
      <w:pPr>
        <w:tabs>
          <w:tab w:val="left" w:pos="6756"/>
        </w:tabs>
        <w:autoSpaceDE/>
        <w:autoSpaceDN/>
        <w:rPr>
          <w:sz w:val="24"/>
          <w:szCs w:val="24"/>
        </w:rPr>
      </w:pPr>
    </w:p>
    <w:p w:rsidR="00D17594" w:rsidRDefault="00D17594" w:rsidP="00D17594">
      <w:pPr>
        <w:tabs>
          <w:tab w:val="left" w:pos="6756"/>
        </w:tabs>
        <w:autoSpaceDE/>
        <w:autoSpaceDN/>
        <w:rPr>
          <w:sz w:val="24"/>
          <w:szCs w:val="24"/>
        </w:rPr>
      </w:pPr>
    </w:p>
    <w:p w:rsidR="00FD04E9" w:rsidRDefault="00FD04E9" w:rsidP="00D17594">
      <w:pPr>
        <w:tabs>
          <w:tab w:val="left" w:pos="6756"/>
        </w:tabs>
        <w:autoSpaceDE/>
        <w:autoSpaceDN/>
        <w:rPr>
          <w:sz w:val="24"/>
          <w:szCs w:val="24"/>
        </w:rPr>
      </w:pPr>
    </w:p>
    <w:p w:rsidR="00D17594" w:rsidRDefault="00D17594" w:rsidP="00D17594">
      <w:pPr>
        <w:tabs>
          <w:tab w:val="left" w:pos="6756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</w:p>
    <w:p w:rsidR="00D17594" w:rsidRPr="00FD04E9" w:rsidRDefault="00D17594" w:rsidP="00FD04E9">
      <w:pPr>
        <w:tabs>
          <w:tab w:val="left" w:pos="6756"/>
        </w:tabs>
        <w:autoSpaceDE/>
        <w:autoSpaceDN/>
        <w:rPr>
          <w:sz w:val="24"/>
          <w:szCs w:val="24"/>
        </w:rPr>
        <w:sectPr w:rsidR="00D17594" w:rsidRPr="00FD04E9" w:rsidSect="00B0265E">
          <w:pgSz w:w="11906" w:h="16838"/>
          <w:pgMar w:top="851" w:right="850" w:bottom="1134" w:left="1701" w:header="142" w:footer="878" w:gutter="0"/>
          <w:pgNumType w:start="1"/>
          <w:cols w:space="720"/>
        </w:sectPr>
      </w:pPr>
      <w:r>
        <w:rPr>
          <w:sz w:val="24"/>
          <w:szCs w:val="24"/>
        </w:rPr>
        <w:t>города Павловска</w:t>
      </w:r>
      <w:r>
        <w:rPr>
          <w:sz w:val="24"/>
          <w:szCs w:val="24"/>
        </w:rPr>
        <w:tab/>
        <w:t xml:space="preserve">           </w:t>
      </w:r>
      <w:r w:rsidR="00FD04E9">
        <w:rPr>
          <w:sz w:val="24"/>
          <w:szCs w:val="24"/>
        </w:rPr>
        <w:t>А.В. Козлова</w:t>
      </w:r>
    </w:p>
    <w:p w:rsidR="00D17594" w:rsidRDefault="00D17594">
      <w:pPr>
        <w:rPr>
          <w:sz w:val="20"/>
        </w:rPr>
        <w:sectPr w:rsidR="00D17594">
          <w:pgSz w:w="11910" w:h="16840"/>
          <w:pgMar w:top="1260" w:right="740" w:bottom="280" w:left="1600" w:header="720" w:footer="720" w:gutter="0"/>
          <w:cols w:space="720"/>
        </w:sectPr>
      </w:pPr>
    </w:p>
    <w:p w:rsidR="003B463F" w:rsidRDefault="003B463F" w:rsidP="003B463F">
      <w:pPr>
        <w:spacing w:before="78"/>
        <w:ind w:right="811"/>
        <w:rPr>
          <w:spacing w:val="-47"/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</w:t>
      </w:r>
      <w:r w:rsidR="00926325">
        <w:rPr>
          <w:sz w:val="20"/>
        </w:rPr>
        <w:t>Приложение</w:t>
      </w:r>
      <w:r w:rsidR="00926325">
        <w:rPr>
          <w:spacing w:val="-7"/>
          <w:sz w:val="20"/>
        </w:rPr>
        <w:t xml:space="preserve"> </w:t>
      </w:r>
      <w:r>
        <w:rPr>
          <w:sz w:val="20"/>
        </w:rPr>
        <w:t xml:space="preserve">к постановлению </w:t>
      </w:r>
      <w:r w:rsidR="00926325">
        <w:rPr>
          <w:spacing w:val="-47"/>
          <w:sz w:val="20"/>
        </w:rPr>
        <w:t xml:space="preserve"> </w:t>
      </w:r>
    </w:p>
    <w:p w:rsidR="003B463F" w:rsidRDefault="003B463F" w:rsidP="003B463F">
      <w:pPr>
        <w:spacing w:before="78"/>
        <w:ind w:right="81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Местной администрации города Павловска</w:t>
      </w:r>
    </w:p>
    <w:p w:rsidR="00A36685" w:rsidRDefault="003B463F" w:rsidP="003B463F">
      <w:pPr>
        <w:spacing w:before="78"/>
        <w:ind w:right="81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  <w:r w:rsidR="00926325">
        <w:rPr>
          <w:sz w:val="20"/>
        </w:rPr>
        <w:t xml:space="preserve"> от</w:t>
      </w:r>
      <w:r w:rsidR="00926325">
        <w:rPr>
          <w:spacing w:val="1"/>
          <w:sz w:val="20"/>
        </w:rPr>
        <w:t xml:space="preserve"> </w:t>
      </w:r>
      <w:r w:rsidR="00945313">
        <w:rPr>
          <w:sz w:val="20"/>
        </w:rPr>
        <w:t>11</w:t>
      </w:r>
      <w:r>
        <w:rPr>
          <w:sz w:val="20"/>
        </w:rPr>
        <w:t>.08.2021</w:t>
      </w:r>
      <w:r w:rsidR="00926325">
        <w:rPr>
          <w:sz w:val="20"/>
        </w:rPr>
        <w:t xml:space="preserve"> г.</w:t>
      </w:r>
      <w:r w:rsidR="00926325">
        <w:rPr>
          <w:spacing w:val="-2"/>
          <w:sz w:val="20"/>
        </w:rPr>
        <w:t xml:space="preserve"> </w:t>
      </w:r>
      <w:r w:rsidR="00926325">
        <w:rPr>
          <w:sz w:val="20"/>
        </w:rPr>
        <w:t>№</w:t>
      </w:r>
      <w:r w:rsidR="00945313">
        <w:rPr>
          <w:spacing w:val="-2"/>
          <w:sz w:val="20"/>
        </w:rPr>
        <w:t xml:space="preserve"> 301</w:t>
      </w:r>
    </w:p>
    <w:p w:rsidR="00A36685" w:rsidRDefault="00A36685">
      <w:pPr>
        <w:pStyle w:val="a3"/>
        <w:rPr>
          <w:sz w:val="22"/>
        </w:rPr>
      </w:pPr>
    </w:p>
    <w:p w:rsidR="00A36685" w:rsidRDefault="00A36685">
      <w:pPr>
        <w:pStyle w:val="a3"/>
        <w:rPr>
          <w:sz w:val="22"/>
        </w:rPr>
      </w:pPr>
    </w:p>
    <w:p w:rsidR="00A36685" w:rsidRDefault="00A36685">
      <w:pPr>
        <w:pStyle w:val="a3"/>
        <w:rPr>
          <w:sz w:val="22"/>
        </w:rPr>
      </w:pPr>
    </w:p>
    <w:p w:rsidR="00A36685" w:rsidRDefault="00A36685">
      <w:pPr>
        <w:pStyle w:val="a3"/>
        <w:spacing w:before="4"/>
        <w:rPr>
          <w:sz w:val="18"/>
        </w:rPr>
      </w:pPr>
    </w:p>
    <w:p w:rsidR="00A36685" w:rsidRDefault="00926325">
      <w:pPr>
        <w:ind w:left="1328" w:right="1334"/>
        <w:jc w:val="center"/>
        <w:rPr>
          <w:b/>
          <w:sz w:val="24"/>
        </w:rPr>
      </w:pPr>
      <w:r>
        <w:rPr>
          <w:b/>
          <w:sz w:val="24"/>
        </w:rPr>
        <w:t>ПОРЯДОК</w:t>
      </w:r>
    </w:p>
    <w:p w:rsidR="00CB03EE" w:rsidRDefault="00926325" w:rsidP="00CB03EE">
      <w:pPr>
        <w:ind w:left="1328" w:right="1338"/>
        <w:jc w:val="center"/>
        <w:rPr>
          <w:b/>
          <w:sz w:val="24"/>
        </w:rPr>
      </w:pPr>
      <w:r>
        <w:rPr>
          <w:b/>
          <w:sz w:val="24"/>
        </w:rPr>
        <w:t>формирования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реестра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источников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доходов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бюджета</w:t>
      </w:r>
      <w:r w:rsidR="00CB03EE">
        <w:rPr>
          <w:b/>
          <w:sz w:val="24"/>
        </w:rPr>
        <w:t xml:space="preserve"> внутригородского </w:t>
      </w:r>
      <w:r>
        <w:rPr>
          <w:b/>
          <w:spacing w:val="-57"/>
          <w:sz w:val="24"/>
        </w:rPr>
        <w:t xml:space="preserve"> </w:t>
      </w:r>
      <w:r w:rsidR="00CB03EE"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36685" w:rsidRPr="00CB03EE" w:rsidRDefault="00926325" w:rsidP="00CB03EE">
      <w:pPr>
        <w:ind w:left="1328" w:right="1338"/>
        <w:jc w:val="center"/>
        <w:rPr>
          <w:b/>
          <w:spacing w:val="-57"/>
          <w:sz w:val="24"/>
        </w:rPr>
      </w:pPr>
      <w:r>
        <w:rPr>
          <w:b/>
          <w:sz w:val="24"/>
        </w:rPr>
        <w:t xml:space="preserve"> </w:t>
      </w:r>
      <w:r w:rsidR="00CB03EE">
        <w:rPr>
          <w:b/>
          <w:sz w:val="24"/>
        </w:rPr>
        <w:t xml:space="preserve">Санкт-Петербурга </w:t>
      </w:r>
      <w:r>
        <w:rPr>
          <w:b/>
          <w:sz w:val="24"/>
        </w:rPr>
        <w:t xml:space="preserve">город </w:t>
      </w:r>
      <w:r w:rsidR="00CB03EE">
        <w:rPr>
          <w:b/>
          <w:sz w:val="24"/>
        </w:rPr>
        <w:t>Павловск</w:t>
      </w:r>
    </w:p>
    <w:p w:rsidR="00A36685" w:rsidRDefault="00A36685">
      <w:pPr>
        <w:pStyle w:val="a3"/>
        <w:rPr>
          <w:b/>
          <w:sz w:val="26"/>
        </w:rPr>
      </w:pPr>
    </w:p>
    <w:p w:rsidR="00A36685" w:rsidRDefault="00A36685">
      <w:pPr>
        <w:pStyle w:val="a3"/>
        <w:spacing w:before="6"/>
        <w:rPr>
          <w:b/>
          <w:sz w:val="21"/>
        </w:rPr>
      </w:pPr>
    </w:p>
    <w:p w:rsidR="00A36685" w:rsidRDefault="00926325">
      <w:pPr>
        <w:pStyle w:val="a4"/>
        <w:numPr>
          <w:ilvl w:val="0"/>
          <w:numId w:val="2"/>
        </w:numPr>
        <w:tabs>
          <w:tab w:val="left" w:pos="810"/>
        </w:tabs>
        <w:spacing w:before="1"/>
        <w:ind w:right="103" w:firstLine="283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 w:rsidR="00103B8E">
        <w:rPr>
          <w:spacing w:val="1"/>
          <w:sz w:val="24"/>
        </w:rPr>
        <w:t xml:space="preserve">внутригородского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103B8E">
        <w:rPr>
          <w:spacing w:val="1"/>
          <w:sz w:val="24"/>
        </w:rPr>
        <w:t xml:space="preserve">Санкт-Петербурга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 w:rsidR="00103B8E">
        <w:rPr>
          <w:sz w:val="24"/>
        </w:rPr>
        <w:t>Павловск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(далее-Порядок)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7128E9">
        <w:rPr>
          <w:sz w:val="24"/>
        </w:rPr>
        <w:t>соответствие с пунктом 7</w:t>
      </w:r>
      <w:r>
        <w:rPr>
          <w:sz w:val="24"/>
        </w:rPr>
        <w:t xml:space="preserve"> ст. 47.1 Бюджетного кодекса Российской Федерации,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 Федерации от 31.08.20016 г. № 868 «О порядке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ведения перечня источников доходов Российской Федерации» и устанавливает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</w:t>
      </w:r>
      <w:bookmarkStart w:id="0" w:name="_GoBack"/>
      <w:bookmarkEnd w:id="0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 w:rsidR="007128E9">
        <w:rPr>
          <w:spacing w:val="1"/>
          <w:sz w:val="24"/>
        </w:rPr>
        <w:t xml:space="preserve">внутригородского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 w:rsidR="007128E9">
        <w:rPr>
          <w:spacing w:val="-1"/>
          <w:sz w:val="24"/>
        </w:rPr>
        <w:t xml:space="preserve">Санкт-Петербурга </w:t>
      </w:r>
      <w:r>
        <w:rPr>
          <w:sz w:val="24"/>
        </w:rPr>
        <w:t>город</w:t>
      </w:r>
      <w:r>
        <w:rPr>
          <w:spacing w:val="-1"/>
          <w:sz w:val="24"/>
        </w:rPr>
        <w:t xml:space="preserve"> </w:t>
      </w:r>
      <w:r w:rsidR="007128E9">
        <w:rPr>
          <w:sz w:val="24"/>
        </w:rPr>
        <w:t>Павловск</w:t>
      </w:r>
      <w:r>
        <w:rPr>
          <w:sz w:val="24"/>
        </w:rPr>
        <w:t xml:space="preserve"> (далее-Реестр).</w:t>
      </w:r>
    </w:p>
    <w:p w:rsidR="00A36685" w:rsidRDefault="00926325">
      <w:pPr>
        <w:pStyle w:val="a4"/>
        <w:numPr>
          <w:ilvl w:val="0"/>
          <w:numId w:val="2"/>
        </w:numPr>
        <w:tabs>
          <w:tab w:val="left" w:pos="810"/>
        </w:tabs>
        <w:ind w:left="810" w:right="0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</w:p>
    <w:p w:rsidR="00A36685" w:rsidRDefault="00E45B40">
      <w:pPr>
        <w:pStyle w:val="a4"/>
        <w:numPr>
          <w:ilvl w:val="0"/>
          <w:numId w:val="1"/>
        </w:numPr>
        <w:tabs>
          <w:tab w:val="left" w:pos="525"/>
        </w:tabs>
        <w:ind w:right="105" w:firstLine="0"/>
        <w:rPr>
          <w:sz w:val="24"/>
        </w:rPr>
      </w:pPr>
      <w:r>
        <w:rPr>
          <w:sz w:val="24"/>
        </w:rPr>
        <w:t>п</w:t>
      </w:r>
      <w:r w:rsidR="00926325">
        <w:rPr>
          <w:sz w:val="24"/>
        </w:rPr>
        <w:t xml:space="preserve">еречень источников доходов бюджета </w:t>
      </w:r>
      <w:r>
        <w:rPr>
          <w:spacing w:val="1"/>
          <w:sz w:val="24"/>
        </w:rPr>
        <w:t xml:space="preserve">внутригородского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Санкт-Петербурга </w:t>
      </w:r>
      <w:r>
        <w:rPr>
          <w:sz w:val="24"/>
        </w:rPr>
        <w:t>город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Павловск </w:t>
      </w:r>
      <w:r w:rsidR="00926325">
        <w:rPr>
          <w:sz w:val="24"/>
        </w:rPr>
        <w:t>–</w:t>
      </w:r>
      <w:r w:rsidR="00926325">
        <w:rPr>
          <w:spacing w:val="-57"/>
          <w:sz w:val="24"/>
        </w:rPr>
        <w:t xml:space="preserve"> </w:t>
      </w:r>
      <w:r w:rsidR="00926325">
        <w:rPr>
          <w:sz w:val="24"/>
        </w:rPr>
        <w:t>свод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(перечень)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федеральных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налогов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и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сборов,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региональных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и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местных</w:t>
      </w:r>
      <w:r w:rsidR="00926325">
        <w:rPr>
          <w:spacing w:val="1"/>
          <w:sz w:val="24"/>
        </w:rPr>
        <w:t xml:space="preserve"> </w:t>
      </w:r>
      <w:r>
        <w:rPr>
          <w:sz w:val="24"/>
        </w:rPr>
        <w:t>налогов</w:t>
      </w:r>
      <w:r w:rsidR="00926325">
        <w:rPr>
          <w:sz w:val="24"/>
        </w:rPr>
        <w:t>,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других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поступлений,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являющихся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источниками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формирования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доходов</w:t>
      </w:r>
      <w:r w:rsidR="00926325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внутригородского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Санкт-Петербурга </w:t>
      </w:r>
      <w:r>
        <w:rPr>
          <w:sz w:val="24"/>
        </w:rPr>
        <w:t>город</w:t>
      </w:r>
      <w:r>
        <w:rPr>
          <w:spacing w:val="-1"/>
          <w:sz w:val="24"/>
        </w:rPr>
        <w:t xml:space="preserve"> </w:t>
      </w:r>
      <w:r>
        <w:rPr>
          <w:sz w:val="24"/>
        </w:rPr>
        <w:t>Павловск;</w:t>
      </w:r>
    </w:p>
    <w:p w:rsidR="00A36685" w:rsidRPr="0063666C" w:rsidRDefault="00E45B40">
      <w:pPr>
        <w:pStyle w:val="a4"/>
        <w:numPr>
          <w:ilvl w:val="0"/>
          <w:numId w:val="1"/>
        </w:numPr>
        <w:tabs>
          <w:tab w:val="left" w:pos="592"/>
        </w:tabs>
        <w:spacing w:before="1"/>
        <w:ind w:firstLine="0"/>
        <w:rPr>
          <w:sz w:val="24"/>
        </w:rPr>
      </w:pPr>
      <w:r>
        <w:rPr>
          <w:sz w:val="24"/>
        </w:rPr>
        <w:t>р</w:t>
      </w:r>
      <w:r w:rsidR="00926325">
        <w:rPr>
          <w:sz w:val="24"/>
        </w:rPr>
        <w:t>еестр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источников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доходов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бюджета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–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свод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информации</w:t>
      </w:r>
      <w:r w:rsidR="00926325">
        <w:rPr>
          <w:spacing w:val="1"/>
          <w:sz w:val="24"/>
        </w:rPr>
        <w:t xml:space="preserve"> </w:t>
      </w:r>
      <w:r w:rsidR="008300EC">
        <w:rPr>
          <w:spacing w:val="1"/>
          <w:sz w:val="24"/>
        </w:rPr>
        <w:t xml:space="preserve">о доходах местного бюджета </w:t>
      </w:r>
      <w:r w:rsidR="00926325">
        <w:rPr>
          <w:sz w:val="24"/>
        </w:rPr>
        <w:t>по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источникам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доходов</w:t>
      </w:r>
      <w:r w:rsidR="00926325">
        <w:rPr>
          <w:spacing w:val="1"/>
          <w:sz w:val="24"/>
        </w:rPr>
        <w:t xml:space="preserve"> </w:t>
      </w:r>
      <w:r w:rsidR="00856349">
        <w:rPr>
          <w:sz w:val="24"/>
        </w:rPr>
        <w:t>бюджетов</w:t>
      </w:r>
      <w:r w:rsidR="00926325">
        <w:rPr>
          <w:spacing w:val="1"/>
          <w:sz w:val="24"/>
        </w:rPr>
        <w:t xml:space="preserve"> </w:t>
      </w:r>
      <w:r w:rsidR="00856349">
        <w:rPr>
          <w:spacing w:val="1"/>
          <w:sz w:val="24"/>
        </w:rPr>
        <w:t>бюджетной системы Российской Федерации</w:t>
      </w:r>
      <w:r w:rsidR="00926325">
        <w:rPr>
          <w:sz w:val="24"/>
        </w:rPr>
        <w:t>,</w:t>
      </w:r>
      <w:r w:rsidR="00926325">
        <w:rPr>
          <w:spacing w:val="1"/>
          <w:sz w:val="24"/>
        </w:rPr>
        <w:t xml:space="preserve"> </w:t>
      </w:r>
      <w:r w:rsidR="00856349">
        <w:rPr>
          <w:sz w:val="24"/>
        </w:rPr>
        <w:t>формируемо</w:t>
      </w:r>
      <w:r w:rsidR="00926325">
        <w:rPr>
          <w:sz w:val="24"/>
        </w:rPr>
        <w:t>й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в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процессе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составления,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утверждения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и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исполнения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бюджета,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>на</w:t>
      </w:r>
      <w:r w:rsidR="00926325">
        <w:rPr>
          <w:spacing w:val="1"/>
          <w:sz w:val="24"/>
        </w:rPr>
        <w:t xml:space="preserve"> </w:t>
      </w:r>
      <w:r w:rsidR="00926325">
        <w:rPr>
          <w:sz w:val="24"/>
        </w:rPr>
        <w:t xml:space="preserve">основании перечня </w:t>
      </w:r>
      <w:r w:rsidR="00926325" w:rsidRPr="0063666C">
        <w:rPr>
          <w:sz w:val="24"/>
        </w:rPr>
        <w:t xml:space="preserve">источников доходов бюджета </w:t>
      </w:r>
      <w:r w:rsidRPr="0063666C">
        <w:rPr>
          <w:spacing w:val="1"/>
          <w:sz w:val="24"/>
        </w:rPr>
        <w:t xml:space="preserve">внутригородского </w:t>
      </w:r>
      <w:r w:rsidRPr="0063666C">
        <w:rPr>
          <w:sz w:val="24"/>
        </w:rPr>
        <w:t>муниципального</w:t>
      </w:r>
      <w:r w:rsidRPr="0063666C">
        <w:rPr>
          <w:spacing w:val="1"/>
          <w:sz w:val="24"/>
        </w:rPr>
        <w:t xml:space="preserve"> </w:t>
      </w:r>
      <w:r w:rsidRPr="0063666C">
        <w:rPr>
          <w:sz w:val="24"/>
        </w:rPr>
        <w:t>образования</w:t>
      </w:r>
      <w:r w:rsidRPr="0063666C">
        <w:rPr>
          <w:spacing w:val="-1"/>
          <w:sz w:val="24"/>
        </w:rPr>
        <w:t xml:space="preserve"> Санкт-Петербурга </w:t>
      </w:r>
      <w:r w:rsidRPr="0063666C">
        <w:rPr>
          <w:sz w:val="24"/>
        </w:rPr>
        <w:t>город</w:t>
      </w:r>
      <w:r w:rsidRPr="0063666C">
        <w:rPr>
          <w:spacing w:val="-1"/>
          <w:sz w:val="24"/>
        </w:rPr>
        <w:t xml:space="preserve"> </w:t>
      </w:r>
      <w:r w:rsidRPr="0063666C">
        <w:rPr>
          <w:sz w:val="24"/>
        </w:rPr>
        <w:t>Павловск</w:t>
      </w:r>
      <w:r w:rsidR="00926325" w:rsidRPr="0063666C">
        <w:rPr>
          <w:sz w:val="24"/>
        </w:rPr>
        <w:t>.</w:t>
      </w:r>
    </w:p>
    <w:p w:rsidR="00A36685" w:rsidRDefault="00926325">
      <w:pPr>
        <w:pStyle w:val="a4"/>
        <w:numPr>
          <w:ilvl w:val="0"/>
          <w:numId w:val="2"/>
        </w:numPr>
        <w:tabs>
          <w:tab w:val="left" w:pos="690"/>
        </w:tabs>
        <w:ind w:right="107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 w:rsidR="009C4B53">
        <w:rPr>
          <w:spacing w:val="1"/>
          <w:sz w:val="24"/>
        </w:rPr>
        <w:t xml:space="preserve">внутригородского </w:t>
      </w:r>
      <w:r w:rsidR="009C4B53">
        <w:rPr>
          <w:sz w:val="24"/>
        </w:rPr>
        <w:t>муниципального</w:t>
      </w:r>
      <w:r w:rsidR="009C4B53">
        <w:rPr>
          <w:spacing w:val="1"/>
          <w:sz w:val="24"/>
        </w:rPr>
        <w:t xml:space="preserve"> </w:t>
      </w:r>
      <w:r w:rsidR="009C4B53">
        <w:rPr>
          <w:sz w:val="24"/>
        </w:rPr>
        <w:t>образования</w:t>
      </w:r>
      <w:r w:rsidR="009C4B53">
        <w:rPr>
          <w:spacing w:val="-1"/>
          <w:sz w:val="24"/>
        </w:rPr>
        <w:t xml:space="preserve"> Санкт-Петербурга </w:t>
      </w:r>
      <w:r w:rsidR="009C4B53">
        <w:rPr>
          <w:sz w:val="24"/>
        </w:rPr>
        <w:t>город</w:t>
      </w:r>
      <w:r w:rsidR="009C4B53">
        <w:rPr>
          <w:spacing w:val="-1"/>
          <w:sz w:val="24"/>
        </w:rPr>
        <w:t xml:space="preserve"> </w:t>
      </w:r>
      <w:r w:rsidR="009C4B53">
        <w:rPr>
          <w:sz w:val="24"/>
        </w:rPr>
        <w:t>Павловск</w:t>
      </w:r>
      <w:r>
        <w:rPr>
          <w:sz w:val="24"/>
        </w:rPr>
        <w:t xml:space="preserve"> осуществляется отделом</w:t>
      </w:r>
      <w:r w:rsidR="009C4B53">
        <w:rPr>
          <w:sz w:val="24"/>
        </w:rPr>
        <w:t xml:space="preserve"> бюджетного, бухгалтерского учета и отчетности М</w:t>
      </w:r>
      <w:r>
        <w:rPr>
          <w:sz w:val="24"/>
        </w:rPr>
        <w:t>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 w:rsidR="009C4B53">
        <w:rPr>
          <w:sz w:val="24"/>
        </w:rPr>
        <w:t xml:space="preserve"> города Павловска</w:t>
      </w:r>
      <w:r>
        <w:rPr>
          <w:sz w:val="24"/>
        </w:rPr>
        <w:t>.</w:t>
      </w:r>
      <w:r w:rsidR="007C0240">
        <w:rPr>
          <w:sz w:val="24"/>
        </w:rPr>
        <w:t xml:space="preserve"> </w:t>
      </w:r>
    </w:p>
    <w:p w:rsidR="007C0240" w:rsidRPr="00D46E53" w:rsidRDefault="007C0240" w:rsidP="007C0240">
      <w:pPr>
        <w:pStyle w:val="a4"/>
        <w:numPr>
          <w:ilvl w:val="0"/>
          <w:numId w:val="2"/>
        </w:numPr>
        <w:tabs>
          <w:tab w:val="left" w:pos="690"/>
        </w:tabs>
        <w:ind w:right="107" w:firstLine="283"/>
        <w:rPr>
          <w:sz w:val="24"/>
          <w:szCs w:val="24"/>
        </w:rPr>
      </w:pPr>
      <w:r>
        <w:t xml:space="preserve">В реестр источников доходов </w:t>
      </w:r>
      <w:r>
        <w:rPr>
          <w:sz w:val="24"/>
        </w:rPr>
        <w:t>бюджета</w:t>
      </w:r>
      <w:r w:rsidRPr="007C0240">
        <w:rPr>
          <w:spacing w:val="1"/>
          <w:sz w:val="24"/>
        </w:rPr>
        <w:t xml:space="preserve"> внутригородского </w:t>
      </w:r>
      <w:r>
        <w:rPr>
          <w:sz w:val="24"/>
        </w:rPr>
        <w:t>муниципального</w:t>
      </w:r>
      <w:r w:rsidRPr="007C0240"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 w:rsidRPr="007C0240">
        <w:rPr>
          <w:spacing w:val="1"/>
          <w:sz w:val="24"/>
        </w:rPr>
        <w:t xml:space="preserve"> </w:t>
      </w:r>
      <w:r w:rsidRPr="00D46E53">
        <w:rPr>
          <w:spacing w:val="1"/>
          <w:sz w:val="24"/>
          <w:szCs w:val="24"/>
        </w:rPr>
        <w:t xml:space="preserve">Санкт-Петербурга </w:t>
      </w:r>
      <w:r w:rsidRPr="00D46E53">
        <w:rPr>
          <w:sz w:val="24"/>
          <w:szCs w:val="24"/>
        </w:rPr>
        <w:t>город</w:t>
      </w:r>
      <w:r w:rsidRPr="00D46E53">
        <w:rPr>
          <w:spacing w:val="1"/>
          <w:sz w:val="24"/>
          <w:szCs w:val="24"/>
        </w:rPr>
        <w:t xml:space="preserve"> </w:t>
      </w:r>
      <w:r w:rsidRPr="00D46E53">
        <w:rPr>
          <w:sz w:val="24"/>
          <w:szCs w:val="24"/>
        </w:rPr>
        <w:t>Павловск в отношении каждого источника дохода бюджета включается следующая информация:</w:t>
      </w:r>
    </w:p>
    <w:p w:rsidR="007C0240" w:rsidRPr="00D46E53" w:rsidRDefault="007C0240" w:rsidP="007C0240">
      <w:pPr>
        <w:pStyle w:val="a6"/>
        <w:spacing w:before="0" w:beforeAutospacing="0" w:after="0" w:afterAutospacing="0"/>
        <w:ind w:left="102"/>
        <w:jc w:val="both"/>
      </w:pPr>
      <w:r w:rsidRPr="00D46E53">
        <w:t>а) наименование источника дохода бюджета;</w:t>
      </w:r>
    </w:p>
    <w:p w:rsidR="007C0240" w:rsidRPr="00D46E53" w:rsidRDefault="007C0240" w:rsidP="007C0240">
      <w:pPr>
        <w:pStyle w:val="a6"/>
        <w:spacing w:before="0" w:beforeAutospacing="0" w:after="0" w:afterAutospacing="0"/>
        <w:ind w:left="102"/>
        <w:jc w:val="both"/>
      </w:pPr>
      <w:r w:rsidRPr="00D46E53"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7C0240" w:rsidRPr="00D46E53" w:rsidRDefault="007C0240" w:rsidP="007C0240">
      <w:pPr>
        <w:pStyle w:val="a4"/>
        <w:widowControl/>
        <w:adjustRightInd w:val="0"/>
        <w:ind w:firstLine="0"/>
        <w:rPr>
          <w:rFonts w:eastAsiaTheme="minorHAnsi"/>
          <w:sz w:val="24"/>
          <w:szCs w:val="24"/>
        </w:rPr>
      </w:pPr>
      <w:r w:rsidRPr="00D46E53">
        <w:rPr>
          <w:sz w:val="24"/>
          <w:szCs w:val="24"/>
        </w:rPr>
        <w:t xml:space="preserve">в) наименование группы источников доходов бюджетов, в которую входит источник дохода бюджета, и ее идентификационный код по перечню источников доходов Российской </w:t>
      </w:r>
      <w:proofErr w:type="gramStart"/>
      <w:r w:rsidRPr="00D46E53">
        <w:rPr>
          <w:sz w:val="24"/>
          <w:szCs w:val="24"/>
        </w:rPr>
        <w:t>Федерации;</w:t>
      </w:r>
      <w:r w:rsidRPr="00D46E53">
        <w:rPr>
          <w:sz w:val="24"/>
          <w:szCs w:val="24"/>
        </w:rPr>
        <w:br/>
        <w:t>г</w:t>
      </w:r>
      <w:proofErr w:type="gramEnd"/>
      <w:r w:rsidRPr="00D46E53">
        <w:rPr>
          <w:sz w:val="24"/>
          <w:szCs w:val="24"/>
        </w:rPr>
        <w:t xml:space="preserve">) </w:t>
      </w:r>
      <w:r w:rsidRPr="00D46E53">
        <w:rPr>
          <w:rFonts w:eastAsiaTheme="minorHAnsi"/>
          <w:sz w:val="24"/>
          <w:szCs w:val="24"/>
        </w:rPr>
        <w:t>информация об органах государственной власти (государственных органах), органах местного самоуправления, органах управления государственными внебюджетными фондами, Центральном банке Российской Федерации, казенных учреждениях, иных организациях, осуществляющих бюджетные полномочия главных администраторов доходов бюджета;</w:t>
      </w:r>
    </w:p>
    <w:p w:rsidR="007C0240" w:rsidRPr="00D46E53" w:rsidRDefault="007C0240" w:rsidP="007C0240">
      <w:pPr>
        <w:pStyle w:val="a6"/>
        <w:spacing w:before="0" w:beforeAutospacing="0" w:after="0" w:afterAutospacing="0"/>
        <w:ind w:left="102"/>
        <w:jc w:val="both"/>
      </w:pPr>
      <w:r w:rsidRPr="00D46E53">
        <w:t xml:space="preserve">д) показатели прогноза доходов бюджета по коду классификации доходов бюджета, соответствующему источнику дохода бюджета, сформированные </w:t>
      </w:r>
      <w:r w:rsidRPr="00D46E53">
        <w:br/>
        <w:t>в целях составления и утверждения решения о местном бюджете;</w:t>
      </w:r>
    </w:p>
    <w:p w:rsidR="007C0240" w:rsidRPr="00D46E53" w:rsidRDefault="007C0240" w:rsidP="007C0240">
      <w:pPr>
        <w:pStyle w:val="a6"/>
        <w:spacing w:before="0" w:beforeAutospacing="0" w:after="0" w:afterAutospacing="0"/>
        <w:ind w:left="102"/>
        <w:jc w:val="both"/>
      </w:pPr>
      <w:r w:rsidRPr="00D46E53">
        <w:lastRenderedPageBreak/>
        <w:t>е)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местном бюджете;</w:t>
      </w:r>
    </w:p>
    <w:p w:rsidR="007C0240" w:rsidRPr="00D46E53" w:rsidRDefault="007C0240" w:rsidP="007C0240">
      <w:pPr>
        <w:pStyle w:val="a6"/>
        <w:spacing w:before="0" w:beforeAutospacing="0" w:after="0" w:afterAutospacing="0"/>
        <w:ind w:left="102"/>
        <w:jc w:val="both"/>
      </w:pPr>
      <w:r w:rsidRPr="00D46E53"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местном бюджете с учетом решения о внесении изменений в соответствующее решение о бюджете;</w:t>
      </w:r>
    </w:p>
    <w:p w:rsidR="007C0240" w:rsidRPr="00D46E53" w:rsidRDefault="007C0240" w:rsidP="007C0240">
      <w:pPr>
        <w:pStyle w:val="a6"/>
        <w:spacing w:before="0" w:beforeAutospacing="0" w:after="0" w:afterAutospacing="0"/>
        <w:ind w:left="102"/>
        <w:jc w:val="both"/>
      </w:pPr>
      <w:r w:rsidRPr="00D46E53">
        <w:t>з) показатели кассовых поступлений по коду классификации доходов бюджета, соответствующему источнику дохода бюджета;</w:t>
      </w:r>
    </w:p>
    <w:p w:rsidR="009D16FB" w:rsidRPr="00D46E53" w:rsidRDefault="007C0240" w:rsidP="009D16FB">
      <w:pPr>
        <w:pStyle w:val="a6"/>
        <w:spacing w:before="0" w:beforeAutospacing="0" w:after="0" w:afterAutospacing="0"/>
        <w:ind w:left="102"/>
        <w:jc w:val="both"/>
      </w:pPr>
      <w:r w:rsidRPr="00D46E53">
        <w:t>и)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бюджета.</w:t>
      </w:r>
    </w:p>
    <w:p w:rsidR="007C0240" w:rsidRPr="00D46E53" w:rsidRDefault="009D16FB" w:rsidP="009D16FB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 w:rsidRPr="00D46E53">
        <w:t xml:space="preserve">       </w:t>
      </w:r>
      <w:r w:rsidR="007C0240" w:rsidRPr="00D46E53">
        <w:t xml:space="preserve">В реестре источников доходов бюджета один или несколько источников доходов бюджета, однородных по основаниям возникновения, образуют сводную группу источников доходов бюджета. </w:t>
      </w:r>
    </w:p>
    <w:p w:rsidR="00A36685" w:rsidRPr="00D46E53" w:rsidRDefault="00926325">
      <w:pPr>
        <w:pStyle w:val="a4"/>
        <w:numPr>
          <w:ilvl w:val="0"/>
          <w:numId w:val="2"/>
        </w:numPr>
        <w:tabs>
          <w:tab w:val="left" w:pos="638"/>
        </w:tabs>
        <w:ind w:right="108" w:firstLine="283"/>
        <w:rPr>
          <w:sz w:val="24"/>
          <w:szCs w:val="24"/>
        </w:rPr>
      </w:pPr>
      <w:r w:rsidRPr="00D46E53">
        <w:rPr>
          <w:sz w:val="24"/>
          <w:szCs w:val="24"/>
        </w:rPr>
        <w:t xml:space="preserve">Формирование и ведение Реестра осуществляется в </w:t>
      </w:r>
      <w:r w:rsidR="009D16FB" w:rsidRPr="00D46E53">
        <w:rPr>
          <w:sz w:val="24"/>
          <w:szCs w:val="24"/>
        </w:rPr>
        <w:t xml:space="preserve">бумажном и электронном (при наличии технической возможности) форматах. </w:t>
      </w:r>
    </w:p>
    <w:p w:rsidR="00A36685" w:rsidRPr="00D46E53" w:rsidRDefault="00926325">
      <w:pPr>
        <w:pStyle w:val="a4"/>
        <w:numPr>
          <w:ilvl w:val="0"/>
          <w:numId w:val="2"/>
        </w:numPr>
        <w:tabs>
          <w:tab w:val="left" w:pos="666"/>
        </w:tabs>
        <w:ind w:right="112" w:firstLine="283"/>
        <w:rPr>
          <w:sz w:val="24"/>
          <w:szCs w:val="24"/>
        </w:rPr>
      </w:pPr>
      <w:r w:rsidRPr="00D46E53">
        <w:rPr>
          <w:sz w:val="24"/>
          <w:szCs w:val="24"/>
        </w:rPr>
        <w:t xml:space="preserve">Данные Реестра используются при составлении проекта бюджета </w:t>
      </w:r>
      <w:r w:rsidR="009D16FB" w:rsidRPr="00D46E53">
        <w:rPr>
          <w:spacing w:val="1"/>
          <w:sz w:val="24"/>
          <w:szCs w:val="24"/>
        </w:rPr>
        <w:t xml:space="preserve">внутригородского </w:t>
      </w:r>
      <w:r w:rsidR="009D16FB" w:rsidRPr="00D46E53">
        <w:rPr>
          <w:sz w:val="24"/>
          <w:szCs w:val="24"/>
        </w:rPr>
        <w:t>муниципального</w:t>
      </w:r>
      <w:r w:rsidR="009D16FB" w:rsidRPr="00D46E53">
        <w:rPr>
          <w:spacing w:val="1"/>
          <w:sz w:val="24"/>
          <w:szCs w:val="24"/>
        </w:rPr>
        <w:t xml:space="preserve"> </w:t>
      </w:r>
      <w:r w:rsidR="009D16FB" w:rsidRPr="00D46E53">
        <w:rPr>
          <w:sz w:val="24"/>
          <w:szCs w:val="24"/>
        </w:rPr>
        <w:t>образования</w:t>
      </w:r>
      <w:r w:rsidR="009D16FB" w:rsidRPr="00D46E53">
        <w:rPr>
          <w:spacing w:val="1"/>
          <w:sz w:val="24"/>
          <w:szCs w:val="24"/>
        </w:rPr>
        <w:t xml:space="preserve"> Санкт-Петербурга </w:t>
      </w:r>
      <w:r w:rsidR="009D16FB" w:rsidRPr="00D46E53">
        <w:rPr>
          <w:sz w:val="24"/>
          <w:szCs w:val="24"/>
        </w:rPr>
        <w:t>город</w:t>
      </w:r>
      <w:r w:rsidR="009D16FB" w:rsidRPr="00D46E53">
        <w:rPr>
          <w:spacing w:val="1"/>
          <w:sz w:val="24"/>
          <w:szCs w:val="24"/>
        </w:rPr>
        <w:t xml:space="preserve"> </w:t>
      </w:r>
      <w:r w:rsidR="009D16FB" w:rsidRPr="00D46E53">
        <w:rPr>
          <w:sz w:val="24"/>
          <w:szCs w:val="24"/>
        </w:rPr>
        <w:t>Павловск</w:t>
      </w:r>
      <w:r w:rsidRPr="00D46E53">
        <w:rPr>
          <w:spacing w:val="-3"/>
          <w:sz w:val="24"/>
          <w:szCs w:val="24"/>
        </w:rPr>
        <w:t xml:space="preserve"> </w:t>
      </w:r>
      <w:r w:rsidRPr="00D46E53">
        <w:rPr>
          <w:sz w:val="24"/>
          <w:szCs w:val="24"/>
        </w:rPr>
        <w:t>на</w:t>
      </w:r>
      <w:r w:rsidRPr="00D46E53">
        <w:rPr>
          <w:spacing w:val="-2"/>
          <w:sz w:val="24"/>
          <w:szCs w:val="24"/>
        </w:rPr>
        <w:t xml:space="preserve"> </w:t>
      </w:r>
      <w:r w:rsidRPr="00D46E53">
        <w:rPr>
          <w:sz w:val="24"/>
          <w:szCs w:val="24"/>
        </w:rPr>
        <w:t>очередной</w:t>
      </w:r>
      <w:r w:rsidRPr="00D46E53">
        <w:rPr>
          <w:spacing w:val="-1"/>
          <w:sz w:val="24"/>
          <w:szCs w:val="24"/>
        </w:rPr>
        <w:t xml:space="preserve"> </w:t>
      </w:r>
      <w:r w:rsidRPr="00D46E53">
        <w:rPr>
          <w:sz w:val="24"/>
          <w:szCs w:val="24"/>
        </w:rPr>
        <w:t>финансовый год</w:t>
      </w:r>
      <w:r w:rsidRPr="00D46E53">
        <w:rPr>
          <w:spacing w:val="-2"/>
          <w:sz w:val="24"/>
          <w:szCs w:val="24"/>
        </w:rPr>
        <w:t xml:space="preserve"> </w:t>
      </w:r>
      <w:r w:rsidRPr="00D46E53">
        <w:rPr>
          <w:sz w:val="24"/>
          <w:szCs w:val="24"/>
        </w:rPr>
        <w:t>и на</w:t>
      </w:r>
      <w:r w:rsidRPr="00D46E53">
        <w:rPr>
          <w:spacing w:val="-2"/>
          <w:sz w:val="24"/>
          <w:szCs w:val="24"/>
        </w:rPr>
        <w:t xml:space="preserve"> </w:t>
      </w:r>
      <w:r w:rsidRPr="00D46E53">
        <w:rPr>
          <w:sz w:val="24"/>
          <w:szCs w:val="24"/>
        </w:rPr>
        <w:t>плановый</w:t>
      </w:r>
      <w:r w:rsidRPr="00D46E53">
        <w:rPr>
          <w:spacing w:val="-1"/>
          <w:sz w:val="24"/>
          <w:szCs w:val="24"/>
        </w:rPr>
        <w:t xml:space="preserve"> </w:t>
      </w:r>
      <w:r w:rsidRPr="00D46E53">
        <w:rPr>
          <w:sz w:val="24"/>
          <w:szCs w:val="24"/>
        </w:rPr>
        <w:t>период.</w:t>
      </w:r>
    </w:p>
    <w:p w:rsidR="0055403B" w:rsidRPr="00D46E53" w:rsidRDefault="0055403B" w:rsidP="0055403B">
      <w:pPr>
        <w:pStyle w:val="a6"/>
        <w:spacing w:before="0" w:beforeAutospacing="0" w:after="0" w:afterAutospacing="0"/>
        <w:jc w:val="both"/>
      </w:pPr>
    </w:p>
    <w:p w:rsidR="00103B8E" w:rsidRPr="00D46E53" w:rsidRDefault="0055403B" w:rsidP="00103B8E">
      <w:pPr>
        <w:pStyle w:val="a6"/>
        <w:spacing w:before="0" w:beforeAutospacing="0" w:after="0" w:afterAutospacing="0"/>
        <w:jc w:val="both"/>
      </w:pPr>
      <w:r w:rsidRPr="00D46E53">
        <w:br/>
      </w:r>
    </w:p>
    <w:p w:rsidR="0055403B" w:rsidRPr="00D46E53" w:rsidRDefault="0055403B" w:rsidP="00103B8E">
      <w:pPr>
        <w:pStyle w:val="a6"/>
        <w:spacing w:before="0" w:beforeAutospacing="0" w:after="0" w:afterAutospacing="0"/>
        <w:jc w:val="both"/>
      </w:pPr>
    </w:p>
    <w:p w:rsidR="00103B8E" w:rsidRPr="00D46E53" w:rsidRDefault="00103B8E" w:rsidP="00103B8E">
      <w:pPr>
        <w:pStyle w:val="a6"/>
        <w:spacing w:before="0" w:beforeAutospacing="0" w:after="0" w:afterAutospacing="0"/>
        <w:jc w:val="both"/>
      </w:pPr>
    </w:p>
    <w:p w:rsidR="00103B8E" w:rsidRPr="00D46E53" w:rsidRDefault="00103B8E" w:rsidP="00103B8E">
      <w:pPr>
        <w:pStyle w:val="a6"/>
        <w:spacing w:before="0" w:beforeAutospacing="0" w:after="0" w:afterAutospacing="0"/>
        <w:jc w:val="both"/>
      </w:pPr>
    </w:p>
    <w:p w:rsidR="00103B8E" w:rsidRPr="00D46E53" w:rsidRDefault="00103B8E" w:rsidP="00103B8E">
      <w:pPr>
        <w:pStyle w:val="a6"/>
        <w:spacing w:before="0" w:beforeAutospacing="0" w:after="0" w:afterAutospacing="0"/>
        <w:jc w:val="both"/>
      </w:pPr>
    </w:p>
    <w:p w:rsidR="00103B8E" w:rsidRPr="00D46E53" w:rsidRDefault="00103B8E" w:rsidP="00103B8E">
      <w:pPr>
        <w:pStyle w:val="a6"/>
        <w:spacing w:before="0" w:beforeAutospacing="0" w:after="0" w:afterAutospacing="0"/>
        <w:jc w:val="both"/>
      </w:pPr>
    </w:p>
    <w:p w:rsidR="00103B8E" w:rsidRPr="00D46E53" w:rsidRDefault="00103B8E" w:rsidP="00103B8E">
      <w:pPr>
        <w:pStyle w:val="a6"/>
        <w:spacing w:before="0" w:beforeAutospacing="0" w:after="0" w:afterAutospacing="0"/>
        <w:jc w:val="both"/>
      </w:pPr>
    </w:p>
    <w:p w:rsidR="0055403B" w:rsidRPr="00D46E53" w:rsidRDefault="0055403B" w:rsidP="009D16FB">
      <w:pPr>
        <w:pStyle w:val="a6"/>
        <w:spacing w:before="0" w:beforeAutospacing="0" w:after="0" w:afterAutospacing="0"/>
        <w:jc w:val="both"/>
      </w:pPr>
    </w:p>
    <w:p w:rsidR="0055403B" w:rsidRDefault="0055403B" w:rsidP="00103B8E">
      <w:pPr>
        <w:pStyle w:val="a6"/>
        <w:spacing w:before="0" w:beforeAutospacing="0" w:after="0" w:afterAutospacing="0"/>
        <w:jc w:val="both"/>
      </w:pPr>
    </w:p>
    <w:sectPr w:rsidR="0055403B" w:rsidSect="00CB03EE">
      <w:pgSz w:w="11910" w:h="16840"/>
      <w:pgMar w:top="1260" w:right="711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73C91"/>
    <w:multiLevelType w:val="hybridMultilevel"/>
    <w:tmpl w:val="AF780744"/>
    <w:lvl w:ilvl="0" w:tplc="C40EE1C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59B6972"/>
    <w:multiLevelType w:val="multilevel"/>
    <w:tmpl w:val="AF8ACB0C"/>
    <w:lvl w:ilvl="0">
      <w:start w:val="47"/>
      <w:numFmt w:val="decimal"/>
      <w:lvlText w:val="%1"/>
      <w:lvlJc w:val="left"/>
      <w:pPr>
        <w:ind w:left="10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2">
    <w:nsid w:val="58AE544E"/>
    <w:multiLevelType w:val="hybridMultilevel"/>
    <w:tmpl w:val="03BE0252"/>
    <w:lvl w:ilvl="0" w:tplc="7CA66118">
      <w:numFmt w:val="bullet"/>
      <w:lvlText w:val="-"/>
      <w:lvlJc w:val="left"/>
      <w:pPr>
        <w:ind w:left="3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3C839E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2" w:tplc="EB76993C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216224A8">
      <w:numFmt w:val="bullet"/>
      <w:lvlText w:val="•"/>
      <w:lvlJc w:val="left"/>
      <w:pPr>
        <w:ind w:left="3135" w:hanging="140"/>
      </w:pPr>
      <w:rPr>
        <w:rFonts w:hint="default"/>
        <w:lang w:val="ru-RU" w:eastAsia="en-US" w:bidi="ar-SA"/>
      </w:rPr>
    </w:lvl>
    <w:lvl w:ilvl="4" w:tplc="B1244E3E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1420685E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6" w:tplc="3E5250EE">
      <w:numFmt w:val="bullet"/>
      <w:lvlText w:val="•"/>
      <w:lvlJc w:val="left"/>
      <w:pPr>
        <w:ind w:left="5891" w:hanging="140"/>
      </w:pPr>
      <w:rPr>
        <w:rFonts w:hint="default"/>
        <w:lang w:val="ru-RU" w:eastAsia="en-US" w:bidi="ar-SA"/>
      </w:rPr>
    </w:lvl>
    <w:lvl w:ilvl="7" w:tplc="38AC9BFA">
      <w:numFmt w:val="bullet"/>
      <w:lvlText w:val="•"/>
      <w:lvlJc w:val="left"/>
      <w:pPr>
        <w:ind w:left="6810" w:hanging="140"/>
      </w:pPr>
      <w:rPr>
        <w:rFonts w:hint="default"/>
        <w:lang w:val="ru-RU" w:eastAsia="en-US" w:bidi="ar-SA"/>
      </w:rPr>
    </w:lvl>
    <w:lvl w:ilvl="8" w:tplc="6130F634">
      <w:numFmt w:val="bullet"/>
      <w:lvlText w:val="•"/>
      <w:lvlJc w:val="left"/>
      <w:pPr>
        <w:ind w:left="7729" w:hanging="140"/>
      </w:pPr>
      <w:rPr>
        <w:rFonts w:hint="default"/>
        <w:lang w:val="ru-RU" w:eastAsia="en-US" w:bidi="ar-SA"/>
      </w:rPr>
    </w:lvl>
  </w:abstractNum>
  <w:abstractNum w:abstractNumId="3">
    <w:nsid w:val="5F3E0714"/>
    <w:multiLevelType w:val="hybridMultilevel"/>
    <w:tmpl w:val="28C8D7C2"/>
    <w:lvl w:ilvl="0" w:tplc="03AC2546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4">
    <w:nsid w:val="65B1170F"/>
    <w:multiLevelType w:val="multilevel"/>
    <w:tmpl w:val="AF8ACB0C"/>
    <w:lvl w:ilvl="0">
      <w:start w:val="47"/>
      <w:numFmt w:val="decimal"/>
      <w:lvlText w:val="%1"/>
      <w:lvlJc w:val="left"/>
      <w:pPr>
        <w:ind w:left="10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5">
    <w:nsid w:val="662265DD"/>
    <w:multiLevelType w:val="hybridMultilevel"/>
    <w:tmpl w:val="32BEF0A0"/>
    <w:lvl w:ilvl="0" w:tplc="C01474EA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FEDAF4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8F0546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95BA746E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2588352A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1B444EA2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EE00FBFA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3F4820C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A9FCBCC4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85"/>
    <w:rsid w:val="000D6441"/>
    <w:rsid w:val="00103B8E"/>
    <w:rsid w:val="003B463F"/>
    <w:rsid w:val="003B5E14"/>
    <w:rsid w:val="00472555"/>
    <w:rsid w:val="0055403B"/>
    <w:rsid w:val="0063666C"/>
    <w:rsid w:val="007128E9"/>
    <w:rsid w:val="007C0240"/>
    <w:rsid w:val="008300EC"/>
    <w:rsid w:val="00856349"/>
    <w:rsid w:val="00926325"/>
    <w:rsid w:val="00927BD0"/>
    <w:rsid w:val="00945313"/>
    <w:rsid w:val="009C4B53"/>
    <w:rsid w:val="009D16FB"/>
    <w:rsid w:val="00A36685"/>
    <w:rsid w:val="00B0265E"/>
    <w:rsid w:val="00C278D6"/>
    <w:rsid w:val="00C90FDC"/>
    <w:rsid w:val="00CB03EE"/>
    <w:rsid w:val="00D17594"/>
    <w:rsid w:val="00D46E53"/>
    <w:rsid w:val="00DB0D8F"/>
    <w:rsid w:val="00DF5E1F"/>
    <w:rsid w:val="00E45B40"/>
    <w:rsid w:val="00E93E8B"/>
    <w:rsid w:val="00FD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9855F-CDCA-44E4-B74E-7DA28138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right="106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D1759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540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6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6F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pavlovsk.ru/.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Glavbuh1</cp:lastModifiedBy>
  <cp:revision>25</cp:revision>
  <cp:lastPrinted>2021-08-12T08:04:00Z</cp:lastPrinted>
  <dcterms:created xsi:type="dcterms:W3CDTF">2021-08-09T12:22:00Z</dcterms:created>
  <dcterms:modified xsi:type="dcterms:W3CDTF">2021-08-12T08:04:00Z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2021-08-09T00:00:00Z</vt:filetime>
  </property>
</Properties>
</file>