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5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C224F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="008D1DD9" w:rsidRPr="00FF54E4">
        <w:rPr>
          <w:szCs w:val="28"/>
        </w:rPr>
        <w:t>5</w:t>
      </w:r>
      <w:r w:rsidR="008D1DD9">
        <w:rPr>
          <w:szCs w:val="28"/>
        </w:rPr>
        <w:t>.12</w:t>
      </w:r>
      <w:r>
        <w:rPr>
          <w:szCs w:val="28"/>
        </w:rPr>
        <w:t xml:space="preserve">.2017 № </w:t>
      </w:r>
      <w:r w:rsidR="00370592">
        <w:rPr>
          <w:szCs w:val="28"/>
        </w:rPr>
        <w:t>4</w:t>
      </w:r>
      <w:bookmarkStart w:id="0" w:name="_GoBack"/>
      <w:bookmarkEnd w:id="0"/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8D1DD9" w:rsidRPr="008D1DD9" w:rsidRDefault="008D1DD9" w:rsidP="008D1DD9">
      <w:pPr>
        <w:pStyle w:val="Iauiue"/>
        <w:ind w:left="-426" w:firstLine="426"/>
        <w:jc w:val="both"/>
        <w:rPr>
          <w:sz w:val="24"/>
          <w:lang w:val="ru-RU"/>
        </w:rPr>
      </w:pPr>
      <w:r w:rsidRPr="008D1DD9">
        <w:rPr>
          <w:sz w:val="24"/>
          <w:lang w:val="ru-RU"/>
        </w:rPr>
        <w:t xml:space="preserve">О </w:t>
      </w:r>
      <w:r w:rsidR="000B0276">
        <w:rPr>
          <w:sz w:val="24"/>
          <w:lang w:val="ru-RU"/>
        </w:rPr>
        <w:t>рассмотрении</w:t>
      </w:r>
      <w:r>
        <w:rPr>
          <w:sz w:val="24"/>
          <w:lang w:val="ru-RU"/>
        </w:rPr>
        <w:t xml:space="preserve"> </w:t>
      </w:r>
      <w:r w:rsidR="000B0276" w:rsidRPr="000B0276">
        <w:rPr>
          <w:sz w:val="24"/>
          <w:lang w:val="ru-RU"/>
        </w:rPr>
        <w:t>Закон</w:t>
      </w:r>
      <w:r w:rsidR="000B0276">
        <w:rPr>
          <w:sz w:val="24"/>
          <w:lang w:val="ru-RU"/>
        </w:rPr>
        <w:t>а</w:t>
      </w:r>
      <w:r w:rsidR="000B0276" w:rsidRPr="000B0276">
        <w:rPr>
          <w:sz w:val="24"/>
          <w:lang w:val="ru-RU"/>
        </w:rPr>
        <w:t xml:space="preserve"> Санкт-Петербурга от 02.11.2017 N 629-108 </w:t>
      </w:r>
      <w:r w:rsidR="000B0276">
        <w:rPr>
          <w:sz w:val="24"/>
          <w:lang w:val="ru-RU"/>
        </w:rPr>
        <w:t>«</w:t>
      </w:r>
      <w:r w:rsidR="000B0276" w:rsidRPr="000B0276">
        <w:rPr>
          <w:sz w:val="24"/>
          <w:lang w:val="ru-RU"/>
        </w:rPr>
        <w:t xml:space="preserve">О внесении изменений в Закон Санкт-Петербурга </w:t>
      </w:r>
      <w:r w:rsidR="000B0276">
        <w:rPr>
          <w:sz w:val="24"/>
          <w:lang w:val="ru-RU"/>
        </w:rPr>
        <w:t>«</w:t>
      </w:r>
      <w:r w:rsidR="000B0276" w:rsidRPr="000B0276">
        <w:rPr>
          <w:sz w:val="24"/>
          <w:lang w:val="ru-RU"/>
        </w:rPr>
        <w:t>О регулировании отдельных вопросов муниципа</w:t>
      </w:r>
      <w:r w:rsidR="000B0276">
        <w:rPr>
          <w:sz w:val="24"/>
          <w:lang w:val="ru-RU"/>
        </w:rPr>
        <w:t>льной службы в Санкт-Петербурге»</w:t>
      </w:r>
      <w:r w:rsidR="000B0276" w:rsidRPr="000B0276">
        <w:rPr>
          <w:sz w:val="24"/>
          <w:lang w:val="ru-RU"/>
        </w:rPr>
        <w:t xml:space="preserve"> (принят ЗС СПб 18.10.2017)</w:t>
      </w:r>
    </w:p>
    <w:p w:rsidR="008D1DD9" w:rsidRPr="008D1DD9" w:rsidRDefault="008D1DD9" w:rsidP="008D1DD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745ED3" w:rsidRPr="001E6274" w:rsidRDefault="005A2B65" w:rsidP="000B0276">
      <w:pPr>
        <w:pStyle w:val="Iauiue"/>
        <w:ind w:left="-426" w:firstLine="426"/>
        <w:jc w:val="both"/>
        <w:rPr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B0276">
        <w:rPr>
          <w:sz w:val="24"/>
          <w:szCs w:val="24"/>
          <w:lang w:val="ru-RU"/>
        </w:rPr>
        <w:t xml:space="preserve"> сообщила присутствующим, что</w:t>
      </w:r>
      <w:r w:rsidR="000D3433" w:rsidRPr="000D3433">
        <w:rPr>
          <w:lang w:val="ru-RU"/>
        </w:rPr>
        <w:t xml:space="preserve"> </w:t>
      </w:r>
      <w:r w:rsidR="000B0276" w:rsidRPr="008D1DD9">
        <w:rPr>
          <w:sz w:val="24"/>
          <w:lang w:val="ru-RU"/>
        </w:rPr>
        <w:t>18 октября 2017 года</w:t>
      </w:r>
      <w:r w:rsidR="000B0276" w:rsidRPr="000B0276">
        <w:rPr>
          <w:sz w:val="24"/>
          <w:lang w:val="ru-RU"/>
        </w:rPr>
        <w:t xml:space="preserve"> </w:t>
      </w:r>
      <w:r w:rsidR="000B0276" w:rsidRPr="008D1DD9">
        <w:rPr>
          <w:sz w:val="24"/>
          <w:lang w:val="ru-RU"/>
        </w:rPr>
        <w:t>Законодательным Собранием Санкт-Петербурга</w:t>
      </w:r>
      <w:r w:rsidR="000B0276" w:rsidRPr="000B0276">
        <w:rPr>
          <w:sz w:val="24"/>
          <w:lang w:val="ru-RU"/>
        </w:rPr>
        <w:t xml:space="preserve"> </w:t>
      </w:r>
      <w:r w:rsidR="000B0276">
        <w:rPr>
          <w:sz w:val="24"/>
          <w:lang w:val="ru-RU"/>
        </w:rPr>
        <w:t>п</w:t>
      </w:r>
      <w:r w:rsidR="000B0276" w:rsidRPr="008D1DD9">
        <w:rPr>
          <w:sz w:val="24"/>
          <w:lang w:val="ru-RU"/>
        </w:rPr>
        <w:t>ринят</w:t>
      </w:r>
      <w:r w:rsidR="000B0276" w:rsidRPr="000B0276">
        <w:rPr>
          <w:lang w:val="ru-RU"/>
        </w:rPr>
        <w:t xml:space="preserve"> </w:t>
      </w:r>
      <w:r w:rsidR="000B0276">
        <w:rPr>
          <w:sz w:val="24"/>
          <w:lang w:val="ru-RU"/>
        </w:rPr>
        <w:t>Закон</w:t>
      </w:r>
      <w:r w:rsidR="000B0276" w:rsidRPr="000B0276">
        <w:rPr>
          <w:sz w:val="24"/>
          <w:lang w:val="ru-RU"/>
        </w:rPr>
        <w:t xml:space="preserve"> Санкт-Пете</w:t>
      </w:r>
      <w:r w:rsidR="000B0276">
        <w:rPr>
          <w:sz w:val="24"/>
          <w:lang w:val="ru-RU"/>
        </w:rPr>
        <w:t>рбурга от 02.11.2017 N 629-108 «</w:t>
      </w:r>
      <w:r w:rsidR="000B0276" w:rsidRPr="000B0276">
        <w:rPr>
          <w:sz w:val="24"/>
          <w:lang w:val="ru-RU"/>
        </w:rPr>
        <w:t xml:space="preserve">О внесении изменений в Закон Санкт-Петербурга </w:t>
      </w:r>
      <w:r w:rsidR="000B0276">
        <w:rPr>
          <w:sz w:val="24"/>
          <w:lang w:val="ru-RU"/>
        </w:rPr>
        <w:t>«</w:t>
      </w:r>
      <w:r w:rsidR="000B0276" w:rsidRPr="000B0276">
        <w:rPr>
          <w:sz w:val="24"/>
          <w:lang w:val="ru-RU"/>
        </w:rPr>
        <w:t>О регулировании отдельных вопросов муниципа</w:t>
      </w:r>
      <w:r w:rsidR="000B0276">
        <w:rPr>
          <w:sz w:val="24"/>
          <w:lang w:val="ru-RU"/>
        </w:rPr>
        <w:t>льной службы в Санкт-Петербурге», пояснила в соответствии</w:t>
      </w:r>
      <w:r w:rsidR="005D4AB0">
        <w:rPr>
          <w:sz w:val="24"/>
          <w:lang w:val="ru-RU"/>
        </w:rPr>
        <w:t xml:space="preserve"> с пунктом</w:t>
      </w:r>
      <w:r w:rsidR="000B0276">
        <w:rPr>
          <w:sz w:val="24"/>
          <w:lang w:val="ru-RU"/>
        </w:rPr>
        <w:t xml:space="preserve"> </w:t>
      </w:r>
      <w:r w:rsidR="000B0276" w:rsidRPr="000B0276">
        <w:rPr>
          <w:sz w:val="24"/>
          <w:lang w:val="ru-RU"/>
        </w:rPr>
        <w:t>3</w:t>
      </w:r>
      <w:r w:rsidR="005D4AB0">
        <w:rPr>
          <w:sz w:val="24"/>
          <w:lang w:val="ru-RU"/>
        </w:rPr>
        <w:t xml:space="preserve"> статьи 1 Закона</w:t>
      </w:r>
      <w:r w:rsidR="000B0276" w:rsidRPr="000B0276">
        <w:rPr>
          <w:sz w:val="24"/>
          <w:lang w:val="ru-RU"/>
        </w:rPr>
        <w:t xml:space="preserve"> </w:t>
      </w:r>
      <w:r w:rsidR="005D4AB0">
        <w:rPr>
          <w:sz w:val="24"/>
          <w:lang w:val="ru-RU"/>
        </w:rPr>
        <w:t>г</w:t>
      </w:r>
      <w:r w:rsidR="000B0276" w:rsidRPr="000B0276">
        <w:rPr>
          <w:sz w:val="24"/>
          <w:lang w:val="ru-RU"/>
        </w:rPr>
        <w:t>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  <w:r w:rsidR="000B0276">
        <w:rPr>
          <w:sz w:val="24"/>
          <w:lang w:val="ru-RU"/>
        </w:rPr>
        <w:t xml:space="preserve"> 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1E6274" w:rsidRDefault="00FF54E4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Информацию принять к сведению. </w:t>
      </w:r>
      <w:r w:rsidR="005D4AB0">
        <w:rPr>
          <w:szCs w:val="28"/>
        </w:rPr>
        <w:t xml:space="preserve">Рассмотреть </w:t>
      </w:r>
      <w:r>
        <w:rPr>
          <w:szCs w:val="28"/>
        </w:rPr>
        <w:t>изменения,</w:t>
      </w:r>
      <w:r w:rsidR="005D4AB0">
        <w:rPr>
          <w:szCs w:val="28"/>
        </w:rPr>
        <w:t xml:space="preserve"> внесенные в Закон Санкт-Петербурга на заседании Муниципального Совета города Павловска</w:t>
      </w:r>
      <w:r>
        <w:rPr>
          <w:szCs w:val="28"/>
        </w:rPr>
        <w:t>.</w:t>
      </w:r>
    </w:p>
    <w:p w:rsidR="00FF54E4" w:rsidRPr="00590BF9" w:rsidRDefault="00FF54E4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5"/>
    <w:rsid w:val="00031898"/>
    <w:rsid w:val="000B0276"/>
    <w:rsid w:val="000D3433"/>
    <w:rsid w:val="001E6274"/>
    <w:rsid w:val="00370592"/>
    <w:rsid w:val="00451C53"/>
    <w:rsid w:val="00590BF9"/>
    <w:rsid w:val="005A2B65"/>
    <w:rsid w:val="005C224F"/>
    <w:rsid w:val="005D4AB0"/>
    <w:rsid w:val="00745ED3"/>
    <w:rsid w:val="007D36CC"/>
    <w:rsid w:val="0085158E"/>
    <w:rsid w:val="008D1DD9"/>
    <w:rsid w:val="00915656"/>
    <w:rsid w:val="009F7538"/>
    <w:rsid w:val="00A85071"/>
    <w:rsid w:val="00C117D8"/>
    <w:rsid w:val="00C856FE"/>
    <w:rsid w:val="00E124B1"/>
    <w:rsid w:val="00EE45F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4E4A0"/>
  <w15:docId w15:val="{03D2CE8F-5E4A-4E6D-8D0E-0B1D96C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368E-38D7-40C8-A2C1-0E715822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4</cp:revision>
  <cp:lastPrinted>2017-03-30T08:47:00Z</cp:lastPrinted>
  <dcterms:created xsi:type="dcterms:W3CDTF">2018-02-09T09:16:00Z</dcterms:created>
  <dcterms:modified xsi:type="dcterms:W3CDTF">2018-02-12T14:29:00Z</dcterms:modified>
</cp:coreProperties>
</file>