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1D4" w:rsidRPr="008911D4" w:rsidRDefault="008911D4" w:rsidP="008911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8911D4" w:rsidRPr="008911D4" w:rsidTr="00992003">
        <w:trPr>
          <w:cantSplit/>
          <w:tblHeader/>
        </w:trPr>
        <w:tc>
          <w:tcPr>
            <w:tcW w:w="15129" w:type="dxa"/>
          </w:tcPr>
          <w:p w:rsidR="008911D4" w:rsidRPr="008911D4" w:rsidRDefault="008911D4" w:rsidP="008911D4">
            <w:pPr>
              <w:spacing w:before="60" w:after="60"/>
              <w:jc w:val="right"/>
            </w:pPr>
            <w:r w:rsidRPr="008911D4">
              <w:rPr>
                <w:b/>
              </w:rPr>
              <w:t>Схема расположения границ публичного сервитута                                                                                   Лист 1 из 9</w:t>
            </w:r>
          </w:p>
        </w:tc>
      </w:tr>
      <w:tr w:rsidR="008911D4" w:rsidRPr="008911D4" w:rsidTr="00992003">
        <w:tc>
          <w:tcPr>
            <w:tcW w:w="15129" w:type="dxa"/>
            <w:tcBorders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Обзорная схема границ публичного сервитута</w:t>
            </w:r>
          </w:p>
          <w:p w:rsidR="008911D4" w:rsidRPr="008911D4" w:rsidRDefault="008911D4" w:rsidP="008911D4">
            <w:pPr>
              <w:jc w:val="center"/>
            </w:pPr>
            <w:r w:rsidRPr="008911D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972D00" wp14:editId="39A63B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3A5E3"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iH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JUQIh1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401E12">
              <w:rPr>
                <w:noProof/>
              </w:rPr>
              <w:drawing>
                <wp:inline distT="0" distB="0" distL="0" distR="0">
                  <wp:extent cx="9363075" cy="10106025"/>
                  <wp:effectExtent l="0" t="0" r="9525" b="9525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23764a-5b42-46c9-9b81-d7afcc181b0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106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1D4" w:rsidRPr="008911D4" w:rsidTr="008911D4">
        <w:tc>
          <w:tcPr>
            <w:tcW w:w="15129" w:type="dxa"/>
            <w:tcBorders>
              <w:top w:val="nil"/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bookmarkStart w:id="1" w:name="KP_PLAN_PAGE"/>
            <w:r w:rsidRPr="008911D4">
              <w:t>Масштаб 1:14208</w:t>
            </w:r>
            <w:bookmarkEnd w:id="1"/>
          </w:p>
        </w:tc>
      </w:tr>
      <w:tr w:rsidR="008911D4" w:rsidRPr="008911D4" w:rsidTr="008911D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8911D4" w:rsidRPr="008911D4" w:rsidRDefault="008911D4" w:rsidP="008911D4">
            <w:pPr>
              <w:spacing w:before="60" w:after="60"/>
            </w:pPr>
            <w:r w:rsidRPr="008911D4">
              <w:t>Используемые условные знаки и обозначения:</w:t>
            </w:r>
          </w:p>
          <w:p w:rsidR="008911D4" w:rsidRPr="008911D4" w:rsidRDefault="008911D4" w:rsidP="008911D4">
            <w:pPr>
              <w:spacing w:before="60" w:after="60"/>
            </w:pPr>
            <w:r w:rsidRPr="008911D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1370" w:dyaOrig="2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6.25pt;height:101.25pt" o:ole="">
                  <v:imagedata r:id="rId7" o:title=""/>
                </v:shape>
                <o:OLEObject Type="Embed" ProgID="PBrush" ShapeID="_x0000_i1025" DrawAspect="Content" ObjectID="_1794142942" r:id="rId8"/>
              </w:object>
            </w:r>
          </w:p>
          <w:p w:rsidR="008911D4" w:rsidRPr="008911D4" w:rsidRDefault="008911D4" w:rsidP="008911D4">
            <w:pPr>
              <w:spacing w:before="60" w:after="60"/>
            </w:pPr>
          </w:p>
        </w:tc>
      </w:tr>
    </w:tbl>
    <w:p w:rsidR="008911D4" w:rsidRPr="008911D4" w:rsidRDefault="008911D4" w:rsidP="008911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911D4" w:rsidRPr="008911D4" w:rsidSect="008911D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8911D4" w:rsidRPr="008911D4" w:rsidRDefault="008911D4" w:rsidP="008911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11D4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8911D4" w:rsidRPr="008911D4" w:rsidTr="00992003">
        <w:trPr>
          <w:cantSplit/>
          <w:tblHeader/>
        </w:trPr>
        <w:tc>
          <w:tcPr>
            <w:tcW w:w="15129" w:type="dxa"/>
          </w:tcPr>
          <w:p w:rsidR="008911D4" w:rsidRPr="008911D4" w:rsidRDefault="008911D4" w:rsidP="008911D4">
            <w:pPr>
              <w:spacing w:before="60" w:after="60"/>
              <w:jc w:val="center"/>
            </w:pPr>
            <w:r w:rsidRPr="008911D4">
              <w:lastRenderedPageBreak/>
              <w:t>План границ объекта</w:t>
            </w:r>
          </w:p>
        </w:tc>
      </w:tr>
      <w:tr w:rsidR="008911D4" w:rsidRPr="008911D4" w:rsidTr="00992003">
        <w:tc>
          <w:tcPr>
            <w:tcW w:w="15129" w:type="dxa"/>
            <w:tcBorders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Выносной лист № 1</w:t>
            </w:r>
          </w:p>
          <w:p w:rsidR="008911D4" w:rsidRPr="008911D4" w:rsidRDefault="00CC63D3" w:rsidP="008911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8dc95e-9b81-4057-9cab-ccff5243c70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1D4" w:rsidRPr="008911D4" w:rsidTr="008911D4">
        <w:tc>
          <w:tcPr>
            <w:tcW w:w="15129" w:type="dxa"/>
            <w:tcBorders>
              <w:top w:val="nil"/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Масштаб 1:1000</w:t>
            </w:r>
          </w:p>
        </w:tc>
      </w:tr>
      <w:tr w:rsidR="008911D4" w:rsidRPr="008911D4" w:rsidTr="008911D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8911D4" w:rsidRPr="008911D4" w:rsidRDefault="008911D4" w:rsidP="008911D4">
            <w:pPr>
              <w:spacing w:before="60" w:after="60"/>
            </w:pPr>
            <w:r w:rsidRPr="008911D4">
              <w:t>Используемые условные знаки и обозначения:</w:t>
            </w:r>
          </w:p>
          <w:p w:rsidR="008911D4" w:rsidRPr="008911D4" w:rsidRDefault="008911D4" w:rsidP="008911D4">
            <w:pPr>
              <w:spacing w:before="60" w:after="60"/>
            </w:pPr>
            <w:r w:rsidRPr="008911D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320" w:dyaOrig="729">
                <v:shape id="_x0000_i1026" type="#_x0000_t75" style="width:743.25pt;height:101.25pt" o:ole="">
                  <v:imagedata r:id="rId10" o:title=""/>
                </v:shape>
                <o:OLEObject Type="Embed" ProgID="PBrush" ShapeID="_x0000_i1026" DrawAspect="Content" ObjectID="_1794142943" r:id="rId11"/>
              </w:object>
            </w:r>
          </w:p>
        </w:tc>
      </w:tr>
    </w:tbl>
    <w:p w:rsidR="008911D4" w:rsidRPr="008911D4" w:rsidRDefault="008911D4" w:rsidP="008911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911D4" w:rsidRPr="008911D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8911D4" w:rsidRPr="008911D4" w:rsidTr="00992003">
        <w:trPr>
          <w:cantSplit/>
          <w:tblHeader/>
        </w:trPr>
        <w:tc>
          <w:tcPr>
            <w:tcW w:w="15129" w:type="dxa"/>
          </w:tcPr>
          <w:p w:rsidR="008911D4" w:rsidRPr="008911D4" w:rsidRDefault="008911D4" w:rsidP="008911D4">
            <w:pPr>
              <w:spacing w:before="60" w:after="60"/>
              <w:jc w:val="center"/>
            </w:pPr>
            <w:r w:rsidRPr="008911D4">
              <w:lastRenderedPageBreak/>
              <w:t>План границ объекта</w:t>
            </w:r>
          </w:p>
        </w:tc>
      </w:tr>
      <w:tr w:rsidR="008911D4" w:rsidRPr="008911D4" w:rsidTr="00992003">
        <w:tc>
          <w:tcPr>
            <w:tcW w:w="15129" w:type="dxa"/>
            <w:tcBorders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Выносной лист № 2</w:t>
            </w:r>
          </w:p>
          <w:p w:rsidR="008911D4" w:rsidRPr="008911D4" w:rsidRDefault="00CC63D3" w:rsidP="008911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d708d5-e7ce-4214-9efc-c73b05dce2a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1D4" w:rsidRPr="008911D4" w:rsidTr="008911D4">
        <w:tc>
          <w:tcPr>
            <w:tcW w:w="15129" w:type="dxa"/>
            <w:tcBorders>
              <w:top w:val="nil"/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Масштаб 1:1000</w:t>
            </w:r>
          </w:p>
        </w:tc>
      </w:tr>
      <w:tr w:rsidR="008911D4" w:rsidRPr="008911D4" w:rsidTr="008911D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8911D4" w:rsidRPr="008911D4" w:rsidRDefault="008911D4" w:rsidP="008911D4">
            <w:pPr>
              <w:spacing w:before="60" w:after="60"/>
            </w:pPr>
            <w:r w:rsidRPr="008911D4">
              <w:t>Используемые условные знаки и обозначения:</w:t>
            </w:r>
          </w:p>
          <w:p w:rsidR="008911D4" w:rsidRPr="008911D4" w:rsidRDefault="008911D4" w:rsidP="008911D4">
            <w:pPr>
              <w:spacing w:before="60" w:after="60"/>
            </w:pPr>
            <w:r w:rsidRPr="008911D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8465" w:dyaOrig="2055">
                <v:shape id="_x0000_i1027" type="#_x0000_t75" style="width:747.75pt;height:84pt" o:ole="">
                  <v:imagedata r:id="rId13" o:title=""/>
                </v:shape>
                <o:OLEObject Type="Embed" ProgID="PBrush" ShapeID="_x0000_i1027" DrawAspect="Content" ObjectID="_1794142944" r:id="rId14"/>
              </w:object>
            </w:r>
          </w:p>
          <w:p w:rsidR="008911D4" w:rsidRPr="008911D4" w:rsidRDefault="008911D4" w:rsidP="008911D4">
            <w:pPr>
              <w:spacing w:before="60" w:after="60"/>
            </w:pPr>
          </w:p>
        </w:tc>
      </w:tr>
    </w:tbl>
    <w:p w:rsidR="008911D4" w:rsidRPr="008911D4" w:rsidRDefault="008911D4" w:rsidP="008911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911D4" w:rsidRPr="008911D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8911D4" w:rsidRPr="008911D4" w:rsidTr="00992003">
        <w:trPr>
          <w:cantSplit/>
          <w:tblHeader/>
        </w:trPr>
        <w:tc>
          <w:tcPr>
            <w:tcW w:w="15129" w:type="dxa"/>
          </w:tcPr>
          <w:p w:rsidR="008911D4" w:rsidRPr="008911D4" w:rsidRDefault="008911D4" w:rsidP="008911D4">
            <w:pPr>
              <w:spacing w:before="60" w:after="60"/>
              <w:jc w:val="center"/>
            </w:pPr>
            <w:r w:rsidRPr="008911D4">
              <w:lastRenderedPageBreak/>
              <w:t>План границ объекта</w:t>
            </w:r>
          </w:p>
        </w:tc>
      </w:tr>
      <w:tr w:rsidR="008911D4" w:rsidRPr="008911D4" w:rsidTr="00992003">
        <w:tc>
          <w:tcPr>
            <w:tcW w:w="15129" w:type="dxa"/>
            <w:tcBorders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Выносной лист № 3</w:t>
            </w:r>
          </w:p>
          <w:p w:rsidR="008911D4" w:rsidRPr="008911D4" w:rsidRDefault="00CC63D3" w:rsidP="008911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8e2bd5-b585-4874-b8c2-9ffdd8c3e95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1D4" w:rsidRPr="008911D4" w:rsidTr="008911D4">
        <w:tc>
          <w:tcPr>
            <w:tcW w:w="15129" w:type="dxa"/>
            <w:tcBorders>
              <w:top w:val="nil"/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Масштаб 1:1000</w:t>
            </w:r>
          </w:p>
        </w:tc>
      </w:tr>
      <w:tr w:rsidR="008911D4" w:rsidRPr="008911D4" w:rsidTr="008911D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8911D4" w:rsidRPr="008911D4" w:rsidRDefault="008911D4" w:rsidP="008911D4">
            <w:pPr>
              <w:spacing w:before="60" w:after="60"/>
            </w:pPr>
            <w:r w:rsidRPr="008911D4">
              <w:t>Используемые условные знаки и обозначения:</w:t>
            </w:r>
          </w:p>
          <w:p w:rsidR="008911D4" w:rsidRPr="008911D4" w:rsidRDefault="008911D4" w:rsidP="008911D4">
            <w:pPr>
              <w:spacing w:before="60" w:after="60"/>
            </w:pPr>
            <w:r w:rsidRPr="008911D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8465" w:dyaOrig="2055">
                <v:shape id="_x0000_i1028" type="#_x0000_t75" style="width:747.75pt;height:84pt" o:ole="">
                  <v:imagedata r:id="rId13" o:title=""/>
                </v:shape>
                <o:OLEObject Type="Embed" ProgID="PBrush" ShapeID="_x0000_i1028" DrawAspect="Content" ObjectID="_1794142945" r:id="rId16"/>
              </w:object>
            </w:r>
          </w:p>
          <w:p w:rsidR="008911D4" w:rsidRPr="008911D4" w:rsidRDefault="008911D4" w:rsidP="008911D4">
            <w:pPr>
              <w:spacing w:before="60" w:after="60"/>
            </w:pPr>
          </w:p>
        </w:tc>
      </w:tr>
    </w:tbl>
    <w:p w:rsidR="008911D4" w:rsidRPr="008911D4" w:rsidRDefault="008911D4" w:rsidP="008911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911D4" w:rsidRPr="008911D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8911D4" w:rsidRPr="008911D4" w:rsidTr="00992003">
        <w:trPr>
          <w:cantSplit/>
          <w:tblHeader/>
        </w:trPr>
        <w:tc>
          <w:tcPr>
            <w:tcW w:w="15129" w:type="dxa"/>
          </w:tcPr>
          <w:p w:rsidR="008911D4" w:rsidRPr="008911D4" w:rsidRDefault="008911D4" w:rsidP="008911D4">
            <w:pPr>
              <w:spacing w:before="60" w:after="60"/>
              <w:jc w:val="center"/>
            </w:pPr>
            <w:r w:rsidRPr="008911D4">
              <w:lastRenderedPageBreak/>
              <w:t>План границ объекта</w:t>
            </w:r>
          </w:p>
        </w:tc>
      </w:tr>
      <w:tr w:rsidR="008911D4" w:rsidRPr="008911D4" w:rsidTr="00992003">
        <w:tc>
          <w:tcPr>
            <w:tcW w:w="15129" w:type="dxa"/>
            <w:tcBorders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Выносной лист № 4</w:t>
            </w:r>
          </w:p>
          <w:p w:rsidR="008911D4" w:rsidRPr="008911D4" w:rsidRDefault="00CC63D3" w:rsidP="008911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f285cf-840e-4c3e-8669-0446c9131de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1D4" w:rsidRPr="008911D4" w:rsidTr="008911D4">
        <w:tc>
          <w:tcPr>
            <w:tcW w:w="15129" w:type="dxa"/>
            <w:tcBorders>
              <w:top w:val="nil"/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Масштаб 1:1000</w:t>
            </w:r>
          </w:p>
        </w:tc>
      </w:tr>
      <w:tr w:rsidR="008911D4" w:rsidRPr="008911D4" w:rsidTr="008911D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8911D4" w:rsidRPr="008911D4" w:rsidRDefault="008911D4" w:rsidP="008911D4">
            <w:pPr>
              <w:spacing w:before="60" w:after="60"/>
            </w:pPr>
            <w:r w:rsidRPr="008911D4">
              <w:t>Используемые условные знаки и обозначения:</w:t>
            </w:r>
          </w:p>
          <w:p w:rsidR="008911D4" w:rsidRPr="008911D4" w:rsidRDefault="008911D4" w:rsidP="008911D4">
            <w:pPr>
              <w:spacing w:before="60" w:after="60"/>
            </w:pPr>
            <w:r w:rsidRPr="008911D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8465" w:dyaOrig="2055">
                <v:shape id="_x0000_i1029" type="#_x0000_t75" style="width:747.75pt;height:84pt" o:ole="">
                  <v:imagedata r:id="rId13" o:title=""/>
                </v:shape>
                <o:OLEObject Type="Embed" ProgID="PBrush" ShapeID="_x0000_i1029" DrawAspect="Content" ObjectID="_1794142946" r:id="rId18"/>
              </w:object>
            </w:r>
          </w:p>
          <w:p w:rsidR="008911D4" w:rsidRPr="008911D4" w:rsidRDefault="008911D4" w:rsidP="008911D4">
            <w:pPr>
              <w:spacing w:before="60" w:after="60"/>
            </w:pPr>
          </w:p>
        </w:tc>
      </w:tr>
    </w:tbl>
    <w:p w:rsidR="008911D4" w:rsidRPr="008911D4" w:rsidRDefault="008911D4" w:rsidP="008911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911D4" w:rsidRPr="008911D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8911D4" w:rsidRPr="008911D4" w:rsidTr="00992003">
        <w:trPr>
          <w:cantSplit/>
          <w:tblHeader/>
        </w:trPr>
        <w:tc>
          <w:tcPr>
            <w:tcW w:w="15129" w:type="dxa"/>
          </w:tcPr>
          <w:p w:rsidR="008911D4" w:rsidRPr="008911D4" w:rsidRDefault="008911D4" w:rsidP="008911D4">
            <w:pPr>
              <w:spacing w:before="60" w:after="60"/>
              <w:jc w:val="center"/>
            </w:pPr>
            <w:r w:rsidRPr="008911D4">
              <w:lastRenderedPageBreak/>
              <w:t>План границ объекта</w:t>
            </w:r>
          </w:p>
        </w:tc>
      </w:tr>
      <w:tr w:rsidR="008911D4" w:rsidRPr="008911D4" w:rsidTr="00992003">
        <w:tc>
          <w:tcPr>
            <w:tcW w:w="15129" w:type="dxa"/>
            <w:tcBorders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Выносной лист № 5</w:t>
            </w:r>
          </w:p>
          <w:p w:rsidR="008911D4" w:rsidRPr="008911D4" w:rsidRDefault="00CC63D3" w:rsidP="008911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9498a3-dcfd-4160-8fce-f8fffc2a1f0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1D4" w:rsidRPr="008911D4" w:rsidTr="008911D4">
        <w:tc>
          <w:tcPr>
            <w:tcW w:w="15129" w:type="dxa"/>
            <w:tcBorders>
              <w:top w:val="nil"/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Масштаб 1:1000</w:t>
            </w:r>
          </w:p>
        </w:tc>
      </w:tr>
      <w:tr w:rsidR="008911D4" w:rsidRPr="008911D4" w:rsidTr="008911D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8911D4" w:rsidRPr="008911D4" w:rsidRDefault="008911D4" w:rsidP="008911D4">
            <w:pPr>
              <w:spacing w:before="60" w:after="60"/>
            </w:pPr>
            <w:r w:rsidRPr="008911D4">
              <w:t>Используемые условные знаки и обозначения:</w:t>
            </w:r>
          </w:p>
          <w:p w:rsidR="008911D4" w:rsidRPr="008911D4" w:rsidRDefault="008911D4" w:rsidP="008911D4">
            <w:pPr>
              <w:spacing w:before="60" w:after="60"/>
            </w:pPr>
            <w:r w:rsidRPr="008911D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8465" w:dyaOrig="2055">
                <v:shape id="_x0000_i1030" type="#_x0000_t75" style="width:747.75pt;height:84pt" o:ole="">
                  <v:imagedata r:id="rId13" o:title=""/>
                </v:shape>
                <o:OLEObject Type="Embed" ProgID="PBrush" ShapeID="_x0000_i1030" DrawAspect="Content" ObjectID="_1794142947" r:id="rId20"/>
              </w:object>
            </w:r>
          </w:p>
          <w:p w:rsidR="008911D4" w:rsidRPr="008911D4" w:rsidRDefault="008911D4" w:rsidP="008911D4">
            <w:pPr>
              <w:spacing w:before="60" w:after="60"/>
            </w:pPr>
          </w:p>
        </w:tc>
      </w:tr>
    </w:tbl>
    <w:p w:rsidR="008911D4" w:rsidRPr="008911D4" w:rsidRDefault="008911D4" w:rsidP="008911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911D4" w:rsidRPr="008911D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8911D4" w:rsidRPr="008911D4" w:rsidTr="00992003">
        <w:trPr>
          <w:cantSplit/>
          <w:tblHeader/>
        </w:trPr>
        <w:tc>
          <w:tcPr>
            <w:tcW w:w="15129" w:type="dxa"/>
          </w:tcPr>
          <w:p w:rsidR="008911D4" w:rsidRPr="008911D4" w:rsidRDefault="008911D4" w:rsidP="008911D4">
            <w:pPr>
              <w:spacing w:before="60" w:after="60"/>
              <w:jc w:val="center"/>
            </w:pPr>
            <w:r w:rsidRPr="008911D4">
              <w:lastRenderedPageBreak/>
              <w:t>План границ объекта</w:t>
            </w:r>
          </w:p>
        </w:tc>
      </w:tr>
      <w:tr w:rsidR="008911D4" w:rsidRPr="008911D4" w:rsidTr="00992003">
        <w:tc>
          <w:tcPr>
            <w:tcW w:w="15129" w:type="dxa"/>
            <w:tcBorders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Выносной лист № 6</w:t>
            </w:r>
          </w:p>
          <w:p w:rsidR="008911D4" w:rsidRPr="008911D4" w:rsidRDefault="00CC63D3" w:rsidP="008911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1887b0-7b31-44fc-a6f9-ec86f825ea6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1D4" w:rsidRPr="008911D4" w:rsidTr="008911D4">
        <w:tc>
          <w:tcPr>
            <w:tcW w:w="15129" w:type="dxa"/>
            <w:tcBorders>
              <w:top w:val="nil"/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Масштаб 1:1000</w:t>
            </w:r>
          </w:p>
        </w:tc>
      </w:tr>
      <w:tr w:rsidR="008911D4" w:rsidRPr="008911D4" w:rsidTr="008911D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8911D4" w:rsidRPr="008911D4" w:rsidRDefault="008911D4" w:rsidP="008911D4">
            <w:pPr>
              <w:spacing w:before="60" w:after="60"/>
            </w:pPr>
            <w:r w:rsidRPr="008911D4">
              <w:t>Используемые условные знаки и обозначения:</w:t>
            </w:r>
          </w:p>
          <w:p w:rsidR="008911D4" w:rsidRPr="008911D4" w:rsidRDefault="008911D4" w:rsidP="008911D4">
            <w:pPr>
              <w:spacing w:before="60" w:after="60"/>
            </w:pPr>
            <w:r w:rsidRPr="008911D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8465" w:dyaOrig="2055">
                <v:shape id="_x0000_i1031" type="#_x0000_t75" style="width:747.75pt;height:84pt" o:ole="">
                  <v:imagedata r:id="rId13" o:title=""/>
                </v:shape>
                <o:OLEObject Type="Embed" ProgID="PBrush" ShapeID="_x0000_i1031" DrawAspect="Content" ObjectID="_1794142948" r:id="rId22"/>
              </w:object>
            </w:r>
          </w:p>
          <w:p w:rsidR="008911D4" w:rsidRPr="008911D4" w:rsidRDefault="008911D4" w:rsidP="008911D4">
            <w:pPr>
              <w:spacing w:before="60" w:after="60"/>
            </w:pPr>
          </w:p>
        </w:tc>
      </w:tr>
    </w:tbl>
    <w:p w:rsidR="008911D4" w:rsidRPr="008911D4" w:rsidRDefault="008911D4" w:rsidP="008911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911D4" w:rsidRPr="008911D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8911D4" w:rsidRPr="008911D4" w:rsidTr="00992003">
        <w:trPr>
          <w:cantSplit/>
          <w:tblHeader/>
        </w:trPr>
        <w:tc>
          <w:tcPr>
            <w:tcW w:w="15129" w:type="dxa"/>
          </w:tcPr>
          <w:p w:rsidR="008911D4" w:rsidRPr="008911D4" w:rsidRDefault="008911D4" w:rsidP="008911D4">
            <w:pPr>
              <w:spacing w:before="60" w:after="60"/>
              <w:jc w:val="center"/>
            </w:pPr>
            <w:r w:rsidRPr="008911D4">
              <w:lastRenderedPageBreak/>
              <w:t>План границ объекта</w:t>
            </w:r>
          </w:p>
        </w:tc>
      </w:tr>
      <w:tr w:rsidR="008911D4" w:rsidRPr="008911D4" w:rsidTr="00992003">
        <w:tc>
          <w:tcPr>
            <w:tcW w:w="15129" w:type="dxa"/>
            <w:tcBorders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Выносной лист № 7</w:t>
            </w:r>
          </w:p>
          <w:p w:rsidR="008911D4" w:rsidRPr="008911D4" w:rsidRDefault="00CC63D3" w:rsidP="008911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30cf18-8a59-4d65-902f-dd83112eaab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1D4" w:rsidRPr="008911D4" w:rsidTr="008911D4">
        <w:tc>
          <w:tcPr>
            <w:tcW w:w="15129" w:type="dxa"/>
            <w:tcBorders>
              <w:top w:val="nil"/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Масштаб 1:1000</w:t>
            </w:r>
          </w:p>
        </w:tc>
      </w:tr>
      <w:tr w:rsidR="008911D4" w:rsidRPr="008911D4" w:rsidTr="008911D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8911D4" w:rsidRPr="008911D4" w:rsidRDefault="008911D4" w:rsidP="008911D4">
            <w:pPr>
              <w:spacing w:before="60" w:after="60"/>
            </w:pPr>
            <w:r w:rsidRPr="008911D4">
              <w:t>Используемые условные знаки и обозначения:</w:t>
            </w:r>
          </w:p>
          <w:p w:rsidR="008911D4" w:rsidRPr="008911D4" w:rsidRDefault="008911D4" w:rsidP="008911D4">
            <w:pPr>
              <w:spacing w:before="60" w:after="60"/>
            </w:pPr>
            <w:r w:rsidRPr="008911D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8465" w:dyaOrig="2055">
                <v:shape id="_x0000_i1032" type="#_x0000_t75" style="width:747.75pt;height:84pt" o:ole="">
                  <v:imagedata r:id="rId13" o:title=""/>
                </v:shape>
                <o:OLEObject Type="Embed" ProgID="PBrush" ShapeID="_x0000_i1032" DrawAspect="Content" ObjectID="_1794142949" r:id="rId24"/>
              </w:object>
            </w:r>
          </w:p>
          <w:p w:rsidR="008911D4" w:rsidRPr="008911D4" w:rsidRDefault="008911D4" w:rsidP="008911D4">
            <w:pPr>
              <w:spacing w:before="60" w:after="60"/>
            </w:pPr>
          </w:p>
        </w:tc>
      </w:tr>
    </w:tbl>
    <w:p w:rsidR="008911D4" w:rsidRPr="008911D4" w:rsidRDefault="008911D4" w:rsidP="008911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911D4" w:rsidRPr="008911D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8911D4" w:rsidRPr="008911D4" w:rsidTr="00992003">
        <w:trPr>
          <w:cantSplit/>
          <w:tblHeader/>
        </w:trPr>
        <w:tc>
          <w:tcPr>
            <w:tcW w:w="15129" w:type="dxa"/>
          </w:tcPr>
          <w:p w:rsidR="008911D4" w:rsidRPr="008911D4" w:rsidRDefault="008911D4" w:rsidP="008911D4">
            <w:pPr>
              <w:spacing w:before="60" w:after="60"/>
              <w:jc w:val="center"/>
            </w:pPr>
            <w:r w:rsidRPr="008911D4">
              <w:lastRenderedPageBreak/>
              <w:t>План границ объекта</w:t>
            </w:r>
          </w:p>
        </w:tc>
      </w:tr>
      <w:tr w:rsidR="008911D4" w:rsidRPr="008911D4" w:rsidTr="00992003">
        <w:tc>
          <w:tcPr>
            <w:tcW w:w="15129" w:type="dxa"/>
            <w:tcBorders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Выносной лист № 8</w:t>
            </w:r>
          </w:p>
          <w:p w:rsidR="008911D4" w:rsidRPr="008911D4" w:rsidRDefault="00CC63D3" w:rsidP="008911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a3309f-dfd3-4df8-8578-479d76a3eeb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1D4" w:rsidRPr="008911D4" w:rsidTr="008911D4">
        <w:tc>
          <w:tcPr>
            <w:tcW w:w="15129" w:type="dxa"/>
            <w:tcBorders>
              <w:top w:val="nil"/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Масштаб 1:1000</w:t>
            </w:r>
          </w:p>
        </w:tc>
      </w:tr>
      <w:tr w:rsidR="008911D4" w:rsidRPr="008911D4" w:rsidTr="008911D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8911D4" w:rsidRPr="008911D4" w:rsidRDefault="008911D4" w:rsidP="008911D4">
            <w:pPr>
              <w:spacing w:before="60" w:after="60"/>
            </w:pPr>
            <w:r w:rsidRPr="008911D4">
              <w:t>Используемые условные знаки и обозначения:</w:t>
            </w:r>
          </w:p>
          <w:p w:rsidR="008911D4" w:rsidRPr="008911D4" w:rsidRDefault="008911D4" w:rsidP="008911D4">
            <w:pPr>
              <w:spacing w:before="60" w:after="60"/>
            </w:pPr>
            <w:r w:rsidRPr="008911D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8465" w:dyaOrig="2055">
                <v:shape id="_x0000_i1033" type="#_x0000_t75" style="width:747.75pt;height:84pt" o:ole="">
                  <v:imagedata r:id="rId13" o:title=""/>
                </v:shape>
                <o:OLEObject Type="Embed" ProgID="PBrush" ShapeID="_x0000_i1033" DrawAspect="Content" ObjectID="_1794142950" r:id="rId26"/>
              </w:object>
            </w:r>
          </w:p>
          <w:p w:rsidR="008911D4" w:rsidRPr="008911D4" w:rsidRDefault="008911D4" w:rsidP="008911D4">
            <w:pPr>
              <w:spacing w:before="60" w:after="60"/>
            </w:pPr>
          </w:p>
        </w:tc>
      </w:tr>
    </w:tbl>
    <w:p w:rsidR="008911D4" w:rsidRPr="008911D4" w:rsidRDefault="008911D4" w:rsidP="008911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911D4" w:rsidRPr="008911D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8911D4" w:rsidRPr="008911D4" w:rsidTr="00992003">
        <w:trPr>
          <w:cantSplit/>
          <w:tblHeader/>
        </w:trPr>
        <w:tc>
          <w:tcPr>
            <w:tcW w:w="15129" w:type="dxa"/>
          </w:tcPr>
          <w:p w:rsidR="008911D4" w:rsidRPr="008911D4" w:rsidRDefault="008911D4" w:rsidP="008911D4">
            <w:pPr>
              <w:spacing w:before="60" w:after="60"/>
              <w:jc w:val="center"/>
            </w:pPr>
            <w:r w:rsidRPr="008911D4">
              <w:lastRenderedPageBreak/>
              <w:t>План границ объекта</w:t>
            </w:r>
          </w:p>
        </w:tc>
      </w:tr>
      <w:tr w:rsidR="008911D4" w:rsidRPr="008911D4" w:rsidTr="00992003">
        <w:tc>
          <w:tcPr>
            <w:tcW w:w="15129" w:type="dxa"/>
            <w:tcBorders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Выносной лист № 9</w:t>
            </w:r>
          </w:p>
          <w:p w:rsidR="008911D4" w:rsidRPr="008911D4" w:rsidRDefault="00CC63D3" w:rsidP="008911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15bc1-cca5-4194-a744-e91c55624bd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1D4" w:rsidRPr="008911D4" w:rsidTr="008911D4">
        <w:tc>
          <w:tcPr>
            <w:tcW w:w="15129" w:type="dxa"/>
            <w:tcBorders>
              <w:top w:val="nil"/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Масштаб 1:1000</w:t>
            </w:r>
          </w:p>
        </w:tc>
      </w:tr>
      <w:tr w:rsidR="008911D4" w:rsidRPr="008911D4" w:rsidTr="008911D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8911D4" w:rsidRPr="008911D4" w:rsidRDefault="008911D4" w:rsidP="008911D4">
            <w:pPr>
              <w:spacing w:before="60" w:after="60"/>
            </w:pPr>
            <w:r w:rsidRPr="008911D4">
              <w:t>Используемые условные знаки и обозначения:</w:t>
            </w:r>
          </w:p>
          <w:p w:rsidR="008911D4" w:rsidRPr="008911D4" w:rsidRDefault="008911D4" w:rsidP="008911D4">
            <w:pPr>
              <w:spacing w:before="60" w:after="60"/>
            </w:pPr>
            <w:r w:rsidRPr="008911D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8465" w:dyaOrig="2055">
                <v:shape id="_x0000_i1034" type="#_x0000_t75" style="width:747.75pt;height:84pt" o:ole="">
                  <v:imagedata r:id="rId13" o:title=""/>
                </v:shape>
                <o:OLEObject Type="Embed" ProgID="PBrush" ShapeID="_x0000_i1034" DrawAspect="Content" ObjectID="_1794142951" r:id="rId28"/>
              </w:object>
            </w:r>
          </w:p>
          <w:p w:rsidR="008911D4" w:rsidRPr="008911D4" w:rsidRDefault="008911D4" w:rsidP="008911D4">
            <w:pPr>
              <w:spacing w:before="60" w:after="60"/>
            </w:pPr>
          </w:p>
        </w:tc>
      </w:tr>
    </w:tbl>
    <w:p w:rsidR="008911D4" w:rsidRPr="008911D4" w:rsidRDefault="008911D4" w:rsidP="008911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911D4" w:rsidRPr="008911D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8911D4" w:rsidRPr="008911D4" w:rsidTr="00992003">
        <w:trPr>
          <w:cantSplit/>
          <w:tblHeader/>
        </w:trPr>
        <w:tc>
          <w:tcPr>
            <w:tcW w:w="15129" w:type="dxa"/>
          </w:tcPr>
          <w:p w:rsidR="008911D4" w:rsidRPr="008911D4" w:rsidRDefault="008911D4" w:rsidP="008911D4">
            <w:pPr>
              <w:spacing w:before="60" w:after="60"/>
              <w:jc w:val="center"/>
            </w:pPr>
            <w:r w:rsidRPr="008911D4">
              <w:lastRenderedPageBreak/>
              <w:t>План границ объекта</w:t>
            </w:r>
          </w:p>
        </w:tc>
      </w:tr>
      <w:tr w:rsidR="008911D4" w:rsidRPr="008911D4" w:rsidTr="00992003">
        <w:tc>
          <w:tcPr>
            <w:tcW w:w="15129" w:type="dxa"/>
            <w:tcBorders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Выносной лист № 10</w:t>
            </w:r>
          </w:p>
          <w:p w:rsidR="008911D4" w:rsidRPr="008911D4" w:rsidRDefault="00CC63D3" w:rsidP="008911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905cc2-58fb-446e-bebd-c280d4f85e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1D4" w:rsidRPr="008911D4" w:rsidTr="008911D4">
        <w:tc>
          <w:tcPr>
            <w:tcW w:w="15129" w:type="dxa"/>
            <w:tcBorders>
              <w:top w:val="nil"/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Масштаб 1:1000</w:t>
            </w:r>
          </w:p>
        </w:tc>
      </w:tr>
      <w:tr w:rsidR="008911D4" w:rsidRPr="008911D4" w:rsidTr="008911D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8911D4" w:rsidRPr="008911D4" w:rsidRDefault="008911D4" w:rsidP="008911D4">
            <w:pPr>
              <w:spacing w:before="60" w:after="60"/>
            </w:pPr>
            <w:r w:rsidRPr="008911D4">
              <w:t>Используемые условные знаки и обозначения:</w:t>
            </w:r>
          </w:p>
          <w:p w:rsidR="008911D4" w:rsidRPr="008911D4" w:rsidRDefault="008911D4" w:rsidP="008911D4">
            <w:pPr>
              <w:spacing w:before="60" w:after="60"/>
            </w:pPr>
            <w:r w:rsidRPr="008911D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8465" w:dyaOrig="2055">
                <v:shape id="_x0000_i1035" type="#_x0000_t75" style="width:747.75pt;height:84pt" o:ole="">
                  <v:imagedata r:id="rId13" o:title=""/>
                </v:shape>
                <o:OLEObject Type="Embed" ProgID="PBrush" ShapeID="_x0000_i1035" DrawAspect="Content" ObjectID="_1794142952" r:id="rId30"/>
              </w:object>
            </w:r>
          </w:p>
          <w:p w:rsidR="008911D4" w:rsidRPr="008911D4" w:rsidRDefault="008911D4" w:rsidP="008911D4">
            <w:pPr>
              <w:spacing w:before="60" w:after="60"/>
            </w:pPr>
          </w:p>
        </w:tc>
      </w:tr>
    </w:tbl>
    <w:p w:rsidR="008911D4" w:rsidRPr="008911D4" w:rsidRDefault="008911D4" w:rsidP="008911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911D4" w:rsidRPr="008911D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8911D4" w:rsidRPr="008911D4" w:rsidTr="00992003">
        <w:trPr>
          <w:cantSplit/>
          <w:tblHeader/>
        </w:trPr>
        <w:tc>
          <w:tcPr>
            <w:tcW w:w="15129" w:type="dxa"/>
          </w:tcPr>
          <w:p w:rsidR="008911D4" w:rsidRPr="008911D4" w:rsidRDefault="008911D4" w:rsidP="008911D4">
            <w:pPr>
              <w:spacing w:before="60" w:after="60"/>
              <w:jc w:val="center"/>
            </w:pPr>
            <w:r w:rsidRPr="008911D4">
              <w:lastRenderedPageBreak/>
              <w:t>План границ объекта</w:t>
            </w:r>
          </w:p>
        </w:tc>
      </w:tr>
      <w:tr w:rsidR="008911D4" w:rsidRPr="008911D4" w:rsidTr="00992003">
        <w:tc>
          <w:tcPr>
            <w:tcW w:w="15129" w:type="dxa"/>
            <w:tcBorders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Выносной лист № 11</w:t>
            </w:r>
          </w:p>
          <w:p w:rsidR="008911D4" w:rsidRPr="008911D4" w:rsidRDefault="00CC63D3" w:rsidP="008911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ee8fff-9a25-46a5-8593-f0d4604c77f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1D4" w:rsidRPr="008911D4" w:rsidTr="008911D4">
        <w:tc>
          <w:tcPr>
            <w:tcW w:w="15129" w:type="dxa"/>
            <w:tcBorders>
              <w:top w:val="nil"/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Масштаб 1:1000</w:t>
            </w:r>
          </w:p>
        </w:tc>
      </w:tr>
      <w:tr w:rsidR="008911D4" w:rsidRPr="008911D4" w:rsidTr="008911D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8911D4" w:rsidRPr="008911D4" w:rsidRDefault="008911D4" w:rsidP="008911D4">
            <w:pPr>
              <w:spacing w:before="60" w:after="60"/>
            </w:pPr>
            <w:r w:rsidRPr="008911D4">
              <w:t>Используемые условные знаки и обозначения:</w:t>
            </w:r>
          </w:p>
          <w:p w:rsidR="008911D4" w:rsidRPr="008911D4" w:rsidRDefault="008911D4" w:rsidP="008911D4">
            <w:pPr>
              <w:spacing w:before="60" w:after="60"/>
            </w:pPr>
            <w:r w:rsidRPr="008911D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8465" w:dyaOrig="2055">
                <v:shape id="_x0000_i1036" type="#_x0000_t75" style="width:747.75pt;height:84pt" o:ole="">
                  <v:imagedata r:id="rId13" o:title=""/>
                </v:shape>
                <o:OLEObject Type="Embed" ProgID="PBrush" ShapeID="_x0000_i1036" DrawAspect="Content" ObjectID="_1794142953" r:id="rId32"/>
              </w:object>
            </w:r>
          </w:p>
          <w:p w:rsidR="008911D4" w:rsidRPr="008911D4" w:rsidRDefault="008911D4" w:rsidP="008911D4">
            <w:pPr>
              <w:spacing w:before="60" w:after="60"/>
            </w:pPr>
          </w:p>
        </w:tc>
      </w:tr>
    </w:tbl>
    <w:p w:rsidR="008911D4" w:rsidRPr="008911D4" w:rsidRDefault="008911D4" w:rsidP="008911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911D4" w:rsidRPr="008911D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8911D4" w:rsidRPr="008911D4" w:rsidTr="00992003">
        <w:trPr>
          <w:cantSplit/>
          <w:tblHeader/>
        </w:trPr>
        <w:tc>
          <w:tcPr>
            <w:tcW w:w="15129" w:type="dxa"/>
          </w:tcPr>
          <w:p w:rsidR="008911D4" w:rsidRPr="008911D4" w:rsidRDefault="008911D4" w:rsidP="008911D4">
            <w:pPr>
              <w:spacing w:before="60" w:after="60"/>
              <w:jc w:val="center"/>
            </w:pPr>
            <w:r w:rsidRPr="008911D4">
              <w:lastRenderedPageBreak/>
              <w:t>План границ объекта</w:t>
            </w:r>
          </w:p>
        </w:tc>
      </w:tr>
      <w:tr w:rsidR="008911D4" w:rsidRPr="008911D4" w:rsidTr="00992003">
        <w:tc>
          <w:tcPr>
            <w:tcW w:w="15129" w:type="dxa"/>
            <w:tcBorders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Выносной лист № 12</w:t>
            </w:r>
          </w:p>
          <w:p w:rsidR="008911D4" w:rsidRPr="008911D4" w:rsidRDefault="00CC63D3" w:rsidP="008911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d8ac97-9bc9-4af1-a788-f3b790ada89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1D4" w:rsidRPr="008911D4" w:rsidTr="008911D4">
        <w:tc>
          <w:tcPr>
            <w:tcW w:w="15129" w:type="dxa"/>
            <w:tcBorders>
              <w:top w:val="nil"/>
              <w:bottom w:val="nil"/>
            </w:tcBorders>
          </w:tcPr>
          <w:p w:rsidR="008911D4" w:rsidRPr="008911D4" w:rsidRDefault="008911D4" w:rsidP="008911D4">
            <w:pPr>
              <w:keepNext/>
              <w:keepLines/>
              <w:jc w:val="center"/>
            </w:pPr>
            <w:r w:rsidRPr="008911D4">
              <w:t>Масштаб 1:1000</w:t>
            </w:r>
          </w:p>
        </w:tc>
      </w:tr>
      <w:tr w:rsidR="008911D4" w:rsidRPr="008911D4" w:rsidTr="008911D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8911D4" w:rsidRPr="008911D4" w:rsidRDefault="008911D4" w:rsidP="008911D4">
            <w:pPr>
              <w:spacing w:before="60" w:after="60"/>
            </w:pPr>
            <w:r w:rsidRPr="008911D4">
              <w:t>Используемые условные знаки и обозначения:</w:t>
            </w:r>
          </w:p>
          <w:p w:rsidR="008911D4" w:rsidRPr="008911D4" w:rsidRDefault="008911D4" w:rsidP="008911D4">
            <w:pPr>
              <w:spacing w:before="60" w:after="60"/>
            </w:pPr>
            <w:r w:rsidRPr="008911D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320" w:dyaOrig="693">
                <v:shape id="_x0000_i1037" type="#_x0000_t75" style="width:715.5pt;height:81pt" o:ole="">
                  <v:imagedata r:id="rId34" o:title=""/>
                </v:shape>
                <o:OLEObject Type="Embed" ProgID="PBrush" ShapeID="_x0000_i1037" DrawAspect="Content" ObjectID="_1794142954" r:id="rId35"/>
              </w:object>
            </w:r>
          </w:p>
          <w:p w:rsidR="008911D4" w:rsidRPr="008911D4" w:rsidRDefault="008911D4" w:rsidP="008911D4">
            <w:pPr>
              <w:spacing w:before="60" w:after="60"/>
            </w:pPr>
          </w:p>
        </w:tc>
      </w:tr>
    </w:tbl>
    <w:p w:rsidR="008911D4" w:rsidRPr="008911D4" w:rsidRDefault="008911D4" w:rsidP="008911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8911D4" w:rsidRPr="008911D4" w:rsidSect="002033FE">
      <w:pgSz w:w="16840" w:h="23808" w:code="8"/>
      <w:pgMar w:top="567" w:right="567" w:bottom="567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6FC0" w:rsidRDefault="00616FC0" w:rsidP="008A16CC">
      <w:pPr>
        <w:spacing w:after="0" w:line="240" w:lineRule="auto"/>
      </w:pPr>
      <w:r>
        <w:separator/>
      </w:r>
    </w:p>
  </w:endnote>
  <w:endnote w:type="continuationSeparator" w:id="0">
    <w:p w:rsidR="00616FC0" w:rsidRDefault="00616FC0" w:rsidP="008A1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6FC0" w:rsidRDefault="00616FC0" w:rsidP="008A16CC">
      <w:pPr>
        <w:spacing w:after="0" w:line="240" w:lineRule="auto"/>
      </w:pPr>
      <w:r>
        <w:separator/>
      </w:r>
    </w:p>
  </w:footnote>
  <w:footnote w:type="continuationSeparator" w:id="0">
    <w:p w:rsidR="00616FC0" w:rsidRDefault="00616FC0" w:rsidP="008A16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1EA"/>
    <w:rsid w:val="00014FE2"/>
    <w:rsid w:val="000172A8"/>
    <w:rsid w:val="00062D66"/>
    <w:rsid w:val="000C593E"/>
    <w:rsid w:val="000D3A89"/>
    <w:rsid w:val="001320EE"/>
    <w:rsid w:val="001C35A0"/>
    <w:rsid w:val="002033FE"/>
    <w:rsid w:val="00360268"/>
    <w:rsid w:val="00375887"/>
    <w:rsid w:val="00380E7C"/>
    <w:rsid w:val="003821EA"/>
    <w:rsid w:val="00397539"/>
    <w:rsid w:val="003D2CD5"/>
    <w:rsid w:val="003F6333"/>
    <w:rsid w:val="00401E12"/>
    <w:rsid w:val="00481C00"/>
    <w:rsid w:val="004A761B"/>
    <w:rsid w:val="004B5139"/>
    <w:rsid w:val="004D0C3D"/>
    <w:rsid w:val="004F5861"/>
    <w:rsid w:val="005D58BB"/>
    <w:rsid w:val="00616FC0"/>
    <w:rsid w:val="006E58D2"/>
    <w:rsid w:val="00713B57"/>
    <w:rsid w:val="00736C72"/>
    <w:rsid w:val="0088089B"/>
    <w:rsid w:val="008911D4"/>
    <w:rsid w:val="00894143"/>
    <w:rsid w:val="008A16CC"/>
    <w:rsid w:val="008B7EFE"/>
    <w:rsid w:val="008D2706"/>
    <w:rsid w:val="00906338"/>
    <w:rsid w:val="00965357"/>
    <w:rsid w:val="00A23373"/>
    <w:rsid w:val="00A36010"/>
    <w:rsid w:val="00AB00CA"/>
    <w:rsid w:val="00B013DD"/>
    <w:rsid w:val="00B55B10"/>
    <w:rsid w:val="00BC62CE"/>
    <w:rsid w:val="00BD7BED"/>
    <w:rsid w:val="00C93AA1"/>
    <w:rsid w:val="00CB5E7F"/>
    <w:rsid w:val="00CC63D3"/>
    <w:rsid w:val="00CF6F78"/>
    <w:rsid w:val="00DB25BB"/>
    <w:rsid w:val="00E352D6"/>
    <w:rsid w:val="00E7353F"/>
    <w:rsid w:val="00E8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;"/>
  <w15:chartTrackingRefBased/>
  <w15:docId w15:val="{ABE7581D-C11E-4740-8C90-C844CD0DC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6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761B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2033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17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oleObject" Target="embeddings/oleObject10.bin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3.jpeg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Силачева Юлия Николаевна</cp:lastModifiedBy>
  <cp:revision>3</cp:revision>
  <cp:lastPrinted>2024-08-30T08:53:00Z</cp:lastPrinted>
  <dcterms:created xsi:type="dcterms:W3CDTF">2024-11-26T13:15:00Z</dcterms:created>
  <dcterms:modified xsi:type="dcterms:W3CDTF">2024-11-26T13:15:00Z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1908375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