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B8" w:rsidRDefault="00A03431" w:rsidP="003F3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431">
        <w:rPr>
          <w:rFonts w:ascii="Times New Roman" w:hAnsi="Times New Roman"/>
          <w:b/>
          <w:sz w:val="28"/>
          <w:szCs w:val="28"/>
        </w:rPr>
        <w:t>ТЕЛЕФОНОГРАММА</w:t>
      </w:r>
    </w:p>
    <w:p w:rsidR="00A03431" w:rsidRDefault="00A03431" w:rsidP="00A0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431" w:rsidRPr="00977ED4" w:rsidRDefault="00A03431" w:rsidP="00B3489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7ED4">
        <w:rPr>
          <w:rFonts w:ascii="Times New Roman" w:hAnsi="Times New Roman"/>
          <w:sz w:val="28"/>
          <w:szCs w:val="28"/>
        </w:rPr>
        <w:t>Персоналом филиала ПАО «Россети Ленэнерго» «Южные электрические сети» «ПуРЭС» будут проводиться</w:t>
      </w:r>
      <w:r w:rsidR="002D3898" w:rsidRPr="00977ED4">
        <w:rPr>
          <w:rFonts w:ascii="Times New Roman" w:hAnsi="Times New Roman"/>
          <w:sz w:val="28"/>
          <w:szCs w:val="28"/>
        </w:rPr>
        <w:t xml:space="preserve"> </w:t>
      </w:r>
      <w:r w:rsidR="00CB4761" w:rsidRPr="00977ED4">
        <w:rPr>
          <w:rFonts w:ascii="Times New Roman" w:hAnsi="Times New Roman"/>
          <w:sz w:val="28"/>
          <w:szCs w:val="28"/>
        </w:rPr>
        <w:t>работы</w:t>
      </w:r>
      <w:r w:rsidR="00977ED4" w:rsidRPr="00977ED4">
        <w:rPr>
          <w:rFonts w:ascii="Times New Roman" w:hAnsi="Times New Roman"/>
          <w:sz w:val="28"/>
          <w:szCs w:val="28"/>
        </w:rPr>
        <w:t xml:space="preserve"> </w:t>
      </w:r>
      <w:r w:rsidR="006C1BE9">
        <w:rPr>
          <w:rFonts w:ascii="Times New Roman" w:hAnsi="Times New Roman"/>
          <w:sz w:val="28"/>
          <w:szCs w:val="28"/>
        </w:rPr>
        <w:t xml:space="preserve">по </w:t>
      </w:r>
      <w:r w:rsidR="005A3FF6" w:rsidRPr="00977ED4">
        <w:rPr>
          <w:rFonts w:ascii="Times New Roman" w:hAnsi="Times New Roman"/>
          <w:sz w:val="28"/>
          <w:szCs w:val="28"/>
        </w:rPr>
        <w:t xml:space="preserve">в </w:t>
      </w:r>
      <w:r w:rsidR="00536434">
        <w:rPr>
          <w:rFonts w:ascii="Times New Roman" w:hAnsi="Times New Roman"/>
          <w:b/>
          <w:sz w:val="28"/>
          <w:szCs w:val="28"/>
        </w:rPr>
        <w:t>ТП-205</w:t>
      </w:r>
      <w:r w:rsidR="00390BF0" w:rsidRPr="00977ED4">
        <w:rPr>
          <w:rFonts w:ascii="Times New Roman" w:hAnsi="Times New Roman"/>
          <w:sz w:val="28"/>
          <w:szCs w:val="28"/>
        </w:rPr>
        <w:t>.</w:t>
      </w:r>
      <w:r w:rsidRPr="00977ED4">
        <w:rPr>
          <w:rFonts w:ascii="Times New Roman" w:hAnsi="Times New Roman"/>
          <w:sz w:val="28"/>
          <w:szCs w:val="28"/>
        </w:rPr>
        <w:t xml:space="preserve"> В связи с чем, уведомляем Вас, что </w:t>
      </w:r>
      <w:r w:rsidRPr="00977ED4">
        <w:rPr>
          <w:rFonts w:ascii="Times New Roman" w:hAnsi="Times New Roman"/>
          <w:b/>
          <w:sz w:val="28"/>
          <w:szCs w:val="28"/>
        </w:rPr>
        <w:t xml:space="preserve">в период с </w:t>
      </w:r>
      <w:r w:rsidR="005A3FF6" w:rsidRPr="00977ED4">
        <w:rPr>
          <w:rFonts w:ascii="Times New Roman" w:hAnsi="Times New Roman"/>
          <w:b/>
          <w:sz w:val="28"/>
          <w:szCs w:val="28"/>
        </w:rPr>
        <w:t>1</w:t>
      </w:r>
      <w:r w:rsidR="00CB4761" w:rsidRPr="00977ED4">
        <w:rPr>
          <w:rFonts w:ascii="Times New Roman" w:hAnsi="Times New Roman"/>
          <w:b/>
          <w:sz w:val="28"/>
          <w:szCs w:val="28"/>
        </w:rPr>
        <w:t>0</w:t>
      </w:r>
      <w:r w:rsidR="00D16F02" w:rsidRPr="00977ED4">
        <w:rPr>
          <w:rFonts w:ascii="Times New Roman" w:hAnsi="Times New Roman"/>
          <w:b/>
          <w:sz w:val="28"/>
          <w:szCs w:val="28"/>
        </w:rPr>
        <w:t>:</w:t>
      </w:r>
      <w:r w:rsidR="00E133C9" w:rsidRPr="00977ED4">
        <w:rPr>
          <w:rFonts w:ascii="Times New Roman" w:hAnsi="Times New Roman"/>
          <w:b/>
          <w:sz w:val="28"/>
          <w:szCs w:val="28"/>
        </w:rPr>
        <w:t>0</w:t>
      </w:r>
      <w:r w:rsidRPr="00977ED4">
        <w:rPr>
          <w:rFonts w:ascii="Times New Roman" w:hAnsi="Times New Roman"/>
          <w:b/>
          <w:sz w:val="28"/>
          <w:szCs w:val="28"/>
        </w:rPr>
        <w:t>0</w:t>
      </w:r>
      <w:r w:rsidR="00CB4761" w:rsidRPr="00977ED4">
        <w:rPr>
          <w:rFonts w:ascii="Times New Roman" w:hAnsi="Times New Roman"/>
          <w:b/>
          <w:sz w:val="28"/>
          <w:szCs w:val="28"/>
        </w:rPr>
        <w:t xml:space="preserve"> </w:t>
      </w:r>
      <w:r w:rsidR="00D16F02" w:rsidRPr="00977ED4">
        <w:rPr>
          <w:rFonts w:ascii="Times New Roman" w:hAnsi="Times New Roman"/>
          <w:b/>
          <w:sz w:val="28"/>
          <w:szCs w:val="28"/>
        </w:rPr>
        <w:t>д</w:t>
      </w:r>
      <w:r w:rsidR="002D3898" w:rsidRPr="00977ED4">
        <w:rPr>
          <w:rFonts w:ascii="Times New Roman" w:hAnsi="Times New Roman"/>
          <w:b/>
          <w:sz w:val="28"/>
          <w:szCs w:val="28"/>
        </w:rPr>
        <w:t xml:space="preserve">о </w:t>
      </w:r>
      <w:r w:rsidR="00156E9B">
        <w:rPr>
          <w:rFonts w:ascii="Times New Roman" w:hAnsi="Times New Roman"/>
          <w:b/>
          <w:sz w:val="28"/>
          <w:szCs w:val="28"/>
        </w:rPr>
        <w:t>17</w:t>
      </w:r>
      <w:r w:rsidR="002D3898" w:rsidRPr="00977ED4">
        <w:rPr>
          <w:rFonts w:ascii="Times New Roman" w:hAnsi="Times New Roman"/>
          <w:b/>
          <w:sz w:val="28"/>
          <w:szCs w:val="28"/>
        </w:rPr>
        <w:t xml:space="preserve">:00 </w:t>
      </w:r>
      <w:r w:rsidR="00156E9B">
        <w:rPr>
          <w:rFonts w:ascii="Times New Roman" w:hAnsi="Times New Roman"/>
          <w:b/>
          <w:sz w:val="28"/>
          <w:szCs w:val="28"/>
        </w:rPr>
        <w:t>28</w:t>
      </w:r>
      <w:r w:rsidR="002678C0" w:rsidRPr="00977ED4">
        <w:rPr>
          <w:rFonts w:ascii="Times New Roman" w:hAnsi="Times New Roman"/>
          <w:b/>
          <w:sz w:val="28"/>
          <w:szCs w:val="28"/>
        </w:rPr>
        <w:t>.</w:t>
      </w:r>
      <w:r w:rsidR="00977ED4">
        <w:rPr>
          <w:rFonts w:ascii="Times New Roman" w:hAnsi="Times New Roman"/>
          <w:b/>
          <w:sz w:val="28"/>
          <w:szCs w:val="28"/>
        </w:rPr>
        <w:t>08.2025</w:t>
      </w:r>
      <w:r w:rsidR="00E133C9" w:rsidRPr="00977ED4">
        <w:rPr>
          <w:rFonts w:ascii="Times New Roman" w:hAnsi="Times New Roman"/>
          <w:b/>
          <w:sz w:val="28"/>
          <w:szCs w:val="28"/>
        </w:rPr>
        <w:t xml:space="preserve"> </w:t>
      </w:r>
      <w:r w:rsidRPr="00977ED4">
        <w:rPr>
          <w:rFonts w:ascii="Times New Roman" w:hAnsi="Times New Roman"/>
          <w:sz w:val="28"/>
          <w:szCs w:val="28"/>
        </w:rPr>
        <w:t>будет прекращена подача</w:t>
      </w:r>
      <w:r w:rsidR="00D9447D" w:rsidRPr="00977ED4">
        <w:rPr>
          <w:rFonts w:ascii="Times New Roman" w:hAnsi="Times New Roman"/>
          <w:sz w:val="28"/>
          <w:szCs w:val="28"/>
        </w:rPr>
        <w:t xml:space="preserve"> </w:t>
      </w:r>
      <w:r w:rsidRPr="00977ED4">
        <w:rPr>
          <w:rFonts w:ascii="Times New Roman" w:hAnsi="Times New Roman"/>
          <w:sz w:val="28"/>
          <w:szCs w:val="28"/>
        </w:rPr>
        <w:t>э/энергии</w:t>
      </w:r>
      <w:r w:rsidR="00E133C9" w:rsidRPr="00977ED4">
        <w:rPr>
          <w:rFonts w:ascii="Times New Roman" w:hAnsi="Times New Roman"/>
          <w:b/>
          <w:sz w:val="28"/>
          <w:szCs w:val="28"/>
        </w:rPr>
        <w:t>:</w:t>
      </w:r>
    </w:p>
    <w:p w:rsidR="005A3FF6" w:rsidRDefault="006D7381" w:rsidP="003F31E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77ED4">
        <w:rPr>
          <w:rFonts w:ascii="Times New Roman" w:hAnsi="Times New Roman"/>
          <w:b/>
          <w:sz w:val="28"/>
          <w:szCs w:val="28"/>
        </w:rPr>
        <w:t>ТП-</w:t>
      </w:r>
      <w:r w:rsidR="002D4983">
        <w:rPr>
          <w:rFonts w:ascii="Times New Roman" w:hAnsi="Times New Roman"/>
          <w:b/>
          <w:sz w:val="28"/>
          <w:szCs w:val="28"/>
        </w:rPr>
        <w:t>20</w:t>
      </w:r>
      <w:r w:rsidR="00536434">
        <w:rPr>
          <w:rFonts w:ascii="Times New Roman" w:hAnsi="Times New Roman"/>
          <w:b/>
          <w:sz w:val="28"/>
          <w:szCs w:val="28"/>
        </w:rPr>
        <w:t>5</w:t>
      </w:r>
    </w:p>
    <w:p w:rsidR="00536434" w:rsidRPr="00536434" w:rsidRDefault="00536434" w:rsidP="0053643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434">
        <w:rPr>
          <w:rFonts w:ascii="Times New Roman" w:hAnsi="Times New Roman"/>
          <w:sz w:val="28"/>
          <w:szCs w:val="28"/>
        </w:rPr>
        <w:t>Магазин ул. Пионерская д.6а</w:t>
      </w:r>
    </w:p>
    <w:p w:rsidR="00536434" w:rsidRDefault="00536434" w:rsidP="0053643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434">
        <w:rPr>
          <w:rFonts w:ascii="Times New Roman" w:hAnsi="Times New Roman" w:cs="Times New Roman"/>
          <w:sz w:val="28"/>
          <w:szCs w:val="28"/>
        </w:rPr>
        <w:t>Жилые дома "Единый город" Павловское ш. 7.7а; ул. Пионерская д.2</w:t>
      </w:r>
    </w:p>
    <w:p w:rsidR="00536434" w:rsidRPr="00536434" w:rsidRDefault="00536434" w:rsidP="0053643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434">
        <w:rPr>
          <w:rFonts w:ascii="Times New Roman" w:hAnsi="Times New Roman" w:cs="Times New Roman"/>
          <w:sz w:val="28"/>
          <w:szCs w:val="28"/>
        </w:rPr>
        <w:t>ЖКС №2: ул. Пионерская д.1"б", 4,6,8,12,13,15,17; ул. Новая 1,3,4,5,5"б",7,9,</w:t>
      </w:r>
      <w:bookmarkStart w:id="0" w:name="_GoBack"/>
      <w:bookmarkEnd w:id="0"/>
    </w:p>
    <w:p w:rsidR="00A03431" w:rsidRPr="00977ED4" w:rsidRDefault="00A03431" w:rsidP="00A03431">
      <w:pPr>
        <w:spacing w:before="160" w:line="276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77ED4">
        <w:rPr>
          <w:rFonts w:ascii="Times New Roman" w:hAnsi="Times New Roman"/>
          <w:sz w:val="28"/>
          <w:szCs w:val="28"/>
        </w:rPr>
        <w:t>ПАО «Россети Ленэнерго» просит вас с пониманием отнестись к необходимости проведения работ. Временные неудобства будут компенсированы повышением надежности электроснабжения.</w:t>
      </w:r>
    </w:p>
    <w:p w:rsidR="00A03431" w:rsidRPr="00977ED4" w:rsidRDefault="00A03431" w:rsidP="00A03431">
      <w:pPr>
        <w:spacing w:before="160" w:line="276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7ED4">
        <w:rPr>
          <w:rFonts w:ascii="Times New Roman" w:hAnsi="Times New Roman"/>
          <w:sz w:val="28"/>
          <w:szCs w:val="28"/>
        </w:rPr>
        <w:t xml:space="preserve">Информация о плановых ограничениях подачи электроэнергии можно найти на сайте </w:t>
      </w:r>
      <w:r w:rsidRPr="00977ED4">
        <w:rPr>
          <w:rFonts w:ascii="Times New Roman" w:hAnsi="Times New Roman"/>
          <w:b/>
          <w:sz w:val="28"/>
          <w:szCs w:val="28"/>
          <w:u w:val="single"/>
          <w:lang w:val="en-US"/>
        </w:rPr>
        <w:t>www</w:t>
      </w:r>
      <w:r w:rsidRPr="00977ED4">
        <w:rPr>
          <w:rFonts w:ascii="Times New Roman" w:hAnsi="Times New Roman"/>
          <w:b/>
          <w:sz w:val="28"/>
          <w:szCs w:val="28"/>
          <w:u w:val="single"/>
        </w:rPr>
        <w:t>.</w:t>
      </w:r>
      <w:hyperlink r:id="rId7" w:tgtFrame="_blank" w:history="1">
        <w:r w:rsidRPr="00977ED4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rosseti-lenenergo.ru</w:t>
        </w:r>
      </w:hyperlink>
      <w:r w:rsidRPr="00977ED4">
        <w:rPr>
          <w:rFonts w:ascii="Times New Roman" w:hAnsi="Times New Roman"/>
          <w:sz w:val="28"/>
          <w:szCs w:val="28"/>
        </w:rPr>
        <w:t xml:space="preserve"> в разделе «График плановых работ». Так же по всем вопросам электроснабжения для потребителей работает «горячая линия» 8-800-220-0-220 (звонок бесплатный).</w:t>
      </w:r>
      <w:r w:rsidRPr="00977ED4">
        <w:rPr>
          <w:rFonts w:ascii="Times New Roman" w:hAnsi="Times New Roman"/>
          <w:b/>
          <w:sz w:val="28"/>
          <w:szCs w:val="28"/>
        </w:rPr>
        <w:t xml:space="preserve"> </w:t>
      </w:r>
    </w:p>
    <w:p w:rsidR="00A03431" w:rsidRPr="00977ED4" w:rsidRDefault="00977ED4" w:rsidP="00156E9B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</w:t>
      </w:r>
      <w:r w:rsidR="00156E9B">
        <w:rPr>
          <w:rFonts w:ascii="Times New Roman" w:hAnsi="Times New Roman" w:cs="Times New Roman"/>
          <w:sz w:val="28"/>
          <w:szCs w:val="28"/>
        </w:rPr>
        <w:t>СУ№2</w:t>
      </w:r>
      <w:r>
        <w:rPr>
          <w:rFonts w:ascii="Times New Roman" w:hAnsi="Times New Roman" w:cs="Times New Roman"/>
          <w:sz w:val="28"/>
          <w:szCs w:val="28"/>
        </w:rPr>
        <w:t xml:space="preserve"> Пушкинского РЭС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6E9B">
        <w:rPr>
          <w:rFonts w:ascii="Times New Roman" w:hAnsi="Times New Roman" w:cs="Times New Roman"/>
          <w:sz w:val="28"/>
          <w:szCs w:val="28"/>
        </w:rPr>
        <w:t>А.В. Шабунин</w:t>
      </w:r>
    </w:p>
    <w:sectPr w:rsidR="00A03431" w:rsidRPr="00977ED4" w:rsidSect="006415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72" w:rsidRDefault="00F41772">
      <w:pPr>
        <w:spacing w:after="0" w:line="240" w:lineRule="auto"/>
      </w:pPr>
      <w:r>
        <w:separator/>
      </w:r>
    </w:p>
  </w:endnote>
  <w:endnote w:type="continuationSeparator" w:id="0">
    <w:p w:rsidR="00F41772" w:rsidRDefault="00F4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7D" w:rsidRDefault="0085157D" w:rsidP="0085157D">
    <w:pPr>
      <w:pStyle w:val="a3"/>
      <w:rPr>
        <w:rFonts w:ascii="Times New Roman" w:hAnsi="Times New Roman"/>
        <w:sz w:val="20"/>
        <w:szCs w:val="20"/>
      </w:rPr>
    </w:pPr>
  </w:p>
  <w:p w:rsidR="0085157D" w:rsidRDefault="0085157D" w:rsidP="0085157D">
    <w:pPr>
      <w:pStyle w:val="a5"/>
    </w:pPr>
    <w:r>
      <w:t xml:space="preserve">Исп. Савельева С. А. 777-19-12, </w:t>
    </w:r>
  </w:p>
  <w:p w:rsidR="0085157D" w:rsidRDefault="0085157D" w:rsidP="0085157D">
    <w:pPr>
      <w:pStyle w:val="a5"/>
    </w:pPr>
    <w:r>
      <w:t>777-19-19</w:t>
    </w:r>
    <w:r>
      <w:tab/>
    </w:r>
    <w:r>
      <w:tab/>
    </w:r>
    <w:sdt>
      <w:sdtPr>
        <w:id w:val="-13748420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56E9B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7D" w:rsidRDefault="008F1A8D" w:rsidP="008F1A8D">
    <w:pPr>
      <w:pStyle w:val="a5"/>
    </w:pPr>
    <w:r w:rsidRPr="008F1A8D">
      <w:rPr>
        <w:sz w:val="16"/>
        <w:szCs w:val="16"/>
      </w:rPr>
      <w:t>Исп. Савельева С. А. 777-19-12, 777-19-19</w:t>
    </w:r>
    <w:r>
      <w:t xml:space="preserve"> </w:t>
    </w:r>
    <w:r>
      <w:tab/>
    </w:r>
    <w:r>
      <w:tab/>
    </w:r>
    <w:sdt>
      <w:sdtPr>
        <w:id w:val="1085340710"/>
        <w:docPartObj>
          <w:docPartGallery w:val="Page Numbers (Bottom of Page)"/>
          <w:docPartUnique/>
        </w:docPartObj>
      </w:sdtPr>
      <w:sdtEndPr/>
      <w:sdtContent>
        <w:r w:rsidR="0085157D">
          <w:fldChar w:fldCharType="begin"/>
        </w:r>
        <w:r w:rsidR="0085157D">
          <w:instrText>PAGE   \* MERGEFORMAT</w:instrText>
        </w:r>
        <w:r w:rsidR="0085157D">
          <w:fldChar w:fldCharType="separate"/>
        </w:r>
        <w:r w:rsidR="00536434">
          <w:rPr>
            <w:noProof/>
          </w:rPr>
          <w:t>1</w:t>
        </w:r>
        <w:r w:rsidR="0085157D">
          <w:fldChar w:fldCharType="end"/>
        </w:r>
      </w:sdtContent>
    </w:sdt>
  </w:p>
  <w:p w:rsidR="0085157D" w:rsidRDefault="00851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72" w:rsidRDefault="00F41772">
      <w:pPr>
        <w:spacing w:after="0" w:line="240" w:lineRule="auto"/>
      </w:pPr>
      <w:r>
        <w:separator/>
      </w:r>
    </w:p>
  </w:footnote>
  <w:footnote w:type="continuationSeparator" w:id="0">
    <w:p w:rsidR="00F41772" w:rsidRDefault="00F4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W w:w="12420" w:type="dxa"/>
      <w:tblLook w:val="04A0" w:firstRow="1" w:lastRow="0" w:firstColumn="1" w:lastColumn="0" w:noHBand="0" w:noVBand="1"/>
    </w:tblPr>
    <w:tblGrid>
      <w:gridCol w:w="12"/>
      <w:gridCol w:w="236"/>
      <w:gridCol w:w="2162"/>
      <w:gridCol w:w="234"/>
      <w:gridCol w:w="3026"/>
      <w:gridCol w:w="4111"/>
      <w:gridCol w:w="2629"/>
      <w:gridCol w:w="10"/>
    </w:tblGrid>
    <w:tr w:rsidR="00EE67E8" w:rsidTr="006B4679">
      <w:trPr>
        <w:trHeight w:val="869"/>
      </w:trPr>
      <w:tc>
        <w:tcPr>
          <w:tcW w:w="12420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95C88" w:rsidP="00495C88">
          <w:pPr>
            <w:pStyle w:val="a3"/>
            <w:tabs>
              <w:tab w:val="clear" w:pos="4677"/>
              <w:tab w:val="clear" w:pos="9355"/>
              <w:tab w:val="left" w:pos="4458"/>
            </w:tabs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val="en-US" w:eastAsia="ru-RU"/>
            </w:rPr>
            <w:tab/>
          </w:r>
        </w:p>
      </w:tc>
    </w:tr>
    <w:tr w:rsidR="00EE67E8" w:rsidTr="006B4679">
      <w:trPr>
        <w:trHeight w:val="1260"/>
      </w:trPr>
      <w:tc>
        <w:tcPr>
          <w:tcW w:w="12420" w:type="dxa"/>
          <w:gridSpan w:val="8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8E5690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A03431" w:rsidTr="006B4679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2" w:type="dxa"/>
        <w:wAfter w:w="10" w:type="dxa"/>
        <w:trHeight w:hRule="exact" w:val="422"/>
      </w:trPr>
      <w:tc>
        <w:tcPr>
          <w:tcW w:w="236" w:type="dxa"/>
          <w:vAlign w:val="center"/>
        </w:tcPr>
        <w:p w:rsidR="00316BC9" w:rsidRPr="00742513" w:rsidRDefault="00316BC9" w:rsidP="008E5690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162" w:type="dxa"/>
          <w:vAlign w:val="center"/>
        </w:tcPr>
        <w:p w:rsidR="00316BC9" w:rsidRPr="006B4679" w:rsidRDefault="006B4679" w:rsidP="00EB7C69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 xml:space="preserve">          </w:t>
          </w:r>
          <w:r w:rsidR="00977ED4">
            <w:rPr>
              <w:rFonts w:ascii="Times New Roman" w:hAnsi="Times New Roman"/>
              <w:bCs/>
              <w:sz w:val="24"/>
              <w:szCs w:val="24"/>
            </w:rPr>
            <w:t>26</w:t>
          </w:r>
          <w:r w:rsidR="005A3FF6">
            <w:rPr>
              <w:rFonts w:ascii="Times New Roman" w:hAnsi="Times New Roman"/>
              <w:bCs/>
              <w:sz w:val="24"/>
              <w:szCs w:val="24"/>
            </w:rPr>
            <w:t>.</w:t>
          </w:r>
          <w:r w:rsidR="00977ED4">
            <w:rPr>
              <w:rFonts w:ascii="Times New Roman" w:hAnsi="Times New Roman"/>
              <w:bCs/>
              <w:sz w:val="24"/>
              <w:szCs w:val="24"/>
            </w:rPr>
            <w:t>08.2025</w:t>
          </w:r>
        </w:p>
      </w:tc>
      <w:tc>
        <w:tcPr>
          <w:tcW w:w="234" w:type="dxa"/>
          <w:vAlign w:val="center"/>
        </w:tcPr>
        <w:p w:rsidR="00316BC9" w:rsidRPr="00742513" w:rsidRDefault="00316BC9" w:rsidP="008E5690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3026" w:type="dxa"/>
          <w:vAlign w:val="center"/>
        </w:tcPr>
        <w:p w:rsidR="00316BC9" w:rsidRPr="00742513" w:rsidRDefault="000A160A" w:rsidP="00495C88">
          <w:pPr>
            <w:spacing w:after="0" w:line="240" w:lineRule="auto"/>
            <w:rPr>
              <w:rFonts w:ascii="Arial Narrow" w:hAnsi="Arial Narrow" w:cs="Arial"/>
              <w:bCs/>
            </w:rPr>
          </w:pPr>
          <w:r>
            <w:rPr>
              <w:rFonts w:ascii="Arial Narrow" w:hAnsi="Arial Narrow" w:cs="Arial"/>
              <w:bCs/>
            </w:rPr>
            <w:t xml:space="preserve">                         </w:t>
          </w:r>
          <w:r w:rsidR="006C1BE9">
            <w:rPr>
              <w:rFonts w:ascii="Arial Narrow" w:hAnsi="Arial Narrow" w:cs="Arial"/>
              <w:bCs/>
            </w:rPr>
            <w:t>698</w:t>
          </w:r>
          <w:r>
            <w:rPr>
              <w:rFonts w:ascii="Arial Narrow" w:hAnsi="Arial Narrow" w:cs="Arial"/>
              <w:bCs/>
            </w:rPr>
            <w:t>/</w:t>
          </w:r>
          <w:r w:rsidR="00977ED4">
            <w:rPr>
              <w:rFonts w:ascii="Times New Roman" w:hAnsi="Times New Roman"/>
              <w:bCs/>
              <w:sz w:val="24"/>
              <w:szCs w:val="24"/>
            </w:rPr>
            <w:t>25</w:t>
          </w:r>
        </w:p>
      </w:tc>
      <w:tc>
        <w:tcPr>
          <w:tcW w:w="4111" w:type="dxa"/>
          <w:vAlign w:val="center"/>
        </w:tcPr>
        <w:p w:rsidR="00316BC9" w:rsidRPr="00427F82" w:rsidRDefault="00316BC9" w:rsidP="008E5690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2629" w:type="dxa"/>
          <w:vMerge w:val="restart"/>
        </w:tcPr>
        <w:p w:rsidR="00316BC9" w:rsidRPr="00427F82" w:rsidRDefault="00316BC9" w:rsidP="008E5690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A03431" w:rsidTr="006B4679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2" w:type="dxa"/>
        <w:wAfter w:w="10" w:type="dxa"/>
        <w:trHeight w:hRule="exact" w:val="291"/>
      </w:trPr>
      <w:tc>
        <w:tcPr>
          <w:tcW w:w="236" w:type="dxa"/>
          <w:vAlign w:val="center"/>
        </w:tcPr>
        <w:p w:rsidR="002F470C" w:rsidRPr="00742513" w:rsidRDefault="002F470C" w:rsidP="008E5690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162" w:type="dxa"/>
          <w:vAlign w:val="center"/>
        </w:tcPr>
        <w:p w:rsidR="002F470C" w:rsidRPr="00A03431" w:rsidRDefault="002F470C" w:rsidP="008E5690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234" w:type="dxa"/>
          <w:vAlign w:val="center"/>
        </w:tcPr>
        <w:p w:rsidR="002F470C" w:rsidRPr="00742513" w:rsidRDefault="002F470C" w:rsidP="008E5690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3026" w:type="dxa"/>
          <w:vAlign w:val="center"/>
        </w:tcPr>
        <w:p w:rsidR="002F470C" w:rsidRPr="00742513" w:rsidRDefault="002F470C" w:rsidP="008E5690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111" w:type="dxa"/>
          <w:vAlign w:val="center"/>
        </w:tcPr>
        <w:p w:rsidR="002F470C" w:rsidRDefault="002F470C" w:rsidP="008E5690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  <w:p w:rsidR="000A160A" w:rsidRDefault="000A160A" w:rsidP="008E5690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  <w:p w:rsidR="000A160A" w:rsidRPr="00427F82" w:rsidRDefault="000A160A" w:rsidP="008E5690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2629" w:type="dxa"/>
          <w:vMerge/>
        </w:tcPr>
        <w:p w:rsidR="002F470C" w:rsidRPr="00427F82" w:rsidRDefault="002F470C" w:rsidP="008E5690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EE67E8" w:rsidTr="006B4679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2" w:type="dxa"/>
        <w:wAfter w:w="10" w:type="dxa"/>
        <w:trHeight w:val="122"/>
      </w:trPr>
      <w:tc>
        <w:tcPr>
          <w:tcW w:w="5658" w:type="dxa"/>
          <w:gridSpan w:val="4"/>
          <w:tcBorders>
            <w:top w:val="nil"/>
            <w:bottom w:val="nil"/>
          </w:tcBorders>
          <w:vAlign w:val="bottom"/>
        </w:tcPr>
        <w:p w:rsidR="00A03431" w:rsidRDefault="00A03431" w:rsidP="00A03431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  <w:p w:rsidR="00A03431" w:rsidRPr="00EE4DCF" w:rsidRDefault="00A03431" w:rsidP="00A03431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  <w:r w:rsidRPr="00EE4DCF">
            <w:rPr>
              <w:rFonts w:ascii="Times New Roman" w:hAnsi="Times New Roman"/>
              <w:bCs/>
              <w:sz w:val="24"/>
              <w:szCs w:val="24"/>
            </w:rPr>
            <w:t>О прекращении электроснабжения</w:t>
          </w:r>
        </w:p>
        <w:p w:rsidR="002F470C" w:rsidRPr="002750AC" w:rsidRDefault="002F470C" w:rsidP="008E569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11" w:type="dxa"/>
          <w:tcBorders>
            <w:bottom w:val="nil"/>
          </w:tcBorders>
          <w:vAlign w:val="bottom"/>
        </w:tcPr>
        <w:p w:rsidR="000A160A" w:rsidRDefault="000A160A" w:rsidP="000A160A">
          <w:pPr>
            <w:pStyle w:val="ab"/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0A160A" w:rsidRDefault="000A160A" w:rsidP="000A160A">
          <w:pPr>
            <w:pStyle w:val="ab"/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2F470C" w:rsidRDefault="00A03431" w:rsidP="00A03431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A03431">
            <w:rPr>
              <w:rFonts w:ascii="Times New Roman" w:hAnsi="Times New Roman" w:cs="Times New Roman"/>
              <w:bCs/>
              <w:sz w:val="24"/>
              <w:szCs w:val="24"/>
            </w:rPr>
            <w:t>Администрация Пушкинского района г. Санкт-Петербург</w:t>
          </w:r>
        </w:p>
        <w:p w:rsidR="008F1A8D" w:rsidRDefault="00A03431" w:rsidP="00495C88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A03431">
            <w:rPr>
              <w:rFonts w:ascii="Times New Roman" w:hAnsi="Times New Roman" w:cs="Times New Roman"/>
              <w:bCs/>
              <w:sz w:val="24"/>
              <w:szCs w:val="24"/>
            </w:rPr>
            <w:t>АО «Петербургская сбытовая компания»</w:t>
          </w:r>
        </w:p>
        <w:p w:rsidR="006C1BE9" w:rsidRDefault="002D4983" w:rsidP="00495C88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Администрация г. Павловск</w:t>
          </w:r>
        </w:p>
        <w:p w:rsidR="002D4983" w:rsidRDefault="002D4983" w:rsidP="00495C88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D4983">
            <w:rPr>
              <w:rFonts w:ascii="Times New Roman" w:hAnsi="Times New Roman" w:cs="Times New Roman"/>
              <w:bCs/>
              <w:sz w:val="24"/>
              <w:szCs w:val="24"/>
            </w:rPr>
            <w:t>ГКУ ЖА Пушкинского р-на</w:t>
          </w:r>
        </w:p>
        <w:p w:rsidR="002D4983" w:rsidRDefault="002D4983" w:rsidP="00495C88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ЖКС №2 Пушкинского района</w:t>
          </w:r>
        </w:p>
        <w:p w:rsidR="002D4983" w:rsidRPr="00495C88" w:rsidRDefault="002D4983" w:rsidP="00495C88">
          <w:pPr>
            <w:pStyle w:val="ab"/>
            <w:numPr>
              <w:ilvl w:val="0"/>
              <w:numId w:val="2"/>
            </w:numPr>
            <w:spacing w:after="0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D4983">
            <w:rPr>
              <w:rFonts w:ascii="Times New Roman" w:hAnsi="Times New Roman" w:cs="Times New Roman"/>
              <w:bCs/>
              <w:sz w:val="24"/>
              <w:szCs w:val="24"/>
            </w:rPr>
            <w:t>ТРК Царское село</w:t>
          </w:r>
        </w:p>
      </w:tc>
      <w:tc>
        <w:tcPr>
          <w:tcW w:w="2629" w:type="dxa"/>
          <w:vMerge/>
          <w:tcBorders>
            <w:bottom w:val="nil"/>
          </w:tcBorders>
        </w:tcPr>
        <w:p w:rsidR="002F470C" w:rsidRPr="00A03431" w:rsidRDefault="002F470C" w:rsidP="008E5690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EE67E8" w:rsidTr="006B4679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12" w:type="dxa"/>
        <w:wAfter w:w="10" w:type="dxa"/>
        <w:trHeight w:val="1382"/>
      </w:trPr>
      <w:tc>
        <w:tcPr>
          <w:tcW w:w="5658" w:type="dxa"/>
          <w:gridSpan w:val="4"/>
          <w:tcBorders>
            <w:top w:val="nil"/>
            <w:bottom w:val="nil"/>
          </w:tcBorders>
        </w:tcPr>
        <w:p w:rsidR="008E5690" w:rsidRPr="008E5690" w:rsidRDefault="008E5690" w:rsidP="008E5690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4111" w:type="dxa"/>
          <w:tcBorders>
            <w:bottom w:val="nil"/>
          </w:tcBorders>
          <w:vAlign w:val="bottom"/>
        </w:tcPr>
        <w:p w:rsidR="002F470C" w:rsidRPr="00D747FB" w:rsidRDefault="002F470C" w:rsidP="008E5690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2629" w:type="dxa"/>
          <w:tcBorders>
            <w:bottom w:val="nil"/>
          </w:tcBorders>
        </w:tcPr>
        <w:p w:rsidR="002F470C" w:rsidRPr="00A03431" w:rsidRDefault="002F470C" w:rsidP="008E5690">
          <w:pPr>
            <w:spacing w:after="0" w:line="240" w:lineRule="auto"/>
            <w:rPr>
              <w:rFonts w:ascii="Times New Roman" w:hAnsi="Times New Roman"/>
              <w:bCs/>
              <w:sz w:val="28"/>
              <w:szCs w:val="28"/>
            </w:rPr>
          </w:pPr>
        </w:p>
      </w:tc>
    </w:tr>
  </w:tbl>
  <w:p w:rsidR="00E80BB8" w:rsidRPr="007C2F55" w:rsidRDefault="008226D4">
    <w:pPr>
      <w:pStyle w:val="a3"/>
      <w:rPr>
        <w:rFonts w:ascii="Times New Roman" w:hAnsi="Times New Roman"/>
        <w:sz w:val="24"/>
        <w:szCs w:val="24"/>
      </w:rPr>
    </w:pPr>
    <w:r>
      <w:rPr>
        <w:noProof/>
        <w:sz w:val="24"/>
        <w:szCs w:val="24"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-1079818</wp:posOffset>
          </wp:positionH>
          <wp:positionV relativeFrom="page">
            <wp:posOffset>4233</wp:posOffset>
          </wp:positionV>
          <wp:extent cx="7559040" cy="1889760"/>
          <wp:effectExtent l="0" t="0" r="381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S-1_письмо.hal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8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D0"/>
    <w:multiLevelType w:val="hybridMultilevel"/>
    <w:tmpl w:val="63F0611E"/>
    <w:lvl w:ilvl="0" w:tplc="E61C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83D82"/>
    <w:multiLevelType w:val="hybridMultilevel"/>
    <w:tmpl w:val="5FB04832"/>
    <w:lvl w:ilvl="0" w:tplc="82FA2C4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D1C6807"/>
    <w:multiLevelType w:val="hybridMultilevel"/>
    <w:tmpl w:val="0B28408E"/>
    <w:lvl w:ilvl="0" w:tplc="D93431D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786BFB"/>
    <w:multiLevelType w:val="hybridMultilevel"/>
    <w:tmpl w:val="5E16E758"/>
    <w:lvl w:ilvl="0" w:tplc="E5EE59E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236316"/>
    <w:multiLevelType w:val="hybridMultilevel"/>
    <w:tmpl w:val="AEFEE27E"/>
    <w:lvl w:ilvl="0" w:tplc="BC020E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E71EF"/>
    <w:multiLevelType w:val="hybridMultilevel"/>
    <w:tmpl w:val="589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41F0"/>
    <w:multiLevelType w:val="hybridMultilevel"/>
    <w:tmpl w:val="50B6B5A0"/>
    <w:lvl w:ilvl="0" w:tplc="4530B53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902406"/>
    <w:multiLevelType w:val="hybridMultilevel"/>
    <w:tmpl w:val="8D50A1D2"/>
    <w:lvl w:ilvl="0" w:tplc="A7E440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B15F52"/>
    <w:multiLevelType w:val="hybridMultilevel"/>
    <w:tmpl w:val="D898FBFA"/>
    <w:lvl w:ilvl="0" w:tplc="C136C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CD1453"/>
    <w:multiLevelType w:val="hybridMultilevel"/>
    <w:tmpl w:val="AF7EE324"/>
    <w:lvl w:ilvl="0" w:tplc="7E8424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CE1343"/>
    <w:multiLevelType w:val="hybridMultilevel"/>
    <w:tmpl w:val="1D826292"/>
    <w:lvl w:ilvl="0" w:tplc="4F68BE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DA19BE"/>
    <w:multiLevelType w:val="hybridMultilevel"/>
    <w:tmpl w:val="9C1A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C341A"/>
    <w:multiLevelType w:val="hybridMultilevel"/>
    <w:tmpl w:val="27DE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7"/>
    <w:rsid w:val="000068EA"/>
    <w:rsid w:val="000159E6"/>
    <w:rsid w:val="00041819"/>
    <w:rsid w:val="00054936"/>
    <w:rsid w:val="00065D10"/>
    <w:rsid w:val="000673BD"/>
    <w:rsid w:val="00080DA3"/>
    <w:rsid w:val="000A160A"/>
    <w:rsid w:val="000B53C1"/>
    <w:rsid w:val="000B67D3"/>
    <w:rsid w:val="000B76E3"/>
    <w:rsid w:val="00112C47"/>
    <w:rsid w:val="00123635"/>
    <w:rsid w:val="00130CB2"/>
    <w:rsid w:val="00140C2A"/>
    <w:rsid w:val="00152E5F"/>
    <w:rsid w:val="00156E9B"/>
    <w:rsid w:val="0019459F"/>
    <w:rsid w:val="00194D3D"/>
    <w:rsid w:val="00196615"/>
    <w:rsid w:val="001A1136"/>
    <w:rsid w:val="001D4A66"/>
    <w:rsid w:val="001D6407"/>
    <w:rsid w:val="001E377E"/>
    <w:rsid w:val="001F7153"/>
    <w:rsid w:val="0025613D"/>
    <w:rsid w:val="00260EDE"/>
    <w:rsid w:val="002678C0"/>
    <w:rsid w:val="00272CC6"/>
    <w:rsid w:val="002750AC"/>
    <w:rsid w:val="002815F4"/>
    <w:rsid w:val="002B06A0"/>
    <w:rsid w:val="002D3898"/>
    <w:rsid w:val="002D4983"/>
    <w:rsid w:val="002E0430"/>
    <w:rsid w:val="002F470C"/>
    <w:rsid w:val="002F7AFC"/>
    <w:rsid w:val="00316BC9"/>
    <w:rsid w:val="00332BE0"/>
    <w:rsid w:val="0035423C"/>
    <w:rsid w:val="003675D7"/>
    <w:rsid w:val="00371BB6"/>
    <w:rsid w:val="00390BF0"/>
    <w:rsid w:val="003915F9"/>
    <w:rsid w:val="003C056E"/>
    <w:rsid w:val="003C4D30"/>
    <w:rsid w:val="003F31E5"/>
    <w:rsid w:val="004112AD"/>
    <w:rsid w:val="00421FA9"/>
    <w:rsid w:val="00422506"/>
    <w:rsid w:val="00426B2B"/>
    <w:rsid w:val="00427F82"/>
    <w:rsid w:val="00471665"/>
    <w:rsid w:val="0047628D"/>
    <w:rsid w:val="00495C88"/>
    <w:rsid w:val="004F303C"/>
    <w:rsid w:val="00513730"/>
    <w:rsid w:val="005362A0"/>
    <w:rsid w:val="00536434"/>
    <w:rsid w:val="00547B12"/>
    <w:rsid w:val="00560230"/>
    <w:rsid w:val="00577708"/>
    <w:rsid w:val="005A3FF6"/>
    <w:rsid w:val="005C18FA"/>
    <w:rsid w:val="005E0A1E"/>
    <w:rsid w:val="005E685C"/>
    <w:rsid w:val="00612D0A"/>
    <w:rsid w:val="006149DB"/>
    <w:rsid w:val="00636BF1"/>
    <w:rsid w:val="006415D5"/>
    <w:rsid w:val="00653BE3"/>
    <w:rsid w:val="00661999"/>
    <w:rsid w:val="006669E0"/>
    <w:rsid w:val="006733CC"/>
    <w:rsid w:val="0068106C"/>
    <w:rsid w:val="006864B6"/>
    <w:rsid w:val="006B4679"/>
    <w:rsid w:val="006C1BE9"/>
    <w:rsid w:val="006D1560"/>
    <w:rsid w:val="006D4664"/>
    <w:rsid w:val="006D7381"/>
    <w:rsid w:val="00701657"/>
    <w:rsid w:val="007227CC"/>
    <w:rsid w:val="00724C22"/>
    <w:rsid w:val="00742513"/>
    <w:rsid w:val="00754DDF"/>
    <w:rsid w:val="007617F9"/>
    <w:rsid w:val="00780CC6"/>
    <w:rsid w:val="00781263"/>
    <w:rsid w:val="007879D0"/>
    <w:rsid w:val="0079278D"/>
    <w:rsid w:val="007B6A1F"/>
    <w:rsid w:val="007C2F55"/>
    <w:rsid w:val="007F55E3"/>
    <w:rsid w:val="0081202A"/>
    <w:rsid w:val="008226D4"/>
    <w:rsid w:val="0085157D"/>
    <w:rsid w:val="00857EB9"/>
    <w:rsid w:val="00865223"/>
    <w:rsid w:val="008E5690"/>
    <w:rsid w:val="008F1A8D"/>
    <w:rsid w:val="00947597"/>
    <w:rsid w:val="0095026C"/>
    <w:rsid w:val="00962B1D"/>
    <w:rsid w:val="0096468C"/>
    <w:rsid w:val="00977ED4"/>
    <w:rsid w:val="009B3216"/>
    <w:rsid w:val="009B516A"/>
    <w:rsid w:val="009B77B8"/>
    <w:rsid w:val="009D1B26"/>
    <w:rsid w:val="009E0FDB"/>
    <w:rsid w:val="009E3561"/>
    <w:rsid w:val="00A03431"/>
    <w:rsid w:val="00A13F34"/>
    <w:rsid w:val="00A14492"/>
    <w:rsid w:val="00A40F25"/>
    <w:rsid w:val="00A54E99"/>
    <w:rsid w:val="00A724BA"/>
    <w:rsid w:val="00A776D2"/>
    <w:rsid w:val="00A874BE"/>
    <w:rsid w:val="00AA3D25"/>
    <w:rsid w:val="00AD2274"/>
    <w:rsid w:val="00AE2F01"/>
    <w:rsid w:val="00AF66DF"/>
    <w:rsid w:val="00B07AF6"/>
    <w:rsid w:val="00B213D1"/>
    <w:rsid w:val="00B2158C"/>
    <w:rsid w:val="00B277E9"/>
    <w:rsid w:val="00B316C6"/>
    <w:rsid w:val="00B34895"/>
    <w:rsid w:val="00B83ECB"/>
    <w:rsid w:val="00BA21BA"/>
    <w:rsid w:val="00BF4F0B"/>
    <w:rsid w:val="00BF7039"/>
    <w:rsid w:val="00C467F5"/>
    <w:rsid w:val="00C80F54"/>
    <w:rsid w:val="00CA211F"/>
    <w:rsid w:val="00CA60AC"/>
    <w:rsid w:val="00CB4761"/>
    <w:rsid w:val="00CC1C0A"/>
    <w:rsid w:val="00CC2BE2"/>
    <w:rsid w:val="00CF43CD"/>
    <w:rsid w:val="00D01F1D"/>
    <w:rsid w:val="00D16F02"/>
    <w:rsid w:val="00D3573C"/>
    <w:rsid w:val="00D60635"/>
    <w:rsid w:val="00D67A36"/>
    <w:rsid w:val="00D747FB"/>
    <w:rsid w:val="00D93069"/>
    <w:rsid w:val="00D9447D"/>
    <w:rsid w:val="00DA31AF"/>
    <w:rsid w:val="00DA43E7"/>
    <w:rsid w:val="00DB6319"/>
    <w:rsid w:val="00DC21E8"/>
    <w:rsid w:val="00DC71E7"/>
    <w:rsid w:val="00DE09AE"/>
    <w:rsid w:val="00DE513B"/>
    <w:rsid w:val="00E133C9"/>
    <w:rsid w:val="00E30A15"/>
    <w:rsid w:val="00E71858"/>
    <w:rsid w:val="00E80BB8"/>
    <w:rsid w:val="00EA1D6A"/>
    <w:rsid w:val="00EA4436"/>
    <w:rsid w:val="00EB7C69"/>
    <w:rsid w:val="00EC68D3"/>
    <w:rsid w:val="00ED4581"/>
    <w:rsid w:val="00EE67E8"/>
    <w:rsid w:val="00F16378"/>
    <w:rsid w:val="00F41772"/>
    <w:rsid w:val="00F51D64"/>
    <w:rsid w:val="00F6098F"/>
    <w:rsid w:val="00F6408E"/>
    <w:rsid w:val="00FA5EFB"/>
    <w:rsid w:val="00FB54E2"/>
    <w:rsid w:val="00FC1F12"/>
    <w:rsid w:val="00FC4F1D"/>
    <w:rsid w:val="00FD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46DF14"/>
  <w15:docId w15:val="{AFCD02F2-BC48-415A-85F8-48E8C15E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E7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C71E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03431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A03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vzrncr">
    <w:name w:val="_6vzrncr"/>
    <w:basedOn w:val="a0"/>
    <w:rsid w:val="00A03431"/>
  </w:style>
  <w:style w:type="paragraph" w:styleId="ad">
    <w:name w:val="Title"/>
    <w:basedOn w:val="a"/>
    <w:next w:val="a"/>
    <w:link w:val="ae"/>
    <w:uiPriority w:val="10"/>
    <w:qFormat/>
    <w:rsid w:val="00AD2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AD227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seti-lenenerg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udinova.AV\Desktop\&#1053;&#1054;&#1042;&#1067;&#1045;%20&#1041;&#1051;&#1040;&#1053;&#1050;&#1048;%202022\&#1070;&#1069;&#1057;\&#1064;&#1072;&#1073;&#1083;&#1086;&#1085;_&#1070;&#1069;&#1057;_&#1087;&#1080;&#1089;&#1100;&#1084;&#1086;_&#1094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Шаблон_ЮЭС_письмо_цв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Анкудинова Анна Владимировна</dc:creator>
  <cp:lastModifiedBy>Савельева Серафима Александровна</cp:lastModifiedBy>
  <cp:revision>2</cp:revision>
  <cp:lastPrinted>2025-08-26T12:16:00Z</cp:lastPrinted>
  <dcterms:created xsi:type="dcterms:W3CDTF">2025-08-26T12:34:00Z</dcterms:created>
  <dcterms:modified xsi:type="dcterms:W3CDTF">2025-08-26T12:34:00Z</dcterms:modified>
</cp:coreProperties>
</file>