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6413" w:rsidRPr="00E66413" w:rsidRDefault="00E66413" w:rsidP="00E66413">
      <w:pPr>
        <w:keepNext/>
        <w:overflowPunct w:val="0"/>
        <w:autoSpaceDE w:val="0"/>
        <w:autoSpaceDN w:val="0"/>
        <w:adjustRightInd w:val="0"/>
        <w:jc w:val="center"/>
        <w:textAlignment w:val="baseline"/>
        <w:outlineLvl w:val="0"/>
        <w:rPr>
          <w:rFonts w:ascii="Arial" w:hAnsi="Arial"/>
          <w:b/>
          <w:color w:val="000000"/>
          <w:sz w:val="16"/>
          <w:szCs w:val="20"/>
        </w:rPr>
      </w:pPr>
      <w:r>
        <w:rPr>
          <w:rFonts w:ascii="Arial" w:hAnsi="Arial"/>
          <w:b/>
          <w:noProof/>
          <w:color w:val="000000"/>
          <w:sz w:val="16"/>
          <w:szCs w:val="20"/>
        </w:rPr>
        <w:drawing>
          <wp:inline distT="0" distB="0" distL="0" distR="0">
            <wp:extent cx="628650" cy="7620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8650" cy="762000"/>
                    </a:xfrm>
                    <a:prstGeom prst="rect">
                      <a:avLst/>
                    </a:prstGeom>
                    <a:noFill/>
                    <a:ln>
                      <a:noFill/>
                    </a:ln>
                  </pic:spPr>
                </pic:pic>
              </a:graphicData>
            </a:graphic>
          </wp:inline>
        </w:drawing>
      </w:r>
    </w:p>
    <w:p w:rsidR="00E66413" w:rsidRPr="00E66413" w:rsidRDefault="00E66413" w:rsidP="00E66413">
      <w:pPr>
        <w:framePr w:w="1076" w:h="1558" w:hRule="exact" w:hSpace="181" w:wrap="auto" w:vAnchor="text" w:hAnchor="page" w:x="863" w:y="-40" w:anchorLock="1"/>
        <w:overflowPunct w:val="0"/>
        <w:autoSpaceDE w:val="0"/>
        <w:autoSpaceDN w:val="0"/>
        <w:adjustRightInd w:val="0"/>
        <w:jc w:val="center"/>
        <w:textAlignment w:val="baseline"/>
        <w:rPr>
          <w:sz w:val="18"/>
          <w:szCs w:val="20"/>
        </w:rPr>
      </w:pPr>
    </w:p>
    <w:p w:rsidR="00E66413" w:rsidRPr="00E66413" w:rsidRDefault="00E66413" w:rsidP="00E66413">
      <w:pPr>
        <w:overflowPunct w:val="0"/>
        <w:autoSpaceDE w:val="0"/>
        <w:autoSpaceDN w:val="0"/>
        <w:adjustRightInd w:val="0"/>
        <w:jc w:val="center"/>
        <w:textAlignment w:val="baseline"/>
        <w:rPr>
          <w:b/>
          <w:sz w:val="54"/>
          <w:szCs w:val="54"/>
        </w:rPr>
      </w:pPr>
      <w:r w:rsidRPr="00E66413">
        <w:rPr>
          <w:b/>
          <w:sz w:val="54"/>
          <w:szCs w:val="54"/>
        </w:rPr>
        <w:t>Муниципальные новости Павловска</w:t>
      </w:r>
    </w:p>
    <w:p w:rsidR="00E66413" w:rsidRPr="00E66413" w:rsidRDefault="00E66413" w:rsidP="00E66413">
      <w:pPr>
        <w:overflowPunct w:val="0"/>
        <w:autoSpaceDE w:val="0"/>
        <w:autoSpaceDN w:val="0"/>
        <w:adjustRightInd w:val="0"/>
        <w:jc w:val="center"/>
        <w:textAlignment w:val="baseline"/>
        <w:rPr>
          <w:b/>
          <w:i/>
        </w:rPr>
      </w:pPr>
    </w:p>
    <w:p w:rsidR="00E66413" w:rsidRPr="00E66413" w:rsidRDefault="00E66413" w:rsidP="00E66413">
      <w:pPr>
        <w:overflowPunct w:val="0"/>
        <w:autoSpaceDE w:val="0"/>
        <w:autoSpaceDN w:val="0"/>
        <w:adjustRightInd w:val="0"/>
        <w:jc w:val="center"/>
        <w:textAlignment w:val="baseline"/>
        <w:rPr>
          <w:b/>
          <w:i/>
          <w:sz w:val="20"/>
          <w:szCs w:val="20"/>
        </w:rPr>
      </w:pPr>
      <w:r w:rsidRPr="00E66413">
        <w:rPr>
          <w:b/>
          <w:i/>
          <w:sz w:val="28"/>
          <w:szCs w:val="20"/>
        </w:rPr>
        <w:t>Информационно-аналитический бюллетень</w:t>
      </w:r>
    </w:p>
    <w:p w:rsidR="00E66413" w:rsidRPr="00E66413" w:rsidRDefault="00E66413" w:rsidP="00E66413">
      <w:pPr>
        <w:keepNext/>
        <w:overflowPunct w:val="0"/>
        <w:autoSpaceDE w:val="0"/>
        <w:autoSpaceDN w:val="0"/>
        <w:adjustRightInd w:val="0"/>
        <w:textAlignment w:val="baseline"/>
        <w:outlineLvl w:val="1"/>
        <w:rPr>
          <w:b/>
          <w:i/>
          <w:sz w:val="28"/>
          <w:szCs w:val="20"/>
        </w:rPr>
      </w:pPr>
    </w:p>
    <w:p w:rsidR="00E66413" w:rsidRPr="00E66413" w:rsidRDefault="00B43358" w:rsidP="00E66413">
      <w:pPr>
        <w:keepNext/>
        <w:overflowPunct w:val="0"/>
        <w:autoSpaceDE w:val="0"/>
        <w:autoSpaceDN w:val="0"/>
        <w:adjustRightInd w:val="0"/>
        <w:textAlignment w:val="baseline"/>
        <w:outlineLvl w:val="1"/>
        <w:rPr>
          <w:b/>
          <w:i/>
          <w:sz w:val="28"/>
          <w:szCs w:val="20"/>
        </w:rPr>
      </w:pPr>
      <w:r w:rsidRPr="009E3F03">
        <w:rPr>
          <w:b/>
          <w:i/>
          <w:sz w:val="28"/>
          <w:szCs w:val="20"/>
        </w:rPr>
        <w:t>2</w:t>
      </w:r>
      <w:r w:rsidR="002A73BE">
        <w:rPr>
          <w:b/>
          <w:i/>
          <w:sz w:val="28"/>
          <w:szCs w:val="20"/>
        </w:rPr>
        <w:t>6</w:t>
      </w:r>
      <w:r w:rsidR="00D95353">
        <w:rPr>
          <w:b/>
          <w:i/>
          <w:sz w:val="28"/>
          <w:szCs w:val="20"/>
        </w:rPr>
        <w:t xml:space="preserve"> </w:t>
      </w:r>
      <w:r w:rsidR="002A73BE">
        <w:rPr>
          <w:b/>
          <w:i/>
          <w:sz w:val="28"/>
          <w:szCs w:val="20"/>
        </w:rPr>
        <w:t xml:space="preserve">сентября </w:t>
      </w:r>
      <w:r w:rsidR="004717AD">
        <w:rPr>
          <w:b/>
          <w:i/>
          <w:sz w:val="28"/>
          <w:szCs w:val="20"/>
        </w:rPr>
        <w:t>201</w:t>
      </w:r>
      <w:r w:rsidR="00A637D8">
        <w:rPr>
          <w:b/>
          <w:i/>
          <w:sz w:val="28"/>
          <w:szCs w:val="20"/>
        </w:rPr>
        <w:t>8</w:t>
      </w:r>
      <w:r w:rsidR="00E66413" w:rsidRPr="00E66413">
        <w:rPr>
          <w:b/>
          <w:i/>
          <w:sz w:val="28"/>
          <w:szCs w:val="20"/>
        </w:rPr>
        <w:t xml:space="preserve"> года                                                               </w:t>
      </w:r>
      <w:r w:rsidR="004717AD">
        <w:rPr>
          <w:b/>
          <w:i/>
          <w:sz w:val="28"/>
          <w:szCs w:val="20"/>
        </w:rPr>
        <w:t xml:space="preserve">      </w:t>
      </w:r>
      <w:r w:rsidR="00B53D14">
        <w:rPr>
          <w:b/>
          <w:i/>
          <w:sz w:val="28"/>
          <w:szCs w:val="20"/>
        </w:rPr>
        <w:t xml:space="preserve">                   </w:t>
      </w:r>
      <w:r w:rsidR="004717AD">
        <w:rPr>
          <w:b/>
          <w:i/>
          <w:sz w:val="28"/>
          <w:szCs w:val="20"/>
        </w:rPr>
        <w:t xml:space="preserve">Выпуск № </w:t>
      </w:r>
      <w:r w:rsidR="00B326A4">
        <w:rPr>
          <w:b/>
          <w:i/>
          <w:sz w:val="28"/>
          <w:szCs w:val="20"/>
        </w:rPr>
        <w:t>12</w:t>
      </w:r>
      <w:bookmarkStart w:id="0" w:name="_GoBack"/>
      <w:bookmarkEnd w:id="0"/>
    </w:p>
    <w:p w:rsidR="00E66413" w:rsidRPr="003B0C86" w:rsidRDefault="00E66413" w:rsidP="00E66413">
      <w:pPr>
        <w:overflowPunct w:val="0"/>
        <w:autoSpaceDE w:val="0"/>
        <w:autoSpaceDN w:val="0"/>
        <w:adjustRightInd w:val="0"/>
        <w:textAlignment w:val="baseline"/>
        <w:rPr>
          <w:b/>
          <w:sz w:val="8"/>
          <w:szCs w:val="20"/>
        </w:rPr>
      </w:pPr>
      <w:r w:rsidRPr="003B0C86">
        <w:rPr>
          <w:b/>
          <w:sz w:val="8"/>
          <w:szCs w:val="20"/>
        </w:rPr>
        <w:t>___________________________________________________________________________________________________________________________________________________</w:t>
      </w:r>
      <w:r w:rsidR="0052768D" w:rsidRPr="003B0C86">
        <w:rPr>
          <w:b/>
          <w:sz w:val="8"/>
          <w:szCs w:val="20"/>
        </w:rPr>
        <w:t>_______________________________</w:t>
      </w:r>
      <w:r w:rsidRPr="003B0C86">
        <w:rPr>
          <w:b/>
          <w:sz w:val="8"/>
          <w:szCs w:val="20"/>
        </w:rPr>
        <w:t>________</w:t>
      </w:r>
      <w:r w:rsidR="003B0C86" w:rsidRPr="003B0C86">
        <w:rPr>
          <w:b/>
          <w:sz w:val="8"/>
          <w:szCs w:val="20"/>
        </w:rPr>
        <w:t>____________________</w:t>
      </w:r>
      <w:r w:rsidRPr="003B0C86">
        <w:rPr>
          <w:b/>
          <w:sz w:val="8"/>
          <w:szCs w:val="20"/>
        </w:rPr>
        <w:t>___________________________</w:t>
      </w:r>
      <w:r w:rsidR="00D879FD">
        <w:rPr>
          <w:b/>
          <w:sz w:val="8"/>
          <w:szCs w:val="20"/>
        </w:rPr>
        <w:t>________________________________</w:t>
      </w:r>
    </w:p>
    <w:p w:rsidR="0083427F" w:rsidRDefault="00E66413" w:rsidP="00B43358">
      <w:pPr>
        <w:overflowPunct w:val="0"/>
        <w:autoSpaceDE w:val="0"/>
        <w:autoSpaceDN w:val="0"/>
        <w:adjustRightInd w:val="0"/>
        <w:jc w:val="both"/>
        <w:textAlignment w:val="baseline"/>
      </w:pPr>
      <w:r w:rsidRPr="00FE333C">
        <w:rPr>
          <w:b/>
          <w:sz w:val="16"/>
          <w:szCs w:val="16"/>
        </w:rPr>
        <w:t>В номере</w:t>
      </w:r>
      <w:r w:rsidR="00E32A06" w:rsidRPr="00FE333C">
        <w:rPr>
          <w:b/>
          <w:sz w:val="16"/>
          <w:szCs w:val="16"/>
        </w:rPr>
        <w:t>:</w:t>
      </w:r>
      <w:r w:rsidR="00D95353" w:rsidRPr="00D95353">
        <w:t xml:space="preserve"> </w:t>
      </w:r>
    </w:p>
    <w:p w:rsidR="002A73BE" w:rsidRPr="002A73BE" w:rsidRDefault="0083427F" w:rsidP="002A73BE">
      <w:pPr>
        <w:suppressAutoHyphens/>
        <w:rPr>
          <w:b/>
          <w:bCs/>
          <w:sz w:val="16"/>
          <w:szCs w:val="16"/>
        </w:rPr>
      </w:pPr>
      <w:r w:rsidRPr="00D53FBF">
        <w:rPr>
          <w:b/>
          <w:sz w:val="16"/>
          <w:szCs w:val="16"/>
        </w:rPr>
        <w:t>-</w:t>
      </w:r>
      <w:r w:rsidR="00002BF3" w:rsidRPr="00D53FBF">
        <w:rPr>
          <w:b/>
          <w:sz w:val="16"/>
          <w:szCs w:val="16"/>
          <w:lang w:eastAsia="en-US"/>
        </w:rPr>
        <w:t xml:space="preserve"> РЕШЕНИЕ</w:t>
      </w:r>
      <w:r w:rsidR="00002BF3" w:rsidRPr="00D53FBF">
        <w:rPr>
          <w:b/>
          <w:sz w:val="16"/>
          <w:szCs w:val="16"/>
        </w:rPr>
        <w:t xml:space="preserve"> </w:t>
      </w:r>
      <w:r w:rsidR="00002BF3" w:rsidRPr="00D53FBF">
        <w:rPr>
          <w:b/>
          <w:sz w:val="16"/>
          <w:szCs w:val="16"/>
          <w:lang w:eastAsia="en-US"/>
        </w:rPr>
        <w:t>Муниципальный Совет города Павловска</w:t>
      </w:r>
      <w:r w:rsidRPr="00D53FBF">
        <w:rPr>
          <w:b/>
          <w:sz w:val="16"/>
          <w:szCs w:val="16"/>
        </w:rPr>
        <w:t xml:space="preserve"> </w:t>
      </w:r>
      <w:r w:rsidR="007C3E16">
        <w:rPr>
          <w:b/>
          <w:sz w:val="16"/>
          <w:szCs w:val="16"/>
        </w:rPr>
        <w:t>от 26</w:t>
      </w:r>
      <w:r w:rsidRPr="00D53FBF">
        <w:rPr>
          <w:b/>
          <w:sz w:val="16"/>
          <w:szCs w:val="16"/>
        </w:rPr>
        <w:t xml:space="preserve"> </w:t>
      </w:r>
      <w:r w:rsidR="007C3E16">
        <w:rPr>
          <w:b/>
          <w:sz w:val="16"/>
          <w:szCs w:val="16"/>
        </w:rPr>
        <w:t>сен</w:t>
      </w:r>
      <w:r w:rsidR="00002BF3" w:rsidRPr="00D53FBF">
        <w:rPr>
          <w:b/>
          <w:sz w:val="16"/>
          <w:szCs w:val="16"/>
        </w:rPr>
        <w:t xml:space="preserve">тября </w:t>
      </w:r>
      <w:r w:rsidRPr="00D53FBF">
        <w:rPr>
          <w:b/>
          <w:sz w:val="16"/>
          <w:szCs w:val="16"/>
        </w:rPr>
        <w:t xml:space="preserve">2018 года </w:t>
      </w:r>
      <w:r w:rsidR="007C3E16">
        <w:rPr>
          <w:b/>
          <w:sz w:val="16"/>
          <w:szCs w:val="16"/>
        </w:rPr>
        <w:t>№ 9</w:t>
      </w:r>
      <w:r w:rsidR="00002BF3" w:rsidRPr="00D53FBF">
        <w:rPr>
          <w:b/>
          <w:sz w:val="16"/>
          <w:szCs w:val="16"/>
        </w:rPr>
        <w:t xml:space="preserve">/1.1 </w:t>
      </w:r>
      <w:r w:rsidR="009E3F03" w:rsidRPr="00D53FBF">
        <w:rPr>
          <w:b/>
          <w:sz w:val="16"/>
          <w:szCs w:val="16"/>
        </w:rPr>
        <w:t>«</w:t>
      </w:r>
      <w:r w:rsidR="002A73BE" w:rsidRPr="002A73BE">
        <w:rPr>
          <w:b/>
          <w:bCs/>
          <w:sz w:val="16"/>
          <w:szCs w:val="16"/>
        </w:rPr>
        <w:t xml:space="preserve">Об исполнении бюджета муниципального образования </w:t>
      </w:r>
    </w:p>
    <w:p w:rsidR="00002BF3" w:rsidRPr="00D53FBF" w:rsidRDefault="002A73BE" w:rsidP="002A73BE">
      <w:pPr>
        <w:suppressAutoHyphens/>
        <w:rPr>
          <w:b/>
          <w:sz w:val="16"/>
          <w:szCs w:val="16"/>
        </w:rPr>
      </w:pPr>
      <w:r w:rsidRPr="002A73BE">
        <w:rPr>
          <w:b/>
          <w:bCs/>
          <w:sz w:val="16"/>
          <w:szCs w:val="16"/>
        </w:rPr>
        <w:t>города Павловска за 1 полугодие 2018 года</w:t>
      </w:r>
      <w:r>
        <w:rPr>
          <w:b/>
          <w:bCs/>
          <w:sz w:val="16"/>
          <w:szCs w:val="16"/>
        </w:rPr>
        <w:t>»;</w:t>
      </w:r>
    </w:p>
    <w:p w:rsidR="00002BF3" w:rsidRPr="00D53FBF" w:rsidRDefault="00002BF3" w:rsidP="004E1B27">
      <w:pPr>
        <w:suppressAutoHyphens/>
        <w:rPr>
          <w:b/>
          <w:sz w:val="16"/>
          <w:szCs w:val="16"/>
        </w:rPr>
      </w:pPr>
      <w:r w:rsidRPr="00D53FBF">
        <w:rPr>
          <w:b/>
          <w:sz w:val="16"/>
          <w:szCs w:val="16"/>
        </w:rPr>
        <w:t xml:space="preserve">- РЕШЕНИЕ Муниципальный Совет города Павловска </w:t>
      </w:r>
      <w:r w:rsidR="004E1B27">
        <w:rPr>
          <w:b/>
          <w:sz w:val="16"/>
          <w:szCs w:val="16"/>
        </w:rPr>
        <w:t>от 26 сентября 2018 года № 9/3.1</w:t>
      </w:r>
      <w:r w:rsidR="00437733" w:rsidRPr="00D53FBF">
        <w:rPr>
          <w:b/>
          <w:sz w:val="16"/>
          <w:szCs w:val="16"/>
        </w:rPr>
        <w:t xml:space="preserve"> «</w:t>
      </w:r>
      <w:r w:rsidR="004E1B27" w:rsidRPr="004E1B27">
        <w:rPr>
          <w:b/>
          <w:sz w:val="16"/>
          <w:szCs w:val="16"/>
        </w:rPr>
        <w:t xml:space="preserve">О внесении изменений в Программу по </w:t>
      </w:r>
      <w:r w:rsidR="004E1B27">
        <w:rPr>
          <w:b/>
          <w:sz w:val="16"/>
          <w:szCs w:val="16"/>
        </w:rPr>
        <w:t>п</w:t>
      </w:r>
      <w:r w:rsidR="004E1B27" w:rsidRPr="004E1B27">
        <w:rPr>
          <w:b/>
          <w:sz w:val="16"/>
          <w:szCs w:val="16"/>
        </w:rPr>
        <w:t>ротиводействию коррупции в муниципальном образовании город Павловск на 2018-2022 годы, утвержденную решением Муниципального Совета города Павловска от 21.03.2018 № 3/2.1</w:t>
      </w:r>
      <w:r w:rsidR="00031AE8" w:rsidRPr="00D53FBF">
        <w:rPr>
          <w:b/>
          <w:sz w:val="16"/>
          <w:szCs w:val="16"/>
        </w:rPr>
        <w:t>»;</w:t>
      </w:r>
    </w:p>
    <w:p w:rsidR="00D53FBF" w:rsidRPr="00D53FBF" w:rsidRDefault="00002BF3" w:rsidP="004E1B27">
      <w:pPr>
        <w:rPr>
          <w:b/>
          <w:color w:val="2D2D2D"/>
          <w:spacing w:val="2"/>
          <w:sz w:val="16"/>
          <w:szCs w:val="16"/>
          <w:shd w:val="clear" w:color="auto" w:fill="FFFFFF"/>
        </w:rPr>
      </w:pPr>
      <w:r w:rsidRPr="00D53FBF">
        <w:rPr>
          <w:b/>
          <w:sz w:val="16"/>
          <w:szCs w:val="16"/>
        </w:rPr>
        <w:t xml:space="preserve">- РЕШЕНИЕ Муниципальный Совет города Павловска от </w:t>
      </w:r>
      <w:r w:rsidR="004E1B27">
        <w:rPr>
          <w:b/>
          <w:sz w:val="16"/>
          <w:szCs w:val="16"/>
        </w:rPr>
        <w:t>26 сентября 2018 года № 9/4.1</w:t>
      </w:r>
      <w:r w:rsidR="00D53FBF" w:rsidRPr="00D53FBF">
        <w:rPr>
          <w:b/>
          <w:sz w:val="16"/>
          <w:szCs w:val="16"/>
        </w:rPr>
        <w:t xml:space="preserve"> «</w:t>
      </w:r>
      <w:r w:rsidR="004E1B27" w:rsidRPr="004E1B27">
        <w:rPr>
          <w:b/>
          <w:sz w:val="16"/>
          <w:szCs w:val="16"/>
        </w:rPr>
        <w:t>О внесении изменений в решение Муниципального Совета города Павловска от  21.03.2018 № 3/3.1 «Об утверждении Положения о порядке размещения сведений о доходах, расходах, об имуществе и обязательствах     имущественного характера лиц, замещающих муниципальные должности, должность главы местной администрации по контракту и членов их семей на официальном сайте внутригородского муниципального образования Санкт-Петербурга город Павловск в  информационно - телекоммуникационной сети Интернет и предоставления этих сведений общероссийским средствам массовой информации для опубликования»</w:t>
      </w:r>
      <w:r w:rsidR="00D53FBF" w:rsidRPr="00D53FBF">
        <w:rPr>
          <w:b/>
          <w:color w:val="2D2D2D"/>
          <w:spacing w:val="2"/>
          <w:sz w:val="16"/>
          <w:szCs w:val="16"/>
          <w:shd w:val="clear" w:color="auto" w:fill="FFFFFF"/>
        </w:rPr>
        <w:t>;</w:t>
      </w:r>
    </w:p>
    <w:p w:rsidR="00002BF3" w:rsidRDefault="00002BF3" w:rsidP="00D53FBF">
      <w:pPr>
        <w:suppressAutoHyphens/>
        <w:rPr>
          <w:b/>
          <w:sz w:val="16"/>
          <w:szCs w:val="16"/>
          <w:lang w:eastAsia="en-US"/>
        </w:rPr>
      </w:pPr>
      <w:r w:rsidRPr="00D53FBF">
        <w:rPr>
          <w:b/>
          <w:sz w:val="16"/>
          <w:szCs w:val="16"/>
          <w:lang w:eastAsia="en-US"/>
        </w:rPr>
        <w:t xml:space="preserve">- РЕШЕНИЕ Муниципальный Совет города Павловска </w:t>
      </w:r>
      <w:r w:rsidR="004E1B27">
        <w:rPr>
          <w:b/>
          <w:sz w:val="16"/>
          <w:szCs w:val="16"/>
          <w:lang w:eastAsia="en-US"/>
        </w:rPr>
        <w:t>от 26 сентября 2018 года № 9/5.1</w:t>
      </w:r>
      <w:r w:rsidR="00D53FBF" w:rsidRPr="00D53FBF">
        <w:rPr>
          <w:b/>
          <w:sz w:val="16"/>
          <w:szCs w:val="16"/>
          <w:lang w:eastAsia="en-US"/>
        </w:rPr>
        <w:t xml:space="preserve"> «</w:t>
      </w:r>
      <w:r w:rsidR="004E1B27" w:rsidRPr="004E1B27">
        <w:rPr>
          <w:b/>
          <w:sz w:val="16"/>
          <w:szCs w:val="16"/>
          <w:lang w:eastAsia="en-US"/>
        </w:rPr>
        <w:t>О внесении изменений в Положение о порядке применения взысканий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в органах местного самоуправления города Павловска, утвержденное решением Муниципального Совета города Павловска  от 16.12.2015 № 13/2.1, с изменениями, утвержденными решением Муниципального Совета города Павловска  от 23.05.2018 № 5/3.1</w:t>
      </w:r>
      <w:r w:rsidR="00D53FBF" w:rsidRPr="00D53FBF">
        <w:rPr>
          <w:b/>
          <w:sz w:val="16"/>
          <w:szCs w:val="16"/>
          <w:lang w:eastAsia="en-US"/>
        </w:rPr>
        <w:t>»</w:t>
      </w:r>
      <w:r w:rsidR="00D53FBF">
        <w:rPr>
          <w:b/>
          <w:sz w:val="16"/>
          <w:szCs w:val="16"/>
          <w:lang w:eastAsia="en-US"/>
        </w:rPr>
        <w:t>;</w:t>
      </w:r>
    </w:p>
    <w:p w:rsidR="004E1B27" w:rsidRPr="00D53FBF" w:rsidRDefault="004E1B27" w:rsidP="00D53FBF">
      <w:pPr>
        <w:suppressAutoHyphens/>
        <w:rPr>
          <w:b/>
          <w:sz w:val="16"/>
          <w:szCs w:val="16"/>
          <w:lang w:eastAsia="en-US"/>
        </w:rPr>
      </w:pPr>
      <w:r>
        <w:rPr>
          <w:b/>
          <w:sz w:val="16"/>
          <w:szCs w:val="16"/>
          <w:lang w:eastAsia="en-US"/>
        </w:rPr>
        <w:t>-</w:t>
      </w:r>
      <w:r w:rsidRPr="004E1B27">
        <w:rPr>
          <w:b/>
          <w:sz w:val="16"/>
          <w:szCs w:val="16"/>
          <w:lang w:eastAsia="en-US"/>
        </w:rPr>
        <w:t>РЕШЕНИЕ Муниципальный Совет города Павловск</w:t>
      </w:r>
      <w:r>
        <w:rPr>
          <w:b/>
          <w:sz w:val="16"/>
          <w:szCs w:val="16"/>
          <w:lang w:eastAsia="en-US"/>
        </w:rPr>
        <w:t>а от 26 сентября 2018 года № 9/6</w:t>
      </w:r>
      <w:r w:rsidRPr="004E1B27">
        <w:rPr>
          <w:b/>
          <w:sz w:val="16"/>
          <w:szCs w:val="16"/>
          <w:lang w:eastAsia="en-US"/>
        </w:rPr>
        <w:t>.</w:t>
      </w:r>
      <w:r>
        <w:rPr>
          <w:b/>
          <w:sz w:val="16"/>
          <w:szCs w:val="16"/>
          <w:lang w:eastAsia="en-US"/>
        </w:rPr>
        <w:t>1 «</w:t>
      </w:r>
      <w:r w:rsidRPr="004E1B27">
        <w:rPr>
          <w:b/>
          <w:sz w:val="16"/>
          <w:szCs w:val="16"/>
          <w:lang w:eastAsia="en-US"/>
        </w:rPr>
        <w:t xml:space="preserve">О </w:t>
      </w:r>
      <w:proofErr w:type="gramStart"/>
      <w:r w:rsidRPr="004E1B27">
        <w:rPr>
          <w:b/>
          <w:sz w:val="16"/>
          <w:szCs w:val="16"/>
          <w:lang w:eastAsia="en-US"/>
        </w:rPr>
        <w:t>внесении  изменений</w:t>
      </w:r>
      <w:proofErr w:type="gramEnd"/>
      <w:r w:rsidRPr="004E1B27">
        <w:rPr>
          <w:b/>
          <w:sz w:val="16"/>
          <w:szCs w:val="16"/>
          <w:lang w:eastAsia="en-US"/>
        </w:rPr>
        <w:t xml:space="preserve"> в Положение о бюджетном процессе в муниципальном образовании город Павловск, утвержденное решением Муниципального Совета города Па</w:t>
      </w:r>
      <w:r>
        <w:rPr>
          <w:b/>
          <w:sz w:val="16"/>
          <w:szCs w:val="16"/>
          <w:lang w:eastAsia="en-US"/>
        </w:rPr>
        <w:t>вловска от 24.02.2016  № 2/2.1»</w:t>
      </w:r>
    </w:p>
    <w:p w:rsidR="004E1B27" w:rsidRDefault="00002BF3" w:rsidP="004E1B27">
      <w:pPr>
        <w:suppressAutoHyphens/>
        <w:rPr>
          <w:b/>
          <w:sz w:val="16"/>
          <w:szCs w:val="16"/>
          <w:lang w:eastAsia="en-US"/>
        </w:rPr>
      </w:pPr>
      <w:r w:rsidRPr="00D53FBF">
        <w:rPr>
          <w:b/>
          <w:sz w:val="16"/>
          <w:szCs w:val="16"/>
          <w:lang w:eastAsia="en-US"/>
        </w:rPr>
        <w:t xml:space="preserve">- РЕШЕНИЕ Муниципальный Совет города Павловска </w:t>
      </w:r>
      <w:r w:rsidR="004E1B27">
        <w:rPr>
          <w:b/>
          <w:sz w:val="16"/>
          <w:szCs w:val="16"/>
          <w:lang w:eastAsia="en-US"/>
        </w:rPr>
        <w:t>от 26 сентября 2018 года № 9</w:t>
      </w:r>
      <w:r w:rsidR="00500E93" w:rsidRPr="00D53FBF">
        <w:rPr>
          <w:b/>
          <w:sz w:val="16"/>
          <w:szCs w:val="16"/>
          <w:lang w:eastAsia="en-US"/>
        </w:rPr>
        <w:t>/</w:t>
      </w:r>
      <w:r w:rsidR="004E1B27">
        <w:rPr>
          <w:b/>
          <w:sz w:val="16"/>
          <w:szCs w:val="16"/>
          <w:lang w:eastAsia="en-US"/>
        </w:rPr>
        <w:t>10.1</w:t>
      </w:r>
      <w:r w:rsidR="00500E93" w:rsidRPr="00D53FBF">
        <w:rPr>
          <w:b/>
          <w:sz w:val="16"/>
          <w:szCs w:val="16"/>
          <w:lang w:eastAsia="en-US"/>
        </w:rPr>
        <w:t xml:space="preserve"> </w:t>
      </w:r>
      <w:r w:rsidR="004E1B27" w:rsidRPr="004E1B27">
        <w:rPr>
          <w:b/>
          <w:sz w:val="16"/>
          <w:szCs w:val="16"/>
          <w:lang w:eastAsia="en-US"/>
        </w:rPr>
        <w:t>О принятии во втором и третьем чтениях (в целом) изменений в решение Муниципального Совета города Павловска от 20.12.2017 № 11/2.1 «О бюджете муниципального образования город Павловск на 2018 год» (в редакции решения от 27.06.2018 №7/4.1)</w:t>
      </w:r>
    </w:p>
    <w:p w:rsidR="006124DB" w:rsidRDefault="004E1B27" w:rsidP="006124DB">
      <w:pPr>
        <w:suppressAutoHyphens/>
        <w:rPr>
          <w:b/>
          <w:sz w:val="16"/>
          <w:szCs w:val="16"/>
          <w:lang w:eastAsia="en-US"/>
        </w:rPr>
      </w:pPr>
      <w:r w:rsidRPr="004E1B27">
        <w:rPr>
          <w:b/>
          <w:sz w:val="16"/>
          <w:szCs w:val="16"/>
          <w:lang w:eastAsia="en-US"/>
        </w:rPr>
        <w:t>РЕШЕНИЕ Муниципальный Совет города Павловск</w:t>
      </w:r>
      <w:r>
        <w:rPr>
          <w:b/>
          <w:sz w:val="16"/>
          <w:szCs w:val="16"/>
          <w:lang w:eastAsia="en-US"/>
        </w:rPr>
        <w:t>а от 26 сентября 2018 года № 9/12</w:t>
      </w:r>
      <w:r w:rsidRPr="004E1B27">
        <w:rPr>
          <w:b/>
          <w:sz w:val="16"/>
          <w:szCs w:val="16"/>
          <w:lang w:eastAsia="en-US"/>
        </w:rPr>
        <w:t>.</w:t>
      </w:r>
      <w:r>
        <w:rPr>
          <w:b/>
          <w:sz w:val="16"/>
          <w:szCs w:val="16"/>
          <w:lang w:eastAsia="en-US"/>
        </w:rPr>
        <w:t>1</w:t>
      </w:r>
      <w:r w:rsidRPr="004E1B27">
        <w:t xml:space="preserve"> </w:t>
      </w:r>
      <w:r w:rsidRPr="004E1B27">
        <w:rPr>
          <w:b/>
          <w:sz w:val="16"/>
          <w:szCs w:val="16"/>
          <w:lang w:eastAsia="en-US"/>
        </w:rPr>
        <w:t xml:space="preserve">Решение 9/12 1 от </w:t>
      </w:r>
      <w:proofErr w:type="gramStart"/>
      <w:r w:rsidRPr="004E1B27">
        <w:rPr>
          <w:b/>
          <w:sz w:val="16"/>
          <w:szCs w:val="16"/>
          <w:lang w:eastAsia="en-US"/>
        </w:rPr>
        <w:t>26.09.2018  «</w:t>
      </w:r>
      <w:proofErr w:type="gramEnd"/>
      <w:r w:rsidRPr="004E1B27">
        <w:rPr>
          <w:b/>
          <w:sz w:val="16"/>
          <w:szCs w:val="16"/>
          <w:lang w:eastAsia="en-US"/>
        </w:rPr>
        <w:t>О рассмотрении обращений граждан</w:t>
      </w:r>
      <w:r>
        <w:rPr>
          <w:b/>
          <w:sz w:val="16"/>
          <w:szCs w:val="16"/>
          <w:lang w:eastAsia="en-US"/>
        </w:rPr>
        <w:t xml:space="preserve"> </w:t>
      </w:r>
      <w:r w:rsidRPr="004E1B27">
        <w:rPr>
          <w:b/>
          <w:sz w:val="16"/>
          <w:szCs w:val="16"/>
          <w:lang w:eastAsia="en-US"/>
        </w:rPr>
        <w:t>по вопросам пенсионной реформы»</w:t>
      </w:r>
      <w:r>
        <w:rPr>
          <w:b/>
          <w:sz w:val="16"/>
          <w:szCs w:val="16"/>
          <w:lang w:eastAsia="en-US"/>
        </w:rPr>
        <w:t>;</w:t>
      </w:r>
      <w:r w:rsidR="006124DB">
        <w:rPr>
          <w:b/>
          <w:sz w:val="16"/>
          <w:szCs w:val="16"/>
          <w:lang w:eastAsia="en-US"/>
        </w:rPr>
        <w:t xml:space="preserve"> </w:t>
      </w:r>
    </w:p>
    <w:p w:rsidR="006124DB" w:rsidRPr="006124DB" w:rsidRDefault="006124DB" w:rsidP="006124DB">
      <w:pPr>
        <w:suppressAutoHyphens/>
        <w:rPr>
          <w:b/>
          <w:sz w:val="16"/>
          <w:szCs w:val="16"/>
          <w:lang w:eastAsia="en-US"/>
        </w:rPr>
      </w:pPr>
      <w:r w:rsidRPr="006124DB">
        <w:rPr>
          <w:b/>
          <w:sz w:val="16"/>
          <w:szCs w:val="16"/>
          <w:lang w:eastAsia="en-US"/>
        </w:rPr>
        <w:t>ПОСТАНОВЛЕНИЕ</w:t>
      </w:r>
      <w:r>
        <w:rPr>
          <w:b/>
          <w:sz w:val="16"/>
          <w:szCs w:val="16"/>
          <w:lang w:eastAsia="en-US"/>
        </w:rPr>
        <w:t xml:space="preserve"> Местной администрации </w:t>
      </w:r>
      <w:r w:rsidRPr="006124DB">
        <w:rPr>
          <w:b/>
          <w:sz w:val="16"/>
          <w:szCs w:val="16"/>
          <w:lang w:eastAsia="en-US"/>
        </w:rPr>
        <w:t xml:space="preserve">города </w:t>
      </w:r>
      <w:proofErr w:type="gramStart"/>
      <w:r w:rsidRPr="006124DB">
        <w:rPr>
          <w:b/>
          <w:sz w:val="16"/>
          <w:szCs w:val="16"/>
          <w:lang w:eastAsia="en-US"/>
        </w:rPr>
        <w:t xml:space="preserve">Павловска </w:t>
      </w:r>
      <w:r>
        <w:rPr>
          <w:b/>
          <w:sz w:val="16"/>
          <w:szCs w:val="16"/>
          <w:lang w:eastAsia="en-US"/>
        </w:rPr>
        <w:t xml:space="preserve"> от</w:t>
      </w:r>
      <w:proofErr w:type="gramEnd"/>
      <w:r>
        <w:rPr>
          <w:b/>
          <w:sz w:val="16"/>
          <w:szCs w:val="16"/>
          <w:lang w:eastAsia="en-US"/>
        </w:rPr>
        <w:t xml:space="preserve"> 26. 09.2018 № 237а «</w:t>
      </w:r>
      <w:r w:rsidRPr="006124DB">
        <w:rPr>
          <w:b/>
          <w:sz w:val="16"/>
          <w:szCs w:val="16"/>
          <w:lang w:eastAsia="en-US"/>
        </w:rPr>
        <w:t>О внесении изменений в Положение о порядке разработки,  утверждения и реализации муниципальных  программ  муниципального образования города Павловска, утвержденное постановлением Местной администрации города Павловска от 21.04.2014 № 61а</w:t>
      </w:r>
      <w:r>
        <w:rPr>
          <w:b/>
          <w:sz w:val="16"/>
          <w:szCs w:val="16"/>
          <w:lang w:eastAsia="en-US"/>
        </w:rPr>
        <w:t>»</w:t>
      </w:r>
    </w:p>
    <w:p w:rsidR="004E1B27" w:rsidRPr="00D53FBF" w:rsidRDefault="004E1B27" w:rsidP="004E1B27">
      <w:pPr>
        <w:suppressAutoHyphens/>
        <w:rPr>
          <w:b/>
          <w:sz w:val="16"/>
          <w:szCs w:val="16"/>
          <w:lang w:eastAsia="en-US"/>
        </w:rPr>
      </w:pPr>
    </w:p>
    <w:p w:rsidR="00080E6E" w:rsidRPr="009E3F03" w:rsidRDefault="00080E6E" w:rsidP="00D95353">
      <w:pPr>
        <w:pBdr>
          <w:bottom w:val="single" w:sz="12" w:space="1" w:color="auto"/>
        </w:pBdr>
        <w:jc w:val="both"/>
        <w:rPr>
          <w:sz w:val="10"/>
          <w:szCs w:val="10"/>
        </w:rPr>
      </w:pPr>
    </w:p>
    <w:p w:rsidR="002A73BE" w:rsidRPr="002A73BE" w:rsidRDefault="002A73BE" w:rsidP="002A73BE"/>
    <w:p w:rsidR="002A73BE" w:rsidRPr="002A73BE" w:rsidRDefault="002A73BE" w:rsidP="002A73BE">
      <w:pPr>
        <w:jc w:val="center"/>
        <w:rPr>
          <w:sz w:val="16"/>
          <w:szCs w:val="16"/>
        </w:rPr>
      </w:pPr>
      <w:r w:rsidRPr="002A73BE">
        <w:rPr>
          <w:rFonts w:eastAsia="Calibri"/>
          <w:sz w:val="16"/>
          <w:szCs w:val="16"/>
        </w:rPr>
        <w:object w:dxaOrig="806" w:dyaOrig="993">
          <v:rect id="rectole0000000000" o:spid="_x0000_i1025" style="width:40.5pt;height:49.5pt" o:ole="" o:preferrelative="t" stroked="f">
            <v:imagedata r:id="rId9" o:title=""/>
          </v:rect>
          <o:OLEObject Type="Embed" ProgID="StaticMetafile" ShapeID="rectole0000000000" DrawAspect="Content" ObjectID="_1605356164" r:id="rId10"/>
        </w:object>
      </w:r>
    </w:p>
    <w:p w:rsidR="002A73BE" w:rsidRPr="002A73BE" w:rsidRDefault="002A73BE" w:rsidP="002A73BE">
      <w:pPr>
        <w:jc w:val="center"/>
        <w:rPr>
          <w:sz w:val="16"/>
          <w:szCs w:val="16"/>
        </w:rPr>
      </w:pPr>
    </w:p>
    <w:p w:rsidR="002A73BE" w:rsidRPr="002A73BE" w:rsidRDefault="002A73BE" w:rsidP="002A73BE">
      <w:pPr>
        <w:jc w:val="center"/>
        <w:rPr>
          <w:sz w:val="16"/>
          <w:szCs w:val="16"/>
        </w:rPr>
      </w:pPr>
      <w:r w:rsidRPr="002A73BE">
        <w:rPr>
          <w:sz w:val="16"/>
          <w:szCs w:val="16"/>
        </w:rPr>
        <w:t>Муниципальный Совет</w:t>
      </w:r>
    </w:p>
    <w:p w:rsidR="002A73BE" w:rsidRPr="002A73BE" w:rsidRDefault="002A73BE" w:rsidP="002A73BE">
      <w:pPr>
        <w:jc w:val="center"/>
        <w:rPr>
          <w:sz w:val="16"/>
          <w:szCs w:val="16"/>
        </w:rPr>
      </w:pPr>
      <w:r w:rsidRPr="002A73BE">
        <w:rPr>
          <w:sz w:val="16"/>
          <w:szCs w:val="16"/>
        </w:rPr>
        <w:t>города Павловска</w:t>
      </w:r>
    </w:p>
    <w:p w:rsidR="002A73BE" w:rsidRPr="002A73BE" w:rsidRDefault="002A73BE" w:rsidP="002A73BE">
      <w:pPr>
        <w:jc w:val="center"/>
        <w:rPr>
          <w:sz w:val="16"/>
          <w:szCs w:val="16"/>
        </w:rPr>
      </w:pPr>
    </w:p>
    <w:p w:rsidR="002A73BE" w:rsidRPr="002A73BE" w:rsidRDefault="002A73BE" w:rsidP="002A73BE">
      <w:pPr>
        <w:jc w:val="center"/>
        <w:rPr>
          <w:sz w:val="16"/>
          <w:szCs w:val="16"/>
        </w:rPr>
      </w:pPr>
      <w:r w:rsidRPr="002A73BE">
        <w:rPr>
          <w:sz w:val="16"/>
          <w:szCs w:val="16"/>
        </w:rPr>
        <w:t>РЕШЕНИЕ</w:t>
      </w:r>
    </w:p>
    <w:p w:rsidR="002A73BE" w:rsidRPr="002A73BE" w:rsidRDefault="002A73BE" w:rsidP="002A73BE">
      <w:pPr>
        <w:rPr>
          <w:sz w:val="16"/>
          <w:szCs w:val="16"/>
        </w:rPr>
      </w:pPr>
    </w:p>
    <w:p w:rsidR="002A73BE" w:rsidRPr="002A73BE" w:rsidRDefault="002A73BE" w:rsidP="002A73BE">
      <w:pPr>
        <w:rPr>
          <w:sz w:val="16"/>
          <w:szCs w:val="16"/>
        </w:rPr>
      </w:pPr>
      <w:r w:rsidRPr="002A73BE">
        <w:rPr>
          <w:sz w:val="16"/>
          <w:szCs w:val="16"/>
        </w:rPr>
        <w:t xml:space="preserve">от </w:t>
      </w:r>
      <w:proofErr w:type="gramStart"/>
      <w:r w:rsidRPr="002A73BE">
        <w:rPr>
          <w:sz w:val="16"/>
          <w:szCs w:val="16"/>
        </w:rPr>
        <w:t>26  сентября</w:t>
      </w:r>
      <w:proofErr w:type="gramEnd"/>
      <w:r w:rsidRPr="002A73BE">
        <w:rPr>
          <w:sz w:val="16"/>
          <w:szCs w:val="16"/>
        </w:rPr>
        <w:t xml:space="preserve"> 2018 года</w:t>
      </w:r>
      <w:r w:rsidRPr="002A73BE">
        <w:rPr>
          <w:sz w:val="16"/>
          <w:szCs w:val="16"/>
        </w:rPr>
        <w:tab/>
      </w:r>
      <w:r w:rsidRPr="002A73BE">
        <w:rPr>
          <w:sz w:val="16"/>
          <w:szCs w:val="16"/>
        </w:rPr>
        <w:tab/>
      </w:r>
      <w:r w:rsidRPr="002A73BE">
        <w:rPr>
          <w:sz w:val="16"/>
          <w:szCs w:val="16"/>
        </w:rPr>
        <w:tab/>
      </w:r>
      <w:r w:rsidRPr="002A73BE">
        <w:rPr>
          <w:sz w:val="16"/>
          <w:szCs w:val="16"/>
        </w:rPr>
        <w:tab/>
      </w:r>
      <w:r w:rsidRPr="002A73BE">
        <w:rPr>
          <w:sz w:val="16"/>
          <w:szCs w:val="16"/>
        </w:rPr>
        <w:tab/>
      </w:r>
      <w:r w:rsidRPr="002A73BE">
        <w:rPr>
          <w:sz w:val="16"/>
          <w:szCs w:val="16"/>
        </w:rPr>
        <w:tab/>
      </w:r>
      <w:r w:rsidRPr="002A73BE">
        <w:rPr>
          <w:sz w:val="16"/>
          <w:szCs w:val="16"/>
        </w:rPr>
        <w:tab/>
        <w:t xml:space="preserve">    № 9/1.1</w:t>
      </w:r>
    </w:p>
    <w:p w:rsidR="002A73BE" w:rsidRPr="002A73BE" w:rsidRDefault="002A73BE" w:rsidP="002A73BE">
      <w:pPr>
        <w:rPr>
          <w:sz w:val="16"/>
          <w:szCs w:val="16"/>
        </w:rPr>
      </w:pPr>
    </w:p>
    <w:p w:rsidR="002A73BE" w:rsidRPr="002A73BE" w:rsidRDefault="002A73BE" w:rsidP="002A73BE">
      <w:pPr>
        <w:rPr>
          <w:sz w:val="16"/>
          <w:szCs w:val="16"/>
        </w:rPr>
      </w:pPr>
      <w:r w:rsidRPr="002A73BE">
        <w:rPr>
          <w:sz w:val="16"/>
          <w:szCs w:val="16"/>
        </w:rPr>
        <w:t xml:space="preserve">Об исполнении бюджета </w:t>
      </w:r>
    </w:p>
    <w:p w:rsidR="002A73BE" w:rsidRPr="002A73BE" w:rsidRDefault="002A73BE" w:rsidP="002A73BE">
      <w:pPr>
        <w:rPr>
          <w:sz w:val="16"/>
          <w:szCs w:val="16"/>
        </w:rPr>
      </w:pPr>
      <w:r w:rsidRPr="002A73BE">
        <w:rPr>
          <w:sz w:val="16"/>
          <w:szCs w:val="16"/>
        </w:rPr>
        <w:t xml:space="preserve">муниципального образования </w:t>
      </w:r>
    </w:p>
    <w:p w:rsidR="002A73BE" w:rsidRPr="002A73BE" w:rsidRDefault="002A73BE" w:rsidP="002A73BE">
      <w:pPr>
        <w:rPr>
          <w:sz w:val="16"/>
          <w:szCs w:val="16"/>
        </w:rPr>
      </w:pPr>
      <w:r w:rsidRPr="002A73BE">
        <w:rPr>
          <w:sz w:val="16"/>
          <w:szCs w:val="16"/>
        </w:rPr>
        <w:t xml:space="preserve">города Павловска </w:t>
      </w:r>
    </w:p>
    <w:p w:rsidR="002A73BE" w:rsidRPr="002A73BE" w:rsidRDefault="002A73BE" w:rsidP="002A73BE">
      <w:pPr>
        <w:rPr>
          <w:sz w:val="16"/>
          <w:szCs w:val="16"/>
        </w:rPr>
      </w:pPr>
      <w:r w:rsidRPr="002A73BE">
        <w:rPr>
          <w:sz w:val="16"/>
          <w:szCs w:val="16"/>
        </w:rPr>
        <w:t>за 1 полугодие 2018 года</w:t>
      </w:r>
    </w:p>
    <w:p w:rsidR="002A73BE" w:rsidRPr="002A73BE" w:rsidRDefault="002A73BE" w:rsidP="002A73BE">
      <w:pPr>
        <w:rPr>
          <w:sz w:val="16"/>
          <w:szCs w:val="16"/>
        </w:rPr>
      </w:pPr>
    </w:p>
    <w:p w:rsidR="002A73BE" w:rsidRPr="002A73BE" w:rsidRDefault="002A73BE" w:rsidP="002A73BE">
      <w:pPr>
        <w:rPr>
          <w:sz w:val="16"/>
          <w:szCs w:val="16"/>
        </w:rPr>
      </w:pPr>
      <w:r w:rsidRPr="002A73BE">
        <w:rPr>
          <w:sz w:val="16"/>
          <w:szCs w:val="16"/>
        </w:rPr>
        <w:t xml:space="preserve">В соответствии Бюджетным кодексом Российской Федерации, Уставом внутригородского муниципального образования Санкт-Петербурга город Павловск, Положением о бюджетном процессе в муниципальном образовании город Павловск  </w:t>
      </w:r>
    </w:p>
    <w:p w:rsidR="002A73BE" w:rsidRPr="002A73BE" w:rsidRDefault="002A73BE" w:rsidP="002A73BE">
      <w:pPr>
        <w:rPr>
          <w:sz w:val="16"/>
          <w:szCs w:val="16"/>
        </w:rPr>
      </w:pPr>
      <w:r w:rsidRPr="002A73BE">
        <w:rPr>
          <w:sz w:val="16"/>
          <w:szCs w:val="16"/>
        </w:rPr>
        <w:t xml:space="preserve">Муниципальный Совет города Павловска </w:t>
      </w:r>
    </w:p>
    <w:p w:rsidR="002A73BE" w:rsidRPr="002A73BE" w:rsidRDefault="002A73BE" w:rsidP="002A73BE">
      <w:pPr>
        <w:rPr>
          <w:sz w:val="16"/>
          <w:szCs w:val="16"/>
        </w:rPr>
      </w:pPr>
      <w:r w:rsidRPr="002A73BE">
        <w:rPr>
          <w:sz w:val="16"/>
          <w:szCs w:val="16"/>
        </w:rPr>
        <w:t>РЕШИЛ:</w:t>
      </w:r>
    </w:p>
    <w:p w:rsidR="002A73BE" w:rsidRPr="002A73BE" w:rsidRDefault="002A73BE" w:rsidP="002A73BE">
      <w:pPr>
        <w:rPr>
          <w:sz w:val="16"/>
          <w:szCs w:val="16"/>
        </w:rPr>
      </w:pPr>
      <w:r w:rsidRPr="002A73BE">
        <w:rPr>
          <w:sz w:val="16"/>
          <w:szCs w:val="16"/>
        </w:rPr>
        <w:tab/>
        <w:t>1. Принять к сведению отчет Местной администрации города Павловска об исполнении бюджета муниципального образования города Павловска за 1 полугодие 2018 года.</w:t>
      </w:r>
    </w:p>
    <w:p w:rsidR="002A73BE" w:rsidRPr="002A73BE" w:rsidRDefault="002A73BE" w:rsidP="002A73BE">
      <w:pPr>
        <w:rPr>
          <w:sz w:val="16"/>
          <w:szCs w:val="16"/>
        </w:rPr>
      </w:pPr>
    </w:p>
    <w:p w:rsidR="002A73BE" w:rsidRPr="002A73BE" w:rsidRDefault="002A73BE" w:rsidP="002A73BE">
      <w:pPr>
        <w:rPr>
          <w:sz w:val="16"/>
          <w:szCs w:val="16"/>
        </w:rPr>
      </w:pPr>
      <w:r w:rsidRPr="002A73BE">
        <w:rPr>
          <w:sz w:val="16"/>
          <w:szCs w:val="16"/>
        </w:rPr>
        <w:tab/>
        <w:t xml:space="preserve">2. Опубликовать ежеквартальные сведения </w:t>
      </w:r>
      <w:proofErr w:type="gramStart"/>
      <w:r w:rsidRPr="002A73BE">
        <w:rPr>
          <w:sz w:val="16"/>
          <w:szCs w:val="16"/>
        </w:rPr>
        <w:t>о  ходе</w:t>
      </w:r>
      <w:proofErr w:type="gramEnd"/>
      <w:r w:rsidRPr="002A73BE">
        <w:rPr>
          <w:sz w:val="16"/>
          <w:szCs w:val="16"/>
        </w:rPr>
        <w:t xml:space="preserve"> исполнения местного  бюджета и о численности муниципальных служащих органов местного самоуправления с указанием фактических затрат на их денежное содержание на официальном сайте муниципального образования и в информационно-аналитическом бюллетене «Муниципальные новости города Павловска».</w:t>
      </w:r>
    </w:p>
    <w:p w:rsidR="002A73BE" w:rsidRPr="002A73BE" w:rsidRDefault="002A73BE" w:rsidP="002A73BE">
      <w:pPr>
        <w:rPr>
          <w:sz w:val="16"/>
          <w:szCs w:val="16"/>
        </w:rPr>
      </w:pPr>
    </w:p>
    <w:p w:rsidR="002A73BE" w:rsidRPr="002A73BE" w:rsidRDefault="002A73BE" w:rsidP="002A73BE">
      <w:pPr>
        <w:rPr>
          <w:sz w:val="16"/>
          <w:szCs w:val="16"/>
        </w:rPr>
      </w:pPr>
      <w:r w:rsidRPr="002A73BE">
        <w:rPr>
          <w:sz w:val="16"/>
          <w:szCs w:val="16"/>
        </w:rPr>
        <w:tab/>
        <w:t>3. Настоящее решение вступает в силу со дня принятия.</w:t>
      </w:r>
    </w:p>
    <w:p w:rsidR="002A73BE" w:rsidRPr="002A73BE" w:rsidRDefault="002A73BE" w:rsidP="002A73BE">
      <w:pPr>
        <w:rPr>
          <w:sz w:val="16"/>
          <w:szCs w:val="16"/>
        </w:rPr>
      </w:pPr>
    </w:p>
    <w:p w:rsidR="002A73BE" w:rsidRPr="002A73BE" w:rsidRDefault="002A73BE" w:rsidP="002A73BE">
      <w:pPr>
        <w:rPr>
          <w:sz w:val="16"/>
          <w:szCs w:val="16"/>
        </w:rPr>
      </w:pPr>
      <w:r w:rsidRPr="002A73BE">
        <w:rPr>
          <w:sz w:val="16"/>
          <w:szCs w:val="16"/>
        </w:rPr>
        <w:t xml:space="preserve">Глава муниципального образования </w:t>
      </w:r>
    </w:p>
    <w:p w:rsidR="002A73BE" w:rsidRPr="002A73BE" w:rsidRDefault="002A73BE" w:rsidP="002A73BE">
      <w:pPr>
        <w:rPr>
          <w:sz w:val="16"/>
          <w:szCs w:val="16"/>
        </w:rPr>
      </w:pPr>
      <w:r w:rsidRPr="002A73BE">
        <w:rPr>
          <w:sz w:val="16"/>
          <w:szCs w:val="16"/>
        </w:rPr>
        <w:t>города Павловска</w:t>
      </w:r>
      <w:r w:rsidRPr="002A73BE">
        <w:rPr>
          <w:sz w:val="16"/>
          <w:szCs w:val="16"/>
        </w:rPr>
        <w:tab/>
      </w:r>
      <w:r w:rsidRPr="002A73BE">
        <w:rPr>
          <w:sz w:val="16"/>
          <w:szCs w:val="16"/>
        </w:rPr>
        <w:tab/>
      </w:r>
      <w:r w:rsidRPr="002A73BE">
        <w:rPr>
          <w:sz w:val="16"/>
          <w:szCs w:val="16"/>
        </w:rPr>
        <w:tab/>
      </w:r>
      <w:r w:rsidRPr="002A73BE">
        <w:rPr>
          <w:sz w:val="16"/>
          <w:szCs w:val="16"/>
        </w:rPr>
        <w:tab/>
      </w:r>
      <w:r w:rsidRPr="002A73BE">
        <w:rPr>
          <w:sz w:val="16"/>
          <w:szCs w:val="16"/>
        </w:rPr>
        <w:tab/>
      </w:r>
      <w:r w:rsidRPr="002A73BE">
        <w:rPr>
          <w:sz w:val="16"/>
          <w:szCs w:val="16"/>
        </w:rPr>
        <w:tab/>
      </w:r>
      <w:r w:rsidRPr="002A73BE">
        <w:rPr>
          <w:sz w:val="16"/>
          <w:szCs w:val="16"/>
        </w:rPr>
        <w:tab/>
      </w:r>
      <w:r w:rsidRPr="002A73BE">
        <w:rPr>
          <w:sz w:val="16"/>
          <w:szCs w:val="16"/>
        </w:rPr>
        <w:tab/>
        <w:t xml:space="preserve">В.В. </w:t>
      </w:r>
      <w:proofErr w:type="spellStart"/>
      <w:r w:rsidRPr="002A73BE">
        <w:rPr>
          <w:sz w:val="16"/>
          <w:szCs w:val="16"/>
        </w:rPr>
        <w:t>Зибарев</w:t>
      </w:r>
      <w:proofErr w:type="spellEnd"/>
    </w:p>
    <w:p w:rsidR="002A73BE" w:rsidRPr="002A73BE" w:rsidRDefault="002A73BE" w:rsidP="002A73BE">
      <w:pPr>
        <w:rPr>
          <w:sz w:val="16"/>
          <w:szCs w:val="16"/>
        </w:rPr>
      </w:pPr>
    </w:p>
    <w:p w:rsidR="002A73BE" w:rsidRPr="002A73BE" w:rsidRDefault="002A73BE" w:rsidP="002A73BE">
      <w:pPr>
        <w:rPr>
          <w:sz w:val="16"/>
          <w:szCs w:val="16"/>
        </w:rPr>
      </w:pPr>
    </w:p>
    <w:tbl>
      <w:tblPr>
        <w:tblW w:w="9976" w:type="dxa"/>
        <w:tblInd w:w="108" w:type="dxa"/>
        <w:tblLook w:val="04A0" w:firstRow="1" w:lastRow="0" w:firstColumn="1" w:lastColumn="0" w:noHBand="0" w:noVBand="1"/>
      </w:tblPr>
      <w:tblGrid>
        <w:gridCol w:w="900"/>
        <w:gridCol w:w="518"/>
        <w:gridCol w:w="1193"/>
        <w:gridCol w:w="2634"/>
        <w:gridCol w:w="736"/>
        <w:gridCol w:w="979"/>
        <w:gridCol w:w="971"/>
        <w:gridCol w:w="1023"/>
        <w:gridCol w:w="1023"/>
      </w:tblGrid>
      <w:tr w:rsidR="002A73BE" w:rsidRPr="002A73BE" w:rsidTr="007C3E16">
        <w:trPr>
          <w:trHeight w:val="255"/>
        </w:trPr>
        <w:tc>
          <w:tcPr>
            <w:tcW w:w="9976" w:type="dxa"/>
            <w:gridSpan w:val="9"/>
            <w:tcBorders>
              <w:top w:val="nil"/>
              <w:left w:val="nil"/>
              <w:bottom w:val="nil"/>
              <w:right w:val="nil"/>
            </w:tcBorders>
            <w:shd w:val="clear" w:color="auto" w:fill="auto"/>
            <w:noWrap/>
            <w:vAlign w:val="bottom"/>
            <w:hideMark/>
          </w:tcPr>
          <w:p w:rsidR="002A73BE" w:rsidRPr="002A73BE" w:rsidRDefault="002A73BE" w:rsidP="002A73BE">
            <w:pPr>
              <w:jc w:val="center"/>
              <w:rPr>
                <w:sz w:val="16"/>
                <w:szCs w:val="16"/>
              </w:rPr>
            </w:pPr>
            <w:r w:rsidRPr="002A73BE">
              <w:rPr>
                <w:sz w:val="16"/>
                <w:szCs w:val="16"/>
              </w:rPr>
              <w:t>ОТЧЕТ ОБ ИСПОЛНЕНИИ БЮДЖЕТА МУНИЦИПАЛЬНОГО ОБРАЗОВАНИЯ</w:t>
            </w:r>
          </w:p>
          <w:p w:rsidR="002A73BE" w:rsidRPr="002A73BE" w:rsidRDefault="002A73BE" w:rsidP="002A73BE">
            <w:pPr>
              <w:jc w:val="center"/>
              <w:rPr>
                <w:sz w:val="16"/>
                <w:szCs w:val="16"/>
              </w:rPr>
            </w:pPr>
            <w:r w:rsidRPr="002A73BE">
              <w:rPr>
                <w:sz w:val="16"/>
                <w:szCs w:val="16"/>
              </w:rPr>
              <w:t>ГОРОДА ПАВЛОВСКА</w:t>
            </w:r>
          </w:p>
        </w:tc>
      </w:tr>
      <w:tr w:rsidR="002A73BE" w:rsidRPr="002A73BE" w:rsidTr="007C3E16">
        <w:trPr>
          <w:trHeight w:val="285"/>
        </w:trPr>
        <w:tc>
          <w:tcPr>
            <w:tcW w:w="9976" w:type="dxa"/>
            <w:gridSpan w:val="9"/>
            <w:tcBorders>
              <w:top w:val="nil"/>
              <w:left w:val="nil"/>
              <w:bottom w:val="nil"/>
              <w:right w:val="nil"/>
            </w:tcBorders>
            <w:shd w:val="clear" w:color="auto" w:fill="auto"/>
            <w:noWrap/>
            <w:vAlign w:val="bottom"/>
            <w:hideMark/>
          </w:tcPr>
          <w:p w:rsidR="002A73BE" w:rsidRPr="002A73BE" w:rsidRDefault="002A73BE" w:rsidP="002A73BE">
            <w:pPr>
              <w:jc w:val="center"/>
              <w:rPr>
                <w:sz w:val="16"/>
                <w:szCs w:val="16"/>
              </w:rPr>
            </w:pPr>
            <w:r w:rsidRPr="002A73BE">
              <w:rPr>
                <w:sz w:val="16"/>
                <w:szCs w:val="16"/>
              </w:rPr>
              <w:t>за 1 полугодие 2018 года</w:t>
            </w:r>
          </w:p>
        </w:tc>
      </w:tr>
      <w:tr w:rsidR="002A73BE" w:rsidRPr="002A73BE" w:rsidTr="007C3E16">
        <w:trPr>
          <w:trHeight w:val="255"/>
        </w:trPr>
        <w:tc>
          <w:tcPr>
            <w:tcW w:w="900" w:type="dxa"/>
            <w:tcBorders>
              <w:top w:val="nil"/>
              <w:left w:val="nil"/>
              <w:bottom w:val="nil"/>
              <w:right w:val="nil"/>
            </w:tcBorders>
            <w:shd w:val="clear" w:color="auto" w:fill="auto"/>
            <w:noWrap/>
            <w:vAlign w:val="bottom"/>
            <w:hideMark/>
          </w:tcPr>
          <w:p w:rsidR="002A73BE" w:rsidRPr="002A73BE" w:rsidRDefault="002A73BE" w:rsidP="002A73BE">
            <w:pPr>
              <w:rPr>
                <w:sz w:val="16"/>
                <w:szCs w:val="16"/>
              </w:rPr>
            </w:pPr>
          </w:p>
        </w:tc>
        <w:tc>
          <w:tcPr>
            <w:tcW w:w="518" w:type="dxa"/>
            <w:tcBorders>
              <w:top w:val="nil"/>
              <w:left w:val="nil"/>
              <w:bottom w:val="nil"/>
              <w:right w:val="nil"/>
            </w:tcBorders>
            <w:shd w:val="clear" w:color="auto" w:fill="auto"/>
            <w:noWrap/>
            <w:vAlign w:val="bottom"/>
            <w:hideMark/>
          </w:tcPr>
          <w:p w:rsidR="002A73BE" w:rsidRPr="002A73BE" w:rsidRDefault="002A73BE" w:rsidP="002A73BE">
            <w:pPr>
              <w:rPr>
                <w:sz w:val="16"/>
                <w:szCs w:val="16"/>
              </w:rPr>
            </w:pPr>
          </w:p>
        </w:tc>
        <w:tc>
          <w:tcPr>
            <w:tcW w:w="1193" w:type="dxa"/>
            <w:tcBorders>
              <w:top w:val="nil"/>
              <w:left w:val="nil"/>
              <w:bottom w:val="nil"/>
              <w:right w:val="nil"/>
            </w:tcBorders>
            <w:shd w:val="clear" w:color="auto" w:fill="auto"/>
            <w:noWrap/>
            <w:vAlign w:val="bottom"/>
            <w:hideMark/>
          </w:tcPr>
          <w:p w:rsidR="002A73BE" w:rsidRPr="002A73BE" w:rsidRDefault="002A73BE" w:rsidP="002A73BE">
            <w:pPr>
              <w:rPr>
                <w:sz w:val="16"/>
                <w:szCs w:val="16"/>
              </w:rPr>
            </w:pPr>
          </w:p>
        </w:tc>
        <w:tc>
          <w:tcPr>
            <w:tcW w:w="2634" w:type="dxa"/>
            <w:tcBorders>
              <w:top w:val="nil"/>
              <w:left w:val="nil"/>
              <w:bottom w:val="nil"/>
              <w:right w:val="nil"/>
            </w:tcBorders>
            <w:shd w:val="clear" w:color="auto" w:fill="auto"/>
            <w:noWrap/>
            <w:vAlign w:val="bottom"/>
            <w:hideMark/>
          </w:tcPr>
          <w:p w:rsidR="002A73BE" w:rsidRPr="002A73BE" w:rsidRDefault="002A73BE" w:rsidP="002A73BE">
            <w:pPr>
              <w:rPr>
                <w:sz w:val="16"/>
                <w:szCs w:val="16"/>
              </w:rPr>
            </w:pPr>
          </w:p>
        </w:tc>
        <w:tc>
          <w:tcPr>
            <w:tcW w:w="736" w:type="dxa"/>
            <w:tcBorders>
              <w:top w:val="nil"/>
              <w:left w:val="nil"/>
              <w:bottom w:val="nil"/>
              <w:right w:val="nil"/>
            </w:tcBorders>
            <w:shd w:val="clear" w:color="auto" w:fill="auto"/>
            <w:noWrap/>
            <w:vAlign w:val="bottom"/>
            <w:hideMark/>
          </w:tcPr>
          <w:p w:rsidR="002A73BE" w:rsidRPr="002A73BE" w:rsidRDefault="002A73BE" w:rsidP="002A73BE">
            <w:pPr>
              <w:rPr>
                <w:sz w:val="16"/>
                <w:szCs w:val="16"/>
              </w:rPr>
            </w:pPr>
          </w:p>
        </w:tc>
        <w:tc>
          <w:tcPr>
            <w:tcW w:w="979" w:type="dxa"/>
            <w:tcBorders>
              <w:top w:val="nil"/>
              <w:left w:val="nil"/>
              <w:bottom w:val="nil"/>
              <w:right w:val="nil"/>
            </w:tcBorders>
            <w:shd w:val="clear" w:color="auto" w:fill="auto"/>
            <w:noWrap/>
            <w:vAlign w:val="bottom"/>
            <w:hideMark/>
          </w:tcPr>
          <w:p w:rsidR="002A73BE" w:rsidRPr="002A73BE" w:rsidRDefault="002A73BE" w:rsidP="002A73BE">
            <w:pPr>
              <w:rPr>
                <w:sz w:val="16"/>
                <w:szCs w:val="16"/>
              </w:rPr>
            </w:pPr>
          </w:p>
        </w:tc>
        <w:tc>
          <w:tcPr>
            <w:tcW w:w="970" w:type="dxa"/>
            <w:tcBorders>
              <w:top w:val="nil"/>
              <w:left w:val="nil"/>
              <w:bottom w:val="nil"/>
              <w:right w:val="nil"/>
            </w:tcBorders>
            <w:shd w:val="clear" w:color="auto" w:fill="auto"/>
            <w:noWrap/>
            <w:vAlign w:val="bottom"/>
            <w:hideMark/>
          </w:tcPr>
          <w:p w:rsidR="002A73BE" w:rsidRPr="002A73BE" w:rsidRDefault="002A73BE" w:rsidP="002A73BE">
            <w:pPr>
              <w:rPr>
                <w:sz w:val="16"/>
                <w:szCs w:val="16"/>
              </w:rPr>
            </w:pPr>
          </w:p>
        </w:tc>
        <w:tc>
          <w:tcPr>
            <w:tcW w:w="1023" w:type="dxa"/>
            <w:tcBorders>
              <w:top w:val="nil"/>
              <w:left w:val="nil"/>
              <w:bottom w:val="nil"/>
              <w:right w:val="nil"/>
            </w:tcBorders>
            <w:shd w:val="clear" w:color="auto" w:fill="auto"/>
            <w:noWrap/>
            <w:vAlign w:val="bottom"/>
            <w:hideMark/>
          </w:tcPr>
          <w:p w:rsidR="002A73BE" w:rsidRPr="002A73BE" w:rsidRDefault="002A73BE" w:rsidP="002A73BE">
            <w:pPr>
              <w:rPr>
                <w:sz w:val="16"/>
                <w:szCs w:val="16"/>
              </w:rPr>
            </w:pPr>
          </w:p>
        </w:tc>
        <w:tc>
          <w:tcPr>
            <w:tcW w:w="1023" w:type="dxa"/>
            <w:tcBorders>
              <w:top w:val="nil"/>
              <w:left w:val="nil"/>
              <w:bottom w:val="nil"/>
              <w:right w:val="nil"/>
            </w:tcBorders>
            <w:shd w:val="clear" w:color="auto" w:fill="auto"/>
            <w:noWrap/>
            <w:vAlign w:val="bottom"/>
            <w:hideMark/>
          </w:tcPr>
          <w:p w:rsidR="002A73BE" w:rsidRPr="002A73BE" w:rsidRDefault="002A73BE" w:rsidP="002A73BE">
            <w:pPr>
              <w:rPr>
                <w:sz w:val="16"/>
                <w:szCs w:val="16"/>
              </w:rPr>
            </w:pPr>
          </w:p>
        </w:tc>
      </w:tr>
      <w:tr w:rsidR="002A73BE" w:rsidRPr="002A73BE" w:rsidTr="007C3E16">
        <w:trPr>
          <w:trHeight w:val="255"/>
        </w:trPr>
        <w:tc>
          <w:tcPr>
            <w:tcW w:w="900" w:type="dxa"/>
            <w:tcBorders>
              <w:top w:val="nil"/>
              <w:left w:val="nil"/>
              <w:bottom w:val="nil"/>
              <w:right w:val="nil"/>
            </w:tcBorders>
            <w:shd w:val="clear" w:color="auto" w:fill="auto"/>
            <w:noWrap/>
            <w:vAlign w:val="bottom"/>
            <w:hideMark/>
          </w:tcPr>
          <w:p w:rsidR="002A73BE" w:rsidRPr="002A73BE" w:rsidRDefault="002A73BE" w:rsidP="002A73BE">
            <w:pPr>
              <w:rPr>
                <w:sz w:val="16"/>
                <w:szCs w:val="16"/>
              </w:rPr>
            </w:pPr>
          </w:p>
        </w:tc>
        <w:tc>
          <w:tcPr>
            <w:tcW w:w="518" w:type="dxa"/>
            <w:tcBorders>
              <w:top w:val="nil"/>
              <w:left w:val="nil"/>
              <w:bottom w:val="nil"/>
              <w:right w:val="nil"/>
            </w:tcBorders>
            <w:shd w:val="clear" w:color="auto" w:fill="auto"/>
            <w:noWrap/>
            <w:vAlign w:val="bottom"/>
            <w:hideMark/>
          </w:tcPr>
          <w:p w:rsidR="002A73BE" w:rsidRPr="002A73BE" w:rsidRDefault="002A73BE" w:rsidP="002A73BE">
            <w:pPr>
              <w:rPr>
                <w:sz w:val="16"/>
                <w:szCs w:val="16"/>
              </w:rPr>
            </w:pPr>
          </w:p>
        </w:tc>
        <w:tc>
          <w:tcPr>
            <w:tcW w:w="1193" w:type="dxa"/>
            <w:tcBorders>
              <w:top w:val="nil"/>
              <w:left w:val="nil"/>
              <w:bottom w:val="nil"/>
              <w:right w:val="nil"/>
            </w:tcBorders>
            <w:shd w:val="clear" w:color="auto" w:fill="auto"/>
            <w:noWrap/>
            <w:vAlign w:val="bottom"/>
            <w:hideMark/>
          </w:tcPr>
          <w:p w:rsidR="002A73BE" w:rsidRPr="002A73BE" w:rsidRDefault="002A73BE" w:rsidP="002A73BE">
            <w:pPr>
              <w:rPr>
                <w:sz w:val="16"/>
                <w:szCs w:val="16"/>
              </w:rPr>
            </w:pPr>
          </w:p>
        </w:tc>
        <w:tc>
          <w:tcPr>
            <w:tcW w:w="2634" w:type="dxa"/>
            <w:tcBorders>
              <w:top w:val="nil"/>
              <w:left w:val="nil"/>
              <w:bottom w:val="nil"/>
              <w:right w:val="nil"/>
            </w:tcBorders>
            <w:shd w:val="clear" w:color="auto" w:fill="auto"/>
            <w:noWrap/>
            <w:vAlign w:val="bottom"/>
            <w:hideMark/>
          </w:tcPr>
          <w:p w:rsidR="002A73BE" w:rsidRPr="002A73BE" w:rsidRDefault="002A73BE" w:rsidP="002A73BE">
            <w:pPr>
              <w:rPr>
                <w:sz w:val="16"/>
                <w:szCs w:val="16"/>
              </w:rPr>
            </w:pPr>
          </w:p>
        </w:tc>
        <w:tc>
          <w:tcPr>
            <w:tcW w:w="4731" w:type="dxa"/>
            <w:gridSpan w:val="5"/>
            <w:tcBorders>
              <w:top w:val="nil"/>
              <w:left w:val="nil"/>
              <w:bottom w:val="nil"/>
              <w:right w:val="nil"/>
            </w:tcBorders>
            <w:shd w:val="clear" w:color="auto" w:fill="auto"/>
            <w:noWrap/>
            <w:vAlign w:val="bottom"/>
            <w:hideMark/>
          </w:tcPr>
          <w:p w:rsidR="002A73BE" w:rsidRPr="002A73BE" w:rsidRDefault="002A73BE" w:rsidP="002A73BE">
            <w:pPr>
              <w:rPr>
                <w:sz w:val="16"/>
                <w:szCs w:val="16"/>
              </w:rPr>
            </w:pPr>
            <w:r w:rsidRPr="002A73BE">
              <w:rPr>
                <w:sz w:val="16"/>
                <w:szCs w:val="16"/>
              </w:rPr>
              <w:t xml:space="preserve">            Приложение №1</w:t>
            </w:r>
          </w:p>
        </w:tc>
      </w:tr>
      <w:tr w:rsidR="002A73BE" w:rsidRPr="002A73BE" w:rsidTr="007C3E16">
        <w:trPr>
          <w:trHeight w:val="255"/>
        </w:trPr>
        <w:tc>
          <w:tcPr>
            <w:tcW w:w="900" w:type="dxa"/>
            <w:tcBorders>
              <w:top w:val="nil"/>
              <w:left w:val="nil"/>
              <w:bottom w:val="nil"/>
              <w:right w:val="nil"/>
            </w:tcBorders>
            <w:shd w:val="clear" w:color="auto" w:fill="auto"/>
            <w:noWrap/>
            <w:vAlign w:val="bottom"/>
            <w:hideMark/>
          </w:tcPr>
          <w:p w:rsidR="002A73BE" w:rsidRPr="002A73BE" w:rsidRDefault="002A73BE" w:rsidP="002A73BE">
            <w:pPr>
              <w:rPr>
                <w:sz w:val="16"/>
                <w:szCs w:val="16"/>
              </w:rPr>
            </w:pPr>
          </w:p>
        </w:tc>
        <w:tc>
          <w:tcPr>
            <w:tcW w:w="518" w:type="dxa"/>
            <w:tcBorders>
              <w:top w:val="nil"/>
              <w:left w:val="nil"/>
              <w:bottom w:val="nil"/>
              <w:right w:val="nil"/>
            </w:tcBorders>
            <w:shd w:val="clear" w:color="auto" w:fill="auto"/>
            <w:noWrap/>
            <w:vAlign w:val="bottom"/>
            <w:hideMark/>
          </w:tcPr>
          <w:p w:rsidR="002A73BE" w:rsidRPr="002A73BE" w:rsidRDefault="002A73BE" w:rsidP="002A73BE">
            <w:pPr>
              <w:rPr>
                <w:sz w:val="16"/>
                <w:szCs w:val="16"/>
              </w:rPr>
            </w:pPr>
          </w:p>
        </w:tc>
        <w:tc>
          <w:tcPr>
            <w:tcW w:w="1193" w:type="dxa"/>
            <w:tcBorders>
              <w:top w:val="nil"/>
              <w:left w:val="nil"/>
              <w:bottom w:val="nil"/>
              <w:right w:val="nil"/>
            </w:tcBorders>
            <w:shd w:val="clear" w:color="auto" w:fill="auto"/>
            <w:noWrap/>
            <w:vAlign w:val="bottom"/>
            <w:hideMark/>
          </w:tcPr>
          <w:p w:rsidR="002A73BE" w:rsidRPr="002A73BE" w:rsidRDefault="002A73BE" w:rsidP="002A73BE">
            <w:pPr>
              <w:rPr>
                <w:sz w:val="16"/>
                <w:szCs w:val="16"/>
              </w:rPr>
            </w:pPr>
          </w:p>
        </w:tc>
        <w:tc>
          <w:tcPr>
            <w:tcW w:w="2634" w:type="dxa"/>
            <w:tcBorders>
              <w:top w:val="nil"/>
              <w:left w:val="nil"/>
              <w:bottom w:val="nil"/>
              <w:right w:val="nil"/>
            </w:tcBorders>
            <w:shd w:val="clear" w:color="auto" w:fill="auto"/>
            <w:noWrap/>
            <w:vAlign w:val="bottom"/>
            <w:hideMark/>
          </w:tcPr>
          <w:p w:rsidR="002A73BE" w:rsidRPr="002A73BE" w:rsidRDefault="002A73BE" w:rsidP="002A73BE">
            <w:pPr>
              <w:rPr>
                <w:sz w:val="16"/>
                <w:szCs w:val="16"/>
              </w:rPr>
            </w:pPr>
          </w:p>
        </w:tc>
        <w:tc>
          <w:tcPr>
            <w:tcW w:w="4731" w:type="dxa"/>
            <w:gridSpan w:val="5"/>
            <w:tcBorders>
              <w:top w:val="nil"/>
              <w:left w:val="nil"/>
              <w:bottom w:val="nil"/>
              <w:right w:val="nil"/>
            </w:tcBorders>
            <w:shd w:val="clear" w:color="auto" w:fill="auto"/>
            <w:noWrap/>
            <w:vAlign w:val="bottom"/>
            <w:hideMark/>
          </w:tcPr>
          <w:p w:rsidR="002A73BE" w:rsidRPr="002A73BE" w:rsidRDefault="002A73BE" w:rsidP="002A73BE">
            <w:pPr>
              <w:rPr>
                <w:sz w:val="16"/>
                <w:szCs w:val="16"/>
              </w:rPr>
            </w:pPr>
            <w:r w:rsidRPr="002A73BE">
              <w:rPr>
                <w:sz w:val="16"/>
                <w:szCs w:val="16"/>
              </w:rPr>
              <w:t xml:space="preserve">             к Решению Муниципального Совета</w:t>
            </w:r>
          </w:p>
        </w:tc>
      </w:tr>
      <w:tr w:rsidR="002A73BE" w:rsidRPr="002A73BE" w:rsidTr="007C3E16">
        <w:trPr>
          <w:trHeight w:val="255"/>
        </w:trPr>
        <w:tc>
          <w:tcPr>
            <w:tcW w:w="900" w:type="dxa"/>
            <w:tcBorders>
              <w:top w:val="nil"/>
              <w:left w:val="nil"/>
              <w:bottom w:val="nil"/>
              <w:right w:val="nil"/>
            </w:tcBorders>
            <w:shd w:val="clear" w:color="auto" w:fill="auto"/>
            <w:noWrap/>
            <w:vAlign w:val="bottom"/>
            <w:hideMark/>
          </w:tcPr>
          <w:p w:rsidR="002A73BE" w:rsidRPr="002A73BE" w:rsidRDefault="002A73BE" w:rsidP="002A73BE">
            <w:pPr>
              <w:rPr>
                <w:sz w:val="16"/>
                <w:szCs w:val="16"/>
              </w:rPr>
            </w:pPr>
          </w:p>
        </w:tc>
        <w:tc>
          <w:tcPr>
            <w:tcW w:w="518" w:type="dxa"/>
            <w:tcBorders>
              <w:top w:val="nil"/>
              <w:left w:val="nil"/>
              <w:bottom w:val="nil"/>
              <w:right w:val="nil"/>
            </w:tcBorders>
            <w:shd w:val="clear" w:color="auto" w:fill="auto"/>
            <w:noWrap/>
            <w:vAlign w:val="bottom"/>
            <w:hideMark/>
          </w:tcPr>
          <w:p w:rsidR="002A73BE" w:rsidRPr="002A73BE" w:rsidRDefault="002A73BE" w:rsidP="002A73BE">
            <w:pPr>
              <w:rPr>
                <w:sz w:val="16"/>
                <w:szCs w:val="16"/>
              </w:rPr>
            </w:pPr>
          </w:p>
        </w:tc>
        <w:tc>
          <w:tcPr>
            <w:tcW w:w="1193" w:type="dxa"/>
            <w:tcBorders>
              <w:top w:val="nil"/>
              <w:left w:val="nil"/>
              <w:bottom w:val="nil"/>
              <w:right w:val="nil"/>
            </w:tcBorders>
            <w:shd w:val="clear" w:color="auto" w:fill="auto"/>
            <w:noWrap/>
            <w:vAlign w:val="bottom"/>
            <w:hideMark/>
          </w:tcPr>
          <w:p w:rsidR="002A73BE" w:rsidRPr="002A73BE" w:rsidRDefault="002A73BE" w:rsidP="002A73BE">
            <w:pPr>
              <w:rPr>
                <w:sz w:val="16"/>
                <w:szCs w:val="16"/>
              </w:rPr>
            </w:pPr>
          </w:p>
        </w:tc>
        <w:tc>
          <w:tcPr>
            <w:tcW w:w="2634" w:type="dxa"/>
            <w:tcBorders>
              <w:top w:val="nil"/>
              <w:left w:val="nil"/>
              <w:bottom w:val="nil"/>
              <w:right w:val="nil"/>
            </w:tcBorders>
            <w:shd w:val="clear" w:color="auto" w:fill="auto"/>
            <w:noWrap/>
            <w:vAlign w:val="bottom"/>
            <w:hideMark/>
          </w:tcPr>
          <w:p w:rsidR="002A73BE" w:rsidRPr="002A73BE" w:rsidRDefault="002A73BE" w:rsidP="002A73BE">
            <w:pPr>
              <w:rPr>
                <w:sz w:val="16"/>
                <w:szCs w:val="16"/>
              </w:rPr>
            </w:pPr>
          </w:p>
        </w:tc>
        <w:tc>
          <w:tcPr>
            <w:tcW w:w="4731" w:type="dxa"/>
            <w:gridSpan w:val="5"/>
            <w:tcBorders>
              <w:top w:val="nil"/>
              <w:left w:val="nil"/>
              <w:bottom w:val="nil"/>
              <w:right w:val="nil"/>
            </w:tcBorders>
            <w:shd w:val="clear" w:color="auto" w:fill="auto"/>
            <w:noWrap/>
            <w:vAlign w:val="bottom"/>
            <w:hideMark/>
          </w:tcPr>
          <w:p w:rsidR="002A73BE" w:rsidRPr="002A73BE" w:rsidRDefault="002A73BE" w:rsidP="002A73BE">
            <w:pPr>
              <w:rPr>
                <w:sz w:val="16"/>
                <w:szCs w:val="16"/>
              </w:rPr>
            </w:pPr>
            <w:r w:rsidRPr="002A73BE">
              <w:rPr>
                <w:sz w:val="16"/>
                <w:szCs w:val="16"/>
              </w:rPr>
              <w:t xml:space="preserve">             города Павловска №   9/1.1  от 26.09.2018 </w:t>
            </w:r>
          </w:p>
        </w:tc>
      </w:tr>
      <w:tr w:rsidR="002A73BE" w:rsidRPr="002A73BE" w:rsidTr="007C3E16">
        <w:trPr>
          <w:trHeight w:val="705"/>
        </w:trPr>
        <w:tc>
          <w:tcPr>
            <w:tcW w:w="9976" w:type="dxa"/>
            <w:gridSpan w:val="9"/>
            <w:tcBorders>
              <w:top w:val="nil"/>
              <w:left w:val="nil"/>
              <w:bottom w:val="nil"/>
              <w:right w:val="nil"/>
            </w:tcBorders>
            <w:shd w:val="clear" w:color="auto" w:fill="auto"/>
            <w:vAlign w:val="bottom"/>
            <w:hideMark/>
          </w:tcPr>
          <w:p w:rsidR="002A73BE" w:rsidRPr="002A73BE" w:rsidRDefault="002A73BE" w:rsidP="002A73BE">
            <w:pPr>
              <w:rPr>
                <w:sz w:val="16"/>
                <w:szCs w:val="16"/>
              </w:rPr>
            </w:pPr>
            <w:r w:rsidRPr="002A73BE">
              <w:rPr>
                <w:sz w:val="16"/>
                <w:szCs w:val="16"/>
              </w:rPr>
              <w:t>Показатели доходов бюджета муниципального образования города Павловска за 1 полугодие 2018 года по кодам классификации доходов бюджетов</w:t>
            </w:r>
          </w:p>
        </w:tc>
      </w:tr>
      <w:tr w:rsidR="002A73BE" w:rsidRPr="002A73BE" w:rsidTr="007C3E16">
        <w:trPr>
          <w:trHeight w:val="255"/>
        </w:trPr>
        <w:tc>
          <w:tcPr>
            <w:tcW w:w="900" w:type="dxa"/>
            <w:tcBorders>
              <w:top w:val="nil"/>
              <w:left w:val="nil"/>
              <w:bottom w:val="nil"/>
              <w:right w:val="nil"/>
            </w:tcBorders>
            <w:shd w:val="clear" w:color="auto" w:fill="auto"/>
            <w:noWrap/>
            <w:vAlign w:val="bottom"/>
            <w:hideMark/>
          </w:tcPr>
          <w:p w:rsidR="002A73BE" w:rsidRPr="002A73BE" w:rsidRDefault="002A73BE" w:rsidP="002A73BE">
            <w:pPr>
              <w:rPr>
                <w:sz w:val="16"/>
                <w:szCs w:val="16"/>
              </w:rPr>
            </w:pPr>
          </w:p>
        </w:tc>
        <w:tc>
          <w:tcPr>
            <w:tcW w:w="518" w:type="dxa"/>
            <w:tcBorders>
              <w:top w:val="nil"/>
              <w:left w:val="nil"/>
              <w:bottom w:val="nil"/>
              <w:right w:val="nil"/>
            </w:tcBorders>
            <w:shd w:val="clear" w:color="auto" w:fill="auto"/>
            <w:noWrap/>
            <w:vAlign w:val="bottom"/>
            <w:hideMark/>
          </w:tcPr>
          <w:p w:rsidR="002A73BE" w:rsidRPr="002A73BE" w:rsidRDefault="002A73BE" w:rsidP="002A73BE">
            <w:pPr>
              <w:rPr>
                <w:sz w:val="16"/>
                <w:szCs w:val="16"/>
              </w:rPr>
            </w:pPr>
          </w:p>
        </w:tc>
        <w:tc>
          <w:tcPr>
            <w:tcW w:w="1193" w:type="dxa"/>
            <w:tcBorders>
              <w:top w:val="nil"/>
              <w:left w:val="nil"/>
              <w:bottom w:val="nil"/>
              <w:right w:val="nil"/>
            </w:tcBorders>
            <w:shd w:val="clear" w:color="auto" w:fill="auto"/>
            <w:noWrap/>
            <w:vAlign w:val="bottom"/>
            <w:hideMark/>
          </w:tcPr>
          <w:p w:rsidR="002A73BE" w:rsidRPr="002A73BE" w:rsidRDefault="002A73BE" w:rsidP="002A73BE">
            <w:pPr>
              <w:rPr>
                <w:sz w:val="16"/>
                <w:szCs w:val="16"/>
              </w:rPr>
            </w:pPr>
          </w:p>
        </w:tc>
        <w:tc>
          <w:tcPr>
            <w:tcW w:w="2634" w:type="dxa"/>
            <w:tcBorders>
              <w:top w:val="nil"/>
              <w:left w:val="nil"/>
              <w:bottom w:val="nil"/>
              <w:right w:val="nil"/>
            </w:tcBorders>
            <w:shd w:val="clear" w:color="auto" w:fill="auto"/>
            <w:vAlign w:val="bottom"/>
            <w:hideMark/>
          </w:tcPr>
          <w:p w:rsidR="002A73BE" w:rsidRPr="002A73BE" w:rsidRDefault="002A73BE" w:rsidP="002A73BE">
            <w:pPr>
              <w:rPr>
                <w:sz w:val="16"/>
                <w:szCs w:val="16"/>
              </w:rPr>
            </w:pPr>
          </w:p>
        </w:tc>
        <w:tc>
          <w:tcPr>
            <w:tcW w:w="4731" w:type="dxa"/>
            <w:gridSpan w:val="5"/>
            <w:tcBorders>
              <w:top w:val="nil"/>
              <w:left w:val="nil"/>
              <w:bottom w:val="single" w:sz="4" w:space="0" w:color="auto"/>
              <w:right w:val="nil"/>
            </w:tcBorders>
            <w:shd w:val="clear" w:color="auto" w:fill="auto"/>
            <w:noWrap/>
            <w:vAlign w:val="bottom"/>
            <w:hideMark/>
          </w:tcPr>
          <w:p w:rsidR="002A73BE" w:rsidRPr="002A73BE" w:rsidRDefault="002A73BE" w:rsidP="002A73BE">
            <w:pPr>
              <w:rPr>
                <w:sz w:val="16"/>
                <w:szCs w:val="16"/>
              </w:rPr>
            </w:pPr>
            <w:r w:rsidRPr="002A73BE">
              <w:rPr>
                <w:sz w:val="16"/>
                <w:szCs w:val="16"/>
              </w:rPr>
              <w:t> </w:t>
            </w:r>
          </w:p>
        </w:tc>
      </w:tr>
      <w:tr w:rsidR="002A73BE" w:rsidRPr="002A73BE" w:rsidTr="007C3E16">
        <w:trPr>
          <w:trHeight w:val="1125"/>
        </w:trPr>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73BE" w:rsidRPr="002A73BE" w:rsidRDefault="002A73BE" w:rsidP="002A73BE">
            <w:pPr>
              <w:rPr>
                <w:sz w:val="16"/>
                <w:szCs w:val="16"/>
              </w:rPr>
            </w:pPr>
            <w:r w:rsidRPr="002A73BE">
              <w:rPr>
                <w:sz w:val="16"/>
                <w:szCs w:val="16"/>
              </w:rPr>
              <w:t>№ п/п</w:t>
            </w:r>
          </w:p>
        </w:tc>
        <w:tc>
          <w:tcPr>
            <w:tcW w:w="1711" w:type="dxa"/>
            <w:gridSpan w:val="2"/>
            <w:tcBorders>
              <w:top w:val="single" w:sz="4" w:space="0" w:color="auto"/>
              <w:left w:val="nil"/>
              <w:bottom w:val="single" w:sz="4" w:space="0" w:color="auto"/>
              <w:right w:val="single" w:sz="4" w:space="0" w:color="000000"/>
            </w:tcBorders>
            <w:shd w:val="clear" w:color="auto" w:fill="auto"/>
            <w:noWrap/>
            <w:vAlign w:val="center"/>
            <w:hideMark/>
          </w:tcPr>
          <w:p w:rsidR="002A73BE" w:rsidRPr="002A73BE" w:rsidRDefault="002A73BE" w:rsidP="002A73BE">
            <w:pPr>
              <w:rPr>
                <w:sz w:val="16"/>
                <w:szCs w:val="16"/>
              </w:rPr>
            </w:pPr>
            <w:r w:rsidRPr="002A73BE">
              <w:rPr>
                <w:sz w:val="16"/>
                <w:szCs w:val="16"/>
              </w:rPr>
              <w:t xml:space="preserve">Код </w:t>
            </w:r>
          </w:p>
        </w:tc>
        <w:tc>
          <w:tcPr>
            <w:tcW w:w="2634" w:type="dxa"/>
            <w:tcBorders>
              <w:top w:val="single" w:sz="4" w:space="0" w:color="auto"/>
              <w:left w:val="nil"/>
              <w:bottom w:val="single" w:sz="4" w:space="0" w:color="auto"/>
              <w:right w:val="single" w:sz="4" w:space="0" w:color="auto"/>
            </w:tcBorders>
            <w:shd w:val="clear" w:color="auto" w:fill="auto"/>
            <w:vAlign w:val="center"/>
            <w:hideMark/>
          </w:tcPr>
          <w:p w:rsidR="002A73BE" w:rsidRPr="002A73BE" w:rsidRDefault="002A73BE" w:rsidP="002A73BE">
            <w:pPr>
              <w:rPr>
                <w:sz w:val="16"/>
                <w:szCs w:val="16"/>
              </w:rPr>
            </w:pPr>
            <w:r w:rsidRPr="002A73BE">
              <w:rPr>
                <w:sz w:val="16"/>
                <w:szCs w:val="16"/>
              </w:rPr>
              <w:t>Источники доходов</w:t>
            </w:r>
          </w:p>
        </w:tc>
        <w:tc>
          <w:tcPr>
            <w:tcW w:w="736" w:type="dxa"/>
            <w:tcBorders>
              <w:top w:val="nil"/>
              <w:left w:val="nil"/>
              <w:bottom w:val="single" w:sz="4" w:space="0" w:color="auto"/>
              <w:right w:val="single" w:sz="4" w:space="0" w:color="auto"/>
            </w:tcBorders>
            <w:shd w:val="clear" w:color="auto" w:fill="auto"/>
            <w:vAlign w:val="center"/>
            <w:hideMark/>
          </w:tcPr>
          <w:p w:rsidR="002A73BE" w:rsidRPr="002A73BE" w:rsidRDefault="002A73BE" w:rsidP="002A73BE">
            <w:pPr>
              <w:rPr>
                <w:sz w:val="16"/>
                <w:szCs w:val="16"/>
              </w:rPr>
            </w:pPr>
            <w:r w:rsidRPr="002A73BE">
              <w:rPr>
                <w:sz w:val="16"/>
                <w:szCs w:val="16"/>
              </w:rPr>
              <w:t>Сумма, тыс. руб.</w:t>
            </w:r>
          </w:p>
        </w:tc>
        <w:tc>
          <w:tcPr>
            <w:tcW w:w="979" w:type="dxa"/>
            <w:tcBorders>
              <w:top w:val="nil"/>
              <w:left w:val="nil"/>
              <w:bottom w:val="single" w:sz="4" w:space="0" w:color="auto"/>
              <w:right w:val="single" w:sz="4" w:space="0" w:color="auto"/>
            </w:tcBorders>
            <w:shd w:val="clear" w:color="auto" w:fill="auto"/>
            <w:vAlign w:val="center"/>
            <w:hideMark/>
          </w:tcPr>
          <w:p w:rsidR="002A73BE" w:rsidRPr="002A73BE" w:rsidRDefault="002A73BE" w:rsidP="002A73BE">
            <w:pPr>
              <w:rPr>
                <w:sz w:val="16"/>
                <w:szCs w:val="16"/>
              </w:rPr>
            </w:pPr>
            <w:r w:rsidRPr="002A73BE">
              <w:rPr>
                <w:sz w:val="16"/>
                <w:szCs w:val="16"/>
              </w:rPr>
              <w:t>План на отчетный период, тыс. руб.</w:t>
            </w:r>
          </w:p>
        </w:tc>
        <w:tc>
          <w:tcPr>
            <w:tcW w:w="970" w:type="dxa"/>
            <w:tcBorders>
              <w:top w:val="nil"/>
              <w:left w:val="nil"/>
              <w:bottom w:val="single" w:sz="4" w:space="0" w:color="auto"/>
              <w:right w:val="single" w:sz="4" w:space="0" w:color="auto"/>
            </w:tcBorders>
            <w:shd w:val="clear" w:color="auto" w:fill="auto"/>
            <w:vAlign w:val="center"/>
            <w:hideMark/>
          </w:tcPr>
          <w:p w:rsidR="002A73BE" w:rsidRPr="002A73BE" w:rsidRDefault="002A73BE" w:rsidP="002A73BE">
            <w:pPr>
              <w:rPr>
                <w:sz w:val="16"/>
                <w:szCs w:val="16"/>
              </w:rPr>
            </w:pPr>
            <w:r w:rsidRPr="002A73BE">
              <w:rPr>
                <w:sz w:val="16"/>
                <w:szCs w:val="16"/>
              </w:rPr>
              <w:t>Исполнено за отчетный период, тыс. руб.</w:t>
            </w:r>
          </w:p>
        </w:tc>
        <w:tc>
          <w:tcPr>
            <w:tcW w:w="1023" w:type="dxa"/>
            <w:tcBorders>
              <w:top w:val="nil"/>
              <w:left w:val="nil"/>
              <w:bottom w:val="single" w:sz="4" w:space="0" w:color="auto"/>
              <w:right w:val="single" w:sz="4" w:space="0" w:color="auto"/>
            </w:tcBorders>
            <w:shd w:val="clear" w:color="auto" w:fill="auto"/>
            <w:vAlign w:val="center"/>
            <w:hideMark/>
          </w:tcPr>
          <w:p w:rsidR="002A73BE" w:rsidRPr="002A73BE" w:rsidRDefault="002A73BE" w:rsidP="002A73BE">
            <w:pPr>
              <w:rPr>
                <w:sz w:val="16"/>
                <w:szCs w:val="16"/>
              </w:rPr>
            </w:pPr>
            <w:r w:rsidRPr="002A73BE">
              <w:rPr>
                <w:sz w:val="16"/>
                <w:szCs w:val="16"/>
              </w:rPr>
              <w:t xml:space="preserve">% исполнения за отчетный период </w:t>
            </w:r>
          </w:p>
        </w:tc>
        <w:tc>
          <w:tcPr>
            <w:tcW w:w="1023" w:type="dxa"/>
            <w:tcBorders>
              <w:top w:val="nil"/>
              <w:left w:val="nil"/>
              <w:bottom w:val="single" w:sz="4" w:space="0" w:color="auto"/>
              <w:right w:val="single" w:sz="4" w:space="0" w:color="auto"/>
            </w:tcBorders>
            <w:shd w:val="clear" w:color="auto" w:fill="auto"/>
            <w:vAlign w:val="center"/>
            <w:hideMark/>
          </w:tcPr>
          <w:p w:rsidR="002A73BE" w:rsidRPr="002A73BE" w:rsidRDefault="002A73BE" w:rsidP="002A73BE">
            <w:pPr>
              <w:rPr>
                <w:sz w:val="16"/>
                <w:szCs w:val="16"/>
              </w:rPr>
            </w:pPr>
            <w:r w:rsidRPr="002A73BE">
              <w:rPr>
                <w:sz w:val="16"/>
                <w:szCs w:val="16"/>
              </w:rPr>
              <w:t>% исполнения за год</w:t>
            </w:r>
          </w:p>
        </w:tc>
      </w:tr>
      <w:tr w:rsidR="002A73BE" w:rsidRPr="002A73BE" w:rsidTr="007C3E16">
        <w:trPr>
          <w:trHeight w:val="705"/>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rsidR="002A73BE" w:rsidRPr="002A73BE" w:rsidRDefault="002A73BE" w:rsidP="002A73BE">
            <w:pPr>
              <w:rPr>
                <w:sz w:val="16"/>
                <w:szCs w:val="16"/>
              </w:rPr>
            </w:pPr>
            <w:r w:rsidRPr="002A73BE">
              <w:rPr>
                <w:sz w:val="16"/>
                <w:szCs w:val="16"/>
              </w:rPr>
              <w:t>I</w:t>
            </w:r>
          </w:p>
        </w:tc>
        <w:tc>
          <w:tcPr>
            <w:tcW w:w="518" w:type="dxa"/>
            <w:tcBorders>
              <w:top w:val="nil"/>
              <w:left w:val="nil"/>
              <w:bottom w:val="single" w:sz="4" w:space="0" w:color="auto"/>
              <w:right w:val="single" w:sz="4" w:space="0" w:color="auto"/>
            </w:tcBorders>
            <w:shd w:val="clear" w:color="auto" w:fill="auto"/>
            <w:noWrap/>
            <w:vAlign w:val="center"/>
            <w:hideMark/>
          </w:tcPr>
          <w:p w:rsidR="002A73BE" w:rsidRPr="002A73BE" w:rsidRDefault="002A73BE" w:rsidP="002A73BE">
            <w:pPr>
              <w:rPr>
                <w:sz w:val="16"/>
                <w:szCs w:val="16"/>
              </w:rPr>
            </w:pPr>
            <w:r w:rsidRPr="002A73BE">
              <w:rPr>
                <w:sz w:val="16"/>
                <w:szCs w:val="16"/>
              </w:rPr>
              <w:t>000</w:t>
            </w:r>
          </w:p>
        </w:tc>
        <w:tc>
          <w:tcPr>
            <w:tcW w:w="1193" w:type="dxa"/>
            <w:tcBorders>
              <w:top w:val="nil"/>
              <w:left w:val="nil"/>
              <w:bottom w:val="single" w:sz="4" w:space="0" w:color="auto"/>
              <w:right w:val="single" w:sz="4" w:space="0" w:color="auto"/>
            </w:tcBorders>
            <w:shd w:val="clear" w:color="auto" w:fill="auto"/>
            <w:vAlign w:val="center"/>
            <w:hideMark/>
          </w:tcPr>
          <w:p w:rsidR="002A73BE" w:rsidRPr="002A73BE" w:rsidRDefault="002A73BE" w:rsidP="002A73BE">
            <w:pPr>
              <w:rPr>
                <w:sz w:val="16"/>
                <w:szCs w:val="16"/>
              </w:rPr>
            </w:pPr>
            <w:r w:rsidRPr="002A73BE">
              <w:rPr>
                <w:sz w:val="16"/>
                <w:szCs w:val="16"/>
              </w:rPr>
              <w:t>1 00 00000 00 0000 000</w:t>
            </w:r>
          </w:p>
        </w:tc>
        <w:tc>
          <w:tcPr>
            <w:tcW w:w="2634" w:type="dxa"/>
            <w:tcBorders>
              <w:top w:val="nil"/>
              <w:left w:val="nil"/>
              <w:bottom w:val="single" w:sz="4" w:space="0" w:color="auto"/>
              <w:right w:val="single" w:sz="4" w:space="0" w:color="auto"/>
            </w:tcBorders>
            <w:shd w:val="clear" w:color="auto" w:fill="auto"/>
            <w:vAlign w:val="center"/>
            <w:hideMark/>
          </w:tcPr>
          <w:p w:rsidR="002A73BE" w:rsidRPr="002A73BE" w:rsidRDefault="002A73BE" w:rsidP="002A73BE">
            <w:pPr>
              <w:rPr>
                <w:sz w:val="16"/>
                <w:szCs w:val="16"/>
              </w:rPr>
            </w:pPr>
            <w:r w:rsidRPr="002A73BE">
              <w:rPr>
                <w:sz w:val="16"/>
                <w:szCs w:val="16"/>
              </w:rPr>
              <w:t xml:space="preserve"> НАЛОГОВЫЕ И НЕНАЛОГОВЫЕ ДОХОДЫ</w:t>
            </w:r>
          </w:p>
        </w:tc>
        <w:tc>
          <w:tcPr>
            <w:tcW w:w="736" w:type="dxa"/>
            <w:tcBorders>
              <w:top w:val="nil"/>
              <w:left w:val="nil"/>
              <w:bottom w:val="single" w:sz="4" w:space="0" w:color="auto"/>
              <w:right w:val="single" w:sz="4" w:space="0" w:color="auto"/>
            </w:tcBorders>
            <w:shd w:val="clear" w:color="auto" w:fill="auto"/>
            <w:noWrap/>
            <w:vAlign w:val="center"/>
            <w:hideMark/>
          </w:tcPr>
          <w:p w:rsidR="002A73BE" w:rsidRPr="002A73BE" w:rsidRDefault="002A73BE" w:rsidP="002A73BE">
            <w:pPr>
              <w:rPr>
                <w:sz w:val="16"/>
                <w:szCs w:val="16"/>
              </w:rPr>
            </w:pPr>
            <w:r w:rsidRPr="002A73BE">
              <w:rPr>
                <w:sz w:val="16"/>
                <w:szCs w:val="16"/>
              </w:rPr>
              <w:t>49 114,8</w:t>
            </w:r>
          </w:p>
        </w:tc>
        <w:tc>
          <w:tcPr>
            <w:tcW w:w="979" w:type="dxa"/>
            <w:tcBorders>
              <w:top w:val="nil"/>
              <w:left w:val="nil"/>
              <w:bottom w:val="single" w:sz="4" w:space="0" w:color="auto"/>
              <w:right w:val="single" w:sz="4" w:space="0" w:color="auto"/>
            </w:tcBorders>
            <w:shd w:val="clear" w:color="auto" w:fill="auto"/>
            <w:noWrap/>
            <w:vAlign w:val="center"/>
            <w:hideMark/>
          </w:tcPr>
          <w:p w:rsidR="002A73BE" w:rsidRPr="002A73BE" w:rsidRDefault="002A73BE" w:rsidP="002A73BE">
            <w:pPr>
              <w:rPr>
                <w:sz w:val="16"/>
                <w:szCs w:val="16"/>
              </w:rPr>
            </w:pPr>
            <w:r w:rsidRPr="002A73BE">
              <w:rPr>
                <w:sz w:val="16"/>
                <w:szCs w:val="16"/>
              </w:rPr>
              <w:t>27 316,0</w:t>
            </w:r>
          </w:p>
        </w:tc>
        <w:tc>
          <w:tcPr>
            <w:tcW w:w="970" w:type="dxa"/>
            <w:tcBorders>
              <w:top w:val="nil"/>
              <w:left w:val="nil"/>
              <w:bottom w:val="single" w:sz="4" w:space="0" w:color="auto"/>
              <w:right w:val="single" w:sz="4" w:space="0" w:color="auto"/>
            </w:tcBorders>
            <w:shd w:val="clear" w:color="auto" w:fill="auto"/>
            <w:noWrap/>
            <w:vAlign w:val="center"/>
            <w:hideMark/>
          </w:tcPr>
          <w:p w:rsidR="002A73BE" w:rsidRPr="002A73BE" w:rsidRDefault="002A73BE" w:rsidP="002A73BE">
            <w:pPr>
              <w:rPr>
                <w:sz w:val="16"/>
                <w:szCs w:val="16"/>
              </w:rPr>
            </w:pPr>
            <w:r w:rsidRPr="002A73BE">
              <w:rPr>
                <w:sz w:val="16"/>
                <w:szCs w:val="16"/>
              </w:rPr>
              <w:t>27 484,8</w:t>
            </w:r>
          </w:p>
        </w:tc>
        <w:tc>
          <w:tcPr>
            <w:tcW w:w="1023" w:type="dxa"/>
            <w:tcBorders>
              <w:top w:val="nil"/>
              <w:left w:val="nil"/>
              <w:bottom w:val="single" w:sz="4" w:space="0" w:color="auto"/>
              <w:right w:val="single" w:sz="4" w:space="0" w:color="auto"/>
            </w:tcBorders>
            <w:shd w:val="clear" w:color="auto" w:fill="auto"/>
            <w:noWrap/>
            <w:vAlign w:val="center"/>
            <w:hideMark/>
          </w:tcPr>
          <w:p w:rsidR="002A73BE" w:rsidRPr="002A73BE" w:rsidRDefault="002A73BE" w:rsidP="002A73BE">
            <w:pPr>
              <w:rPr>
                <w:sz w:val="16"/>
                <w:szCs w:val="16"/>
              </w:rPr>
            </w:pPr>
            <w:r w:rsidRPr="002A73BE">
              <w:rPr>
                <w:sz w:val="16"/>
                <w:szCs w:val="16"/>
              </w:rPr>
              <w:t>100,6%</w:t>
            </w:r>
          </w:p>
        </w:tc>
        <w:tc>
          <w:tcPr>
            <w:tcW w:w="1023" w:type="dxa"/>
            <w:tcBorders>
              <w:top w:val="nil"/>
              <w:left w:val="nil"/>
              <w:bottom w:val="single" w:sz="4" w:space="0" w:color="auto"/>
              <w:right w:val="single" w:sz="4" w:space="0" w:color="auto"/>
            </w:tcBorders>
            <w:shd w:val="clear" w:color="auto" w:fill="auto"/>
            <w:noWrap/>
            <w:vAlign w:val="center"/>
            <w:hideMark/>
          </w:tcPr>
          <w:p w:rsidR="002A73BE" w:rsidRPr="002A73BE" w:rsidRDefault="002A73BE" w:rsidP="002A73BE">
            <w:pPr>
              <w:rPr>
                <w:sz w:val="16"/>
                <w:szCs w:val="16"/>
              </w:rPr>
            </w:pPr>
            <w:r w:rsidRPr="002A73BE">
              <w:rPr>
                <w:sz w:val="16"/>
                <w:szCs w:val="16"/>
              </w:rPr>
              <w:t>56,0%</w:t>
            </w:r>
          </w:p>
        </w:tc>
      </w:tr>
      <w:tr w:rsidR="002A73BE" w:rsidRPr="002A73BE" w:rsidTr="007C3E16">
        <w:trPr>
          <w:trHeight w:val="630"/>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rsidR="002A73BE" w:rsidRPr="002A73BE" w:rsidRDefault="002A73BE" w:rsidP="002A73BE">
            <w:pPr>
              <w:rPr>
                <w:sz w:val="16"/>
                <w:szCs w:val="16"/>
              </w:rPr>
            </w:pPr>
            <w:r w:rsidRPr="002A73BE">
              <w:rPr>
                <w:sz w:val="16"/>
                <w:szCs w:val="16"/>
              </w:rPr>
              <w:t>1</w:t>
            </w:r>
          </w:p>
        </w:tc>
        <w:tc>
          <w:tcPr>
            <w:tcW w:w="518" w:type="dxa"/>
            <w:tcBorders>
              <w:top w:val="nil"/>
              <w:left w:val="nil"/>
              <w:bottom w:val="single" w:sz="4" w:space="0" w:color="auto"/>
              <w:right w:val="single" w:sz="4" w:space="0" w:color="auto"/>
            </w:tcBorders>
            <w:shd w:val="clear" w:color="auto" w:fill="auto"/>
            <w:noWrap/>
            <w:vAlign w:val="center"/>
            <w:hideMark/>
          </w:tcPr>
          <w:p w:rsidR="002A73BE" w:rsidRPr="002A73BE" w:rsidRDefault="002A73BE" w:rsidP="002A73BE">
            <w:pPr>
              <w:rPr>
                <w:sz w:val="16"/>
                <w:szCs w:val="16"/>
              </w:rPr>
            </w:pPr>
            <w:r w:rsidRPr="002A73BE">
              <w:rPr>
                <w:sz w:val="16"/>
                <w:szCs w:val="16"/>
              </w:rPr>
              <w:t>000</w:t>
            </w:r>
          </w:p>
        </w:tc>
        <w:tc>
          <w:tcPr>
            <w:tcW w:w="1193" w:type="dxa"/>
            <w:tcBorders>
              <w:top w:val="nil"/>
              <w:left w:val="nil"/>
              <w:bottom w:val="single" w:sz="4" w:space="0" w:color="auto"/>
              <w:right w:val="single" w:sz="4" w:space="0" w:color="auto"/>
            </w:tcBorders>
            <w:shd w:val="clear" w:color="auto" w:fill="auto"/>
            <w:vAlign w:val="center"/>
            <w:hideMark/>
          </w:tcPr>
          <w:p w:rsidR="002A73BE" w:rsidRPr="002A73BE" w:rsidRDefault="002A73BE" w:rsidP="002A73BE">
            <w:pPr>
              <w:rPr>
                <w:sz w:val="16"/>
                <w:szCs w:val="16"/>
              </w:rPr>
            </w:pPr>
            <w:r w:rsidRPr="002A73BE">
              <w:rPr>
                <w:sz w:val="16"/>
                <w:szCs w:val="16"/>
              </w:rPr>
              <w:t>1 05 00000 00 0000 000</w:t>
            </w:r>
          </w:p>
        </w:tc>
        <w:tc>
          <w:tcPr>
            <w:tcW w:w="2634" w:type="dxa"/>
            <w:tcBorders>
              <w:top w:val="nil"/>
              <w:left w:val="nil"/>
              <w:bottom w:val="single" w:sz="4" w:space="0" w:color="auto"/>
              <w:right w:val="single" w:sz="4" w:space="0" w:color="auto"/>
            </w:tcBorders>
            <w:shd w:val="clear" w:color="auto" w:fill="auto"/>
            <w:vAlign w:val="center"/>
            <w:hideMark/>
          </w:tcPr>
          <w:p w:rsidR="002A73BE" w:rsidRPr="002A73BE" w:rsidRDefault="002A73BE" w:rsidP="002A73BE">
            <w:pPr>
              <w:rPr>
                <w:sz w:val="16"/>
                <w:szCs w:val="16"/>
              </w:rPr>
            </w:pPr>
            <w:r w:rsidRPr="002A73BE">
              <w:rPr>
                <w:sz w:val="16"/>
                <w:szCs w:val="16"/>
              </w:rPr>
              <w:t>НАЛОГИ НА СОВОКУПНЫЙ ДОХОД</w:t>
            </w:r>
          </w:p>
        </w:tc>
        <w:tc>
          <w:tcPr>
            <w:tcW w:w="736" w:type="dxa"/>
            <w:tcBorders>
              <w:top w:val="nil"/>
              <w:left w:val="nil"/>
              <w:bottom w:val="single" w:sz="4" w:space="0" w:color="auto"/>
              <w:right w:val="single" w:sz="4" w:space="0" w:color="auto"/>
            </w:tcBorders>
            <w:shd w:val="clear" w:color="auto" w:fill="auto"/>
            <w:noWrap/>
            <w:vAlign w:val="center"/>
            <w:hideMark/>
          </w:tcPr>
          <w:p w:rsidR="002A73BE" w:rsidRPr="002A73BE" w:rsidRDefault="002A73BE" w:rsidP="002A73BE">
            <w:pPr>
              <w:rPr>
                <w:sz w:val="16"/>
                <w:szCs w:val="16"/>
              </w:rPr>
            </w:pPr>
            <w:r w:rsidRPr="002A73BE">
              <w:rPr>
                <w:sz w:val="16"/>
                <w:szCs w:val="16"/>
              </w:rPr>
              <w:t>38 438,6</w:t>
            </w:r>
          </w:p>
        </w:tc>
        <w:tc>
          <w:tcPr>
            <w:tcW w:w="979" w:type="dxa"/>
            <w:tcBorders>
              <w:top w:val="nil"/>
              <w:left w:val="nil"/>
              <w:bottom w:val="single" w:sz="4" w:space="0" w:color="auto"/>
              <w:right w:val="single" w:sz="4" w:space="0" w:color="auto"/>
            </w:tcBorders>
            <w:shd w:val="clear" w:color="auto" w:fill="auto"/>
            <w:noWrap/>
            <w:vAlign w:val="center"/>
            <w:hideMark/>
          </w:tcPr>
          <w:p w:rsidR="002A73BE" w:rsidRPr="002A73BE" w:rsidRDefault="002A73BE" w:rsidP="002A73BE">
            <w:pPr>
              <w:rPr>
                <w:sz w:val="16"/>
                <w:szCs w:val="16"/>
              </w:rPr>
            </w:pPr>
            <w:r w:rsidRPr="002A73BE">
              <w:rPr>
                <w:sz w:val="16"/>
                <w:szCs w:val="16"/>
              </w:rPr>
              <w:t>21 728,6</w:t>
            </w:r>
          </w:p>
        </w:tc>
        <w:tc>
          <w:tcPr>
            <w:tcW w:w="970" w:type="dxa"/>
            <w:tcBorders>
              <w:top w:val="nil"/>
              <w:left w:val="nil"/>
              <w:bottom w:val="single" w:sz="4" w:space="0" w:color="auto"/>
              <w:right w:val="single" w:sz="4" w:space="0" w:color="auto"/>
            </w:tcBorders>
            <w:shd w:val="clear" w:color="auto" w:fill="auto"/>
            <w:noWrap/>
            <w:vAlign w:val="center"/>
            <w:hideMark/>
          </w:tcPr>
          <w:p w:rsidR="002A73BE" w:rsidRPr="002A73BE" w:rsidRDefault="002A73BE" w:rsidP="002A73BE">
            <w:pPr>
              <w:rPr>
                <w:sz w:val="16"/>
                <w:szCs w:val="16"/>
              </w:rPr>
            </w:pPr>
            <w:r w:rsidRPr="002A73BE">
              <w:rPr>
                <w:sz w:val="16"/>
                <w:szCs w:val="16"/>
              </w:rPr>
              <w:t>21 729,4</w:t>
            </w:r>
          </w:p>
        </w:tc>
        <w:tc>
          <w:tcPr>
            <w:tcW w:w="1023" w:type="dxa"/>
            <w:tcBorders>
              <w:top w:val="nil"/>
              <w:left w:val="nil"/>
              <w:bottom w:val="single" w:sz="4" w:space="0" w:color="auto"/>
              <w:right w:val="single" w:sz="4" w:space="0" w:color="auto"/>
            </w:tcBorders>
            <w:shd w:val="clear" w:color="auto" w:fill="auto"/>
            <w:noWrap/>
            <w:vAlign w:val="center"/>
            <w:hideMark/>
          </w:tcPr>
          <w:p w:rsidR="002A73BE" w:rsidRPr="002A73BE" w:rsidRDefault="002A73BE" w:rsidP="002A73BE">
            <w:pPr>
              <w:rPr>
                <w:sz w:val="16"/>
                <w:szCs w:val="16"/>
              </w:rPr>
            </w:pPr>
            <w:r w:rsidRPr="002A73BE">
              <w:rPr>
                <w:sz w:val="16"/>
                <w:szCs w:val="16"/>
              </w:rPr>
              <w:t>100,0%</w:t>
            </w:r>
          </w:p>
        </w:tc>
        <w:tc>
          <w:tcPr>
            <w:tcW w:w="1023" w:type="dxa"/>
            <w:tcBorders>
              <w:top w:val="nil"/>
              <w:left w:val="nil"/>
              <w:bottom w:val="single" w:sz="4" w:space="0" w:color="auto"/>
              <w:right w:val="single" w:sz="4" w:space="0" w:color="auto"/>
            </w:tcBorders>
            <w:shd w:val="clear" w:color="auto" w:fill="auto"/>
            <w:noWrap/>
            <w:vAlign w:val="center"/>
            <w:hideMark/>
          </w:tcPr>
          <w:p w:rsidR="002A73BE" w:rsidRPr="002A73BE" w:rsidRDefault="002A73BE" w:rsidP="002A73BE">
            <w:pPr>
              <w:rPr>
                <w:sz w:val="16"/>
                <w:szCs w:val="16"/>
              </w:rPr>
            </w:pPr>
            <w:r w:rsidRPr="002A73BE">
              <w:rPr>
                <w:sz w:val="16"/>
                <w:szCs w:val="16"/>
              </w:rPr>
              <w:t>56,5%</w:t>
            </w:r>
          </w:p>
        </w:tc>
      </w:tr>
      <w:tr w:rsidR="002A73BE" w:rsidRPr="002A73BE" w:rsidTr="007C3E16">
        <w:trPr>
          <w:trHeight w:val="780"/>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rsidR="002A73BE" w:rsidRPr="002A73BE" w:rsidRDefault="002A73BE" w:rsidP="002A73BE">
            <w:pPr>
              <w:rPr>
                <w:sz w:val="16"/>
                <w:szCs w:val="16"/>
              </w:rPr>
            </w:pPr>
            <w:r w:rsidRPr="002A73BE">
              <w:rPr>
                <w:sz w:val="16"/>
                <w:szCs w:val="16"/>
              </w:rPr>
              <w:t>1.1</w:t>
            </w:r>
          </w:p>
        </w:tc>
        <w:tc>
          <w:tcPr>
            <w:tcW w:w="518" w:type="dxa"/>
            <w:tcBorders>
              <w:top w:val="nil"/>
              <w:left w:val="nil"/>
              <w:bottom w:val="single" w:sz="4" w:space="0" w:color="auto"/>
              <w:right w:val="single" w:sz="4" w:space="0" w:color="auto"/>
            </w:tcBorders>
            <w:shd w:val="clear" w:color="auto" w:fill="auto"/>
            <w:noWrap/>
            <w:vAlign w:val="center"/>
            <w:hideMark/>
          </w:tcPr>
          <w:p w:rsidR="002A73BE" w:rsidRPr="002A73BE" w:rsidRDefault="002A73BE" w:rsidP="002A73BE">
            <w:pPr>
              <w:rPr>
                <w:sz w:val="16"/>
                <w:szCs w:val="16"/>
              </w:rPr>
            </w:pPr>
            <w:r w:rsidRPr="002A73BE">
              <w:rPr>
                <w:sz w:val="16"/>
                <w:szCs w:val="16"/>
              </w:rPr>
              <w:t>182</w:t>
            </w:r>
          </w:p>
        </w:tc>
        <w:tc>
          <w:tcPr>
            <w:tcW w:w="1193" w:type="dxa"/>
            <w:tcBorders>
              <w:top w:val="nil"/>
              <w:left w:val="nil"/>
              <w:bottom w:val="single" w:sz="4" w:space="0" w:color="auto"/>
              <w:right w:val="single" w:sz="4" w:space="0" w:color="auto"/>
            </w:tcBorders>
            <w:shd w:val="clear" w:color="auto" w:fill="auto"/>
            <w:vAlign w:val="center"/>
            <w:hideMark/>
          </w:tcPr>
          <w:p w:rsidR="002A73BE" w:rsidRPr="002A73BE" w:rsidRDefault="002A73BE" w:rsidP="002A73BE">
            <w:pPr>
              <w:rPr>
                <w:sz w:val="16"/>
                <w:szCs w:val="16"/>
              </w:rPr>
            </w:pPr>
            <w:r w:rsidRPr="002A73BE">
              <w:rPr>
                <w:sz w:val="16"/>
                <w:szCs w:val="16"/>
              </w:rPr>
              <w:t>1 05 01000 00 0000 110</w:t>
            </w:r>
          </w:p>
        </w:tc>
        <w:tc>
          <w:tcPr>
            <w:tcW w:w="2634" w:type="dxa"/>
            <w:tcBorders>
              <w:top w:val="nil"/>
              <w:left w:val="nil"/>
              <w:bottom w:val="single" w:sz="4" w:space="0" w:color="auto"/>
              <w:right w:val="single" w:sz="4" w:space="0" w:color="auto"/>
            </w:tcBorders>
            <w:shd w:val="clear" w:color="auto" w:fill="auto"/>
            <w:vAlign w:val="center"/>
            <w:hideMark/>
          </w:tcPr>
          <w:p w:rsidR="002A73BE" w:rsidRPr="002A73BE" w:rsidRDefault="002A73BE" w:rsidP="002A73BE">
            <w:pPr>
              <w:rPr>
                <w:sz w:val="16"/>
                <w:szCs w:val="16"/>
              </w:rPr>
            </w:pPr>
            <w:r w:rsidRPr="002A73BE">
              <w:rPr>
                <w:sz w:val="16"/>
                <w:szCs w:val="16"/>
              </w:rPr>
              <w:t>Налог, взимаемый в связи с применением упрощенной системы налогообложения</w:t>
            </w:r>
          </w:p>
        </w:tc>
        <w:tc>
          <w:tcPr>
            <w:tcW w:w="736" w:type="dxa"/>
            <w:tcBorders>
              <w:top w:val="nil"/>
              <w:left w:val="nil"/>
              <w:bottom w:val="single" w:sz="4" w:space="0" w:color="auto"/>
              <w:right w:val="single" w:sz="4" w:space="0" w:color="auto"/>
            </w:tcBorders>
            <w:shd w:val="clear" w:color="auto" w:fill="auto"/>
            <w:noWrap/>
            <w:vAlign w:val="center"/>
            <w:hideMark/>
          </w:tcPr>
          <w:p w:rsidR="002A73BE" w:rsidRPr="002A73BE" w:rsidRDefault="002A73BE" w:rsidP="002A73BE">
            <w:pPr>
              <w:rPr>
                <w:sz w:val="16"/>
                <w:szCs w:val="16"/>
              </w:rPr>
            </w:pPr>
            <w:r w:rsidRPr="002A73BE">
              <w:rPr>
                <w:sz w:val="16"/>
                <w:szCs w:val="16"/>
              </w:rPr>
              <w:t>36 141,6</w:t>
            </w:r>
          </w:p>
        </w:tc>
        <w:tc>
          <w:tcPr>
            <w:tcW w:w="979" w:type="dxa"/>
            <w:tcBorders>
              <w:top w:val="nil"/>
              <w:left w:val="nil"/>
              <w:bottom w:val="single" w:sz="4" w:space="0" w:color="auto"/>
              <w:right w:val="single" w:sz="4" w:space="0" w:color="auto"/>
            </w:tcBorders>
            <w:shd w:val="clear" w:color="auto" w:fill="auto"/>
            <w:noWrap/>
            <w:vAlign w:val="center"/>
            <w:hideMark/>
          </w:tcPr>
          <w:p w:rsidR="002A73BE" w:rsidRPr="002A73BE" w:rsidRDefault="002A73BE" w:rsidP="002A73BE">
            <w:pPr>
              <w:rPr>
                <w:sz w:val="16"/>
                <w:szCs w:val="16"/>
              </w:rPr>
            </w:pPr>
            <w:r w:rsidRPr="002A73BE">
              <w:rPr>
                <w:sz w:val="16"/>
                <w:szCs w:val="16"/>
              </w:rPr>
              <w:t>20 036,6</w:t>
            </w:r>
          </w:p>
        </w:tc>
        <w:tc>
          <w:tcPr>
            <w:tcW w:w="970" w:type="dxa"/>
            <w:tcBorders>
              <w:top w:val="nil"/>
              <w:left w:val="nil"/>
              <w:bottom w:val="single" w:sz="4" w:space="0" w:color="auto"/>
              <w:right w:val="single" w:sz="4" w:space="0" w:color="auto"/>
            </w:tcBorders>
            <w:shd w:val="clear" w:color="auto" w:fill="auto"/>
            <w:noWrap/>
            <w:vAlign w:val="center"/>
            <w:hideMark/>
          </w:tcPr>
          <w:p w:rsidR="002A73BE" w:rsidRPr="002A73BE" w:rsidRDefault="002A73BE" w:rsidP="002A73BE">
            <w:pPr>
              <w:rPr>
                <w:sz w:val="16"/>
                <w:szCs w:val="16"/>
              </w:rPr>
            </w:pPr>
            <w:r w:rsidRPr="002A73BE">
              <w:rPr>
                <w:sz w:val="16"/>
                <w:szCs w:val="16"/>
              </w:rPr>
              <w:t>20 037,4</w:t>
            </w:r>
          </w:p>
        </w:tc>
        <w:tc>
          <w:tcPr>
            <w:tcW w:w="1023" w:type="dxa"/>
            <w:tcBorders>
              <w:top w:val="nil"/>
              <w:left w:val="nil"/>
              <w:bottom w:val="single" w:sz="4" w:space="0" w:color="auto"/>
              <w:right w:val="single" w:sz="4" w:space="0" w:color="auto"/>
            </w:tcBorders>
            <w:shd w:val="clear" w:color="auto" w:fill="auto"/>
            <w:noWrap/>
            <w:vAlign w:val="center"/>
            <w:hideMark/>
          </w:tcPr>
          <w:p w:rsidR="002A73BE" w:rsidRPr="002A73BE" w:rsidRDefault="002A73BE" w:rsidP="002A73BE">
            <w:pPr>
              <w:rPr>
                <w:sz w:val="16"/>
                <w:szCs w:val="16"/>
              </w:rPr>
            </w:pPr>
            <w:r w:rsidRPr="002A73BE">
              <w:rPr>
                <w:sz w:val="16"/>
                <w:szCs w:val="16"/>
              </w:rPr>
              <w:t>100,0%</w:t>
            </w:r>
          </w:p>
        </w:tc>
        <w:tc>
          <w:tcPr>
            <w:tcW w:w="1023" w:type="dxa"/>
            <w:tcBorders>
              <w:top w:val="nil"/>
              <w:left w:val="nil"/>
              <w:bottom w:val="single" w:sz="4" w:space="0" w:color="auto"/>
              <w:right w:val="single" w:sz="4" w:space="0" w:color="auto"/>
            </w:tcBorders>
            <w:shd w:val="clear" w:color="auto" w:fill="auto"/>
            <w:noWrap/>
            <w:vAlign w:val="center"/>
            <w:hideMark/>
          </w:tcPr>
          <w:p w:rsidR="002A73BE" w:rsidRPr="002A73BE" w:rsidRDefault="002A73BE" w:rsidP="002A73BE">
            <w:pPr>
              <w:rPr>
                <w:sz w:val="16"/>
                <w:szCs w:val="16"/>
              </w:rPr>
            </w:pPr>
            <w:r w:rsidRPr="002A73BE">
              <w:rPr>
                <w:sz w:val="16"/>
                <w:szCs w:val="16"/>
              </w:rPr>
              <w:t>55,4%</w:t>
            </w:r>
          </w:p>
        </w:tc>
      </w:tr>
      <w:tr w:rsidR="002A73BE" w:rsidRPr="002A73BE" w:rsidTr="007C3E16">
        <w:trPr>
          <w:trHeight w:val="783"/>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rsidR="002A73BE" w:rsidRPr="002A73BE" w:rsidRDefault="002A73BE" w:rsidP="002A73BE">
            <w:pPr>
              <w:rPr>
                <w:sz w:val="16"/>
                <w:szCs w:val="16"/>
              </w:rPr>
            </w:pPr>
            <w:r w:rsidRPr="002A73BE">
              <w:rPr>
                <w:sz w:val="16"/>
                <w:szCs w:val="16"/>
              </w:rPr>
              <w:t>1.1.1</w:t>
            </w:r>
          </w:p>
        </w:tc>
        <w:tc>
          <w:tcPr>
            <w:tcW w:w="518" w:type="dxa"/>
            <w:tcBorders>
              <w:top w:val="nil"/>
              <w:left w:val="nil"/>
              <w:bottom w:val="single" w:sz="4" w:space="0" w:color="auto"/>
              <w:right w:val="single" w:sz="4" w:space="0" w:color="auto"/>
            </w:tcBorders>
            <w:shd w:val="clear" w:color="auto" w:fill="auto"/>
            <w:noWrap/>
            <w:vAlign w:val="center"/>
            <w:hideMark/>
          </w:tcPr>
          <w:p w:rsidR="002A73BE" w:rsidRPr="002A73BE" w:rsidRDefault="002A73BE" w:rsidP="002A73BE">
            <w:pPr>
              <w:rPr>
                <w:sz w:val="16"/>
                <w:szCs w:val="16"/>
              </w:rPr>
            </w:pPr>
            <w:r w:rsidRPr="002A73BE">
              <w:rPr>
                <w:sz w:val="16"/>
                <w:szCs w:val="16"/>
              </w:rPr>
              <w:t>182</w:t>
            </w:r>
          </w:p>
        </w:tc>
        <w:tc>
          <w:tcPr>
            <w:tcW w:w="1193" w:type="dxa"/>
            <w:tcBorders>
              <w:top w:val="nil"/>
              <w:left w:val="nil"/>
              <w:bottom w:val="single" w:sz="4" w:space="0" w:color="auto"/>
              <w:right w:val="single" w:sz="4" w:space="0" w:color="auto"/>
            </w:tcBorders>
            <w:shd w:val="clear" w:color="auto" w:fill="auto"/>
            <w:vAlign w:val="center"/>
            <w:hideMark/>
          </w:tcPr>
          <w:p w:rsidR="002A73BE" w:rsidRPr="002A73BE" w:rsidRDefault="002A73BE" w:rsidP="002A73BE">
            <w:pPr>
              <w:rPr>
                <w:sz w:val="16"/>
                <w:szCs w:val="16"/>
              </w:rPr>
            </w:pPr>
            <w:r w:rsidRPr="002A73BE">
              <w:rPr>
                <w:sz w:val="16"/>
                <w:szCs w:val="16"/>
              </w:rPr>
              <w:t>1 05 01011 01 0000 110</w:t>
            </w:r>
          </w:p>
        </w:tc>
        <w:tc>
          <w:tcPr>
            <w:tcW w:w="2634" w:type="dxa"/>
            <w:tcBorders>
              <w:top w:val="nil"/>
              <w:left w:val="nil"/>
              <w:bottom w:val="single" w:sz="4" w:space="0" w:color="auto"/>
              <w:right w:val="single" w:sz="4" w:space="0" w:color="auto"/>
            </w:tcBorders>
            <w:shd w:val="clear" w:color="auto" w:fill="auto"/>
            <w:vAlign w:val="center"/>
            <w:hideMark/>
          </w:tcPr>
          <w:p w:rsidR="002A73BE" w:rsidRPr="002A73BE" w:rsidRDefault="002A73BE" w:rsidP="002A73BE">
            <w:pPr>
              <w:rPr>
                <w:sz w:val="16"/>
                <w:szCs w:val="16"/>
              </w:rPr>
            </w:pPr>
            <w:r w:rsidRPr="002A73BE">
              <w:rPr>
                <w:sz w:val="16"/>
                <w:szCs w:val="16"/>
              </w:rPr>
              <w:t>Налог, взимаемый с налогоплательщиков, выбравших в качестве объекта налогообложения доходы</w:t>
            </w:r>
          </w:p>
        </w:tc>
        <w:tc>
          <w:tcPr>
            <w:tcW w:w="736" w:type="dxa"/>
            <w:tcBorders>
              <w:top w:val="nil"/>
              <w:left w:val="nil"/>
              <w:bottom w:val="single" w:sz="4" w:space="0" w:color="auto"/>
              <w:right w:val="single" w:sz="4" w:space="0" w:color="auto"/>
            </w:tcBorders>
            <w:shd w:val="clear" w:color="auto" w:fill="auto"/>
            <w:noWrap/>
            <w:vAlign w:val="center"/>
            <w:hideMark/>
          </w:tcPr>
          <w:p w:rsidR="002A73BE" w:rsidRPr="002A73BE" w:rsidRDefault="002A73BE" w:rsidP="002A73BE">
            <w:pPr>
              <w:rPr>
                <w:sz w:val="16"/>
                <w:szCs w:val="16"/>
              </w:rPr>
            </w:pPr>
            <w:r w:rsidRPr="002A73BE">
              <w:rPr>
                <w:sz w:val="16"/>
                <w:szCs w:val="16"/>
              </w:rPr>
              <w:t>27 694,8</w:t>
            </w:r>
          </w:p>
        </w:tc>
        <w:tc>
          <w:tcPr>
            <w:tcW w:w="979" w:type="dxa"/>
            <w:tcBorders>
              <w:top w:val="nil"/>
              <w:left w:val="nil"/>
              <w:bottom w:val="single" w:sz="4" w:space="0" w:color="auto"/>
              <w:right w:val="single" w:sz="4" w:space="0" w:color="auto"/>
            </w:tcBorders>
            <w:shd w:val="clear" w:color="auto" w:fill="auto"/>
            <w:noWrap/>
            <w:vAlign w:val="center"/>
            <w:hideMark/>
          </w:tcPr>
          <w:p w:rsidR="002A73BE" w:rsidRPr="002A73BE" w:rsidRDefault="002A73BE" w:rsidP="002A73BE">
            <w:pPr>
              <w:rPr>
                <w:sz w:val="16"/>
                <w:szCs w:val="16"/>
              </w:rPr>
            </w:pPr>
            <w:r w:rsidRPr="002A73BE">
              <w:rPr>
                <w:sz w:val="16"/>
                <w:szCs w:val="16"/>
              </w:rPr>
              <w:t>14 071,6</w:t>
            </w:r>
          </w:p>
        </w:tc>
        <w:tc>
          <w:tcPr>
            <w:tcW w:w="970" w:type="dxa"/>
            <w:tcBorders>
              <w:top w:val="nil"/>
              <w:left w:val="nil"/>
              <w:bottom w:val="single" w:sz="4" w:space="0" w:color="auto"/>
              <w:right w:val="single" w:sz="4" w:space="0" w:color="auto"/>
            </w:tcBorders>
            <w:shd w:val="clear" w:color="auto" w:fill="auto"/>
            <w:noWrap/>
            <w:vAlign w:val="center"/>
            <w:hideMark/>
          </w:tcPr>
          <w:p w:rsidR="002A73BE" w:rsidRPr="002A73BE" w:rsidRDefault="002A73BE" w:rsidP="002A73BE">
            <w:pPr>
              <w:rPr>
                <w:sz w:val="16"/>
                <w:szCs w:val="16"/>
              </w:rPr>
            </w:pPr>
            <w:r w:rsidRPr="002A73BE">
              <w:rPr>
                <w:sz w:val="16"/>
                <w:szCs w:val="16"/>
              </w:rPr>
              <w:t>14 071,6</w:t>
            </w:r>
          </w:p>
        </w:tc>
        <w:tc>
          <w:tcPr>
            <w:tcW w:w="1023" w:type="dxa"/>
            <w:tcBorders>
              <w:top w:val="nil"/>
              <w:left w:val="nil"/>
              <w:bottom w:val="single" w:sz="4" w:space="0" w:color="auto"/>
              <w:right w:val="single" w:sz="4" w:space="0" w:color="auto"/>
            </w:tcBorders>
            <w:shd w:val="clear" w:color="auto" w:fill="auto"/>
            <w:noWrap/>
            <w:vAlign w:val="center"/>
            <w:hideMark/>
          </w:tcPr>
          <w:p w:rsidR="002A73BE" w:rsidRPr="002A73BE" w:rsidRDefault="002A73BE" w:rsidP="002A73BE">
            <w:pPr>
              <w:rPr>
                <w:sz w:val="16"/>
                <w:szCs w:val="16"/>
              </w:rPr>
            </w:pPr>
            <w:r w:rsidRPr="002A73BE">
              <w:rPr>
                <w:sz w:val="16"/>
                <w:szCs w:val="16"/>
              </w:rPr>
              <w:t>100,0%</w:t>
            </w:r>
          </w:p>
        </w:tc>
        <w:tc>
          <w:tcPr>
            <w:tcW w:w="1023" w:type="dxa"/>
            <w:tcBorders>
              <w:top w:val="nil"/>
              <w:left w:val="nil"/>
              <w:bottom w:val="single" w:sz="4" w:space="0" w:color="auto"/>
              <w:right w:val="single" w:sz="4" w:space="0" w:color="auto"/>
            </w:tcBorders>
            <w:shd w:val="clear" w:color="auto" w:fill="auto"/>
            <w:noWrap/>
            <w:vAlign w:val="center"/>
            <w:hideMark/>
          </w:tcPr>
          <w:p w:rsidR="002A73BE" w:rsidRPr="002A73BE" w:rsidRDefault="002A73BE" w:rsidP="002A73BE">
            <w:pPr>
              <w:rPr>
                <w:sz w:val="16"/>
                <w:szCs w:val="16"/>
              </w:rPr>
            </w:pPr>
            <w:r w:rsidRPr="002A73BE">
              <w:rPr>
                <w:sz w:val="16"/>
                <w:szCs w:val="16"/>
              </w:rPr>
              <w:t>50,8%</w:t>
            </w:r>
          </w:p>
        </w:tc>
      </w:tr>
      <w:tr w:rsidR="002A73BE" w:rsidRPr="002A73BE" w:rsidTr="007C3E16">
        <w:trPr>
          <w:trHeight w:val="840"/>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rsidR="002A73BE" w:rsidRPr="002A73BE" w:rsidRDefault="002A73BE" w:rsidP="002A73BE">
            <w:pPr>
              <w:rPr>
                <w:sz w:val="16"/>
                <w:szCs w:val="16"/>
              </w:rPr>
            </w:pPr>
            <w:r w:rsidRPr="002A73BE">
              <w:rPr>
                <w:sz w:val="16"/>
                <w:szCs w:val="16"/>
              </w:rPr>
              <w:t>1.1.2</w:t>
            </w:r>
          </w:p>
        </w:tc>
        <w:tc>
          <w:tcPr>
            <w:tcW w:w="518" w:type="dxa"/>
            <w:tcBorders>
              <w:top w:val="nil"/>
              <w:left w:val="nil"/>
              <w:bottom w:val="single" w:sz="4" w:space="0" w:color="auto"/>
              <w:right w:val="single" w:sz="4" w:space="0" w:color="auto"/>
            </w:tcBorders>
            <w:shd w:val="clear" w:color="auto" w:fill="auto"/>
            <w:noWrap/>
            <w:vAlign w:val="center"/>
            <w:hideMark/>
          </w:tcPr>
          <w:p w:rsidR="002A73BE" w:rsidRPr="002A73BE" w:rsidRDefault="002A73BE" w:rsidP="002A73BE">
            <w:pPr>
              <w:rPr>
                <w:sz w:val="16"/>
                <w:szCs w:val="16"/>
              </w:rPr>
            </w:pPr>
            <w:r w:rsidRPr="002A73BE">
              <w:rPr>
                <w:sz w:val="16"/>
                <w:szCs w:val="16"/>
              </w:rPr>
              <w:t>182</w:t>
            </w:r>
          </w:p>
        </w:tc>
        <w:tc>
          <w:tcPr>
            <w:tcW w:w="1193" w:type="dxa"/>
            <w:tcBorders>
              <w:top w:val="nil"/>
              <w:left w:val="nil"/>
              <w:bottom w:val="single" w:sz="4" w:space="0" w:color="auto"/>
              <w:right w:val="single" w:sz="4" w:space="0" w:color="auto"/>
            </w:tcBorders>
            <w:shd w:val="clear" w:color="auto" w:fill="auto"/>
            <w:vAlign w:val="center"/>
            <w:hideMark/>
          </w:tcPr>
          <w:p w:rsidR="002A73BE" w:rsidRPr="002A73BE" w:rsidRDefault="002A73BE" w:rsidP="002A73BE">
            <w:pPr>
              <w:rPr>
                <w:sz w:val="16"/>
                <w:szCs w:val="16"/>
              </w:rPr>
            </w:pPr>
            <w:r w:rsidRPr="002A73BE">
              <w:rPr>
                <w:sz w:val="16"/>
                <w:szCs w:val="16"/>
              </w:rPr>
              <w:t>1 05 01021 01 0000 110</w:t>
            </w:r>
          </w:p>
        </w:tc>
        <w:tc>
          <w:tcPr>
            <w:tcW w:w="2634" w:type="dxa"/>
            <w:tcBorders>
              <w:top w:val="nil"/>
              <w:left w:val="nil"/>
              <w:bottom w:val="single" w:sz="4" w:space="0" w:color="auto"/>
              <w:right w:val="single" w:sz="4" w:space="0" w:color="auto"/>
            </w:tcBorders>
            <w:shd w:val="clear" w:color="auto" w:fill="auto"/>
            <w:vAlign w:val="center"/>
            <w:hideMark/>
          </w:tcPr>
          <w:p w:rsidR="002A73BE" w:rsidRPr="002A73BE" w:rsidRDefault="002A73BE" w:rsidP="002A73BE">
            <w:pPr>
              <w:rPr>
                <w:sz w:val="16"/>
                <w:szCs w:val="16"/>
              </w:rPr>
            </w:pPr>
            <w:r w:rsidRPr="002A73BE">
              <w:rPr>
                <w:sz w:val="16"/>
                <w:szCs w:val="16"/>
              </w:rPr>
              <w:t>Налог, взимаемый с налогоплательщиков, выбравших в качестве объекта налогообложения доходы, уменьшенные на величину расходов</w:t>
            </w:r>
          </w:p>
        </w:tc>
        <w:tc>
          <w:tcPr>
            <w:tcW w:w="736" w:type="dxa"/>
            <w:tcBorders>
              <w:top w:val="nil"/>
              <w:left w:val="nil"/>
              <w:bottom w:val="single" w:sz="4" w:space="0" w:color="auto"/>
              <w:right w:val="single" w:sz="4" w:space="0" w:color="auto"/>
            </w:tcBorders>
            <w:shd w:val="clear" w:color="auto" w:fill="auto"/>
            <w:noWrap/>
            <w:vAlign w:val="center"/>
            <w:hideMark/>
          </w:tcPr>
          <w:p w:rsidR="002A73BE" w:rsidRPr="002A73BE" w:rsidRDefault="002A73BE" w:rsidP="002A73BE">
            <w:pPr>
              <w:rPr>
                <w:sz w:val="16"/>
                <w:szCs w:val="16"/>
              </w:rPr>
            </w:pPr>
            <w:r w:rsidRPr="002A73BE">
              <w:rPr>
                <w:sz w:val="16"/>
                <w:szCs w:val="16"/>
              </w:rPr>
              <w:t>8 446,8</w:t>
            </w:r>
          </w:p>
        </w:tc>
        <w:tc>
          <w:tcPr>
            <w:tcW w:w="979" w:type="dxa"/>
            <w:tcBorders>
              <w:top w:val="nil"/>
              <w:left w:val="nil"/>
              <w:bottom w:val="single" w:sz="4" w:space="0" w:color="auto"/>
              <w:right w:val="single" w:sz="4" w:space="0" w:color="auto"/>
            </w:tcBorders>
            <w:shd w:val="clear" w:color="auto" w:fill="auto"/>
            <w:noWrap/>
            <w:vAlign w:val="center"/>
            <w:hideMark/>
          </w:tcPr>
          <w:p w:rsidR="002A73BE" w:rsidRPr="002A73BE" w:rsidRDefault="002A73BE" w:rsidP="002A73BE">
            <w:pPr>
              <w:rPr>
                <w:sz w:val="16"/>
                <w:szCs w:val="16"/>
              </w:rPr>
            </w:pPr>
            <w:r w:rsidRPr="002A73BE">
              <w:rPr>
                <w:sz w:val="16"/>
                <w:szCs w:val="16"/>
              </w:rPr>
              <w:t>5 965,0</w:t>
            </w:r>
          </w:p>
        </w:tc>
        <w:tc>
          <w:tcPr>
            <w:tcW w:w="970" w:type="dxa"/>
            <w:tcBorders>
              <w:top w:val="nil"/>
              <w:left w:val="nil"/>
              <w:bottom w:val="single" w:sz="4" w:space="0" w:color="auto"/>
              <w:right w:val="single" w:sz="4" w:space="0" w:color="auto"/>
            </w:tcBorders>
            <w:shd w:val="clear" w:color="auto" w:fill="auto"/>
            <w:noWrap/>
            <w:vAlign w:val="center"/>
            <w:hideMark/>
          </w:tcPr>
          <w:p w:rsidR="002A73BE" w:rsidRPr="002A73BE" w:rsidRDefault="002A73BE" w:rsidP="002A73BE">
            <w:pPr>
              <w:rPr>
                <w:sz w:val="16"/>
                <w:szCs w:val="16"/>
              </w:rPr>
            </w:pPr>
            <w:r w:rsidRPr="002A73BE">
              <w:rPr>
                <w:sz w:val="16"/>
                <w:szCs w:val="16"/>
              </w:rPr>
              <w:t>5 965,1</w:t>
            </w:r>
          </w:p>
        </w:tc>
        <w:tc>
          <w:tcPr>
            <w:tcW w:w="1023" w:type="dxa"/>
            <w:tcBorders>
              <w:top w:val="nil"/>
              <w:left w:val="nil"/>
              <w:bottom w:val="single" w:sz="4" w:space="0" w:color="auto"/>
              <w:right w:val="single" w:sz="4" w:space="0" w:color="auto"/>
            </w:tcBorders>
            <w:shd w:val="clear" w:color="auto" w:fill="auto"/>
            <w:noWrap/>
            <w:vAlign w:val="center"/>
            <w:hideMark/>
          </w:tcPr>
          <w:p w:rsidR="002A73BE" w:rsidRPr="002A73BE" w:rsidRDefault="002A73BE" w:rsidP="002A73BE">
            <w:pPr>
              <w:rPr>
                <w:sz w:val="16"/>
                <w:szCs w:val="16"/>
              </w:rPr>
            </w:pPr>
            <w:r w:rsidRPr="002A73BE">
              <w:rPr>
                <w:sz w:val="16"/>
                <w:szCs w:val="16"/>
              </w:rPr>
              <w:t>100,0%</w:t>
            </w:r>
          </w:p>
        </w:tc>
        <w:tc>
          <w:tcPr>
            <w:tcW w:w="1023" w:type="dxa"/>
            <w:tcBorders>
              <w:top w:val="nil"/>
              <w:left w:val="nil"/>
              <w:bottom w:val="single" w:sz="4" w:space="0" w:color="auto"/>
              <w:right w:val="single" w:sz="4" w:space="0" w:color="auto"/>
            </w:tcBorders>
            <w:shd w:val="clear" w:color="auto" w:fill="auto"/>
            <w:noWrap/>
            <w:vAlign w:val="center"/>
            <w:hideMark/>
          </w:tcPr>
          <w:p w:rsidR="002A73BE" w:rsidRPr="002A73BE" w:rsidRDefault="002A73BE" w:rsidP="002A73BE">
            <w:pPr>
              <w:rPr>
                <w:sz w:val="16"/>
                <w:szCs w:val="16"/>
              </w:rPr>
            </w:pPr>
            <w:r w:rsidRPr="002A73BE">
              <w:rPr>
                <w:sz w:val="16"/>
                <w:szCs w:val="16"/>
              </w:rPr>
              <w:t>70,6%</w:t>
            </w:r>
          </w:p>
        </w:tc>
      </w:tr>
      <w:tr w:rsidR="002A73BE" w:rsidRPr="002A73BE" w:rsidTr="002A73BE">
        <w:trPr>
          <w:trHeight w:val="920"/>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rsidR="002A73BE" w:rsidRPr="002A73BE" w:rsidRDefault="002A73BE" w:rsidP="002A73BE">
            <w:pPr>
              <w:rPr>
                <w:sz w:val="16"/>
                <w:szCs w:val="16"/>
              </w:rPr>
            </w:pPr>
            <w:r w:rsidRPr="002A73BE">
              <w:rPr>
                <w:sz w:val="16"/>
                <w:szCs w:val="16"/>
              </w:rPr>
              <w:t>1.1.3</w:t>
            </w:r>
          </w:p>
        </w:tc>
        <w:tc>
          <w:tcPr>
            <w:tcW w:w="518" w:type="dxa"/>
            <w:tcBorders>
              <w:top w:val="nil"/>
              <w:left w:val="nil"/>
              <w:bottom w:val="single" w:sz="4" w:space="0" w:color="auto"/>
              <w:right w:val="single" w:sz="4" w:space="0" w:color="auto"/>
            </w:tcBorders>
            <w:shd w:val="clear" w:color="auto" w:fill="auto"/>
            <w:noWrap/>
            <w:vAlign w:val="center"/>
            <w:hideMark/>
          </w:tcPr>
          <w:p w:rsidR="002A73BE" w:rsidRPr="002A73BE" w:rsidRDefault="002A73BE" w:rsidP="002A73BE">
            <w:pPr>
              <w:rPr>
                <w:sz w:val="16"/>
                <w:szCs w:val="16"/>
              </w:rPr>
            </w:pPr>
            <w:r w:rsidRPr="002A73BE">
              <w:rPr>
                <w:sz w:val="16"/>
                <w:szCs w:val="16"/>
              </w:rPr>
              <w:t>182</w:t>
            </w:r>
          </w:p>
        </w:tc>
        <w:tc>
          <w:tcPr>
            <w:tcW w:w="1193" w:type="dxa"/>
            <w:tcBorders>
              <w:top w:val="nil"/>
              <w:left w:val="nil"/>
              <w:bottom w:val="single" w:sz="4" w:space="0" w:color="auto"/>
              <w:right w:val="single" w:sz="4" w:space="0" w:color="auto"/>
            </w:tcBorders>
            <w:shd w:val="clear" w:color="auto" w:fill="auto"/>
            <w:vAlign w:val="center"/>
            <w:hideMark/>
          </w:tcPr>
          <w:p w:rsidR="002A73BE" w:rsidRPr="002A73BE" w:rsidRDefault="002A73BE" w:rsidP="002A73BE">
            <w:pPr>
              <w:rPr>
                <w:sz w:val="16"/>
                <w:szCs w:val="16"/>
              </w:rPr>
            </w:pPr>
            <w:r w:rsidRPr="002A73BE">
              <w:rPr>
                <w:sz w:val="16"/>
                <w:szCs w:val="16"/>
              </w:rPr>
              <w:t>1 05 01050 01 0000 110</w:t>
            </w:r>
          </w:p>
        </w:tc>
        <w:tc>
          <w:tcPr>
            <w:tcW w:w="2634" w:type="dxa"/>
            <w:tcBorders>
              <w:top w:val="nil"/>
              <w:left w:val="nil"/>
              <w:bottom w:val="single" w:sz="4" w:space="0" w:color="auto"/>
              <w:right w:val="single" w:sz="4" w:space="0" w:color="auto"/>
            </w:tcBorders>
            <w:shd w:val="clear" w:color="auto" w:fill="auto"/>
            <w:vAlign w:val="center"/>
            <w:hideMark/>
          </w:tcPr>
          <w:p w:rsidR="002A73BE" w:rsidRPr="002A73BE" w:rsidRDefault="002A73BE" w:rsidP="002A73BE">
            <w:pPr>
              <w:rPr>
                <w:sz w:val="16"/>
                <w:szCs w:val="16"/>
              </w:rPr>
            </w:pPr>
            <w:r w:rsidRPr="002A73BE">
              <w:rPr>
                <w:sz w:val="16"/>
                <w:szCs w:val="16"/>
              </w:rPr>
              <w:t xml:space="preserve">Минимальный налог, зачисляемый в бюджеты субъектов Российской Федерации (за налоговые периоды, истекшие до 1 января 2011 года) </w:t>
            </w:r>
          </w:p>
        </w:tc>
        <w:tc>
          <w:tcPr>
            <w:tcW w:w="736" w:type="dxa"/>
            <w:tcBorders>
              <w:top w:val="nil"/>
              <w:left w:val="nil"/>
              <w:bottom w:val="single" w:sz="4" w:space="0" w:color="auto"/>
              <w:right w:val="single" w:sz="4" w:space="0" w:color="auto"/>
            </w:tcBorders>
            <w:shd w:val="clear" w:color="auto" w:fill="auto"/>
            <w:noWrap/>
            <w:vAlign w:val="center"/>
            <w:hideMark/>
          </w:tcPr>
          <w:p w:rsidR="002A73BE" w:rsidRPr="002A73BE" w:rsidRDefault="002A73BE" w:rsidP="002A73BE">
            <w:pPr>
              <w:rPr>
                <w:sz w:val="16"/>
                <w:szCs w:val="16"/>
              </w:rPr>
            </w:pPr>
            <w:r w:rsidRPr="002A73BE">
              <w:rPr>
                <w:sz w:val="16"/>
                <w:szCs w:val="16"/>
              </w:rPr>
              <w:t>0,0</w:t>
            </w:r>
          </w:p>
        </w:tc>
        <w:tc>
          <w:tcPr>
            <w:tcW w:w="979" w:type="dxa"/>
            <w:tcBorders>
              <w:top w:val="nil"/>
              <w:left w:val="nil"/>
              <w:bottom w:val="single" w:sz="4" w:space="0" w:color="auto"/>
              <w:right w:val="single" w:sz="4" w:space="0" w:color="auto"/>
            </w:tcBorders>
            <w:shd w:val="clear" w:color="auto" w:fill="auto"/>
            <w:noWrap/>
            <w:vAlign w:val="center"/>
            <w:hideMark/>
          </w:tcPr>
          <w:p w:rsidR="002A73BE" w:rsidRPr="002A73BE" w:rsidRDefault="002A73BE" w:rsidP="002A73BE">
            <w:pPr>
              <w:rPr>
                <w:sz w:val="16"/>
                <w:szCs w:val="16"/>
              </w:rPr>
            </w:pPr>
            <w:r w:rsidRPr="002A73BE">
              <w:rPr>
                <w:sz w:val="16"/>
                <w:szCs w:val="16"/>
              </w:rPr>
              <w:t>0,0</w:t>
            </w:r>
          </w:p>
        </w:tc>
        <w:tc>
          <w:tcPr>
            <w:tcW w:w="970" w:type="dxa"/>
            <w:tcBorders>
              <w:top w:val="nil"/>
              <w:left w:val="nil"/>
              <w:bottom w:val="single" w:sz="4" w:space="0" w:color="auto"/>
              <w:right w:val="single" w:sz="4" w:space="0" w:color="auto"/>
            </w:tcBorders>
            <w:shd w:val="clear" w:color="auto" w:fill="auto"/>
            <w:noWrap/>
            <w:vAlign w:val="center"/>
            <w:hideMark/>
          </w:tcPr>
          <w:p w:rsidR="002A73BE" w:rsidRPr="002A73BE" w:rsidRDefault="002A73BE" w:rsidP="002A73BE">
            <w:pPr>
              <w:rPr>
                <w:sz w:val="16"/>
                <w:szCs w:val="16"/>
              </w:rPr>
            </w:pPr>
            <w:r w:rsidRPr="002A73BE">
              <w:rPr>
                <w:sz w:val="16"/>
                <w:szCs w:val="16"/>
              </w:rPr>
              <w:t>0,7</w:t>
            </w:r>
          </w:p>
        </w:tc>
        <w:tc>
          <w:tcPr>
            <w:tcW w:w="1023" w:type="dxa"/>
            <w:tcBorders>
              <w:top w:val="nil"/>
              <w:left w:val="nil"/>
              <w:bottom w:val="single" w:sz="4" w:space="0" w:color="auto"/>
              <w:right w:val="single" w:sz="4" w:space="0" w:color="auto"/>
            </w:tcBorders>
            <w:shd w:val="clear" w:color="auto" w:fill="auto"/>
            <w:noWrap/>
            <w:vAlign w:val="center"/>
            <w:hideMark/>
          </w:tcPr>
          <w:p w:rsidR="002A73BE" w:rsidRPr="002A73BE" w:rsidRDefault="002A73BE" w:rsidP="002A73BE">
            <w:pPr>
              <w:rPr>
                <w:sz w:val="16"/>
                <w:szCs w:val="16"/>
              </w:rPr>
            </w:pPr>
            <w:r w:rsidRPr="002A73BE">
              <w:rPr>
                <w:sz w:val="16"/>
                <w:szCs w:val="16"/>
              </w:rPr>
              <w:t> </w:t>
            </w:r>
          </w:p>
        </w:tc>
        <w:tc>
          <w:tcPr>
            <w:tcW w:w="1023" w:type="dxa"/>
            <w:tcBorders>
              <w:top w:val="nil"/>
              <w:left w:val="nil"/>
              <w:bottom w:val="single" w:sz="4" w:space="0" w:color="auto"/>
              <w:right w:val="single" w:sz="4" w:space="0" w:color="auto"/>
            </w:tcBorders>
            <w:shd w:val="clear" w:color="auto" w:fill="auto"/>
            <w:noWrap/>
            <w:vAlign w:val="center"/>
            <w:hideMark/>
          </w:tcPr>
          <w:p w:rsidR="002A73BE" w:rsidRPr="002A73BE" w:rsidRDefault="002A73BE" w:rsidP="002A73BE">
            <w:pPr>
              <w:rPr>
                <w:sz w:val="16"/>
                <w:szCs w:val="16"/>
              </w:rPr>
            </w:pPr>
            <w:r w:rsidRPr="002A73BE">
              <w:rPr>
                <w:sz w:val="16"/>
                <w:szCs w:val="16"/>
              </w:rPr>
              <w:t> </w:t>
            </w:r>
          </w:p>
        </w:tc>
      </w:tr>
      <w:tr w:rsidR="002A73BE" w:rsidRPr="002A73BE" w:rsidTr="002A73BE">
        <w:trPr>
          <w:trHeight w:val="285"/>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rsidR="002A73BE" w:rsidRPr="002A73BE" w:rsidRDefault="002A73BE" w:rsidP="002A73BE">
            <w:pPr>
              <w:rPr>
                <w:sz w:val="16"/>
                <w:szCs w:val="16"/>
              </w:rPr>
            </w:pPr>
            <w:r w:rsidRPr="002A73BE">
              <w:rPr>
                <w:sz w:val="16"/>
                <w:szCs w:val="16"/>
              </w:rPr>
              <w:t>1.2.</w:t>
            </w:r>
          </w:p>
        </w:tc>
        <w:tc>
          <w:tcPr>
            <w:tcW w:w="518" w:type="dxa"/>
            <w:tcBorders>
              <w:top w:val="nil"/>
              <w:left w:val="nil"/>
              <w:bottom w:val="single" w:sz="4" w:space="0" w:color="auto"/>
              <w:right w:val="single" w:sz="4" w:space="0" w:color="auto"/>
            </w:tcBorders>
            <w:shd w:val="clear" w:color="auto" w:fill="auto"/>
            <w:noWrap/>
            <w:vAlign w:val="center"/>
            <w:hideMark/>
          </w:tcPr>
          <w:p w:rsidR="002A73BE" w:rsidRPr="002A73BE" w:rsidRDefault="002A73BE" w:rsidP="002A73BE">
            <w:pPr>
              <w:rPr>
                <w:sz w:val="16"/>
                <w:szCs w:val="16"/>
              </w:rPr>
            </w:pPr>
            <w:r w:rsidRPr="002A73BE">
              <w:rPr>
                <w:sz w:val="16"/>
                <w:szCs w:val="16"/>
              </w:rPr>
              <w:t>182</w:t>
            </w:r>
          </w:p>
        </w:tc>
        <w:tc>
          <w:tcPr>
            <w:tcW w:w="1193" w:type="dxa"/>
            <w:tcBorders>
              <w:top w:val="nil"/>
              <w:left w:val="nil"/>
              <w:bottom w:val="single" w:sz="4" w:space="0" w:color="auto"/>
              <w:right w:val="single" w:sz="4" w:space="0" w:color="auto"/>
            </w:tcBorders>
            <w:shd w:val="clear" w:color="auto" w:fill="auto"/>
            <w:vAlign w:val="center"/>
            <w:hideMark/>
          </w:tcPr>
          <w:p w:rsidR="002A73BE" w:rsidRPr="002A73BE" w:rsidRDefault="002A73BE" w:rsidP="002A73BE">
            <w:pPr>
              <w:rPr>
                <w:sz w:val="16"/>
                <w:szCs w:val="16"/>
              </w:rPr>
            </w:pPr>
            <w:r w:rsidRPr="002A73BE">
              <w:rPr>
                <w:sz w:val="16"/>
                <w:szCs w:val="16"/>
              </w:rPr>
              <w:t>1 05 02010 02 0000 110</w:t>
            </w:r>
          </w:p>
        </w:tc>
        <w:tc>
          <w:tcPr>
            <w:tcW w:w="2634" w:type="dxa"/>
            <w:tcBorders>
              <w:top w:val="nil"/>
              <w:left w:val="nil"/>
              <w:bottom w:val="single" w:sz="4" w:space="0" w:color="auto"/>
              <w:right w:val="single" w:sz="4" w:space="0" w:color="auto"/>
            </w:tcBorders>
            <w:shd w:val="clear" w:color="auto" w:fill="auto"/>
            <w:vAlign w:val="center"/>
            <w:hideMark/>
          </w:tcPr>
          <w:p w:rsidR="002A73BE" w:rsidRPr="002A73BE" w:rsidRDefault="002A73BE" w:rsidP="002A73BE">
            <w:pPr>
              <w:rPr>
                <w:sz w:val="16"/>
                <w:szCs w:val="16"/>
              </w:rPr>
            </w:pPr>
            <w:r w:rsidRPr="002A73BE">
              <w:rPr>
                <w:sz w:val="16"/>
                <w:szCs w:val="16"/>
              </w:rPr>
              <w:t>Единый налог на вмененный доход для отдельных видов деятельности</w:t>
            </w:r>
          </w:p>
        </w:tc>
        <w:tc>
          <w:tcPr>
            <w:tcW w:w="736" w:type="dxa"/>
            <w:tcBorders>
              <w:top w:val="nil"/>
              <w:left w:val="nil"/>
              <w:bottom w:val="single" w:sz="4" w:space="0" w:color="auto"/>
              <w:right w:val="single" w:sz="4" w:space="0" w:color="auto"/>
            </w:tcBorders>
            <w:shd w:val="clear" w:color="auto" w:fill="auto"/>
            <w:noWrap/>
            <w:vAlign w:val="center"/>
            <w:hideMark/>
          </w:tcPr>
          <w:p w:rsidR="002A73BE" w:rsidRPr="002A73BE" w:rsidRDefault="002A73BE" w:rsidP="002A73BE">
            <w:pPr>
              <w:rPr>
                <w:sz w:val="16"/>
                <w:szCs w:val="16"/>
              </w:rPr>
            </w:pPr>
            <w:r w:rsidRPr="002A73BE">
              <w:rPr>
                <w:sz w:val="16"/>
                <w:szCs w:val="16"/>
              </w:rPr>
              <w:t>2 000,0</w:t>
            </w:r>
          </w:p>
        </w:tc>
        <w:tc>
          <w:tcPr>
            <w:tcW w:w="979" w:type="dxa"/>
            <w:tcBorders>
              <w:top w:val="nil"/>
              <w:left w:val="nil"/>
              <w:bottom w:val="single" w:sz="4" w:space="0" w:color="auto"/>
              <w:right w:val="single" w:sz="4" w:space="0" w:color="auto"/>
            </w:tcBorders>
            <w:shd w:val="clear" w:color="auto" w:fill="auto"/>
            <w:noWrap/>
            <w:vAlign w:val="center"/>
            <w:hideMark/>
          </w:tcPr>
          <w:p w:rsidR="002A73BE" w:rsidRPr="002A73BE" w:rsidRDefault="002A73BE" w:rsidP="002A73BE">
            <w:pPr>
              <w:rPr>
                <w:sz w:val="16"/>
                <w:szCs w:val="16"/>
              </w:rPr>
            </w:pPr>
            <w:r w:rsidRPr="002A73BE">
              <w:rPr>
                <w:sz w:val="16"/>
                <w:szCs w:val="16"/>
              </w:rPr>
              <w:t>1 413,5</w:t>
            </w:r>
          </w:p>
        </w:tc>
        <w:tc>
          <w:tcPr>
            <w:tcW w:w="970" w:type="dxa"/>
            <w:tcBorders>
              <w:top w:val="nil"/>
              <w:left w:val="nil"/>
              <w:bottom w:val="single" w:sz="4" w:space="0" w:color="auto"/>
              <w:right w:val="single" w:sz="4" w:space="0" w:color="auto"/>
            </w:tcBorders>
            <w:shd w:val="clear" w:color="auto" w:fill="auto"/>
            <w:noWrap/>
            <w:vAlign w:val="center"/>
            <w:hideMark/>
          </w:tcPr>
          <w:p w:rsidR="002A73BE" w:rsidRPr="002A73BE" w:rsidRDefault="002A73BE" w:rsidP="002A73BE">
            <w:pPr>
              <w:rPr>
                <w:sz w:val="16"/>
                <w:szCs w:val="16"/>
              </w:rPr>
            </w:pPr>
            <w:r w:rsidRPr="002A73BE">
              <w:rPr>
                <w:sz w:val="16"/>
                <w:szCs w:val="16"/>
              </w:rPr>
              <w:t>1 413,5</w:t>
            </w:r>
          </w:p>
        </w:tc>
        <w:tc>
          <w:tcPr>
            <w:tcW w:w="1023" w:type="dxa"/>
            <w:tcBorders>
              <w:top w:val="nil"/>
              <w:left w:val="nil"/>
              <w:bottom w:val="single" w:sz="4" w:space="0" w:color="auto"/>
              <w:right w:val="single" w:sz="4" w:space="0" w:color="auto"/>
            </w:tcBorders>
            <w:shd w:val="clear" w:color="auto" w:fill="auto"/>
            <w:noWrap/>
            <w:vAlign w:val="center"/>
            <w:hideMark/>
          </w:tcPr>
          <w:p w:rsidR="002A73BE" w:rsidRPr="002A73BE" w:rsidRDefault="002A73BE" w:rsidP="002A73BE">
            <w:pPr>
              <w:rPr>
                <w:sz w:val="16"/>
                <w:szCs w:val="16"/>
              </w:rPr>
            </w:pPr>
            <w:r w:rsidRPr="002A73BE">
              <w:rPr>
                <w:sz w:val="16"/>
                <w:szCs w:val="16"/>
              </w:rPr>
              <w:t>100,0%</w:t>
            </w:r>
          </w:p>
        </w:tc>
        <w:tc>
          <w:tcPr>
            <w:tcW w:w="1023" w:type="dxa"/>
            <w:tcBorders>
              <w:top w:val="nil"/>
              <w:left w:val="nil"/>
              <w:bottom w:val="single" w:sz="4" w:space="0" w:color="auto"/>
              <w:right w:val="single" w:sz="4" w:space="0" w:color="auto"/>
            </w:tcBorders>
            <w:shd w:val="clear" w:color="auto" w:fill="auto"/>
            <w:noWrap/>
            <w:vAlign w:val="center"/>
            <w:hideMark/>
          </w:tcPr>
          <w:p w:rsidR="002A73BE" w:rsidRPr="002A73BE" w:rsidRDefault="002A73BE" w:rsidP="002A73BE">
            <w:pPr>
              <w:rPr>
                <w:sz w:val="16"/>
                <w:szCs w:val="16"/>
              </w:rPr>
            </w:pPr>
            <w:r w:rsidRPr="002A73BE">
              <w:rPr>
                <w:sz w:val="16"/>
                <w:szCs w:val="16"/>
              </w:rPr>
              <w:t>70,7%</w:t>
            </w:r>
          </w:p>
        </w:tc>
      </w:tr>
      <w:tr w:rsidR="002A73BE" w:rsidRPr="002A73BE" w:rsidTr="007C3E16">
        <w:trPr>
          <w:trHeight w:val="1205"/>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rsidR="002A73BE" w:rsidRPr="002A73BE" w:rsidRDefault="002A73BE" w:rsidP="002A73BE">
            <w:pPr>
              <w:rPr>
                <w:sz w:val="16"/>
                <w:szCs w:val="16"/>
              </w:rPr>
            </w:pPr>
            <w:r w:rsidRPr="002A73BE">
              <w:rPr>
                <w:sz w:val="16"/>
                <w:szCs w:val="16"/>
              </w:rPr>
              <w:t>1.3.</w:t>
            </w:r>
          </w:p>
        </w:tc>
        <w:tc>
          <w:tcPr>
            <w:tcW w:w="518" w:type="dxa"/>
            <w:tcBorders>
              <w:top w:val="nil"/>
              <w:left w:val="nil"/>
              <w:bottom w:val="single" w:sz="4" w:space="0" w:color="auto"/>
              <w:right w:val="single" w:sz="4" w:space="0" w:color="auto"/>
            </w:tcBorders>
            <w:shd w:val="clear" w:color="auto" w:fill="auto"/>
            <w:noWrap/>
            <w:vAlign w:val="center"/>
            <w:hideMark/>
          </w:tcPr>
          <w:p w:rsidR="002A73BE" w:rsidRPr="002A73BE" w:rsidRDefault="002A73BE" w:rsidP="002A73BE">
            <w:pPr>
              <w:rPr>
                <w:sz w:val="16"/>
                <w:szCs w:val="16"/>
              </w:rPr>
            </w:pPr>
            <w:r w:rsidRPr="002A73BE">
              <w:rPr>
                <w:sz w:val="16"/>
                <w:szCs w:val="16"/>
              </w:rPr>
              <w:t>182</w:t>
            </w:r>
          </w:p>
        </w:tc>
        <w:tc>
          <w:tcPr>
            <w:tcW w:w="1193" w:type="dxa"/>
            <w:tcBorders>
              <w:top w:val="nil"/>
              <w:left w:val="nil"/>
              <w:bottom w:val="single" w:sz="4" w:space="0" w:color="auto"/>
              <w:right w:val="single" w:sz="4" w:space="0" w:color="auto"/>
            </w:tcBorders>
            <w:shd w:val="clear" w:color="auto" w:fill="auto"/>
            <w:vAlign w:val="center"/>
            <w:hideMark/>
          </w:tcPr>
          <w:p w:rsidR="002A73BE" w:rsidRPr="002A73BE" w:rsidRDefault="002A73BE" w:rsidP="002A73BE">
            <w:pPr>
              <w:rPr>
                <w:sz w:val="16"/>
                <w:szCs w:val="16"/>
              </w:rPr>
            </w:pPr>
            <w:r w:rsidRPr="002A73BE">
              <w:rPr>
                <w:sz w:val="16"/>
                <w:szCs w:val="16"/>
              </w:rPr>
              <w:t>1 05 04030 02 0000 110</w:t>
            </w:r>
          </w:p>
        </w:tc>
        <w:tc>
          <w:tcPr>
            <w:tcW w:w="2634" w:type="dxa"/>
            <w:tcBorders>
              <w:top w:val="nil"/>
              <w:left w:val="nil"/>
              <w:bottom w:val="single" w:sz="4" w:space="0" w:color="auto"/>
              <w:right w:val="single" w:sz="4" w:space="0" w:color="auto"/>
            </w:tcBorders>
            <w:shd w:val="clear" w:color="auto" w:fill="auto"/>
            <w:vAlign w:val="center"/>
            <w:hideMark/>
          </w:tcPr>
          <w:p w:rsidR="002A73BE" w:rsidRPr="002A73BE" w:rsidRDefault="002A73BE" w:rsidP="002A73BE">
            <w:pPr>
              <w:rPr>
                <w:sz w:val="16"/>
                <w:szCs w:val="16"/>
              </w:rPr>
            </w:pPr>
            <w:r w:rsidRPr="002A73BE">
              <w:rPr>
                <w:sz w:val="16"/>
                <w:szCs w:val="16"/>
              </w:rPr>
              <w:t xml:space="preserve">Налог, взимаемый  в связи с применением патентной системы </w:t>
            </w:r>
            <w:proofErr w:type="spellStart"/>
            <w:r w:rsidRPr="002A73BE">
              <w:rPr>
                <w:sz w:val="16"/>
                <w:szCs w:val="16"/>
              </w:rPr>
              <w:t>налообложения</w:t>
            </w:r>
            <w:proofErr w:type="spellEnd"/>
            <w:r w:rsidRPr="002A73BE">
              <w:rPr>
                <w:sz w:val="16"/>
                <w:szCs w:val="16"/>
              </w:rPr>
              <w:t>, зачисляемый в бюджеты городов федерального значения Москвы и Санкт-Петербурга</w:t>
            </w:r>
          </w:p>
        </w:tc>
        <w:tc>
          <w:tcPr>
            <w:tcW w:w="736" w:type="dxa"/>
            <w:tcBorders>
              <w:top w:val="nil"/>
              <w:left w:val="nil"/>
              <w:bottom w:val="single" w:sz="4" w:space="0" w:color="auto"/>
              <w:right w:val="single" w:sz="4" w:space="0" w:color="auto"/>
            </w:tcBorders>
            <w:shd w:val="clear" w:color="auto" w:fill="auto"/>
            <w:noWrap/>
            <w:vAlign w:val="center"/>
            <w:hideMark/>
          </w:tcPr>
          <w:p w:rsidR="002A73BE" w:rsidRPr="002A73BE" w:rsidRDefault="002A73BE" w:rsidP="002A73BE">
            <w:pPr>
              <w:rPr>
                <w:sz w:val="16"/>
                <w:szCs w:val="16"/>
              </w:rPr>
            </w:pPr>
            <w:r w:rsidRPr="002A73BE">
              <w:rPr>
                <w:sz w:val="16"/>
                <w:szCs w:val="16"/>
              </w:rPr>
              <w:t>297,0</w:t>
            </w:r>
          </w:p>
        </w:tc>
        <w:tc>
          <w:tcPr>
            <w:tcW w:w="979" w:type="dxa"/>
            <w:tcBorders>
              <w:top w:val="nil"/>
              <w:left w:val="nil"/>
              <w:bottom w:val="single" w:sz="4" w:space="0" w:color="auto"/>
              <w:right w:val="single" w:sz="4" w:space="0" w:color="auto"/>
            </w:tcBorders>
            <w:shd w:val="clear" w:color="auto" w:fill="auto"/>
            <w:noWrap/>
            <w:vAlign w:val="center"/>
            <w:hideMark/>
          </w:tcPr>
          <w:p w:rsidR="002A73BE" w:rsidRPr="002A73BE" w:rsidRDefault="002A73BE" w:rsidP="002A73BE">
            <w:pPr>
              <w:rPr>
                <w:sz w:val="16"/>
                <w:szCs w:val="16"/>
              </w:rPr>
            </w:pPr>
            <w:r w:rsidRPr="002A73BE">
              <w:rPr>
                <w:sz w:val="16"/>
                <w:szCs w:val="16"/>
              </w:rPr>
              <w:t>278,5</w:t>
            </w:r>
          </w:p>
        </w:tc>
        <w:tc>
          <w:tcPr>
            <w:tcW w:w="970" w:type="dxa"/>
            <w:tcBorders>
              <w:top w:val="nil"/>
              <w:left w:val="nil"/>
              <w:bottom w:val="single" w:sz="4" w:space="0" w:color="auto"/>
              <w:right w:val="single" w:sz="4" w:space="0" w:color="auto"/>
            </w:tcBorders>
            <w:shd w:val="clear" w:color="auto" w:fill="auto"/>
            <w:noWrap/>
            <w:vAlign w:val="center"/>
            <w:hideMark/>
          </w:tcPr>
          <w:p w:rsidR="002A73BE" w:rsidRPr="002A73BE" w:rsidRDefault="002A73BE" w:rsidP="002A73BE">
            <w:pPr>
              <w:rPr>
                <w:sz w:val="16"/>
                <w:szCs w:val="16"/>
              </w:rPr>
            </w:pPr>
            <w:r w:rsidRPr="002A73BE">
              <w:rPr>
                <w:sz w:val="16"/>
                <w:szCs w:val="16"/>
              </w:rPr>
              <w:t>278,5</w:t>
            </w:r>
          </w:p>
        </w:tc>
        <w:tc>
          <w:tcPr>
            <w:tcW w:w="1023" w:type="dxa"/>
            <w:tcBorders>
              <w:top w:val="nil"/>
              <w:left w:val="nil"/>
              <w:bottom w:val="single" w:sz="4" w:space="0" w:color="auto"/>
              <w:right w:val="single" w:sz="4" w:space="0" w:color="auto"/>
            </w:tcBorders>
            <w:shd w:val="clear" w:color="auto" w:fill="auto"/>
            <w:noWrap/>
            <w:vAlign w:val="center"/>
            <w:hideMark/>
          </w:tcPr>
          <w:p w:rsidR="002A73BE" w:rsidRPr="002A73BE" w:rsidRDefault="002A73BE" w:rsidP="002A73BE">
            <w:pPr>
              <w:rPr>
                <w:sz w:val="16"/>
                <w:szCs w:val="16"/>
              </w:rPr>
            </w:pPr>
            <w:r w:rsidRPr="002A73BE">
              <w:rPr>
                <w:sz w:val="16"/>
                <w:szCs w:val="16"/>
              </w:rPr>
              <w:t>100,0%</w:t>
            </w:r>
          </w:p>
        </w:tc>
        <w:tc>
          <w:tcPr>
            <w:tcW w:w="1023" w:type="dxa"/>
            <w:tcBorders>
              <w:top w:val="nil"/>
              <w:left w:val="nil"/>
              <w:bottom w:val="single" w:sz="4" w:space="0" w:color="auto"/>
              <w:right w:val="single" w:sz="4" w:space="0" w:color="auto"/>
            </w:tcBorders>
            <w:shd w:val="clear" w:color="auto" w:fill="auto"/>
            <w:noWrap/>
            <w:vAlign w:val="center"/>
            <w:hideMark/>
          </w:tcPr>
          <w:p w:rsidR="002A73BE" w:rsidRPr="002A73BE" w:rsidRDefault="002A73BE" w:rsidP="002A73BE">
            <w:pPr>
              <w:rPr>
                <w:sz w:val="16"/>
                <w:szCs w:val="16"/>
              </w:rPr>
            </w:pPr>
            <w:r w:rsidRPr="002A73BE">
              <w:rPr>
                <w:sz w:val="16"/>
                <w:szCs w:val="16"/>
              </w:rPr>
              <w:t>93,8%</w:t>
            </w:r>
          </w:p>
        </w:tc>
      </w:tr>
      <w:tr w:rsidR="002A73BE" w:rsidRPr="002A73BE" w:rsidTr="007C3E16">
        <w:trPr>
          <w:trHeight w:val="850"/>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rsidR="002A73BE" w:rsidRPr="002A73BE" w:rsidRDefault="002A73BE" w:rsidP="002A73BE">
            <w:pPr>
              <w:rPr>
                <w:sz w:val="16"/>
                <w:szCs w:val="16"/>
              </w:rPr>
            </w:pPr>
            <w:r w:rsidRPr="002A73BE">
              <w:rPr>
                <w:sz w:val="16"/>
                <w:szCs w:val="16"/>
              </w:rPr>
              <w:t>2.</w:t>
            </w:r>
          </w:p>
        </w:tc>
        <w:tc>
          <w:tcPr>
            <w:tcW w:w="518" w:type="dxa"/>
            <w:tcBorders>
              <w:top w:val="nil"/>
              <w:left w:val="nil"/>
              <w:bottom w:val="single" w:sz="4" w:space="0" w:color="auto"/>
              <w:right w:val="single" w:sz="4" w:space="0" w:color="auto"/>
            </w:tcBorders>
            <w:shd w:val="clear" w:color="auto" w:fill="auto"/>
            <w:noWrap/>
            <w:vAlign w:val="center"/>
            <w:hideMark/>
          </w:tcPr>
          <w:p w:rsidR="002A73BE" w:rsidRPr="002A73BE" w:rsidRDefault="002A73BE" w:rsidP="002A73BE">
            <w:pPr>
              <w:rPr>
                <w:sz w:val="16"/>
                <w:szCs w:val="16"/>
              </w:rPr>
            </w:pPr>
            <w:r w:rsidRPr="002A73BE">
              <w:rPr>
                <w:sz w:val="16"/>
                <w:szCs w:val="16"/>
              </w:rPr>
              <w:t>000</w:t>
            </w:r>
          </w:p>
        </w:tc>
        <w:tc>
          <w:tcPr>
            <w:tcW w:w="1193" w:type="dxa"/>
            <w:tcBorders>
              <w:top w:val="nil"/>
              <w:left w:val="nil"/>
              <w:bottom w:val="single" w:sz="4" w:space="0" w:color="auto"/>
              <w:right w:val="single" w:sz="4" w:space="0" w:color="auto"/>
            </w:tcBorders>
            <w:shd w:val="clear" w:color="auto" w:fill="auto"/>
            <w:vAlign w:val="center"/>
            <w:hideMark/>
          </w:tcPr>
          <w:p w:rsidR="002A73BE" w:rsidRPr="002A73BE" w:rsidRDefault="002A73BE" w:rsidP="002A73BE">
            <w:pPr>
              <w:rPr>
                <w:sz w:val="16"/>
                <w:szCs w:val="16"/>
              </w:rPr>
            </w:pPr>
            <w:r w:rsidRPr="002A73BE">
              <w:rPr>
                <w:sz w:val="16"/>
                <w:szCs w:val="16"/>
              </w:rPr>
              <w:t>1 11 00000 00 0000 000</w:t>
            </w:r>
          </w:p>
        </w:tc>
        <w:tc>
          <w:tcPr>
            <w:tcW w:w="2634" w:type="dxa"/>
            <w:tcBorders>
              <w:top w:val="nil"/>
              <w:left w:val="nil"/>
              <w:bottom w:val="single" w:sz="4" w:space="0" w:color="auto"/>
              <w:right w:val="single" w:sz="4" w:space="0" w:color="auto"/>
            </w:tcBorders>
            <w:shd w:val="clear" w:color="auto" w:fill="auto"/>
            <w:vAlign w:val="center"/>
            <w:hideMark/>
          </w:tcPr>
          <w:p w:rsidR="002A73BE" w:rsidRPr="002A73BE" w:rsidRDefault="002A73BE" w:rsidP="002A73BE">
            <w:pPr>
              <w:rPr>
                <w:sz w:val="16"/>
                <w:szCs w:val="16"/>
              </w:rPr>
            </w:pPr>
            <w:r w:rsidRPr="002A73BE">
              <w:rPr>
                <w:sz w:val="16"/>
                <w:szCs w:val="16"/>
              </w:rPr>
              <w:t>ДОХОДЫ ОТ ИСПОЛЬЗОВАНИЯ ИМУЩЕСТВА, НАХОДЯЩЕГОСЯ В ГОСУДАРСТВЕННОЙ И МУНИЦИПАЛЬНОЙ СОБСТВЕННОСТИ</w:t>
            </w:r>
          </w:p>
        </w:tc>
        <w:tc>
          <w:tcPr>
            <w:tcW w:w="736" w:type="dxa"/>
            <w:tcBorders>
              <w:top w:val="nil"/>
              <w:left w:val="nil"/>
              <w:bottom w:val="single" w:sz="4" w:space="0" w:color="auto"/>
              <w:right w:val="single" w:sz="4" w:space="0" w:color="auto"/>
            </w:tcBorders>
            <w:shd w:val="clear" w:color="auto" w:fill="auto"/>
            <w:noWrap/>
            <w:vAlign w:val="center"/>
            <w:hideMark/>
          </w:tcPr>
          <w:p w:rsidR="002A73BE" w:rsidRPr="002A73BE" w:rsidRDefault="002A73BE" w:rsidP="002A73BE">
            <w:pPr>
              <w:rPr>
                <w:sz w:val="16"/>
                <w:szCs w:val="16"/>
              </w:rPr>
            </w:pPr>
            <w:r w:rsidRPr="002A73BE">
              <w:rPr>
                <w:sz w:val="16"/>
                <w:szCs w:val="16"/>
              </w:rPr>
              <w:t>9 157,3</w:t>
            </w:r>
          </w:p>
        </w:tc>
        <w:tc>
          <w:tcPr>
            <w:tcW w:w="979" w:type="dxa"/>
            <w:tcBorders>
              <w:top w:val="nil"/>
              <w:left w:val="nil"/>
              <w:bottom w:val="single" w:sz="4" w:space="0" w:color="auto"/>
              <w:right w:val="single" w:sz="4" w:space="0" w:color="auto"/>
            </w:tcBorders>
            <w:shd w:val="clear" w:color="auto" w:fill="auto"/>
            <w:noWrap/>
            <w:vAlign w:val="center"/>
            <w:hideMark/>
          </w:tcPr>
          <w:p w:rsidR="002A73BE" w:rsidRPr="002A73BE" w:rsidRDefault="002A73BE" w:rsidP="002A73BE">
            <w:pPr>
              <w:rPr>
                <w:sz w:val="16"/>
                <w:szCs w:val="16"/>
              </w:rPr>
            </w:pPr>
            <w:r w:rsidRPr="002A73BE">
              <w:rPr>
                <w:sz w:val="16"/>
                <w:szCs w:val="16"/>
              </w:rPr>
              <w:t>4 998,8</w:t>
            </w:r>
          </w:p>
        </w:tc>
        <w:tc>
          <w:tcPr>
            <w:tcW w:w="970" w:type="dxa"/>
            <w:tcBorders>
              <w:top w:val="nil"/>
              <w:left w:val="nil"/>
              <w:bottom w:val="single" w:sz="4" w:space="0" w:color="auto"/>
              <w:right w:val="single" w:sz="4" w:space="0" w:color="auto"/>
            </w:tcBorders>
            <w:shd w:val="clear" w:color="auto" w:fill="auto"/>
            <w:noWrap/>
            <w:vAlign w:val="center"/>
            <w:hideMark/>
          </w:tcPr>
          <w:p w:rsidR="002A73BE" w:rsidRPr="002A73BE" w:rsidRDefault="002A73BE" w:rsidP="002A73BE">
            <w:pPr>
              <w:rPr>
                <w:sz w:val="16"/>
                <w:szCs w:val="16"/>
              </w:rPr>
            </w:pPr>
            <w:r w:rsidRPr="002A73BE">
              <w:rPr>
                <w:sz w:val="16"/>
                <w:szCs w:val="16"/>
              </w:rPr>
              <w:t>4 998,9</w:t>
            </w:r>
          </w:p>
        </w:tc>
        <w:tc>
          <w:tcPr>
            <w:tcW w:w="1023" w:type="dxa"/>
            <w:tcBorders>
              <w:top w:val="nil"/>
              <w:left w:val="nil"/>
              <w:bottom w:val="single" w:sz="4" w:space="0" w:color="auto"/>
              <w:right w:val="single" w:sz="4" w:space="0" w:color="auto"/>
            </w:tcBorders>
            <w:shd w:val="clear" w:color="auto" w:fill="auto"/>
            <w:noWrap/>
            <w:vAlign w:val="center"/>
            <w:hideMark/>
          </w:tcPr>
          <w:p w:rsidR="002A73BE" w:rsidRPr="002A73BE" w:rsidRDefault="002A73BE" w:rsidP="002A73BE">
            <w:pPr>
              <w:rPr>
                <w:sz w:val="16"/>
                <w:szCs w:val="16"/>
              </w:rPr>
            </w:pPr>
            <w:r w:rsidRPr="002A73BE">
              <w:rPr>
                <w:sz w:val="16"/>
                <w:szCs w:val="16"/>
              </w:rPr>
              <w:t>100,0%</w:t>
            </w:r>
          </w:p>
        </w:tc>
        <w:tc>
          <w:tcPr>
            <w:tcW w:w="1023" w:type="dxa"/>
            <w:tcBorders>
              <w:top w:val="nil"/>
              <w:left w:val="nil"/>
              <w:bottom w:val="single" w:sz="4" w:space="0" w:color="auto"/>
              <w:right w:val="single" w:sz="4" w:space="0" w:color="auto"/>
            </w:tcBorders>
            <w:shd w:val="clear" w:color="auto" w:fill="auto"/>
            <w:noWrap/>
            <w:vAlign w:val="center"/>
            <w:hideMark/>
          </w:tcPr>
          <w:p w:rsidR="002A73BE" w:rsidRPr="002A73BE" w:rsidRDefault="002A73BE" w:rsidP="002A73BE">
            <w:pPr>
              <w:rPr>
                <w:sz w:val="16"/>
                <w:szCs w:val="16"/>
              </w:rPr>
            </w:pPr>
            <w:r w:rsidRPr="002A73BE">
              <w:rPr>
                <w:sz w:val="16"/>
                <w:szCs w:val="16"/>
              </w:rPr>
              <w:t>54,6%</w:t>
            </w:r>
          </w:p>
        </w:tc>
      </w:tr>
      <w:tr w:rsidR="002A73BE" w:rsidRPr="002A73BE" w:rsidTr="007C3E16">
        <w:trPr>
          <w:trHeight w:val="991"/>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rsidR="002A73BE" w:rsidRPr="002A73BE" w:rsidRDefault="002A73BE" w:rsidP="002A73BE">
            <w:pPr>
              <w:rPr>
                <w:sz w:val="16"/>
                <w:szCs w:val="16"/>
              </w:rPr>
            </w:pPr>
            <w:r w:rsidRPr="002A73BE">
              <w:rPr>
                <w:sz w:val="16"/>
                <w:szCs w:val="16"/>
              </w:rPr>
              <w:t>2.1.</w:t>
            </w:r>
          </w:p>
        </w:tc>
        <w:tc>
          <w:tcPr>
            <w:tcW w:w="518" w:type="dxa"/>
            <w:tcBorders>
              <w:top w:val="nil"/>
              <w:left w:val="nil"/>
              <w:bottom w:val="single" w:sz="4" w:space="0" w:color="auto"/>
              <w:right w:val="single" w:sz="4" w:space="0" w:color="auto"/>
            </w:tcBorders>
            <w:shd w:val="clear" w:color="auto" w:fill="auto"/>
            <w:noWrap/>
            <w:vAlign w:val="center"/>
            <w:hideMark/>
          </w:tcPr>
          <w:p w:rsidR="002A73BE" w:rsidRPr="002A73BE" w:rsidRDefault="002A73BE" w:rsidP="002A73BE">
            <w:pPr>
              <w:rPr>
                <w:sz w:val="16"/>
                <w:szCs w:val="16"/>
              </w:rPr>
            </w:pPr>
            <w:r w:rsidRPr="002A73BE">
              <w:rPr>
                <w:sz w:val="16"/>
                <w:szCs w:val="16"/>
              </w:rPr>
              <w:t>000</w:t>
            </w:r>
          </w:p>
        </w:tc>
        <w:tc>
          <w:tcPr>
            <w:tcW w:w="1193" w:type="dxa"/>
            <w:tcBorders>
              <w:top w:val="nil"/>
              <w:left w:val="nil"/>
              <w:bottom w:val="single" w:sz="4" w:space="0" w:color="auto"/>
              <w:right w:val="single" w:sz="4" w:space="0" w:color="auto"/>
            </w:tcBorders>
            <w:shd w:val="clear" w:color="auto" w:fill="auto"/>
            <w:vAlign w:val="center"/>
            <w:hideMark/>
          </w:tcPr>
          <w:p w:rsidR="002A73BE" w:rsidRPr="002A73BE" w:rsidRDefault="002A73BE" w:rsidP="002A73BE">
            <w:pPr>
              <w:rPr>
                <w:sz w:val="16"/>
                <w:szCs w:val="16"/>
              </w:rPr>
            </w:pPr>
            <w:r w:rsidRPr="002A73BE">
              <w:rPr>
                <w:sz w:val="16"/>
                <w:szCs w:val="16"/>
              </w:rPr>
              <w:t>1 11 05000 00 0000 120</w:t>
            </w:r>
          </w:p>
        </w:tc>
        <w:tc>
          <w:tcPr>
            <w:tcW w:w="2634" w:type="dxa"/>
            <w:tcBorders>
              <w:top w:val="nil"/>
              <w:left w:val="nil"/>
              <w:bottom w:val="single" w:sz="4" w:space="0" w:color="auto"/>
              <w:right w:val="single" w:sz="4" w:space="0" w:color="auto"/>
            </w:tcBorders>
            <w:shd w:val="clear" w:color="auto" w:fill="auto"/>
            <w:vAlign w:val="center"/>
            <w:hideMark/>
          </w:tcPr>
          <w:p w:rsidR="002A73BE" w:rsidRPr="002A73BE" w:rsidRDefault="002A73BE" w:rsidP="002A73BE">
            <w:pPr>
              <w:rPr>
                <w:sz w:val="16"/>
                <w:szCs w:val="16"/>
              </w:rPr>
            </w:pPr>
            <w:r w:rsidRPr="002A73BE">
              <w:rPr>
                <w:sz w:val="16"/>
                <w:szCs w:val="16"/>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736" w:type="dxa"/>
            <w:tcBorders>
              <w:top w:val="nil"/>
              <w:left w:val="nil"/>
              <w:bottom w:val="single" w:sz="4" w:space="0" w:color="auto"/>
              <w:right w:val="single" w:sz="4" w:space="0" w:color="auto"/>
            </w:tcBorders>
            <w:shd w:val="clear" w:color="auto" w:fill="auto"/>
            <w:noWrap/>
            <w:vAlign w:val="center"/>
            <w:hideMark/>
          </w:tcPr>
          <w:p w:rsidR="002A73BE" w:rsidRPr="002A73BE" w:rsidRDefault="002A73BE" w:rsidP="002A73BE">
            <w:pPr>
              <w:rPr>
                <w:sz w:val="16"/>
                <w:szCs w:val="16"/>
              </w:rPr>
            </w:pPr>
            <w:r w:rsidRPr="002A73BE">
              <w:rPr>
                <w:sz w:val="16"/>
                <w:szCs w:val="16"/>
              </w:rPr>
              <w:t>9 157,3</w:t>
            </w:r>
          </w:p>
        </w:tc>
        <w:tc>
          <w:tcPr>
            <w:tcW w:w="979" w:type="dxa"/>
            <w:tcBorders>
              <w:top w:val="nil"/>
              <w:left w:val="nil"/>
              <w:bottom w:val="single" w:sz="4" w:space="0" w:color="auto"/>
              <w:right w:val="single" w:sz="4" w:space="0" w:color="auto"/>
            </w:tcBorders>
            <w:shd w:val="clear" w:color="auto" w:fill="auto"/>
            <w:noWrap/>
            <w:vAlign w:val="center"/>
            <w:hideMark/>
          </w:tcPr>
          <w:p w:rsidR="002A73BE" w:rsidRPr="002A73BE" w:rsidRDefault="002A73BE" w:rsidP="002A73BE">
            <w:pPr>
              <w:rPr>
                <w:sz w:val="16"/>
                <w:szCs w:val="16"/>
              </w:rPr>
            </w:pPr>
            <w:r w:rsidRPr="002A73BE">
              <w:rPr>
                <w:sz w:val="16"/>
                <w:szCs w:val="16"/>
              </w:rPr>
              <w:t>4 998,8</w:t>
            </w:r>
          </w:p>
        </w:tc>
        <w:tc>
          <w:tcPr>
            <w:tcW w:w="970" w:type="dxa"/>
            <w:tcBorders>
              <w:top w:val="nil"/>
              <w:left w:val="nil"/>
              <w:bottom w:val="single" w:sz="4" w:space="0" w:color="auto"/>
              <w:right w:val="single" w:sz="4" w:space="0" w:color="auto"/>
            </w:tcBorders>
            <w:shd w:val="clear" w:color="auto" w:fill="auto"/>
            <w:noWrap/>
            <w:vAlign w:val="center"/>
            <w:hideMark/>
          </w:tcPr>
          <w:p w:rsidR="002A73BE" w:rsidRPr="002A73BE" w:rsidRDefault="002A73BE" w:rsidP="002A73BE">
            <w:pPr>
              <w:rPr>
                <w:sz w:val="16"/>
                <w:szCs w:val="16"/>
              </w:rPr>
            </w:pPr>
            <w:r w:rsidRPr="002A73BE">
              <w:rPr>
                <w:sz w:val="16"/>
                <w:szCs w:val="16"/>
              </w:rPr>
              <w:t>4 998,9</w:t>
            </w:r>
          </w:p>
        </w:tc>
        <w:tc>
          <w:tcPr>
            <w:tcW w:w="1023" w:type="dxa"/>
            <w:tcBorders>
              <w:top w:val="nil"/>
              <w:left w:val="nil"/>
              <w:bottom w:val="single" w:sz="4" w:space="0" w:color="auto"/>
              <w:right w:val="single" w:sz="4" w:space="0" w:color="auto"/>
            </w:tcBorders>
            <w:shd w:val="clear" w:color="auto" w:fill="auto"/>
            <w:noWrap/>
            <w:vAlign w:val="center"/>
            <w:hideMark/>
          </w:tcPr>
          <w:p w:rsidR="002A73BE" w:rsidRPr="002A73BE" w:rsidRDefault="002A73BE" w:rsidP="002A73BE">
            <w:pPr>
              <w:rPr>
                <w:sz w:val="16"/>
                <w:szCs w:val="16"/>
              </w:rPr>
            </w:pPr>
            <w:r w:rsidRPr="002A73BE">
              <w:rPr>
                <w:sz w:val="16"/>
                <w:szCs w:val="16"/>
              </w:rPr>
              <w:t>100,0%</w:t>
            </w:r>
          </w:p>
        </w:tc>
        <w:tc>
          <w:tcPr>
            <w:tcW w:w="1023" w:type="dxa"/>
            <w:tcBorders>
              <w:top w:val="nil"/>
              <w:left w:val="nil"/>
              <w:bottom w:val="single" w:sz="4" w:space="0" w:color="auto"/>
              <w:right w:val="single" w:sz="4" w:space="0" w:color="auto"/>
            </w:tcBorders>
            <w:shd w:val="clear" w:color="auto" w:fill="auto"/>
            <w:noWrap/>
            <w:vAlign w:val="center"/>
            <w:hideMark/>
          </w:tcPr>
          <w:p w:rsidR="002A73BE" w:rsidRPr="002A73BE" w:rsidRDefault="002A73BE" w:rsidP="002A73BE">
            <w:pPr>
              <w:rPr>
                <w:sz w:val="16"/>
                <w:szCs w:val="16"/>
              </w:rPr>
            </w:pPr>
            <w:r w:rsidRPr="002A73BE">
              <w:rPr>
                <w:sz w:val="16"/>
                <w:szCs w:val="16"/>
              </w:rPr>
              <w:t>54,6%</w:t>
            </w:r>
          </w:p>
        </w:tc>
      </w:tr>
      <w:tr w:rsidR="002A73BE" w:rsidRPr="002A73BE" w:rsidTr="007C3E16">
        <w:trPr>
          <w:trHeight w:val="1668"/>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rsidR="002A73BE" w:rsidRPr="002A73BE" w:rsidRDefault="002A73BE" w:rsidP="002A73BE">
            <w:pPr>
              <w:rPr>
                <w:sz w:val="16"/>
                <w:szCs w:val="16"/>
              </w:rPr>
            </w:pPr>
            <w:r w:rsidRPr="002A73BE">
              <w:rPr>
                <w:sz w:val="16"/>
                <w:szCs w:val="16"/>
              </w:rPr>
              <w:lastRenderedPageBreak/>
              <w:t>2.1.1.</w:t>
            </w:r>
          </w:p>
        </w:tc>
        <w:tc>
          <w:tcPr>
            <w:tcW w:w="518" w:type="dxa"/>
            <w:tcBorders>
              <w:top w:val="nil"/>
              <w:left w:val="nil"/>
              <w:bottom w:val="single" w:sz="4" w:space="0" w:color="auto"/>
              <w:right w:val="single" w:sz="4" w:space="0" w:color="auto"/>
            </w:tcBorders>
            <w:shd w:val="clear" w:color="auto" w:fill="auto"/>
            <w:noWrap/>
            <w:vAlign w:val="center"/>
            <w:hideMark/>
          </w:tcPr>
          <w:p w:rsidR="002A73BE" w:rsidRPr="002A73BE" w:rsidRDefault="002A73BE" w:rsidP="002A73BE">
            <w:pPr>
              <w:rPr>
                <w:sz w:val="16"/>
                <w:szCs w:val="16"/>
              </w:rPr>
            </w:pPr>
            <w:r w:rsidRPr="002A73BE">
              <w:rPr>
                <w:sz w:val="16"/>
                <w:szCs w:val="16"/>
              </w:rPr>
              <w:t>000</w:t>
            </w:r>
          </w:p>
        </w:tc>
        <w:tc>
          <w:tcPr>
            <w:tcW w:w="1193" w:type="dxa"/>
            <w:tcBorders>
              <w:top w:val="nil"/>
              <w:left w:val="nil"/>
              <w:bottom w:val="single" w:sz="4" w:space="0" w:color="auto"/>
              <w:right w:val="single" w:sz="4" w:space="0" w:color="auto"/>
            </w:tcBorders>
            <w:shd w:val="clear" w:color="auto" w:fill="auto"/>
            <w:vAlign w:val="center"/>
            <w:hideMark/>
          </w:tcPr>
          <w:p w:rsidR="002A73BE" w:rsidRPr="002A73BE" w:rsidRDefault="002A73BE" w:rsidP="002A73BE">
            <w:pPr>
              <w:rPr>
                <w:sz w:val="16"/>
                <w:szCs w:val="16"/>
              </w:rPr>
            </w:pPr>
            <w:r w:rsidRPr="002A73BE">
              <w:rPr>
                <w:sz w:val="16"/>
                <w:szCs w:val="16"/>
              </w:rPr>
              <w:t>1 11 05010 00 0000 120</w:t>
            </w:r>
          </w:p>
        </w:tc>
        <w:tc>
          <w:tcPr>
            <w:tcW w:w="2634" w:type="dxa"/>
            <w:tcBorders>
              <w:top w:val="nil"/>
              <w:left w:val="nil"/>
              <w:bottom w:val="single" w:sz="4" w:space="0" w:color="auto"/>
              <w:right w:val="single" w:sz="4" w:space="0" w:color="auto"/>
            </w:tcBorders>
            <w:shd w:val="clear" w:color="auto" w:fill="auto"/>
            <w:vAlign w:val="center"/>
            <w:hideMark/>
          </w:tcPr>
          <w:p w:rsidR="002A73BE" w:rsidRPr="002A73BE" w:rsidRDefault="002A73BE" w:rsidP="002A73BE">
            <w:pPr>
              <w:rPr>
                <w:sz w:val="16"/>
                <w:szCs w:val="16"/>
              </w:rPr>
            </w:pPr>
            <w:r w:rsidRPr="002A73BE">
              <w:rPr>
                <w:sz w:val="16"/>
                <w:szCs w:val="16"/>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736" w:type="dxa"/>
            <w:tcBorders>
              <w:top w:val="nil"/>
              <w:left w:val="nil"/>
              <w:bottom w:val="single" w:sz="4" w:space="0" w:color="auto"/>
              <w:right w:val="single" w:sz="4" w:space="0" w:color="auto"/>
            </w:tcBorders>
            <w:shd w:val="clear" w:color="auto" w:fill="auto"/>
            <w:noWrap/>
            <w:vAlign w:val="center"/>
            <w:hideMark/>
          </w:tcPr>
          <w:p w:rsidR="002A73BE" w:rsidRPr="002A73BE" w:rsidRDefault="002A73BE" w:rsidP="002A73BE">
            <w:pPr>
              <w:rPr>
                <w:sz w:val="16"/>
                <w:szCs w:val="16"/>
              </w:rPr>
            </w:pPr>
            <w:r w:rsidRPr="002A73BE">
              <w:rPr>
                <w:sz w:val="16"/>
                <w:szCs w:val="16"/>
              </w:rPr>
              <w:t>9 157,3</w:t>
            </w:r>
          </w:p>
        </w:tc>
        <w:tc>
          <w:tcPr>
            <w:tcW w:w="979" w:type="dxa"/>
            <w:tcBorders>
              <w:top w:val="nil"/>
              <w:left w:val="nil"/>
              <w:bottom w:val="single" w:sz="4" w:space="0" w:color="auto"/>
              <w:right w:val="single" w:sz="4" w:space="0" w:color="auto"/>
            </w:tcBorders>
            <w:shd w:val="clear" w:color="auto" w:fill="auto"/>
            <w:noWrap/>
            <w:vAlign w:val="center"/>
            <w:hideMark/>
          </w:tcPr>
          <w:p w:rsidR="002A73BE" w:rsidRPr="002A73BE" w:rsidRDefault="002A73BE" w:rsidP="002A73BE">
            <w:pPr>
              <w:rPr>
                <w:sz w:val="16"/>
                <w:szCs w:val="16"/>
              </w:rPr>
            </w:pPr>
            <w:r w:rsidRPr="002A73BE">
              <w:rPr>
                <w:sz w:val="16"/>
                <w:szCs w:val="16"/>
              </w:rPr>
              <w:t>4 998,8</w:t>
            </w:r>
          </w:p>
        </w:tc>
        <w:tc>
          <w:tcPr>
            <w:tcW w:w="970" w:type="dxa"/>
            <w:tcBorders>
              <w:top w:val="nil"/>
              <w:left w:val="nil"/>
              <w:bottom w:val="single" w:sz="4" w:space="0" w:color="auto"/>
              <w:right w:val="single" w:sz="4" w:space="0" w:color="auto"/>
            </w:tcBorders>
            <w:shd w:val="clear" w:color="auto" w:fill="auto"/>
            <w:noWrap/>
            <w:vAlign w:val="center"/>
            <w:hideMark/>
          </w:tcPr>
          <w:p w:rsidR="002A73BE" w:rsidRPr="002A73BE" w:rsidRDefault="002A73BE" w:rsidP="002A73BE">
            <w:pPr>
              <w:rPr>
                <w:sz w:val="16"/>
                <w:szCs w:val="16"/>
              </w:rPr>
            </w:pPr>
            <w:r w:rsidRPr="002A73BE">
              <w:rPr>
                <w:sz w:val="16"/>
                <w:szCs w:val="16"/>
              </w:rPr>
              <w:t>4 998,9</w:t>
            </w:r>
          </w:p>
        </w:tc>
        <w:tc>
          <w:tcPr>
            <w:tcW w:w="1023" w:type="dxa"/>
            <w:tcBorders>
              <w:top w:val="nil"/>
              <w:left w:val="nil"/>
              <w:bottom w:val="single" w:sz="4" w:space="0" w:color="auto"/>
              <w:right w:val="single" w:sz="4" w:space="0" w:color="auto"/>
            </w:tcBorders>
            <w:shd w:val="clear" w:color="auto" w:fill="auto"/>
            <w:noWrap/>
            <w:vAlign w:val="center"/>
            <w:hideMark/>
          </w:tcPr>
          <w:p w:rsidR="002A73BE" w:rsidRPr="002A73BE" w:rsidRDefault="002A73BE" w:rsidP="002A73BE">
            <w:pPr>
              <w:rPr>
                <w:sz w:val="16"/>
                <w:szCs w:val="16"/>
              </w:rPr>
            </w:pPr>
            <w:r w:rsidRPr="002A73BE">
              <w:rPr>
                <w:sz w:val="16"/>
                <w:szCs w:val="16"/>
              </w:rPr>
              <w:t>100,0%</w:t>
            </w:r>
          </w:p>
        </w:tc>
        <w:tc>
          <w:tcPr>
            <w:tcW w:w="1023" w:type="dxa"/>
            <w:tcBorders>
              <w:top w:val="nil"/>
              <w:left w:val="nil"/>
              <w:bottom w:val="single" w:sz="4" w:space="0" w:color="auto"/>
              <w:right w:val="single" w:sz="4" w:space="0" w:color="auto"/>
            </w:tcBorders>
            <w:shd w:val="clear" w:color="auto" w:fill="auto"/>
            <w:noWrap/>
            <w:vAlign w:val="center"/>
            <w:hideMark/>
          </w:tcPr>
          <w:p w:rsidR="002A73BE" w:rsidRPr="002A73BE" w:rsidRDefault="002A73BE" w:rsidP="002A73BE">
            <w:pPr>
              <w:rPr>
                <w:sz w:val="16"/>
                <w:szCs w:val="16"/>
              </w:rPr>
            </w:pPr>
            <w:r w:rsidRPr="002A73BE">
              <w:rPr>
                <w:sz w:val="16"/>
                <w:szCs w:val="16"/>
              </w:rPr>
              <w:t>54,6%</w:t>
            </w:r>
          </w:p>
        </w:tc>
      </w:tr>
      <w:tr w:rsidR="002A73BE" w:rsidRPr="002A73BE" w:rsidTr="002A73BE">
        <w:trPr>
          <w:trHeight w:val="1878"/>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2A73BE" w:rsidRPr="002A73BE" w:rsidRDefault="002A73BE" w:rsidP="002A73BE">
            <w:pPr>
              <w:rPr>
                <w:sz w:val="16"/>
                <w:szCs w:val="16"/>
              </w:rPr>
            </w:pPr>
            <w:r w:rsidRPr="002A73BE">
              <w:rPr>
                <w:sz w:val="16"/>
                <w:szCs w:val="16"/>
              </w:rPr>
              <w:t>2.1.1.1.</w:t>
            </w:r>
          </w:p>
        </w:tc>
        <w:tc>
          <w:tcPr>
            <w:tcW w:w="518" w:type="dxa"/>
            <w:tcBorders>
              <w:top w:val="nil"/>
              <w:left w:val="nil"/>
              <w:bottom w:val="single" w:sz="4" w:space="0" w:color="auto"/>
              <w:right w:val="single" w:sz="4" w:space="0" w:color="auto"/>
            </w:tcBorders>
            <w:shd w:val="clear" w:color="auto" w:fill="auto"/>
            <w:noWrap/>
            <w:vAlign w:val="center"/>
            <w:hideMark/>
          </w:tcPr>
          <w:p w:rsidR="002A73BE" w:rsidRPr="002A73BE" w:rsidRDefault="002A73BE" w:rsidP="002A73BE">
            <w:pPr>
              <w:rPr>
                <w:sz w:val="16"/>
                <w:szCs w:val="16"/>
              </w:rPr>
            </w:pPr>
            <w:r w:rsidRPr="002A73BE">
              <w:rPr>
                <w:sz w:val="16"/>
                <w:szCs w:val="16"/>
              </w:rPr>
              <w:t>830</w:t>
            </w:r>
          </w:p>
        </w:tc>
        <w:tc>
          <w:tcPr>
            <w:tcW w:w="1193" w:type="dxa"/>
            <w:tcBorders>
              <w:top w:val="nil"/>
              <w:left w:val="nil"/>
              <w:bottom w:val="single" w:sz="4" w:space="0" w:color="auto"/>
              <w:right w:val="single" w:sz="4" w:space="0" w:color="auto"/>
            </w:tcBorders>
            <w:shd w:val="clear" w:color="auto" w:fill="auto"/>
            <w:vAlign w:val="center"/>
            <w:hideMark/>
          </w:tcPr>
          <w:p w:rsidR="002A73BE" w:rsidRPr="002A73BE" w:rsidRDefault="002A73BE" w:rsidP="002A73BE">
            <w:pPr>
              <w:rPr>
                <w:sz w:val="16"/>
                <w:szCs w:val="16"/>
              </w:rPr>
            </w:pPr>
            <w:r w:rsidRPr="002A73BE">
              <w:rPr>
                <w:sz w:val="16"/>
                <w:szCs w:val="16"/>
              </w:rPr>
              <w:t>1 11 05011 02 0000 120</w:t>
            </w:r>
          </w:p>
        </w:tc>
        <w:tc>
          <w:tcPr>
            <w:tcW w:w="2634" w:type="dxa"/>
            <w:tcBorders>
              <w:top w:val="nil"/>
              <w:left w:val="nil"/>
              <w:bottom w:val="single" w:sz="4" w:space="0" w:color="auto"/>
              <w:right w:val="single" w:sz="4" w:space="0" w:color="auto"/>
            </w:tcBorders>
            <w:shd w:val="clear" w:color="000000" w:fill="FFFFFF"/>
            <w:vAlign w:val="center"/>
            <w:hideMark/>
          </w:tcPr>
          <w:p w:rsidR="002A73BE" w:rsidRPr="002A73BE" w:rsidRDefault="002A73BE" w:rsidP="002A73BE">
            <w:pPr>
              <w:rPr>
                <w:sz w:val="16"/>
                <w:szCs w:val="16"/>
              </w:rPr>
            </w:pPr>
            <w:r w:rsidRPr="002A73BE">
              <w:rPr>
                <w:sz w:val="16"/>
                <w:szCs w:val="16"/>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городов федерального значения Москвы и Санкт-Петербурга, а также средства от продажи права на заключение договоров аренды указанных земельных участков</w:t>
            </w:r>
          </w:p>
        </w:tc>
        <w:tc>
          <w:tcPr>
            <w:tcW w:w="736" w:type="dxa"/>
            <w:tcBorders>
              <w:top w:val="nil"/>
              <w:left w:val="nil"/>
              <w:bottom w:val="single" w:sz="4" w:space="0" w:color="auto"/>
              <w:right w:val="single" w:sz="4" w:space="0" w:color="auto"/>
            </w:tcBorders>
            <w:shd w:val="clear" w:color="auto" w:fill="auto"/>
            <w:noWrap/>
            <w:vAlign w:val="center"/>
            <w:hideMark/>
          </w:tcPr>
          <w:p w:rsidR="002A73BE" w:rsidRPr="002A73BE" w:rsidRDefault="002A73BE" w:rsidP="002A73BE">
            <w:pPr>
              <w:rPr>
                <w:sz w:val="16"/>
                <w:szCs w:val="16"/>
              </w:rPr>
            </w:pPr>
            <w:r w:rsidRPr="002A73BE">
              <w:rPr>
                <w:sz w:val="16"/>
                <w:szCs w:val="16"/>
              </w:rPr>
              <w:t>9 157,3</w:t>
            </w:r>
          </w:p>
        </w:tc>
        <w:tc>
          <w:tcPr>
            <w:tcW w:w="979" w:type="dxa"/>
            <w:tcBorders>
              <w:top w:val="nil"/>
              <w:left w:val="nil"/>
              <w:bottom w:val="single" w:sz="4" w:space="0" w:color="auto"/>
              <w:right w:val="single" w:sz="4" w:space="0" w:color="auto"/>
            </w:tcBorders>
            <w:shd w:val="clear" w:color="auto" w:fill="auto"/>
            <w:noWrap/>
            <w:vAlign w:val="center"/>
            <w:hideMark/>
          </w:tcPr>
          <w:p w:rsidR="002A73BE" w:rsidRPr="002A73BE" w:rsidRDefault="002A73BE" w:rsidP="002A73BE">
            <w:pPr>
              <w:rPr>
                <w:sz w:val="16"/>
                <w:szCs w:val="16"/>
              </w:rPr>
            </w:pPr>
            <w:r w:rsidRPr="002A73BE">
              <w:rPr>
                <w:sz w:val="16"/>
                <w:szCs w:val="16"/>
              </w:rPr>
              <w:t>4 998,8</w:t>
            </w:r>
          </w:p>
        </w:tc>
        <w:tc>
          <w:tcPr>
            <w:tcW w:w="970" w:type="dxa"/>
            <w:tcBorders>
              <w:top w:val="nil"/>
              <w:left w:val="nil"/>
              <w:bottom w:val="single" w:sz="4" w:space="0" w:color="auto"/>
              <w:right w:val="single" w:sz="4" w:space="0" w:color="auto"/>
            </w:tcBorders>
            <w:shd w:val="clear" w:color="auto" w:fill="auto"/>
            <w:noWrap/>
            <w:vAlign w:val="center"/>
            <w:hideMark/>
          </w:tcPr>
          <w:p w:rsidR="002A73BE" w:rsidRPr="002A73BE" w:rsidRDefault="002A73BE" w:rsidP="002A73BE">
            <w:pPr>
              <w:rPr>
                <w:sz w:val="16"/>
                <w:szCs w:val="16"/>
              </w:rPr>
            </w:pPr>
            <w:r w:rsidRPr="002A73BE">
              <w:rPr>
                <w:sz w:val="16"/>
                <w:szCs w:val="16"/>
              </w:rPr>
              <w:t>4 998,9</w:t>
            </w:r>
          </w:p>
        </w:tc>
        <w:tc>
          <w:tcPr>
            <w:tcW w:w="1023" w:type="dxa"/>
            <w:tcBorders>
              <w:top w:val="nil"/>
              <w:left w:val="nil"/>
              <w:bottom w:val="single" w:sz="4" w:space="0" w:color="auto"/>
              <w:right w:val="single" w:sz="4" w:space="0" w:color="auto"/>
            </w:tcBorders>
            <w:shd w:val="clear" w:color="auto" w:fill="auto"/>
            <w:noWrap/>
            <w:vAlign w:val="center"/>
            <w:hideMark/>
          </w:tcPr>
          <w:p w:rsidR="002A73BE" w:rsidRPr="002A73BE" w:rsidRDefault="002A73BE" w:rsidP="002A73BE">
            <w:pPr>
              <w:rPr>
                <w:sz w:val="16"/>
                <w:szCs w:val="16"/>
              </w:rPr>
            </w:pPr>
            <w:r w:rsidRPr="002A73BE">
              <w:rPr>
                <w:sz w:val="16"/>
                <w:szCs w:val="16"/>
              </w:rPr>
              <w:t>100,0%</w:t>
            </w:r>
          </w:p>
        </w:tc>
        <w:tc>
          <w:tcPr>
            <w:tcW w:w="1023" w:type="dxa"/>
            <w:tcBorders>
              <w:top w:val="nil"/>
              <w:left w:val="nil"/>
              <w:bottom w:val="single" w:sz="4" w:space="0" w:color="auto"/>
              <w:right w:val="single" w:sz="4" w:space="0" w:color="auto"/>
            </w:tcBorders>
            <w:shd w:val="clear" w:color="auto" w:fill="auto"/>
            <w:noWrap/>
            <w:vAlign w:val="center"/>
            <w:hideMark/>
          </w:tcPr>
          <w:p w:rsidR="002A73BE" w:rsidRPr="002A73BE" w:rsidRDefault="002A73BE" w:rsidP="002A73BE">
            <w:pPr>
              <w:rPr>
                <w:sz w:val="16"/>
                <w:szCs w:val="16"/>
              </w:rPr>
            </w:pPr>
            <w:r w:rsidRPr="002A73BE">
              <w:rPr>
                <w:sz w:val="16"/>
                <w:szCs w:val="16"/>
              </w:rPr>
              <w:t>54,6%</w:t>
            </w:r>
          </w:p>
        </w:tc>
      </w:tr>
      <w:tr w:rsidR="002A73BE" w:rsidRPr="002A73BE" w:rsidTr="002A73BE">
        <w:trPr>
          <w:trHeight w:val="838"/>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2A73BE" w:rsidRPr="002A73BE" w:rsidRDefault="002A73BE" w:rsidP="002A73BE">
            <w:pPr>
              <w:rPr>
                <w:sz w:val="16"/>
                <w:szCs w:val="16"/>
              </w:rPr>
            </w:pPr>
            <w:r w:rsidRPr="002A73BE">
              <w:rPr>
                <w:sz w:val="16"/>
                <w:szCs w:val="16"/>
              </w:rPr>
              <w:t>2.1.1.1.1.</w:t>
            </w:r>
          </w:p>
        </w:tc>
        <w:tc>
          <w:tcPr>
            <w:tcW w:w="518" w:type="dxa"/>
            <w:tcBorders>
              <w:top w:val="nil"/>
              <w:left w:val="nil"/>
              <w:bottom w:val="single" w:sz="4" w:space="0" w:color="auto"/>
              <w:right w:val="single" w:sz="4" w:space="0" w:color="auto"/>
            </w:tcBorders>
            <w:shd w:val="clear" w:color="auto" w:fill="auto"/>
            <w:noWrap/>
            <w:vAlign w:val="center"/>
            <w:hideMark/>
          </w:tcPr>
          <w:p w:rsidR="002A73BE" w:rsidRPr="002A73BE" w:rsidRDefault="002A73BE" w:rsidP="002A73BE">
            <w:pPr>
              <w:rPr>
                <w:sz w:val="16"/>
                <w:szCs w:val="16"/>
              </w:rPr>
            </w:pPr>
            <w:r w:rsidRPr="002A73BE">
              <w:rPr>
                <w:sz w:val="16"/>
                <w:szCs w:val="16"/>
              </w:rPr>
              <w:t>830</w:t>
            </w:r>
          </w:p>
        </w:tc>
        <w:tc>
          <w:tcPr>
            <w:tcW w:w="1193" w:type="dxa"/>
            <w:tcBorders>
              <w:top w:val="nil"/>
              <w:left w:val="nil"/>
              <w:bottom w:val="single" w:sz="4" w:space="0" w:color="auto"/>
              <w:right w:val="single" w:sz="4" w:space="0" w:color="auto"/>
            </w:tcBorders>
            <w:shd w:val="clear" w:color="auto" w:fill="auto"/>
            <w:vAlign w:val="center"/>
            <w:hideMark/>
          </w:tcPr>
          <w:p w:rsidR="002A73BE" w:rsidRPr="002A73BE" w:rsidRDefault="002A73BE" w:rsidP="002A73BE">
            <w:pPr>
              <w:rPr>
                <w:sz w:val="16"/>
                <w:szCs w:val="16"/>
              </w:rPr>
            </w:pPr>
            <w:r w:rsidRPr="002A73BE">
              <w:rPr>
                <w:sz w:val="16"/>
                <w:szCs w:val="16"/>
              </w:rPr>
              <w:t>1 11 05011 02 0100 120</w:t>
            </w:r>
          </w:p>
        </w:tc>
        <w:tc>
          <w:tcPr>
            <w:tcW w:w="2634" w:type="dxa"/>
            <w:tcBorders>
              <w:top w:val="nil"/>
              <w:left w:val="nil"/>
              <w:bottom w:val="single" w:sz="4" w:space="0" w:color="auto"/>
              <w:right w:val="single" w:sz="4" w:space="0" w:color="auto"/>
            </w:tcBorders>
            <w:shd w:val="clear" w:color="000000" w:fill="FFFFFF"/>
            <w:vAlign w:val="center"/>
            <w:hideMark/>
          </w:tcPr>
          <w:p w:rsidR="002A73BE" w:rsidRPr="002A73BE" w:rsidRDefault="002A73BE" w:rsidP="002A73BE">
            <w:pPr>
              <w:rPr>
                <w:sz w:val="16"/>
                <w:szCs w:val="16"/>
              </w:rPr>
            </w:pPr>
            <w:r w:rsidRPr="002A73BE">
              <w:rPr>
                <w:sz w:val="16"/>
                <w:szCs w:val="16"/>
              </w:rPr>
              <w:t>Арендная плата и поступления от продажи права на заключение договоров аренды земельных участков, за исключением земельных участков, предоставленных на инвестиционных условиях</w:t>
            </w:r>
          </w:p>
        </w:tc>
        <w:tc>
          <w:tcPr>
            <w:tcW w:w="736" w:type="dxa"/>
            <w:tcBorders>
              <w:top w:val="nil"/>
              <w:left w:val="nil"/>
              <w:bottom w:val="single" w:sz="4" w:space="0" w:color="auto"/>
              <w:right w:val="single" w:sz="4" w:space="0" w:color="auto"/>
            </w:tcBorders>
            <w:shd w:val="clear" w:color="auto" w:fill="auto"/>
            <w:noWrap/>
            <w:vAlign w:val="center"/>
            <w:hideMark/>
          </w:tcPr>
          <w:p w:rsidR="002A73BE" w:rsidRPr="002A73BE" w:rsidRDefault="002A73BE" w:rsidP="002A73BE">
            <w:pPr>
              <w:rPr>
                <w:sz w:val="16"/>
                <w:szCs w:val="16"/>
              </w:rPr>
            </w:pPr>
            <w:r w:rsidRPr="002A73BE">
              <w:rPr>
                <w:sz w:val="16"/>
                <w:szCs w:val="16"/>
              </w:rPr>
              <w:t>9 157,3</w:t>
            </w:r>
          </w:p>
        </w:tc>
        <w:tc>
          <w:tcPr>
            <w:tcW w:w="979" w:type="dxa"/>
            <w:tcBorders>
              <w:top w:val="nil"/>
              <w:left w:val="nil"/>
              <w:bottom w:val="single" w:sz="4" w:space="0" w:color="auto"/>
              <w:right w:val="single" w:sz="4" w:space="0" w:color="auto"/>
            </w:tcBorders>
            <w:shd w:val="clear" w:color="auto" w:fill="auto"/>
            <w:noWrap/>
            <w:vAlign w:val="center"/>
            <w:hideMark/>
          </w:tcPr>
          <w:p w:rsidR="002A73BE" w:rsidRPr="002A73BE" w:rsidRDefault="002A73BE" w:rsidP="002A73BE">
            <w:pPr>
              <w:rPr>
                <w:sz w:val="16"/>
                <w:szCs w:val="16"/>
              </w:rPr>
            </w:pPr>
            <w:r w:rsidRPr="002A73BE">
              <w:rPr>
                <w:sz w:val="16"/>
                <w:szCs w:val="16"/>
              </w:rPr>
              <w:t>4 998,8</w:t>
            </w:r>
          </w:p>
        </w:tc>
        <w:tc>
          <w:tcPr>
            <w:tcW w:w="970" w:type="dxa"/>
            <w:tcBorders>
              <w:top w:val="nil"/>
              <w:left w:val="nil"/>
              <w:bottom w:val="single" w:sz="4" w:space="0" w:color="auto"/>
              <w:right w:val="single" w:sz="4" w:space="0" w:color="auto"/>
            </w:tcBorders>
            <w:shd w:val="clear" w:color="auto" w:fill="auto"/>
            <w:noWrap/>
            <w:vAlign w:val="center"/>
            <w:hideMark/>
          </w:tcPr>
          <w:p w:rsidR="002A73BE" w:rsidRPr="002A73BE" w:rsidRDefault="002A73BE" w:rsidP="002A73BE">
            <w:pPr>
              <w:rPr>
                <w:sz w:val="16"/>
                <w:szCs w:val="16"/>
              </w:rPr>
            </w:pPr>
            <w:r w:rsidRPr="002A73BE">
              <w:rPr>
                <w:sz w:val="16"/>
                <w:szCs w:val="16"/>
              </w:rPr>
              <w:t>4 998,9</w:t>
            </w:r>
          </w:p>
        </w:tc>
        <w:tc>
          <w:tcPr>
            <w:tcW w:w="1023" w:type="dxa"/>
            <w:tcBorders>
              <w:top w:val="nil"/>
              <w:left w:val="nil"/>
              <w:bottom w:val="single" w:sz="4" w:space="0" w:color="auto"/>
              <w:right w:val="single" w:sz="4" w:space="0" w:color="auto"/>
            </w:tcBorders>
            <w:shd w:val="clear" w:color="auto" w:fill="auto"/>
            <w:noWrap/>
            <w:vAlign w:val="center"/>
            <w:hideMark/>
          </w:tcPr>
          <w:p w:rsidR="002A73BE" w:rsidRPr="002A73BE" w:rsidRDefault="002A73BE" w:rsidP="002A73BE">
            <w:pPr>
              <w:rPr>
                <w:sz w:val="16"/>
                <w:szCs w:val="16"/>
              </w:rPr>
            </w:pPr>
            <w:r w:rsidRPr="002A73BE">
              <w:rPr>
                <w:sz w:val="16"/>
                <w:szCs w:val="16"/>
              </w:rPr>
              <w:t>100,0%</w:t>
            </w:r>
          </w:p>
        </w:tc>
        <w:tc>
          <w:tcPr>
            <w:tcW w:w="1023" w:type="dxa"/>
            <w:tcBorders>
              <w:top w:val="nil"/>
              <w:left w:val="nil"/>
              <w:bottom w:val="single" w:sz="4" w:space="0" w:color="auto"/>
              <w:right w:val="single" w:sz="4" w:space="0" w:color="auto"/>
            </w:tcBorders>
            <w:shd w:val="clear" w:color="auto" w:fill="auto"/>
            <w:noWrap/>
            <w:vAlign w:val="center"/>
            <w:hideMark/>
          </w:tcPr>
          <w:p w:rsidR="002A73BE" w:rsidRPr="002A73BE" w:rsidRDefault="002A73BE" w:rsidP="002A73BE">
            <w:pPr>
              <w:rPr>
                <w:sz w:val="16"/>
                <w:szCs w:val="16"/>
              </w:rPr>
            </w:pPr>
            <w:r w:rsidRPr="002A73BE">
              <w:rPr>
                <w:sz w:val="16"/>
                <w:szCs w:val="16"/>
              </w:rPr>
              <w:t>54,6%</w:t>
            </w:r>
          </w:p>
        </w:tc>
      </w:tr>
      <w:tr w:rsidR="002A73BE" w:rsidRPr="002A73BE" w:rsidTr="007C3E16">
        <w:trPr>
          <w:trHeight w:val="930"/>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rsidR="002A73BE" w:rsidRPr="002A73BE" w:rsidRDefault="002A73BE" w:rsidP="002A73BE">
            <w:pPr>
              <w:rPr>
                <w:sz w:val="16"/>
                <w:szCs w:val="16"/>
              </w:rPr>
            </w:pPr>
            <w:r w:rsidRPr="002A73BE">
              <w:rPr>
                <w:sz w:val="16"/>
                <w:szCs w:val="16"/>
              </w:rPr>
              <w:t>3.</w:t>
            </w:r>
          </w:p>
        </w:tc>
        <w:tc>
          <w:tcPr>
            <w:tcW w:w="518" w:type="dxa"/>
            <w:tcBorders>
              <w:top w:val="nil"/>
              <w:left w:val="nil"/>
              <w:bottom w:val="single" w:sz="4" w:space="0" w:color="auto"/>
              <w:right w:val="single" w:sz="4" w:space="0" w:color="auto"/>
            </w:tcBorders>
            <w:shd w:val="clear" w:color="auto" w:fill="auto"/>
            <w:noWrap/>
            <w:vAlign w:val="center"/>
            <w:hideMark/>
          </w:tcPr>
          <w:p w:rsidR="002A73BE" w:rsidRPr="002A73BE" w:rsidRDefault="002A73BE" w:rsidP="002A73BE">
            <w:pPr>
              <w:rPr>
                <w:sz w:val="16"/>
                <w:szCs w:val="16"/>
              </w:rPr>
            </w:pPr>
            <w:r w:rsidRPr="002A73BE">
              <w:rPr>
                <w:sz w:val="16"/>
                <w:szCs w:val="16"/>
              </w:rPr>
              <w:t>000</w:t>
            </w:r>
          </w:p>
        </w:tc>
        <w:tc>
          <w:tcPr>
            <w:tcW w:w="1193" w:type="dxa"/>
            <w:tcBorders>
              <w:top w:val="nil"/>
              <w:left w:val="nil"/>
              <w:bottom w:val="single" w:sz="4" w:space="0" w:color="auto"/>
              <w:right w:val="single" w:sz="4" w:space="0" w:color="auto"/>
            </w:tcBorders>
            <w:shd w:val="clear" w:color="auto" w:fill="auto"/>
            <w:vAlign w:val="center"/>
            <w:hideMark/>
          </w:tcPr>
          <w:p w:rsidR="002A73BE" w:rsidRPr="002A73BE" w:rsidRDefault="002A73BE" w:rsidP="002A73BE">
            <w:pPr>
              <w:rPr>
                <w:sz w:val="16"/>
                <w:szCs w:val="16"/>
              </w:rPr>
            </w:pPr>
            <w:r w:rsidRPr="002A73BE">
              <w:rPr>
                <w:sz w:val="16"/>
                <w:szCs w:val="16"/>
              </w:rPr>
              <w:t>1 13 00000 00 0000 000</w:t>
            </w:r>
          </w:p>
        </w:tc>
        <w:tc>
          <w:tcPr>
            <w:tcW w:w="2634" w:type="dxa"/>
            <w:tcBorders>
              <w:top w:val="nil"/>
              <w:left w:val="nil"/>
              <w:bottom w:val="single" w:sz="4" w:space="0" w:color="auto"/>
              <w:right w:val="single" w:sz="4" w:space="0" w:color="auto"/>
            </w:tcBorders>
            <w:shd w:val="clear" w:color="auto" w:fill="auto"/>
            <w:vAlign w:val="center"/>
            <w:hideMark/>
          </w:tcPr>
          <w:p w:rsidR="002A73BE" w:rsidRPr="002A73BE" w:rsidRDefault="002A73BE" w:rsidP="002A73BE">
            <w:pPr>
              <w:rPr>
                <w:sz w:val="16"/>
                <w:szCs w:val="16"/>
              </w:rPr>
            </w:pPr>
            <w:r w:rsidRPr="002A73BE">
              <w:rPr>
                <w:sz w:val="16"/>
                <w:szCs w:val="16"/>
              </w:rPr>
              <w:t>ДОХОДЫ ОТ ОКАЗАНИЯ ПЛАТНЫХ УСЛУГ (РАБОТ) И КОМПЕНСАЦИИ ЗАТРАТ ГОСУДАРСТВА</w:t>
            </w:r>
          </w:p>
        </w:tc>
        <w:tc>
          <w:tcPr>
            <w:tcW w:w="736" w:type="dxa"/>
            <w:tcBorders>
              <w:top w:val="nil"/>
              <w:left w:val="nil"/>
              <w:bottom w:val="single" w:sz="4" w:space="0" w:color="auto"/>
              <w:right w:val="single" w:sz="4" w:space="0" w:color="auto"/>
            </w:tcBorders>
            <w:shd w:val="clear" w:color="auto" w:fill="auto"/>
            <w:noWrap/>
            <w:vAlign w:val="center"/>
            <w:hideMark/>
          </w:tcPr>
          <w:p w:rsidR="002A73BE" w:rsidRPr="002A73BE" w:rsidRDefault="002A73BE" w:rsidP="002A73BE">
            <w:pPr>
              <w:rPr>
                <w:sz w:val="16"/>
                <w:szCs w:val="16"/>
              </w:rPr>
            </w:pPr>
            <w:r w:rsidRPr="002A73BE">
              <w:rPr>
                <w:sz w:val="16"/>
                <w:szCs w:val="16"/>
              </w:rPr>
              <w:t>174,2</w:t>
            </w:r>
          </w:p>
        </w:tc>
        <w:tc>
          <w:tcPr>
            <w:tcW w:w="979" w:type="dxa"/>
            <w:tcBorders>
              <w:top w:val="nil"/>
              <w:left w:val="nil"/>
              <w:bottom w:val="single" w:sz="4" w:space="0" w:color="auto"/>
              <w:right w:val="single" w:sz="4" w:space="0" w:color="auto"/>
            </w:tcBorders>
            <w:shd w:val="clear" w:color="auto" w:fill="auto"/>
            <w:noWrap/>
            <w:vAlign w:val="center"/>
            <w:hideMark/>
          </w:tcPr>
          <w:p w:rsidR="002A73BE" w:rsidRPr="002A73BE" w:rsidRDefault="002A73BE" w:rsidP="002A73BE">
            <w:pPr>
              <w:rPr>
                <w:sz w:val="16"/>
                <w:szCs w:val="16"/>
              </w:rPr>
            </w:pPr>
            <w:r w:rsidRPr="002A73BE">
              <w:rPr>
                <w:sz w:val="16"/>
                <w:szCs w:val="16"/>
              </w:rPr>
              <w:t>174,2</w:t>
            </w:r>
          </w:p>
        </w:tc>
        <w:tc>
          <w:tcPr>
            <w:tcW w:w="970" w:type="dxa"/>
            <w:tcBorders>
              <w:top w:val="nil"/>
              <w:left w:val="nil"/>
              <w:bottom w:val="single" w:sz="4" w:space="0" w:color="auto"/>
              <w:right w:val="single" w:sz="4" w:space="0" w:color="auto"/>
            </w:tcBorders>
            <w:shd w:val="clear" w:color="auto" w:fill="auto"/>
            <w:noWrap/>
            <w:vAlign w:val="center"/>
            <w:hideMark/>
          </w:tcPr>
          <w:p w:rsidR="002A73BE" w:rsidRPr="002A73BE" w:rsidRDefault="002A73BE" w:rsidP="002A73BE">
            <w:pPr>
              <w:rPr>
                <w:sz w:val="16"/>
                <w:szCs w:val="16"/>
              </w:rPr>
            </w:pPr>
            <w:r w:rsidRPr="002A73BE">
              <w:rPr>
                <w:sz w:val="16"/>
                <w:szCs w:val="16"/>
              </w:rPr>
              <w:t>174,1</w:t>
            </w:r>
          </w:p>
        </w:tc>
        <w:tc>
          <w:tcPr>
            <w:tcW w:w="1023" w:type="dxa"/>
            <w:tcBorders>
              <w:top w:val="nil"/>
              <w:left w:val="nil"/>
              <w:bottom w:val="single" w:sz="4" w:space="0" w:color="auto"/>
              <w:right w:val="single" w:sz="4" w:space="0" w:color="auto"/>
            </w:tcBorders>
            <w:shd w:val="clear" w:color="auto" w:fill="auto"/>
            <w:noWrap/>
            <w:vAlign w:val="center"/>
            <w:hideMark/>
          </w:tcPr>
          <w:p w:rsidR="002A73BE" w:rsidRPr="002A73BE" w:rsidRDefault="002A73BE" w:rsidP="002A73BE">
            <w:pPr>
              <w:rPr>
                <w:sz w:val="16"/>
                <w:szCs w:val="16"/>
              </w:rPr>
            </w:pPr>
            <w:r w:rsidRPr="002A73BE">
              <w:rPr>
                <w:sz w:val="16"/>
                <w:szCs w:val="16"/>
              </w:rPr>
              <w:t>99,9%</w:t>
            </w:r>
          </w:p>
        </w:tc>
        <w:tc>
          <w:tcPr>
            <w:tcW w:w="1023" w:type="dxa"/>
            <w:tcBorders>
              <w:top w:val="nil"/>
              <w:left w:val="nil"/>
              <w:bottom w:val="single" w:sz="4" w:space="0" w:color="auto"/>
              <w:right w:val="single" w:sz="4" w:space="0" w:color="auto"/>
            </w:tcBorders>
            <w:shd w:val="clear" w:color="auto" w:fill="auto"/>
            <w:noWrap/>
            <w:vAlign w:val="center"/>
            <w:hideMark/>
          </w:tcPr>
          <w:p w:rsidR="002A73BE" w:rsidRPr="002A73BE" w:rsidRDefault="002A73BE" w:rsidP="002A73BE">
            <w:pPr>
              <w:rPr>
                <w:sz w:val="16"/>
                <w:szCs w:val="16"/>
              </w:rPr>
            </w:pPr>
            <w:r w:rsidRPr="002A73BE">
              <w:rPr>
                <w:sz w:val="16"/>
                <w:szCs w:val="16"/>
              </w:rPr>
              <w:t>99,9%</w:t>
            </w:r>
          </w:p>
        </w:tc>
      </w:tr>
      <w:tr w:rsidR="002A73BE" w:rsidRPr="002A73BE" w:rsidTr="007C3E16">
        <w:trPr>
          <w:trHeight w:val="329"/>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rsidR="002A73BE" w:rsidRPr="002A73BE" w:rsidRDefault="002A73BE" w:rsidP="002A73BE">
            <w:pPr>
              <w:rPr>
                <w:sz w:val="16"/>
                <w:szCs w:val="16"/>
              </w:rPr>
            </w:pPr>
            <w:r w:rsidRPr="002A73BE">
              <w:rPr>
                <w:sz w:val="16"/>
                <w:szCs w:val="16"/>
              </w:rPr>
              <w:t>3.1.</w:t>
            </w:r>
          </w:p>
        </w:tc>
        <w:tc>
          <w:tcPr>
            <w:tcW w:w="518" w:type="dxa"/>
            <w:tcBorders>
              <w:top w:val="nil"/>
              <w:left w:val="nil"/>
              <w:bottom w:val="single" w:sz="4" w:space="0" w:color="auto"/>
              <w:right w:val="single" w:sz="4" w:space="0" w:color="auto"/>
            </w:tcBorders>
            <w:shd w:val="clear" w:color="auto" w:fill="auto"/>
            <w:noWrap/>
            <w:vAlign w:val="center"/>
            <w:hideMark/>
          </w:tcPr>
          <w:p w:rsidR="002A73BE" w:rsidRPr="002A73BE" w:rsidRDefault="002A73BE" w:rsidP="002A73BE">
            <w:pPr>
              <w:rPr>
                <w:sz w:val="16"/>
                <w:szCs w:val="16"/>
              </w:rPr>
            </w:pPr>
            <w:r w:rsidRPr="002A73BE">
              <w:rPr>
                <w:sz w:val="16"/>
                <w:szCs w:val="16"/>
              </w:rPr>
              <w:t>000</w:t>
            </w:r>
          </w:p>
        </w:tc>
        <w:tc>
          <w:tcPr>
            <w:tcW w:w="1193" w:type="dxa"/>
            <w:tcBorders>
              <w:top w:val="nil"/>
              <w:left w:val="nil"/>
              <w:bottom w:val="single" w:sz="4" w:space="0" w:color="auto"/>
              <w:right w:val="single" w:sz="4" w:space="0" w:color="auto"/>
            </w:tcBorders>
            <w:shd w:val="clear" w:color="auto" w:fill="auto"/>
            <w:vAlign w:val="center"/>
            <w:hideMark/>
          </w:tcPr>
          <w:p w:rsidR="002A73BE" w:rsidRPr="002A73BE" w:rsidRDefault="002A73BE" w:rsidP="002A73BE">
            <w:pPr>
              <w:rPr>
                <w:sz w:val="16"/>
                <w:szCs w:val="16"/>
              </w:rPr>
            </w:pPr>
            <w:r w:rsidRPr="002A73BE">
              <w:rPr>
                <w:sz w:val="16"/>
                <w:szCs w:val="16"/>
              </w:rPr>
              <w:t>1 13 02990 00 0000 130</w:t>
            </w:r>
          </w:p>
        </w:tc>
        <w:tc>
          <w:tcPr>
            <w:tcW w:w="2634" w:type="dxa"/>
            <w:tcBorders>
              <w:top w:val="nil"/>
              <w:left w:val="nil"/>
              <w:bottom w:val="single" w:sz="4" w:space="0" w:color="auto"/>
              <w:right w:val="single" w:sz="4" w:space="0" w:color="auto"/>
            </w:tcBorders>
            <w:shd w:val="clear" w:color="auto" w:fill="auto"/>
            <w:vAlign w:val="center"/>
            <w:hideMark/>
          </w:tcPr>
          <w:p w:rsidR="002A73BE" w:rsidRPr="002A73BE" w:rsidRDefault="002A73BE" w:rsidP="002A73BE">
            <w:pPr>
              <w:rPr>
                <w:sz w:val="16"/>
                <w:szCs w:val="16"/>
              </w:rPr>
            </w:pPr>
            <w:r w:rsidRPr="002A73BE">
              <w:rPr>
                <w:sz w:val="16"/>
                <w:szCs w:val="16"/>
              </w:rPr>
              <w:t>Прочие доходы от компенсации затрат государства</w:t>
            </w:r>
          </w:p>
        </w:tc>
        <w:tc>
          <w:tcPr>
            <w:tcW w:w="736" w:type="dxa"/>
            <w:tcBorders>
              <w:top w:val="nil"/>
              <w:left w:val="nil"/>
              <w:bottom w:val="single" w:sz="4" w:space="0" w:color="auto"/>
              <w:right w:val="single" w:sz="4" w:space="0" w:color="auto"/>
            </w:tcBorders>
            <w:shd w:val="clear" w:color="auto" w:fill="auto"/>
            <w:noWrap/>
            <w:vAlign w:val="center"/>
            <w:hideMark/>
          </w:tcPr>
          <w:p w:rsidR="002A73BE" w:rsidRPr="002A73BE" w:rsidRDefault="002A73BE" w:rsidP="002A73BE">
            <w:pPr>
              <w:rPr>
                <w:sz w:val="16"/>
                <w:szCs w:val="16"/>
              </w:rPr>
            </w:pPr>
            <w:r w:rsidRPr="002A73BE">
              <w:rPr>
                <w:sz w:val="16"/>
                <w:szCs w:val="16"/>
              </w:rPr>
              <w:t>174,2</w:t>
            </w:r>
          </w:p>
        </w:tc>
        <w:tc>
          <w:tcPr>
            <w:tcW w:w="979" w:type="dxa"/>
            <w:tcBorders>
              <w:top w:val="nil"/>
              <w:left w:val="nil"/>
              <w:bottom w:val="single" w:sz="4" w:space="0" w:color="auto"/>
              <w:right w:val="single" w:sz="4" w:space="0" w:color="auto"/>
            </w:tcBorders>
            <w:shd w:val="clear" w:color="auto" w:fill="auto"/>
            <w:noWrap/>
            <w:vAlign w:val="center"/>
            <w:hideMark/>
          </w:tcPr>
          <w:p w:rsidR="002A73BE" w:rsidRPr="002A73BE" w:rsidRDefault="002A73BE" w:rsidP="002A73BE">
            <w:pPr>
              <w:rPr>
                <w:sz w:val="16"/>
                <w:szCs w:val="16"/>
              </w:rPr>
            </w:pPr>
            <w:r w:rsidRPr="002A73BE">
              <w:rPr>
                <w:sz w:val="16"/>
                <w:szCs w:val="16"/>
              </w:rPr>
              <w:t>174,2</w:t>
            </w:r>
          </w:p>
        </w:tc>
        <w:tc>
          <w:tcPr>
            <w:tcW w:w="970" w:type="dxa"/>
            <w:tcBorders>
              <w:top w:val="nil"/>
              <w:left w:val="nil"/>
              <w:bottom w:val="single" w:sz="4" w:space="0" w:color="auto"/>
              <w:right w:val="single" w:sz="4" w:space="0" w:color="auto"/>
            </w:tcBorders>
            <w:shd w:val="clear" w:color="auto" w:fill="auto"/>
            <w:noWrap/>
            <w:vAlign w:val="center"/>
            <w:hideMark/>
          </w:tcPr>
          <w:p w:rsidR="002A73BE" w:rsidRPr="002A73BE" w:rsidRDefault="002A73BE" w:rsidP="002A73BE">
            <w:pPr>
              <w:rPr>
                <w:sz w:val="16"/>
                <w:szCs w:val="16"/>
              </w:rPr>
            </w:pPr>
            <w:r w:rsidRPr="002A73BE">
              <w:rPr>
                <w:sz w:val="16"/>
                <w:szCs w:val="16"/>
              </w:rPr>
              <w:t>174,1</w:t>
            </w:r>
          </w:p>
        </w:tc>
        <w:tc>
          <w:tcPr>
            <w:tcW w:w="1023" w:type="dxa"/>
            <w:tcBorders>
              <w:top w:val="nil"/>
              <w:left w:val="nil"/>
              <w:bottom w:val="single" w:sz="4" w:space="0" w:color="auto"/>
              <w:right w:val="single" w:sz="4" w:space="0" w:color="auto"/>
            </w:tcBorders>
            <w:shd w:val="clear" w:color="auto" w:fill="auto"/>
            <w:noWrap/>
            <w:vAlign w:val="center"/>
            <w:hideMark/>
          </w:tcPr>
          <w:p w:rsidR="002A73BE" w:rsidRPr="002A73BE" w:rsidRDefault="002A73BE" w:rsidP="002A73BE">
            <w:pPr>
              <w:rPr>
                <w:sz w:val="16"/>
                <w:szCs w:val="16"/>
              </w:rPr>
            </w:pPr>
            <w:r w:rsidRPr="002A73BE">
              <w:rPr>
                <w:sz w:val="16"/>
                <w:szCs w:val="16"/>
              </w:rPr>
              <w:t>99,9%</w:t>
            </w:r>
          </w:p>
        </w:tc>
        <w:tc>
          <w:tcPr>
            <w:tcW w:w="1023" w:type="dxa"/>
            <w:tcBorders>
              <w:top w:val="nil"/>
              <w:left w:val="nil"/>
              <w:bottom w:val="single" w:sz="4" w:space="0" w:color="auto"/>
              <w:right w:val="single" w:sz="4" w:space="0" w:color="auto"/>
            </w:tcBorders>
            <w:shd w:val="clear" w:color="auto" w:fill="auto"/>
            <w:noWrap/>
            <w:vAlign w:val="center"/>
            <w:hideMark/>
          </w:tcPr>
          <w:p w:rsidR="002A73BE" w:rsidRPr="002A73BE" w:rsidRDefault="002A73BE" w:rsidP="002A73BE">
            <w:pPr>
              <w:rPr>
                <w:sz w:val="16"/>
                <w:szCs w:val="16"/>
              </w:rPr>
            </w:pPr>
            <w:r w:rsidRPr="002A73BE">
              <w:rPr>
                <w:sz w:val="16"/>
                <w:szCs w:val="16"/>
              </w:rPr>
              <w:t>99,9%</w:t>
            </w:r>
          </w:p>
        </w:tc>
      </w:tr>
      <w:tr w:rsidR="002A73BE" w:rsidRPr="002A73BE" w:rsidTr="007C3E16">
        <w:trPr>
          <w:trHeight w:val="1203"/>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rsidR="002A73BE" w:rsidRPr="002A73BE" w:rsidRDefault="002A73BE" w:rsidP="002A73BE">
            <w:pPr>
              <w:rPr>
                <w:sz w:val="16"/>
                <w:szCs w:val="16"/>
              </w:rPr>
            </w:pPr>
            <w:r w:rsidRPr="002A73BE">
              <w:rPr>
                <w:sz w:val="16"/>
                <w:szCs w:val="16"/>
              </w:rPr>
              <w:t>3.1.1.</w:t>
            </w:r>
          </w:p>
        </w:tc>
        <w:tc>
          <w:tcPr>
            <w:tcW w:w="518" w:type="dxa"/>
            <w:tcBorders>
              <w:top w:val="nil"/>
              <w:left w:val="nil"/>
              <w:bottom w:val="single" w:sz="4" w:space="0" w:color="auto"/>
              <w:right w:val="single" w:sz="4" w:space="0" w:color="auto"/>
            </w:tcBorders>
            <w:shd w:val="clear" w:color="auto" w:fill="auto"/>
            <w:noWrap/>
            <w:vAlign w:val="center"/>
            <w:hideMark/>
          </w:tcPr>
          <w:p w:rsidR="002A73BE" w:rsidRPr="002A73BE" w:rsidRDefault="002A73BE" w:rsidP="002A73BE">
            <w:pPr>
              <w:rPr>
                <w:sz w:val="16"/>
                <w:szCs w:val="16"/>
              </w:rPr>
            </w:pPr>
            <w:r w:rsidRPr="002A73BE">
              <w:rPr>
                <w:sz w:val="16"/>
                <w:szCs w:val="16"/>
              </w:rPr>
              <w:t>000</w:t>
            </w:r>
          </w:p>
        </w:tc>
        <w:tc>
          <w:tcPr>
            <w:tcW w:w="1193" w:type="dxa"/>
            <w:tcBorders>
              <w:top w:val="nil"/>
              <w:left w:val="nil"/>
              <w:bottom w:val="single" w:sz="4" w:space="0" w:color="auto"/>
              <w:right w:val="single" w:sz="4" w:space="0" w:color="auto"/>
            </w:tcBorders>
            <w:shd w:val="clear" w:color="auto" w:fill="auto"/>
            <w:vAlign w:val="center"/>
            <w:hideMark/>
          </w:tcPr>
          <w:p w:rsidR="002A73BE" w:rsidRPr="002A73BE" w:rsidRDefault="002A73BE" w:rsidP="002A73BE">
            <w:pPr>
              <w:rPr>
                <w:sz w:val="16"/>
                <w:szCs w:val="16"/>
              </w:rPr>
            </w:pPr>
            <w:r w:rsidRPr="002A73BE">
              <w:rPr>
                <w:sz w:val="16"/>
                <w:szCs w:val="16"/>
              </w:rPr>
              <w:t>1 13 02993 03 0000 130</w:t>
            </w:r>
          </w:p>
        </w:tc>
        <w:tc>
          <w:tcPr>
            <w:tcW w:w="2634" w:type="dxa"/>
            <w:tcBorders>
              <w:top w:val="nil"/>
              <w:left w:val="nil"/>
              <w:bottom w:val="single" w:sz="4" w:space="0" w:color="auto"/>
              <w:right w:val="single" w:sz="4" w:space="0" w:color="auto"/>
            </w:tcBorders>
            <w:shd w:val="clear" w:color="auto" w:fill="auto"/>
            <w:vAlign w:val="center"/>
            <w:hideMark/>
          </w:tcPr>
          <w:p w:rsidR="002A73BE" w:rsidRPr="002A73BE" w:rsidRDefault="002A73BE" w:rsidP="002A73BE">
            <w:pPr>
              <w:rPr>
                <w:sz w:val="16"/>
                <w:szCs w:val="16"/>
              </w:rPr>
            </w:pPr>
            <w:r w:rsidRPr="002A73BE">
              <w:rPr>
                <w:sz w:val="16"/>
                <w:szCs w:val="16"/>
              </w:rPr>
              <w:t>Прочие доходы от компенсации затрат бюджетов внутригородских муниципальных образований городов федерального значения Москвы и Санкт-Петербурга</w:t>
            </w:r>
          </w:p>
        </w:tc>
        <w:tc>
          <w:tcPr>
            <w:tcW w:w="736" w:type="dxa"/>
            <w:tcBorders>
              <w:top w:val="nil"/>
              <w:left w:val="nil"/>
              <w:bottom w:val="single" w:sz="4" w:space="0" w:color="auto"/>
              <w:right w:val="single" w:sz="4" w:space="0" w:color="auto"/>
            </w:tcBorders>
            <w:shd w:val="clear" w:color="auto" w:fill="auto"/>
            <w:noWrap/>
            <w:vAlign w:val="center"/>
            <w:hideMark/>
          </w:tcPr>
          <w:p w:rsidR="002A73BE" w:rsidRPr="002A73BE" w:rsidRDefault="002A73BE" w:rsidP="002A73BE">
            <w:pPr>
              <w:rPr>
                <w:sz w:val="16"/>
                <w:szCs w:val="16"/>
              </w:rPr>
            </w:pPr>
            <w:r w:rsidRPr="002A73BE">
              <w:rPr>
                <w:sz w:val="16"/>
                <w:szCs w:val="16"/>
              </w:rPr>
              <w:t>174,2</w:t>
            </w:r>
          </w:p>
        </w:tc>
        <w:tc>
          <w:tcPr>
            <w:tcW w:w="979" w:type="dxa"/>
            <w:tcBorders>
              <w:top w:val="nil"/>
              <w:left w:val="nil"/>
              <w:bottom w:val="single" w:sz="4" w:space="0" w:color="auto"/>
              <w:right w:val="single" w:sz="4" w:space="0" w:color="auto"/>
            </w:tcBorders>
            <w:shd w:val="clear" w:color="auto" w:fill="auto"/>
            <w:noWrap/>
            <w:vAlign w:val="center"/>
            <w:hideMark/>
          </w:tcPr>
          <w:p w:rsidR="002A73BE" w:rsidRPr="002A73BE" w:rsidRDefault="002A73BE" w:rsidP="002A73BE">
            <w:pPr>
              <w:rPr>
                <w:sz w:val="16"/>
                <w:szCs w:val="16"/>
              </w:rPr>
            </w:pPr>
            <w:r w:rsidRPr="002A73BE">
              <w:rPr>
                <w:sz w:val="16"/>
                <w:szCs w:val="16"/>
              </w:rPr>
              <w:t>174,2</w:t>
            </w:r>
          </w:p>
        </w:tc>
        <w:tc>
          <w:tcPr>
            <w:tcW w:w="970" w:type="dxa"/>
            <w:tcBorders>
              <w:top w:val="nil"/>
              <w:left w:val="nil"/>
              <w:bottom w:val="single" w:sz="4" w:space="0" w:color="auto"/>
              <w:right w:val="single" w:sz="4" w:space="0" w:color="auto"/>
            </w:tcBorders>
            <w:shd w:val="clear" w:color="auto" w:fill="auto"/>
            <w:noWrap/>
            <w:vAlign w:val="center"/>
            <w:hideMark/>
          </w:tcPr>
          <w:p w:rsidR="002A73BE" w:rsidRPr="002A73BE" w:rsidRDefault="002A73BE" w:rsidP="002A73BE">
            <w:pPr>
              <w:rPr>
                <w:sz w:val="16"/>
                <w:szCs w:val="16"/>
              </w:rPr>
            </w:pPr>
            <w:r w:rsidRPr="002A73BE">
              <w:rPr>
                <w:sz w:val="16"/>
                <w:szCs w:val="16"/>
              </w:rPr>
              <w:t>174,1</w:t>
            </w:r>
          </w:p>
        </w:tc>
        <w:tc>
          <w:tcPr>
            <w:tcW w:w="1023" w:type="dxa"/>
            <w:tcBorders>
              <w:top w:val="nil"/>
              <w:left w:val="nil"/>
              <w:bottom w:val="single" w:sz="4" w:space="0" w:color="auto"/>
              <w:right w:val="single" w:sz="4" w:space="0" w:color="auto"/>
            </w:tcBorders>
            <w:shd w:val="clear" w:color="auto" w:fill="auto"/>
            <w:noWrap/>
            <w:vAlign w:val="center"/>
            <w:hideMark/>
          </w:tcPr>
          <w:p w:rsidR="002A73BE" w:rsidRPr="002A73BE" w:rsidRDefault="002A73BE" w:rsidP="002A73BE">
            <w:pPr>
              <w:rPr>
                <w:sz w:val="16"/>
                <w:szCs w:val="16"/>
              </w:rPr>
            </w:pPr>
            <w:r w:rsidRPr="002A73BE">
              <w:rPr>
                <w:sz w:val="16"/>
                <w:szCs w:val="16"/>
              </w:rPr>
              <w:t>99,9%</w:t>
            </w:r>
          </w:p>
        </w:tc>
        <w:tc>
          <w:tcPr>
            <w:tcW w:w="1023" w:type="dxa"/>
            <w:tcBorders>
              <w:top w:val="nil"/>
              <w:left w:val="nil"/>
              <w:bottom w:val="single" w:sz="4" w:space="0" w:color="auto"/>
              <w:right w:val="single" w:sz="4" w:space="0" w:color="auto"/>
            </w:tcBorders>
            <w:shd w:val="clear" w:color="auto" w:fill="auto"/>
            <w:noWrap/>
            <w:vAlign w:val="center"/>
            <w:hideMark/>
          </w:tcPr>
          <w:p w:rsidR="002A73BE" w:rsidRPr="002A73BE" w:rsidRDefault="002A73BE" w:rsidP="002A73BE">
            <w:pPr>
              <w:rPr>
                <w:sz w:val="16"/>
                <w:szCs w:val="16"/>
              </w:rPr>
            </w:pPr>
            <w:r w:rsidRPr="002A73BE">
              <w:rPr>
                <w:sz w:val="16"/>
                <w:szCs w:val="16"/>
              </w:rPr>
              <w:t>99,9%</w:t>
            </w:r>
          </w:p>
        </w:tc>
      </w:tr>
      <w:tr w:rsidR="002A73BE" w:rsidRPr="002A73BE" w:rsidTr="007C3E16">
        <w:trPr>
          <w:trHeight w:val="282"/>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2A73BE" w:rsidRPr="002A73BE" w:rsidRDefault="002A73BE" w:rsidP="002A73BE">
            <w:pPr>
              <w:rPr>
                <w:sz w:val="16"/>
                <w:szCs w:val="16"/>
              </w:rPr>
            </w:pPr>
            <w:r w:rsidRPr="002A73BE">
              <w:rPr>
                <w:sz w:val="16"/>
                <w:szCs w:val="16"/>
              </w:rPr>
              <w:t>3.1.1.1.</w:t>
            </w:r>
          </w:p>
        </w:tc>
        <w:tc>
          <w:tcPr>
            <w:tcW w:w="518" w:type="dxa"/>
            <w:tcBorders>
              <w:top w:val="nil"/>
              <w:left w:val="nil"/>
              <w:bottom w:val="single" w:sz="4" w:space="0" w:color="auto"/>
              <w:right w:val="single" w:sz="4" w:space="0" w:color="auto"/>
            </w:tcBorders>
            <w:shd w:val="clear" w:color="auto" w:fill="auto"/>
            <w:noWrap/>
            <w:vAlign w:val="center"/>
            <w:hideMark/>
          </w:tcPr>
          <w:p w:rsidR="002A73BE" w:rsidRPr="002A73BE" w:rsidRDefault="002A73BE" w:rsidP="002A73BE">
            <w:pPr>
              <w:rPr>
                <w:sz w:val="16"/>
                <w:szCs w:val="16"/>
              </w:rPr>
            </w:pPr>
            <w:r w:rsidRPr="002A73BE">
              <w:rPr>
                <w:sz w:val="16"/>
                <w:szCs w:val="16"/>
              </w:rPr>
              <w:t>867</w:t>
            </w:r>
          </w:p>
        </w:tc>
        <w:tc>
          <w:tcPr>
            <w:tcW w:w="1193" w:type="dxa"/>
            <w:tcBorders>
              <w:top w:val="nil"/>
              <w:left w:val="nil"/>
              <w:bottom w:val="single" w:sz="4" w:space="0" w:color="auto"/>
              <w:right w:val="single" w:sz="4" w:space="0" w:color="auto"/>
            </w:tcBorders>
            <w:shd w:val="clear" w:color="auto" w:fill="auto"/>
            <w:vAlign w:val="center"/>
            <w:hideMark/>
          </w:tcPr>
          <w:p w:rsidR="002A73BE" w:rsidRPr="002A73BE" w:rsidRDefault="002A73BE" w:rsidP="002A73BE">
            <w:pPr>
              <w:rPr>
                <w:sz w:val="16"/>
                <w:szCs w:val="16"/>
              </w:rPr>
            </w:pPr>
            <w:r w:rsidRPr="002A73BE">
              <w:rPr>
                <w:sz w:val="16"/>
                <w:szCs w:val="16"/>
              </w:rPr>
              <w:t>1 13 02993 03 0100 130</w:t>
            </w:r>
          </w:p>
        </w:tc>
        <w:tc>
          <w:tcPr>
            <w:tcW w:w="2634" w:type="dxa"/>
            <w:tcBorders>
              <w:top w:val="nil"/>
              <w:left w:val="nil"/>
              <w:bottom w:val="single" w:sz="4" w:space="0" w:color="auto"/>
              <w:right w:val="single" w:sz="4" w:space="0" w:color="auto"/>
            </w:tcBorders>
            <w:shd w:val="clear" w:color="auto" w:fill="auto"/>
            <w:vAlign w:val="center"/>
            <w:hideMark/>
          </w:tcPr>
          <w:p w:rsidR="002A73BE" w:rsidRPr="002A73BE" w:rsidRDefault="002A73BE" w:rsidP="002A73BE">
            <w:pPr>
              <w:rPr>
                <w:sz w:val="16"/>
                <w:szCs w:val="16"/>
              </w:rPr>
            </w:pPr>
            <w:r w:rsidRPr="002A73BE">
              <w:rPr>
                <w:sz w:val="16"/>
                <w:szCs w:val="16"/>
              </w:rPr>
              <w:t>Средства, составляющие восстановительную стоимость зеленых насаждений внутриквартального озеленения и подлежащие зачислению в бюджеты внутригородских муниципальных образований Санкт-Петербурга в соответствии с законодательством Санкт-Петербурга</w:t>
            </w:r>
          </w:p>
        </w:tc>
        <w:tc>
          <w:tcPr>
            <w:tcW w:w="736" w:type="dxa"/>
            <w:tcBorders>
              <w:top w:val="nil"/>
              <w:left w:val="nil"/>
              <w:bottom w:val="single" w:sz="4" w:space="0" w:color="auto"/>
              <w:right w:val="single" w:sz="4" w:space="0" w:color="auto"/>
            </w:tcBorders>
            <w:shd w:val="clear" w:color="auto" w:fill="auto"/>
            <w:noWrap/>
            <w:vAlign w:val="center"/>
            <w:hideMark/>
          </w:tcPr>
          <w:p w:rsidR="002A73BE" w:rsidRPr="002A73BE" w:rsidRDefault="002A73BE" w:rsidP="002A73BE">
            <w:pPr>
              <w:rPr>
                <w:sz w:val="16"/>
                <w:szCs w:val="16"/>
              </w:rPr>
            </w:pPr>
            <w:r w:rsidRPr="002A73BE">
              <w:rPr>
                <w:sz w:val="16"/>
                <w:szCs w:val="16"/>
              </w:rPr>
              <w:t>174,2</w:t>
            </w:r>
          </w:p>
        </w:tc>
        <w:tc>
          <w:tcPr>
            <w:tcW w:w="979" w:type="dxa"/>
            <w:tcBorders>
              <w:top w:val="nil"/>
              <w:left w:val="nil"/>
              <w:bottom w:val="single" w:sz="4" w:space="0" w:color="auto"/>
              <w:right w:val="single" w:sz="4" w:space="0" w:color="auto"/>
            </w:tcBorders>
            <w:shd w:val="clear" w:color="auto" w:fill="auto"/>
            <w:noWrap/>
            <w:vAlign w:val="center"/>
            <w:hideMark/>
          </w:tcPr>
          <w:p w:rsidR="002A73BE" w:rsidRPr="002A73BE" w:rsidRDefault="002A73BE" w:rsidP="002A73BE">
            <w:pPr>
              <w:rPr>
                <w:sz w:val="16"/>
                <w:szCs w:val="16"/>
              </w:rPr>
            </w:pPr>
            <w:r w:rsidRPr="002A73BE">
              <w:rPr>
                <w:sz w:val="16"/>
                <w:szCs w:val="16"/>
              </w:rPr>
              <w:t>174,2</w:t>
            </w:r>
          </w:p>
        </w:tc>
        <w:tc>
          <w:tcPr>
            <w:tcW w:w="970" w:type="dxa"/>
            <w:tcBorders>
              <w:top w:val="nil"/>
              <w:left w:val="nil"/>
              <w:bottom w:val="single" w:sz="4" w:space="0" w:color="auto"/>
              <w:right w:val="single" w:sz="4" w:space="0" w:color="auto"/>
            </w:tcBorders>
            <w:shd w:val="clear" w:color="auto" w:fill="auto"/>
            <w:noWrap/>
            <w:vAlign w:val="center"/>
            <w:hideMark/>
          </w:tcPr>
          <w:p w:rsidR="002A73BE" w:rsidRPr="002A73BE" w:rsidRDefault="002A73BE" w:rsidP="002A73BE">
            <w:pPr>
              <w:rPr>
                <w:sz w:val="16"/>
                <w:szCs w:val="16"/>
              </w:rPr>
            </w:pPr>
            <w:r w:rsidRPr="002A73BE">
              <w:rPr>
                <w:sz w:val="16"/>
                <w:szCs w:val="16"/>
              </w:rPr>
              <w:t>174,1</w:t>
            </w:r>
          </w:p>
        </w:tc>
        <w:tc>
          <w:tcPr>
            <w:tcW w:w="1023" w:type="dxa"/>
            <w:tcBorders>
              <w:top w:val="nil"/>
              <w:left w:val="nil"/>
              <w:bottom w:val="single" w:sz="4" w:space="0" w:color="auto"/>
              <w:right w:val="single" w:sz="4" w:space="0" w:color="auto"/>
            </w:tcBorders>
            <w:shd w:val="clear" w:color="auto" w:fill="auto"/>
            <w:noWrap/>
            <w:vAlign w:val="center"/>
            <w:hideMark/>
          </w:tcPr>
          <w:p w:rsidR="002A73BE" w:rsidRPr="002A73BE" w:rsidRDefault="002A73BE" w:rsidP="002A73BE">
            <w:pPr>
              <w:rPr>
                <w:sz w:val="16"/>
                <w:szCs w:val="16"/>
              </w:rPr>
            </w:pPr>
            <w:r w:rsidRPr="002A73BE">
              <w:rPr>
                <w:sz w:val="16"/>
                <w:szCs w:val="16"/>
              </w:rPr>
              <w:t>99,9%</w:t>
            </w:r>
          </w:p>
        </w:tc>
        <w:tc>
          <w:tcPr>
            <w:tcW w:w="1023" w:type="dxa"/>
            <w:tcBorders>
              <w:top w:val="nil"/>
              <w:left w:val="nil"/>
              <w:bottom w:val="single" w:sz="4" w:space="0" w:color="auto"/>
              <w:right w:val="single" w:sz="4" w:space="0" w:color="auto"/>
            </w:tcBorders>
            <w:shd w:val="clear" w:color="auto" w:fill="auto"/>
            <w:noWrap/>
            <w:vAlign w:val="center"/>
            <w:hideMark/>
          </w:tcPr>
          <w:p w:rsidR="002A73BE" w:rsidRPr="002A73BE" w:rsidRDefault="002A73BE" w:rsidP="002A73BE">
            <w:pPr>
              <w:rPr>
                <w:sz w:val="16"/>
                <w:szCs w:val="16"/>
              </w:rPr>
            </w:pPr>
            <w:r w:rsidRPr="002A73BE">
              <w:rPr>
                <w:sz w:val="16"/>
                <w:szCs w:val="16"/>
              </w:rPr>
              <w:t>99,9%</w:t>
            </w:r>
          </w:p>
        </w:tc>
      </w:tr>
      <w:tr w:rsidR="002A73BE" w:rsidRPr="002A73BE" w:rsidTr="007C3E16">
        <w:trPr>
          <w:trHeight w:val="645"/>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rsidR="002A73BE" w:rsidRPr="002A73BE" w:rsidRDefault="002A73BE" w:rsidP="002A73BE">
            <w:pPr>
              <w:rPr>
                <w:sz w:val="16"/>
                <w:szCs w:val="16"/>
              </w:rPr>
            </w:pPr>
            <w:r w:rsidRPr="002A73BE">
              <w:rPr>
                <w:sz w:val="16"/>
                <w:szCs w:val="16"/>
              </w:rPr>
              <w:t>4.</w:t>
            </w:r>
          </w:p>
        </w:tc>
        <w:tc>
          <w:tcPr>
            <w:tcW w:w="518" w:type="dxa"/>
            <w:tcBorders>
              <w:top w:val="nil"/>
              <w:left w:val="nil"/>
              <w:bottom w:val="single" w:sz="4" w:space="0" w:color="auto"/>
              <w:right w:val="single" w:sz="4" w:space="0" w:color="auto"/>
            </w:tcBorders>
            <w:shd w:val="clear" w:color="auto" w:fill="auto"/>
            <w:noWrap/>
            <w:vAlign w:val="center"/>
            <w:hideMark/>
          </w:tcPr>
          <w:p w:rsidR="002A73BE" w:rsidRPr="002A73BE" w:rsidRDefault="002A73BE" w:rsidP="002A73BE">
            <w:pPr>
              <w:rPr>
                <w:sz w:val="16"/>
                <w:szCs w:val="16"/>
              </w:rPr>
            </w:pPr>
            <w:r w:rsidRPr="002A73BE">
              <w:rPr>
                <w:sz w:val="16"/>
                <w:szCs w:val="16"/>
              </w:rPr>
              <w:t>000</w:t>
            </w:r>
          </w:p>
        </w:tc>
        <w:tc>
          <w:tcPr>
            <w:tcW w:w="1193" w:type="dxa"/>
            <w:tcBorders>
              <w:top w:val="nil"/>
              <w:left w:val="nil"/>
              <w:bottom w:val="single" w:sz="4" w:space="0" w:color="auto"/>
              <w:right w:val="single" w:sz="4" w:space="0" w:color="auto"/>
            </w:tcBorders>
            <w:shd w:val="clear" w:color="auto" w:fill="auto"/>
            <w:vAlign w:val="center"/>
            <w:hideMark/>
          </w:tcPr>
          <w:p w:rsidR="002A73BE" w:rsidRPr="002A73BE" w:rsidRDefault="002A73BE" w:rsidP="002A73BE">
            <w:pPr>
              <w:rPr>
                <w:sz w:val="16"/>
                <w:szCs w:val="16"/>
              </w:rPr>
            </w:pPr>
            <w:r w:rsidRPr="002A73BE">
              <w:rPr>
                <w:sz w:val="16"/>
                <w:szCs w:val="16"/>
              </w:rPr>
              <w:t>1 16 00000 00 0000 000</w:t>
            </w:r>
          </w:p>
        </w:tc>
        <w:tc>
          <w:tcPr>
            <w:tcW w:w="2634" w:type="dxa"/>
            <w:tcBorders>
              <w:top w:val="nil"/>
              <w:left w:val="nil"/>
              <w:bottom w:val="single" w:sz="4" w:space="0" w:color="auto"/>
              <w:right w:val="single" w:sz="4" w:space="0" w:color="auto"/>
            </w:tcBorders>
            <w:shd w:val="clear" w:color="auto" w:fill="auto"/>
            <w:vAlign w:val="center"/>
            <w:hideMark/>
          </w:tcPr>
          <w:p w:rsidR="002A73BE" w:rsidRPr="002A73BE" w:rsidRDefault="002A73BE" w:rsidP="002A73BE">
            <w:pPr>
              <w:rPr>
                <w:sz w:val="16"/>
                <w:szCs w:val="16"/>
              </w:rPr>
            </w:pPr>
            <w:r w:rsidRPr="002A73BE">
              <w:rPr>
                <w:sz w:val="16"/>
                <w:szCs w:val="16"/>
              </w:rPr>
              <w:t>ШТРАФЫ, САНКЦИИ, ВОЗМЕЩЕНИЕ УЩЕРБА</w:t>
            </w:r>
          </w:p>
        </w:tc>
        <w:tc>
          <w:tcPr>
            <w:tcW w:w="736" w:type="dxa"/>
            <w:tcBorders>
              <w:top w:val="nil"/>
              <w:left w:val="nil"/>
              <w:bottom w:val="single" w:sz="4" w:space="0" w:color="auto"/>
              <w:right w:val="single" w:sz="4" w:space="0" w:color="auto"/>
            </w:tcBorders>
            <w:shd w:val="clear" w:color="auto" w:fill="auto"/>
            <w:noWrap/>
            <w:vAlign w:val="center"/>
            <w:hideMark/>
          </w:tcPr>
          <w:p w:rsidR="002A73BE" w:rsidRPr="002A73BE" w:rsidRDefault="002A73BE" w:rsidP="002A73BE">
            <w:pPr>
              <w:rPr>
                <w:sz w:val="16"/>
                <w:szCs w:val="16"/>
              </w:rPr>
            </w:pPr>
            <w:r w:rsidRPr="002A73BE">
              <w:rPr>
                <w:sz w:val="16"/>
                <w:szCs w:val="16"/>
              </w:rPr>
              <w:t>1 344,7</w:t>
            </w:r>
          </w:p>
        </w:tc>
        <w:tc>
          <w:tcPr>
            <w:tcW w:w="979" w:type="dxa"/>
            <w:tcBorders>
              <w:top w:val="nil"/>
              <w:left w:val="nil"/>
              <w:bottom w:val="single" w:sz="4" w:space="0" w:color="auto"/>
              <w:right w:val="single" w:sz="4" w:space="0" w:color="auto"/>
            </w:tcBorders>
            <w:shd w:val="clear" w:color="auto" w:fill="auto"/>
            <w:noWrap/>
            <w:vAlign w:val="center"/>
            <w:hideMark/>
          </w:tcPr>
          <w:p w:rsidR="002A73BE" w:rsidRPr="002A73BE" w:rsidRDefault="002A73BE" w:rsidP="002A73BE">
            <w:pPr>
              <w:rPr>
                <w:sz w:val="16"/>
                <w:szCs w:val="16"/>
              </w:rPr>
            </w:pPr>
            <w:r w:rsidRPr="002A73BE">
              <w:rPr>
                <w:sz w:val="16"/>
                <w:szCs w:val="16"/>
              </w:rPr>
              <w:t>414,4</w:t>
            </w:r>
          </w:p>
        </w:tc>
        <w:tc>
          <w:tcPr>
            <w:tcW w:w="970" w:type="dxa"/>
            <w:tcBorders>
              <w:top w:val="nil"/>
              <w:left w:val="nil"/>
              <w:bottom w:val="single" w:sz="4" w:space="0" w:color="auto"/>
              <w:right w:val="single" w:sz="4" w:space="0" w:color="auto"/>
            </w:tcBorders>
            <w:shd w:val="clear" w:color="auto" w:fill="auto"/>
            <w:noWrap/>
            <w:vAlign w:val="center"/>
            <w:hideMark/>
          </w:tcPr>
          <w:p w:rsidR="002A73BE" w:rsidRPr="002A73BE" w:rsidRDefault="002A73BE" w:rsidP="002A73BE">
            <w:pPr>
              <w:rPr>
                <w:sz w:val="16"/>
                <w:szCs w:val="16"/>
              </w:rPr>
            </w:pPr>
            <w:r w:rsidRPr="002A73BE">
              <w:rPr>
                <w:sz w:val="16"/>
                <w:szCs w:val="16"/>
              </w:rPr>
              <w:t>582,4</w:t>
            </w:r>
          </w:p>
        </w:tc>
        <w:tc>
          <w:tcPr>
            <w:tcW w:w="1023" w:type="dxa"/>
            <w:tcBorders>
              <w:top w:val="nil"/>
              <w:left w:val="nil"/>
              <w:bottom w:val="single" w:sz="4" w:space="0" w:color="auto"/>
              <w:right w:val="single" w:sz="4" w:space="0" w:color="auto"/>
            </w:tcBorders>
            <w:shd w:val="clear" w:color="auto" w:fill="auto"/>
            <w:noWrap/>
            <w:vAlign w:val="center"/>
            <w:hideMark/>
          </w:tcPr>
          <w:p w:rsidR="002A73BE" w:rsidRPr="002A73BE" w:rsidRDefault="002A73BE" w:rsidP="002A73BE">
            <w:pPr>
              <w:rPr>
                <w:sz w:val="16"/>
                <w:szCs w:val="16"/>
              </w:rPr>
            </w:pPr>
            <w:r w:rsidRPr="002A73BE">
              <w:rPr>
                <w:sz w:val="16"/>
                <w:szCs w:val="16"/>
              </w:rPr>
              <w:t>140,5%</w:t>
            </w:r>
          </w:p>
        </w:tc>
        <w:tc>
          <w:tcPr>
            <w:tcW w:w="1023" w:type="dxa"/>
            <w:tcBorders>
              <w:top w:val="nil"/>
              <w:left w:val="nil"/>
              <w:bottom w:val="single" w:sz="4" w:space="0" w:color="auto"/>
              <w:right w:val="single" w:sz="4" w:space="0" w:color="auto"/>
            </w:tcBorders>
            <w:shd w:val="clear" w:color="auto" w:fill="auto"/>
            <w:noWrap/>
            <w:vAlign w:val="center"/>
            <w:hideMark/>
          </w:tcPr>
          <w:p w:rsidR="002A73BE" w:rsidRPr="002A73BE" w:rsidRDefault="002A73BE" w:rsidP="002A73BE">
            <w:pPr>
              <w:rPr>
                <w:sz w:val="16"/>
                <w:szCs w:val="16"/>
              </w:rPr>
            </w:pPr>
            <w:r w:rsidRPr="002A73BE">
              <w:rPr>
                <w:sz w:val="16"/>
                <w:szCs w:val="16"/>
              </w:rPr>
              <w:t>43,3%</w:t>
            </w:r>
          </w:p>
        </w:tc>
      </w:tr>
      <w:tr w:rsidR="002A73BE" w:rsidRPr="002A73BE" w:rsidTr="002A73BE">
        <w:trPr>
          <w:trHeight w:val="1303"/>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rsidR="002A73BE" w:rsidRPr="002A73BE" w:rsidRDefault="002A73BE" w:rsidP="002A73BE">
            <w:pPr>
              <w:rPr>
                <w:sz w:val="16"/>
                <w:szCs w:val="16"/>
              </w:rPr>
            </w:pPr>
            <w:r w:rsidRPr="002A73BE">
              <w:rPr>
                <w:sz w:val="16"/>
                <w:szCs w:val="16"/>
              </w:rPr>
              <w:t>4.1.</w:t>
            </w:r>
          </w:p>
        </w:tc>
        <w:tc>
          <w:tcPr>
            <w:tcW w:w="518" w:type="dxa"/>
            <w:tcBorders>
              <w:top w:val="nil"/>
              <w:left w:val="nil"/>
              <w:bottom w:val="single" w:sz="4" w:space="0" w:color="auto"/>
              <w:right w:val="single" w:sz="4" w:space="0" w:color="auto"/>
            </w:tcBorders>
            <w:shd w:val="clear" w:color="auto" w:fill="auto"/>
            <w:noWrap/>
            <w:vAlign w:val="center"/>
            <w:hideMark/>
          </w:tcPr>
          <w:p w:rsidR="002A73BE" w:rsidRPr="002A73BE" w:rsidRDefault="002A73BE" w:rsidP="002A73BE">
            <w:pPr>
              <w:rPr>
                <w:sz w:val="16"/>
                <w:szCs w:val="16"/>
              </w:rPr>
            </w:pPr>
            <w:r w:rsidRPr="002A73BE">
              <w:rPr>
                <w:sz w:val="16"/>
                <w:szCs w:val="16"/>
              </w:rPr>
              <w:t>182</w:t>
            </w:r>
          </w:p>
        </w:tc>
        <w:tc>
          <w:tcPr>
            <w:tcW w:w="1193" w:type="dxa"/>
            <w:tcBorders>
              <w:top w:val="nil"/>
              <w:left w:val="nil"/>
              <w:bottom w:val="single" w:sz="4" w:space="0" w:color="auto"/>
              <w:right w:val="single" w:sz="4" w:space="0" w:color="auto"/>
            </w:tcBorders>
            <w:shd w:val="clear" w:color="auto" w:fill="auto"/>
            <w:vAlign w:val="center"/>
            <w:hideMark/>
          </w:tcPr>
          <w:p w:rsidR="002A73BE" w:rsidRPr="002A73BE" w:rsidRDefault="002A73BE" w:rsidP="002A73BE">
            <w:pPr>
              <w:rPr>
                <w:sz w:val="16"/>
                <w:szCs w:val="16"/>
              </w:rPr>
            </w:pPr>
            <w:r w:rsidRPr="002A73BE">
              <w:rPr>
                <w:sz w:val="16"/>
                <w:szCs w:val="16"/>
              </w:rPr>
              <w:t>1 16 06000 01 0000 140</w:t>
            </w:r>
          </w:p>
        </w:tc>
        <w:tc>
          <w:tcPr>
            <w:tcW w:w="2634" w:type="dxa"/>
            <w:tcBorders>
              <w:top w:val="nil"/>
              <w:left w:val="nil"/>
              <w:bottom w:val="single" w:sz="4" w:space="0" w:color="auto"/>
              <w:right w:val="single" w:sz="4" w:space="0" w:color="auto"/>
            </w:tcBorders>
            <w:shd w:val="clear" w:color="auto" w:fill="auto"/>
            <w:vAlign w:val="center"/>
            <w:hideMark/>
          </w:tcPr>
          <w:p w:rsidR="002A73BE" w:rsidRPr="002A73BE" w:rsidRDefault="002A73BE" w:rsidP="002A73BE">
            <w:pPr>
              <w:rPr>
                <w:sz w:val="16"/>
                <w:szCs w:val="16"/>
              </w:rPr>
            </w:pPr>
            <w:r w:rsidRPr="002A73BE">
              <w:rPr>
                <w:sz w:val="16"/>
                <w:szCs w:val="16"/>
              </w:rPr>
              <w:t>Денежные взыскания (штрафы) за нарушение законодательства о применении контрольно-кассовой техники при осуществлении наличных денежных расчетов и (или) расчетов с использованием платежных карт</w:t>
            </w:r>
          </w:p>
        </w:tc>
        <w:tc>
          <w:tcPr>
            <w:tcW w:w="736" w:type="dxa"/>
            <w:tcBorders>
              <w:top w:val="nil"/>
              <w:left w:val="nil"/>
              <w:bottom w:val="single" w:sz="4" w:space="0" w:color="auto"/>
              <w:right w:val="single" w:sz="4" w:space="0" w:color="auto"/>
            </w:tcBorders>
            <w:shd w:val="clear" w:color="auto" w:fill="auto"/>
            <w:noWrap/>
            <w:vAlign w:val="center"/>
            <w:hideMark/>
          </w:tcPr>
          <w:p w:rsidR="002A73BE" w:rsidRPr="002A73BE" w:rsidRDefault="002A73BE" w:rsidP="002A73BE">
            <w:pPr>
              <w:rPr>
                <w:sz w:val="16"/>
                <w:szCs w:val="16"/>
              </w:rPr>
            </w:pPr>
            <w:r w:rsidRPr="002A73BE">
              <w:rPr>
                <w:sz w:val="16"/>
                <w:szCs w:val="16"/>
              </w:rPr>
              <w:t>10,0</w:t>
            </w:r>
          </w:p>
        </w:tc>
        <w:tc>
          <w:tcPr>
            <w:tcW w:w="979" w:type="dxa"/>
            <w:tcBorders>
              <w:top w:val="nil"/>
              <w:left w:val="nil"/>
              <w:bottom w:val="single" w:sz="4" w:space="0" w:color="auto"/>
              <w:right w:val="single" w:sz="4" w:space="0" w:color="auto"/>
            </w:tcBorders>
            <w:shd w:val="clear" w:color="auto" w:fill="auto"/>
            <w:noWrap/>
            <w:vAlign w:val="center"/>
            <w:hideMark/>
          </w:tcPr>
          <w:p w:rsidR="002A73BE" w:rsidRPr="002A73BE" w:rsidRDefault="002A73BE" w:rsidP="002A73BE">
            <w:pPr>
              <w:rPr>
                <w:sz w:val="16"/>
                <w:szCs w:val="16"/>
              </w:rPr>
            </w:pPr>
            <w:r w:rsidRPr="002A73BE">
              <w:rPr>
                <w:sz w:val="16"/>
                <w:szCs w:val="16"/>
              </w:rPr>
              <w:t>0,0</w:t>
            </w:r>
          </w:p>
        </w:tc>
        <w:tc>
          <w:tcPr>
            <w:tcW w:w="970" w:type="dxa"/>
            <w:tcBorders>
              <w:top w:val="nil"/>
              <w:left w:val="nil"/>
              <w:bottom w:val="single" w:sz="4" w:space="0" w:color="auto"/>
              <w:right w:val="single" w:sz="4" w:space="0" w:color="auto"/>
            </w:tcBorders>
            <w:shd w:val="clear" w:color="auto" w:fill="auto"/>
            <w:noWrap/>
            <w:vAlign w:val="center"/>
            <w:hideMark/>
          </w:tcPr>
          <w:p w:rsidR="002A73BE" w:rsidRPr="002A73BE" w:rsidRDefault="002A73BE" w:rsidP="002A73BE">
            <w:pPr>
              <w:rPr>
                <w:sz w:val="16"/>
                <w:szCs w:val="16"/>
              </w:rPr>
            </w:pPr>
            <w:r w:rsidRPr="002A73BE">
              <w:rPr>
                <w:sz w:val="16"/>
                <w:szCs w:val="16"/>
              </w:rPr>
              <w:t>0,0</w:t>
            </w:r>
          </w:p>
        </w:tc>
        <w:tc>
          <w:tcPr>
            <w:tcW w:w="1023" w:type="dxa"/>
            <w:tcBorders>
              <w:top w:val="nil"/>
              <w:left w:val="nil"/>
              <w:bottom w:val="single" w:sz="4" w:space="0" w:color="auto"/>
              <w:right w:val="single" w:sz="4" w:space="0" w:color="auto"/>
            </w:tcBorders>
            <w:shd w:val="clear" w:color="auto" w:fill="auto"/>
            <w:noWrap/>
            <w:vAlign w:val="center"/>
            <w:hideMark/>
          </w:tcPr>
          <w:p w:rsidR="002A73BE" w:rsidRPr="002A73BE" w:rsidRDefault="002A73BE" w:rsidP="002A73BE">
            <w:pPr>
              <w:rPr>
                <w:sz w:val="16"/>
                <w:szCs w:val="16"/>
              </w:rPr>
            </w:pPr>
            <w:r w:rsidRPr="002A73BE">
              <w:rPr>
                <w:sz w:val="16"/>
                <w:szCs w:val="16"/>
              </w:rPr>
              <w:t> </w:t>
            </w:r>
          </w:p>
        </w:tc>
        <w:tc>
          <w:tcPr>
            <w:tcW w:w="1023" w:type="dxa"/>
            <w:tcBorders>
              <w:top w:val="nil"/>
              <w:left w:val="nil"/>
              <w:bottom w:val="single" w:sz="4" w:space="0" w:color="auto"/>
              <w:right w:val="single" w:sz="4" w:space="0" w:color="auto"/>
            </w:tcBorders>
            <w:shd w:val="clear" w:color="auto" w:fill="auto"/>
            <w:noWrap/>
            <w:vAlign w:val="center"/>
            <w:hideMark/>
          </w:tcPr>
          <w:p w:rsidR="002A73BE" w:rsidRPr="002A73BE" w:rsidRDefault="002A73BE" w:rsidP="002A73BE">
            <w:pPr>
              <w:rPr>
                <w:sz w:val="16"/>
                <w:szCs w:val="16"/>
              </w:rPr>
            </w:pPr>
            <w:r w:rsidRPr="002A73BE">
              <w:rPr>
                <w:sz w:val="16"/>
                <w:szCs w:val="16"/>
              </w:rPr>
              <w:t>0,0%</w:t>
            </w:r>
          </w:p>
        </w:tc>
      </w:tr>
      <w:tr w:rsidR="002A73BE" w:rsidRPr="002A73BE" w:rsidTr="002A73BE">
        <w:trPr>
          <w:trHeight w:val="543"/>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rsidR="002A73BE" w:rsidRPr="002A73BE" w:rsidRDefault="002A73BE" w:rsidP="002A73BE">
            <w:pPr>
              <w:rPr>
                <w:sz w:val="16"/>
                <w:szCs w:val="16"/>
              </w:rPr>
            </w:pPr>
            <w:r w:rsidRPr="002A73BE">
              <w:rPr>
                <w:sz w:val="16"/>
                <w:szCs w:val="16"/>
              </w:rPr>
              <w:t>4.2.</w:t>
            </w:r>
          </w:p>
        </w:tc>
        <w:tc>
          <w:tcPr>
            <w:tcW w:w="518" w:type="dxa"/>
            <w:tcBorders>
              <w:top w:val="nil"/>
              <w:left w:val="nil"/>
              <w:bottom w:val="single" w:sz="4" w:space="0" w:color="auto"/>
              <w:right w:val="single" w:sz="4" w:space="0" w:color="auto"/>
            </w:tcBorders>
            <w:shd w:val="clear" w:color="auto" w:fill="auto"/>
            <w:noWrap/>
            <w:vAlign w:val="center"/>
            <w:hideMark/>
          </w:tcPr>
          <w:p w:rsidR="002A73BE" w:rsidRPr="002A73BE" w:rsidRDefault="002A73BE" w:rsidP="002A73BE">
            <w:pPr>
              <w:rPr>
                <w:sz w:val="16"/>
                <w:szCs w:val="16"/>
              </w:rPr>
            </w:pPr>
            <w:r w:rsidRPr="002A73BE">
              <w:rPr>
                <w:sz w:val="16"/>
                <w:szCs w:val="16"/>
              </w:rPr>
              <w:t>000</w:t>
            </w:r>
          </w:p>
        </w:tc>
        <w:tc>
          <w:tcPr>
            <w:tcW w:w="1193" w:type="dxa"/>
            <w:tcBorders>
              <w:top w:val="nil"/>
              <w:left w:val="nil"/>
              <w:bottom w:val="single" w:sz="4" w:space="0" w:color="auto"/>
              <w:right w:val="single" w:sz="4" w:space="0" w:color="auto"/>
            </w:tcBorders>
            <w:shd w:val="clear" w:color="auto" w:fill="auto"/>
            <w:vAlign w:val="center"/>
            <w:hideMark/>
          </w:tcPr>
          <w:p w:rsidR="002A73BE" w:rsidRPr="002A73BE" w:rsidRDefault="002A73BE" w:rsidP="002A73BE">
            <w:pPr>
              <w:rPr>
                <w:sz w:val="16"/>
                <w:szCs w:val="16"/>
              </w:rPr>
            </w:pPr>
            <w:r w:rsidRPr="002A73BE">
              <w:rPr>
                <w:sz w:val="16"/>
                <w:szCs w:val="16"/>
              </w:rPr>
              <w:t>1 16 90000 00 0000 140</w:t>
            </w:r>
          </w:p>
        </w:tc>
        <w:tc>
          <w:tcPr>
            <w:tcW w:w="2634" w:type="dxa"/>
            <w:tcBorders>
              <w:top w:val="nil"/>
              <w:left w:val="nil"/>
              <w:bottom w:val="single" w:sz="4" w:space="0" w:color="auto"/>
              <w:right w:val="single" w:sz="4" w:space="0" w:color="auto"/>
            </w:tcBorders>
            <w:shd w:val="clear" w:color="auto" w:fill="auto"/>
            <w:vAlign w:val="center"/>
            <w:hideMark/>
          </w:tcPr>
          <w:p w:rsidR="002A73BE" w:rsidRPr="002A73BE" w:rsidRDefault="002A73BE" w:rsidP="002A73BE">
            <w:pPr>
              <w:rPr>
                <w:sz w:val="16"/>
                <w:szCs w:val="16"/>
              </w:rPr>
            </w:pPr>
            <w:r w:rsidRPr="002A73BE">
              <w:rPr>
                <w:sz w:val="16"/>
                <w:szCs w:val="16"/>
              </w:rPr>
              <w:t>Прочие поступления от денежных взысканий (штрафов) и иных сумм в возмещение ущерба</w:t>
            </w:r>
          </w:p>
        </w:tc>
        <w:tc>
          <w:tcPr>
            <w:tcW w:w="736" w:type="dxa"/>
            <w:tcBorders>
              <w:top w:val="nil"/>
              <w:left w:val="nil"/>
              <w:bottom w:val="single" w:sz="4" w:space="0" w:color="auto"/>
              <w:right w:val="single" w:sz="4" w:space="0" w:color="auto"/>
            </w:tcBorders>
            <w:shd w:val="clear" w:color="auto" w:fill="auto"/>
            <w:noWrap/>
            <w:vAlign w:val="center"/>
            <w:hideMark/>
          </w:tcPr>
          <w:p w:rsidR="002A73BE" w:rsidRPr="002A73BE" w:rsidRDefault="002A73BE" w:rsidP="002A73BE">
            <w:pPr>
              <w:rPr>
                <w:sz w:val="16"/>
                <w:szCs w:val="16"/>
              </w:rPr>
            </w:pPr>
            <w:r w:rsidRPr="002A73BE">
              <w:rPr>
                <w:sz w:val="16"/>
                <w:szCs w:val="16"/>
              </w:rPr>
              <w:t>1 334,7</w:t>
            </w:r>
          </w:p>
        </w:tc>
        <w:tc>
          <w:tcPr>
            <w:tcW w:w="979" w:type="dxa"/>
            <w:tcBorders>
              <w:top w:val="nil"/>
              <w:left w:val="nil"/>
              <w:bottom w:val="single" w:sz="4" w:space="0" w:color="auto"/>
              <w:right w:val="single" w:sz="4" w:space="0" w:color="auto"/>
            </w:tcBorders>
            <w:shd w:val="clear" w:color="auto" w:fill="auto"/>
            <w:noWrap/>
            <w:vAlign w:val="center"/>
            <w:hideMark/>
          </w:tcPr>
          <w:p w:rsidR="002A73BE" w:rsidRPr="002A73BE" w:rsidRDefault="002A73BE" w:rsidP="002A73BE">
            <w:pPr>
              <w:rPr>
                <w:sz w:val="16"/>
                <w:szCs w:val="16"/>
              </w:rPr>
            </w:pPr>
            <w:r w:rsidRPr="002A73BE">
              <w:rPr>
                <w:sz w:val="16"/>
                <w:szCs w:val="16"/>
              </w:rPr>
              <w:t>414,4</w:t>
            </w:r>
          </w:p>
        </w:tc>
        <w:tc>
          <w:tcPr>
            <w:tcW w:w="970" w:type="dxa"/>
            <w:tcBorders>
              <w:top w:val="nil"/>
              <w:left w:val="nil"/>
              <w:bottom w:val="single" w:sz="4" w:space="0" w:color="auto"/>
              <w:right w:val="single" w:sz="4" w:space="0" w:color="auto"/>
            </w:tcBorders>
            <w:shd w:val="clear" w:color="auto" w:fill="auto"/>
            <w:noWrap/>
            <w:vAlign w:val="center"/>
            <w:hideMark/>
          </w:tcPr>
          <w:p w:rsidR="002A73BE" w:rsidRPr="002A73BE" w:rsidRDefault="002A73BE" w:rsidP="002A73BE">
            <w:pPr>
              <w:rPr>
                <w:sz w:val="16"/>
                <w:szCs w:val="16"/>
              </w:rPr>
            </w:pPr>
            <w:r w:rsidRPr="002A73BE">
              <w:rPr>
                <w:sz w:val="16"/>
                <w:szCs w:val="16"/>
              </w:rPr>
              <w:t>582,4</w:t>
            </w:r>
          </w:p>
        </w:tc>
        <w:tc>
          <w:tcPr>
            <w:tcW w:w="1023" w:type="dxa"/>
            <w:tcBorders>
              <w:top w:val="nil"/>
              <w:left w:val="nil"/>
              <w:bottom w:val="single" w:sz="4" w:space="0" w:color="auto"/>
              <w:right w:val="single" w:sz="4" w:space="0" w:color="auto"/>
            </w:tcBorders>
            <w:shd w:val="clear" w:color="auto" w:fill="auto"/>
            <w:noWrap/>
            <w:vAlign w:val="center"/>
            <w:hideMark/>
          </w:tcPr>
          <w:p w:rsidR="002A73BE" w:rsidRPr="002A73BE" w:rsidRDefault="002A73BE" w:rsidP="002A73BE">
            <w:pPr>
              <w:rPr>
                <w:sz w:val="16"/>
                <w:szCs w:val="16"/>
              </w:rPr>
            </w:pPr>
            <w:r w:rsidRPr="002A73BE">
              <w:rPr>
                <w:sz w:val="16"/>
                <w:szCs w:val="16"/>
              </w:rPr>
              <w:t>140,5%</w:t>
            </w:r>
          </w:p>
        </w:tc>
        <w:tc>
          <w:tcPr>
            <w:tcW w:w="1023" w:type="dxa"/>
            <w:tcBorders>
              <w:top w:val="nil"/>
              <w:left w:val="nil"/>
              <w:bottom w:val="single" w:sz="4" w:space="0" w:color="auto"/>
              <w:right w:val="single" w:sz="4" w:space="0" w:color="auto"/>
            </w:tcBorders>
            <w:shd w:val="clear" w:color="auto" w:fill="auto"/>
            <w:noWrap/>
            <w:vAlign w:val="center"/>
            <w:hideMark/>
          </w:tcPr>
          <w:p w:rsidR="002A73BE" w:rsidRPr="002A73BE" w:rsidRDefault="002A73BE" w:rsidP="002A73BE">
            <w:pPr>
              <w:rPr>
                <w:sz w:val="16"/>
                <w:szCs w:val="16"/>
              </w:rPr>
            </w:pPr>
            <w:r w:rsidRPr="002A73BE">
              <w:rPr>
                <w:sz w:val="16"/>
                <w:szCs w:val="16"/>
              </w:rPr>
              <w:t>43,6%</w:t>
            </w:r>
          </w:p>
        </w:tc>
      </w:tr>
      <w:tr w:rsidR="002A73BE" w:rsidRPr="002A73BE" w:rsidTr="007C3E16">
        <w:trPr>
          <w:trHeight w:val="1700"/>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rsidR="002A73BE" w:rsidRPr="002A73BE" w:rsidRDefault="002A73BE" w:rsidP="002A73BE">
            <w:pPr>
              <w:rPr>
                <w:sz w:val="16"/>
                <w:szCs w:val="16"/>
              </w:rPr>
            </w:pPr>
            <w:r w:rsidRPr="002A73BE">
              <w:rPr>
                <w:sz w:val="16"/>
                <w:szCs w:val="16"/>
              </w:rPr>
              <w:t>4.2.1.</w:t>
            </w:r>
          </w:p>
        </w:tc>
        <w:tc>
          <w:tcPr>
            <w:tcW w:w="518" w:type="dxa"/>
            <w:tcBorders>
              <w:top w:val="nil"/>
              <w:left w:val="nil"/>
              <w:bottom w:val="single" w:sz="4" w:space="0" w:color="auto"/>
              <w:right w:val="single" w:sz="4" w:space="0" w:color="auto"/>
            </w:tcBorders>
            <w:shd w:val="clear" w:color="auto" w:fill="auto"/>
            <w:noWrap/>
            <w:vAlign w:val="center"/>
            <w:hideMark/>
          </w:tcPr>
          <w:p w:rsidR="002A73BE" w:rsidRPr="002A73BE" w:rsidRDefault="002A73BE" w:rsidP="002A73BE">
            <w:pPr>
              <w:rPr>
                <w:sz w:val="16"/>
                <w:szCs w:val="16"/>
              </w:rPr>
            </w:pPr>
            <w:r w:rsidRPr="002A73BE">
              <w:rPr>
                <w:sz w:val="16"/>
                <w:szCs w:val="16"/>
              </w:rPr>
              <w:t>000</w:t>
            </w:r>
          </w:p>
        </w:tc>
        <w:tc>
          <w:tcPr>
            <w:tcW w:w="1193" w:type="dxa"/>
            <w:tcBorders>
              <w:top w:val="nil"/>
              <w:left w:val="nil"/>
              <w:bottom w:val="single" w:sz="4" w:space="0" w:color="auto"/>
              <w:right w:val="single" w:sz="4" w:space="0" w:color="auto"/>
            </w:tcBorders>
            <w:shd w:val="clear" w:color="auto" w:fill="auto"/>
            <w:vAlign w:val="center"/>
            <w:hideMark/>
          </w:tcPr>
          <w:p w:rsidR="002A73BE" w:rsidRPr="002A73BE" w:rsidRDefault="002A73BE" w:rsidP="002A73BE">
            <w:pPr>
              <w:rPr>
                <w:sz w:val="16"/>
                <w:szCs w:val="16"/>
              </w:rPr>
            </w:pPr>
            <w:r w:rsidRPr="002A73BE">
              <w:rPr>
                <w:sz w:val="16"/>
                <w:szCs w:val="16"/>
              </w:rPr>
              <w:t>1 16 90030 03 0000 140</w:t>
            </w:r>
          </w:p>
        </w:tc>
        <w:tc>
          <w:tcPr>
            <w:tcW w:w="2634" w:type="dxa"/>
            <w:tcBorders>
              <w:top w:val="nil"/>
              <w:left w:val="nil"/>
              <w:bottom w:val="single" w:sz="4" w:space="0" w:color="auto"/>
              <w:right w:val="single" w:sz="4" w:space="0" w:color="auto"/>
            </w:tcBorders>
            <w:shd w:val="clear" w:color="auto" w:fill="auto"/>
            <w:vAlign w:val="center"/>
            <w:hideMark/>
          </w:tcPr>
          <w:p w:rsidR="002A73BE" w:rsidRPr="002A73BE" w:rsidRDefault="002A73BE" w:rsidP="002A73BE">
            <w:pPr>
              <w:rPr>
                <w:sz w:val="16"/>
                <w:szCs w:val="16"/>
              </w:rPr>
            </w:pPr>
            <w:r w:rsidRPr="002A73BE">
              <w:rPr>
                <w:sz w:val="16"/>
                <w:szCs w:val="16"/>
              </w:rPr>
              <w:t xml:space="preserve">Прочие поступления от денежных взысканий (штрафов) и иных сумм в возмещение ущерба, зачисляемые в  бюджеты внутригородских муниципальных образований городов федерального значения Москвы и Санкт-Петербурга </w:t>
            </w:r>
          </w:p>
        </w:tc>
        <w:tc>
          <w:tcPr>
            <w:tcW w:w="736" w:type="dxa"/>
            <w:tcBorders>
              <w:top w:val="nil"/>
              <w:left w:val="nil"/>
              <w:bottom w:val="single" w:sz="4" w:space="0" w:color="auto"/>
              <w:right w:val="single" w:sz="4" w:space="0" w:color="auto"/>
            </w:tcBorders>
            <w:shd w:val="clear" w:color="auto" w:fill="auto"/>
            <w:noWrap/>
            <w:vAlign w:val="center"/>
            <w:hideMark/>
          </w:tcPr>
          <w:p w:rsidR="002A73BE" w:rsidRPr="002A73BE" w:rsidRDefault="002A73BE" w:rsidP="002A73BE">
            <w:pPr>
              <w:rPr>
                <w:sz w:val="16"/>
                <w:szCs w:val="16"/>
              </w:rPr>
            </w:pPr>
            <w:r w:rsidRPr="002A73BE">
              <w:rPr>
                <w:sz w:val="16"/>
                <w:szCs w:val="16"/>
              </w:rPr>
              <w:t>1 334,7</w:t>
            </w:r>
          </w:p>
        </w:tc>
        <w:tc>
          <w:tcPr>
            <w:tcW w:w="979" w:type="dxa"/>
            <w:tcBorders>
              <w:top w:val="nil"/>
              <w:left w:val="nil"/>
              <w:bottom w:val="single" w:sz="4" w:space="0" w:color="auto"/>
              <w:right w:val="single" w:sz="4" w:space="0" w:color="auto"/>
            </w:tcBorders>
            <w:shd w:val="clear" w:color="auto" w:fill="auto"/>
            <w:noWrap/>
            <w:vAlign w:val="center"/>
            <w:hideMark/>
          </w:tcPr>
          <w:p w:rsidR="002A73BE" w:rsidRPr="002A73BE" w:rsidRDefault="002A73BE" w:rsidP="002A73BE">
            <w:pPr>
              <w:rPr>
                <w:sz w:val="16"/>
                <w:szCs w:val="16"/>
              </w:rPr>
            </w:pPr>
            <w:r w:rsidRPr="002A73BE">
              <w:rPr>
                <w:sz w:val="16"/>
                <w:szCs w:val="16"/>
              </w:rPr>
              <w:t>414,4</w:t>
            </w:r>
          </w:p>
        </w:tc>
        <w:tc>
          <w:tcPr>
            <w:tcW w:w="970" w:type="dxa"/>
            <w:tcBorders>
              <w:top w:val="nil"/>
              <w:left w:val="nil"/>
              <w:bottom w:val="single" w:sz="4" w:space="0" w:color="auto"/>
              <w:right w:val="single" w:sz="4" w:space="0" w:color="auto"/>
            </w:tcBorders>
            <w:shd w:val="clear" w:color="auto" w:fill="auto"/>
            <w:noWrap/>
            <w:vAlign w:val="center"/>
            <w:hideMark/>
          </w:tcPr>
          <w:p w:rsidR="002A73BE" w:rsidRPr="002A73BE" w:rsidRDefault="002A73BE" w:rsidP="002A73BE">
            <w:pPr>
              <w:rPr>
                <w:sz w:val="16"/>
                <w:szCs w:val="16"/>
              </w:rPr>
            </w:pPr>
            <w:r w:rsidRPr="002A73BE">
              <w:rPr>
                <w:sz w:val="16"/>
                <w:szCs w:val="16"/>
              </w:rPr>
              <w:t>582,4</w:t>
            </w:r>
          </w:p>
        </w:tc>
        <w:tc>
          <w:tcPr>
            <w:tcW w:w="1023" w:type="dxa"/>
            <w:tcBorders>
              <w:top w:val="nil"/>
              <w:left w:val="nil"/>
              <w:bottom w:val="single" w:sz="4" w:space="0" w:color="auto"/>
              <w:right w:val="single" w:sz="4" w:space="0" w:color="auto"/>
            </w:tcBorders>
            <w:shd w:val="clear" w:color="auto" w:fill="auto"/>
            <w:noWrap/>
            <w:vAlign w:val="center"/>
            <w:hideMark/>
          </w:tcPr>
          <w:p w:rsidR="002A73BE" w:rsidRPr="002A73BE" w:rsidRDefault="002A73BE" w:rsidP="002A73BE">
            <w:pPr>
              <w:rPr>
                <w:sz w:val="16"/>
                <w:szCs w:val="16"/>
              </w:rPr>
            </w:pPr>
            <w:r w:rsidRPr="002A73BE">
              <w:rPr>
                <w:sz w:val="16"/>
                <w:szCs w:val="16"/>
              </w:rPr>
              <w:t>140,5%</w:t>
            </w:r>
          </w:p>
        </w:tc>
        <w:tc>
          <w:tcPr>
            <w:tcW w:w="1023" w:type="dxa"/>
            <w:tcBorders>
              <w:top w:val="nil"/>
              <w:left w:val="nil"/>
              <w:bottom w:val="single" w:sz="4" w:space="0" w:color="auto"/>
              <w:right w:val="single" w:sz="4" w:space="0" w:color="auto"/>
            </w:tcBorders>
            <w:shd w:val="clear" w:color="auto" w:fill="auto"/>
            <w:noWrap/>
            <w:vAlign w:val="center"/>
            <w:hideMark/>
          </w:tcPr>
          <w:p w:rsidR="002A73BE" w:rsidRPr="002A73BE" w:rsidRDefault="002A73BE" w:rsidP="002A73BE">
            <w:pPr>
              <w:rPr>
                <w:sz w:val="16"/>
                <w:szCs w:val="16"/>
              </w:rPr>
            </w:pPr>
            <w:r w:rsidRPr="002A73BE">
              <w:rPr>
                <w:sz w:val="16"/>
                <w:szCs w:val="16"/>
              </w:rPr>
              <w:t>43,6%</w:t>
            </w:r>
          </w:p>
        </w:tc>
      </w:tr>
      <w:tr w:rsidR="002A73BE" w:rsidRPr="002A73BE" w:rsidTr="002A73BE">
        <w:trPr>
          <w:trHeight w:val="7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2A73BE" w:rsidRPr="002A73BE" w:rsidRDefault="002A73BE" w:rsidP="002A73BE">
            <w:pPr>
              <w:rPr>
                <w:sz w:val="16"/>
                <w:szCs w:val="16"/>
              </w:rPr>
            </w:pPr>
            <w:r w:rsidRPr="002A73BE">
              <w:rPr>
                <w:sz w:val="16"/>
                <w:szCs w:val="16"/>
              </w:rPr>
              <w:t>4.2.1.1.</w:t>
            </w:r>
          </w:p>
        </w:tc>
        <w:tc>
          <w:tcPr>
            <w:tcW w:w="518" w:type="dxa"/>
            <w:tcBorders>
              <w:top w:val="nil"/>
              <w:left w:val="nil"/>
              <w:bottom w:val="single" w:sz="4" w:space="0" w:color="auto"/>
              <w:right w:val="single" w:sz="4" w:space="0" w:color="auto"/>
            </w:tcBorders>
            <w:shd w:val="clear" w:color="auto" w:fill="auto"/>
            <w:noWrap/>
            <w:vAlign w:val="center"/>
            <w:hideMark/>
          </w:tcPr>
          <w:p w:rsidR="002A73BE" w:rsidRPr="002A73BE" w:rsidRDefault="002A73BE" w:rsidP="002A73BE">
            <w:pPr>
              <w:rPr>
                <w:sz w:val="16"/>
                <w:szCs w:val="16"/>
              </w:rPr>
            </w:pPr>
            <w:r w:rsidRPr="002A73BE">
              <w:rPr>
                <w:sz w:val="16"/>
                <w:szCs w:val="16"/>
              </w:rPr>
              <w:t>806</w:t>
            </w:r>
          </w:p>
        </w:tc>
        <w:tc>
          <w:tcPr>
            <w:tcW w:w="1193" w:type="dxa"/>
            <w:tcBorders>
              <w:top w:val="nil"/>
              <w:left w:val="nil"/>
              <w:bottom w:val="single" w:sz="4" w:space="0" w:color="auto"/>
              <w:right w:val="single" w:sz="4" w:space="0" w:color="auto"/>
            </w:tcBorders>
            <w:shd w:val="clear" w:color="auto" w:fill="auto"/>
            <w:vAlign w:val="center"/>
            <w:hideMark/>
          </w:tcPr>
          <w:p w:rsidR="002A73BE" w:rsidRPr="002A73BE" w:rsidRDefault="002A73BE" w:rsidP="002A73BE">
            <w:pPr>
              <w:rPr>
                <w:sz w:val="16"/>
                <w:szCs w:val="16"/>
              </w:rPr>
            </w:pPr>
            <w:r w:rsidRPr="002A73BE">
              <w:rPr>
                <w:sz w:val="16"/>
                <w:szCs w:val="16"/>
              </w:rPr>
              <w:t>1 16 90030 03 0100 140</w:t>
            </w:r>
          </w:p>
        </w:tc>
        <w:tc>
          <w:tcPr>
            <w:tcW w:w="2634" w:type="dxa"/>
            <w:tcBorders>
              <w:top w:val="nil"/>
              <w:left w:val="nil"/>
              <w:bottom w:val="single" w:sz="4" w:space="0" w:color="auto"/>
              <w:right w:val="single" w:sz="4" w:space="0" w:color="auto"/>
            </w:tcBorders>
            <w:shd w:val="clear" w:color="auto" w:fill="auto"/>
            <w:vAlign w:val="center"/>
            <w:hideMark/>
          </w:tcPr>
          <w:p w:rsidR="002A73BE" w:rsidRPr="002A73BE" w:rsidRDefault="002A73BE" w:rsidP="002A73BE">
            <w:pPr>
              <w:rPr>
                <w:sz w:val="16"/>
                <w:szCs w:val="16"/>
              </w:rPr>
            </w:pPr>
            <w:r w:rsidRPr="002A73BE">
              <w:rPr>
                <w:sz w:val="16"/>
                <w:szCs w:val="16"/>
              </w:rPr>
              <w:t>Штрафы за административные правонарушения в области благоустройства, предусмотренные главой 4 Закона Санкт-Петербурга "Об административных правонарушениях в Санкт-Петербурге"</w:t>
            </w:r>
          </w:p>
        </w:tc>
        <w:tc>
          <w:tcPr>
            <w:tcW w:w="736" w:type="dxa"/>
            <w:tcBorders>
              <w:top w:val="nil"/>
              <w:left w:val="nil"/>
              <w:bottom w:val="single" w:sz="4" w:space="0" w:color="auto"/>
              <w:right w:val="single" w:sz="4" w:space="0" w:color="auto"/>
            </w:tcBorders>
            <w:shd w:val="clear" w:color="auto" w:fill="auto"/>
            <w:noWrap/>
            <w:vAlign w:val="center"/>
            <w:hideMark/>
          </w:tcPr>
          <w:p w:rsidR="002A73BE" w:rsidRPr="002A73BE" w:rsidRDefault="002A73BE" w:rsidP="002A73BE">
            <w:pPr>
              <w:rPr>
                <w:sz w:val="16"/>
                <w:szCs w:val="16"/>
              </w:rPr>
            </w:pPr>
            <w:r w:rsidRPr="002A73BE">
              <w:rPr>
                <w:sz w:val="16"/>
                <w:szCs w:val="16"/>
              </w:rPr>
              <w:t>1 231,7</w:t>
            </w:r>
          </w:p>
        </w:tc>
        <w:tc>
          <w:tcPr>
            <w:tcW w:w="979" w:type="dxa"/>
            <w:tcBorders>
              <w:top w:val="nil"/>
              <w:left w:val="nil"/>
              <w:bottom w:val="single" w:sz="4" w:space="0" w:color="auto"/>
              <w:right w:val="single" w:sz="4" w:space="0" w:color="auto"/>
            </w:tcBorders>
            <w:shd w:val="clear" w:color="auto" w:fill="auto"/>
            <w:noWrap/>
            <w:vAlign w:val="center"/>
            <w:hideMark/>
          </w:tcPr>
          <w:p w:rsidR="002A73BE" w:rsidRPr="002A73BE" w:rsidRDefault="002A73BE" w:rsidP="002A73BE">
            <w:pPr>
              <w:rPr>
                <w:sz w:val="16"/>
                <w:szCs w:val="16"/>
              </w:rPr>
            </w:pPr>
            <w:r w:rsidRPr="002A73BE">
              <w:rPr>
                <w:sz w:val="16"/>
                <w:szCs w:val="16"/>
              </w:rPr>
              <w:t>325,4</w:t>
            </w:r>
          </w:p>
        </w:tc>
        <w:tc>
          <w:tcPr>
            <w:tcW w:w="970" w:type="dxa"/>
            <w:tcBorders>
              <w:top w:val="nil"/>
              <w:left w:val="nil"/>
              <w:bottom w:val="single" w:sz="4" w:space="0" w:color="auto"/>
              <w:right w:val="single" w:sz="4" w:space="0" w:color="auto"/>
            </w:tcBorders>
            <w:shd w:val="clear" w:color="auto" w:fill="auto"/>
            <w:noWrap/>
            <w:vAlign w:val="center"/>
            <w:hideMark/>
          </w:tcPr>
          <w:p w:rsidR="002A73BE" w:rsidRPr="002A73BE" w:rsidRDefault="002A73BE" w:rsidP="002A73BE">
            <w:pPr>
              <w:rPr>
                <w:sz w:val="16"/>
                <w:szCs w:val="16"/>
              </w:rPr>
            </w:pPr>
            <w:r w:rsidRPr="002A73BE">
              <w:rPr>
                <w:sz w:val="16"/>
                <w:szCs w:val="16"/>
              </w:rPr>
              <w:t>325,4</w:t>
            </w:r>
          </w:p>
        </w:tc>
        <w:tc>
          <w:tcPr>
            <w:tcW w:w="1023" w:type="dxa"/>
            <w:tcBorders>
              <w:top w:val="nil"/>
              <w:left w:val="nil"/>
              <w:bottom w:val="single" w:sz="4" w:space="0" w:color="auto"/>
              <w:right w:val="single" w:sz="4" w:space="0" w:color="auto"/>
            </w:tcBorders>
            <w:shd w:val="clear" w:color="auto" w:fill="auto"/>
            <w:noWrap/>
            <w:vAlign w:val="center"/>
            <w:hideMark/>
          </w:tcPr>
          <w:p w:rsidR="002A73BE" w:rsidRPr="002A73BE" w:rsidRDefault="002A73BE" w:rsidP="002A73BE">
            <w:pPr>
              <w:rPr>
                <w:sz w:val="16"/>
                <w:szCs w:val="16"/>
              </w:rPr>
            </w:pPr>
            <w:r w:rsidRPr="002A73BE">
              <w:rPr>
                <w:sz w:val="16"/>
                <w:szCs w:val="16"/>
              </w:rPr>
              <w:t>100,0%</w:t>
            </w:r>
          </w:p>
        </w:tc>
        <w:tc>
          <w:tcPr>
            <w:tcW w:w="1023" w:type="dxa"/>
            <w:tcBorders>
              <w:top w:val="nil"/>
              <w:left w:val="nil"/>
              <w:bottom w:val="single" w:sz="4" w:space="0" w:color="auto"/>
              <w:right w:val="single" w:sz="4" w:space="0" w:color="auto"/>
            </w:tcBorders>
            <w:shd w:val="clear" w:color="auto" w:fill="auto"/>
            <w:noWrap/>
            <w:vAlign w:val="center"/>
            <w:hideMark/>
          </w:tcPr>
          <w:p w:rsidR="002A73BE" w:rsidRPr="002A73BE" w:rsidRDefault="002A73BE" w:rsidP="002A73BE">
            <w:pPr>
              <w:rPr>
                <w:sz w:val="16"/>
                <w:szCs w:val="16"/>
              </w:rPr>
            </w:pPr>
            <w:r w:rsidRPr="002A73BE">
              <w:rPr>
                <w:sz w:val="16"/>
                <w:szCs w:val="16"/>
              </w:rPr>
              <w:t>26,4%</w:t>
            </w:r>
          </w:p>
        </w:tc>
      </w:tr>
      <w:tr w:rsidR="002A73BE" w:rsidRPr="002A73BE" w:rsidTr="007C3E16">
        <w:trPr>
          <w:trHeight w:val="141"/>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2A73BE" w:rsidRPr="002A73BE" w:rsidRDefault="002A73BE" w:rsidP="002A73BE">
            <w:pPr>
              <w:rPr>
                <w:sz w:val="16"/>
                <w:szCs w:val="16"/>
              </w:rPr>
            </w:pPr>
            <w:r w:rsidRPr="002A73BE">
              <w:rPr>
                <w:sz w:val="16"/>
                <w:szCs w:val="16"/>
              </w:rPr>
              <w:lastRenderedPageBreak/>
              <w:t>4.2.1.2.</w:t>
            </w:r>
          </w:p>
        </w:tc>
        <w:tc>
          <w:tcPr>
            <w:tcW w:w="518" w:type="dxa"/>
            <w:tcBorders>
              <w:top w:val="nil"/>
              <w:left w:val="nil"/>
              <w:bottom w:val="single" w:sz="4" w:space="0" w:color="auto"/>
              <w:right w:val="single" w:sz="4" w:space="0" w:color="auto"/>
            </w:tcBorders>
            <w:shd w:val="clear" w:color="auto" w:fill="auto"/>
            <w:noWrap/>
            <w:vAlign w:val="center"/>
            <w:hideMark/>
          </w:tcPr>
          <w:p w:rsidR="002A73BE" w:rsidRPr="002A73BE" w:rsidRDefault="002A73BE" w:rsidP="002A73BE">
            <w:pPr>
              <w:rPr>
                <w:sz w:val="16"/>
                <w:szCs w:val="16"/>
              </w:rPr>
            </w:pPr>
            <w:r w:rsidRPr="002A73BE">
              <w:rPr>
                <w:sz w:val="16"/>
                <w:szCs w:val="16"/>
              </w:rPr>
              <w:t>807</w:t>
            </w:r>
          </w:p>
        </w:tc>
        <w:tc>
          <w:tcPr>
            <w:tcW w:w="1193" w:type="dxa"/>
            <w:tcBorders>
              <w:top w:val="nil"/>
              <w:left w:val="nil"/>
              <w:bottom w:val="single" w:sz="4" w:space="0" w:color="auto"/>
              <w:right w:val="single" w:sz="4" w:space="0" w:color="auto"/>
            </w:tcBorders>
            <w:shd w:val="clear" w:color="auto" w:fill="auto"/>
            <w:vAlign w:val="center"/>
            <w:hideMark/>
          </w:tcPr>
          <w:p w:rsidR="002A73BE" w:rsidRPr="002A73BE" w:rsidRDefault="002A73BE" w:rsidP="002A73BE">
            <w:pPr>
              <w:rPr>
                <w:sz w:val="16"/>
                <w:szCs w:val="16"/>
              </w:rPr>
            </w:pPr>
            <w:r w:rsidRPr="002A73BE">
              <w:rPr>
                <w:sz w:val="16"/>
                <w:szCs w:val="16"/>
              </w:rPr>
              <w:t>1 16 90030 03 0100 140</w:t>
            </w:r>
          </w:p>
        </w:tc>
        <w:tc>
          <w:tcPr>
            <w:tcW w:w="2634" w:type="dxa"/>
            <w:tcBorders>
              <w:top w:val="nil"/>
              <w:left w:val="nil"/>
              <w:bottom w:val="single" w:sz="4" w:space="0" w:color="auto"/>
              <w:right w:val="single" w:sz="4" w:space="0" w:color="auto"/>
            </w:tcBorders>
            <w:shd w:val="clear" w:color="auto" w:fill="auto"/>
            <w:vAlign w:val="center"/>
            <w:hideMark/>
          </w:tcPr>
          <w:p w:rsidR="002A73BE" w:rsidRPr="002A73BE" w:rsidRDefault="002A73BE" w:rsidP="002A73BE">
            <w:pPr>
              <w:rPr>
                <w:sz w:val="16"/>
                <w:szCs w:val="16"/>
              </w:rPr>
            </w:pPr>
            <w:r w:rsidRPr="002A73BE">
              <w:rPr>
                <w:sz w:val="16"/>
                <w:szCs w:val="16"/>
              </w:rPr>
              <w:t>Штрафы за административные правонарушения в области благоустройства, предусмотренные главой 4 Закона Санкт-Петербурга "Об административных правонарушениях в Санкт-Петербурге"</w:t>
            </w:r>
          </w:p>
        </w:tc>
        <w:tc>
          <w:tcPr>
            <w:tcW w:w="736" w:type="dxa"/>
            <w:tcBorders>
              <w:top w:val="nil"/>
              <w:left w:val="nil"/>
              <w:bottom w:val="single" w:sz="4" w:space="0" w:color="auto"/>
              <w:right w:val="single" w:sz="4" w:space="0" w:color="auto"/>
            </w:tcBorders>
            <w:shd w:val="clear" w:color="auto" w:fill="auto"/>
            <w:noWrap/>
            <w:vAlign w:val="center"/>
            <w:hideMark/>
          </w:tcPr>
          <w:p w:rsidR="002A73BE" w:rsidRPr="002A73BE" w:rsidRDefault="002A73BE" w:rsidP="002A73BE">
            <w:pPr>
              <w:rPr>
                <w:sz w:val="16"/>
                <w:szCs w:val="16"/>
              </w:rPr>
            </w:pPr>
            <w:r w:rsidRPr="002A73BE">
              <w:rPr>
                <w:sz w:val="16"/>
                <w:szCs w:val="16"/>
              </w:rPr>
              <w:t>58,0</w:t>
            </w:r>
          </w:p>
        </w:tc>
        <w:tc>
          <w:tcPr>
            <w:tcW w:w="979" w:type="dxa"/>
            <w:tcBorders>
              <w:top w:val="nil"/>
              <w:left w:val="nil"/>
              <w:bottom w:val="single" w:sz="4" w:space="0" w:color="auto"/>
              <w:right w:val="single" w:sz="4" w:space="0" w:color="auto"/>
            </w:tcBorders>
            <w:shd w:val="clear" w:color="auto" w:fill="auto"/>
            <w:noWrap/>
            <w:vAlign w:val="center"/>
            <w:hideMark/>
          </w:tcPr>
          <w:p w:rsidR="002A73BE" w:rsidRPr="002A73BE" w:rsidRDefault="002A73BE" w:rsidP="002A73BE">
            <w:pPr>
              <w:rPr>
                <w:sz w:val="16"/>
                <w:szCs w:val="16"/>
              </w:rPr>
            </w:pPr>
            <w:r w:rsidRPr="002A73BE">
              <w:rPr>
                <w:sz w:val="16"/>
                <w:szCs w:val="16"/>
              </w:rPr>
              <w:t>58,0</w:t>
            </w:r>
          </w:p>
        </w:tc>
        <w:tc>
          <w:tcPr>
            <w:tcW w:w="970" w:type="dxa"/>
            <w:tcBorders>
              <w:top w:val="nil"/>
              <w:left w:val="nil"/>
              <w:bottom w:val="single" w:sz="4" w:space="0" w:color="auto"/>
              <w:right w:val="single" w:sz="4" w:space="0" w:color="auto"/>
            </w:tcBorders>
            <w:shd w:val="clear" w:color="auto" w:fill="auto"/>
            <w:noWrap/>
            <w:vAlign w:val="center"/>
            <w:hideMark/>
          </w:tcPr>
          <w:p w:rsidR="002A73BE" w:rsidRPr="002A73BE" w:rsidRDefault="002A73BE" w:rsidP="002A73BE">
            <w:pPr>
              <w:rPr>
                <w:sz w:val="16"/>
                <w:szCs w:val="16"/>
              </w:rPr>
            </w:pPr>
            <w:r w:rsidRPr="002A73BE">
              <w:rPr>
                <w:sz w:val="16"/>
                <w:szCs w:val="16"/>
              </w:rPr>
              <w:t>225,0</w:t>
            </w:r>
          </w:p>
        </w:tc>
        <w:tc>
          <w:tcPr>
            <w:tcW w:w="1023" w:type="dxa"/>
            <w:tcBorders>
              <w:top w:val="nil"/>
              <w:left w:val="nil"/>
              <w:bottom w:val="single" w:sz="4" w:space="0" w:color="auto"/>
              <w:right w:val="single" w:sz="4" w:space="0" w:color="auto"/>
            </w:tcBorders>
            <w:shd w:val="clear" w:color="auto" w:fill="auto"/>
            <w:noWrap/>
            <w:vAlign w:val="center"/>
            <w:hideMark/>
          </w:tcPr>
          <w:p w:rsidR="002A73BE" w:rsidRPr="002A73BE" w:rsidRDefault="002A73BE" w:rsidP="002A73BE">
            <w:pPr>
              <w:rPr>
                <w:sz w:val="16"/>
                <w:szCs w:val="16"/>
              </w:rPr>
            </w:pPr>
            <w:r w:rsidRPr="002A73BE">
              <w:rPr>
                <w:sz w:val="16"/>
                <w:szCs w:val="16"/>
              </w:rPr>
              <w:t>387,9%</w:t>
            </w:r>
          </w:p>
        </w:tc>
        <w:tc>
          <w:tcPr>
            <w:tcW w:w="1023" w:type="dxa"/>
            <w:tcBorders>
              <w:top w:val="nil"/>
              <w:left w:val="nil"/>
              <w:bottom w:val="single" w:sz="4" w:space="0" w:color="auto"/>
              <w:right w:val="single" w:sz="4" w:space="0" w:color="auto"/>
            </w:tcBorders>
            <w:shd w:val="clear" w:color="auto" w:fill="auto"/>
            <w:noWrap/>
            <w:vAlign w:val="center"/>
            <w:hideMark/>
          </w:tcPr>
          <w:p w:rsidR="002A73BE" w:rsidRPr="002A73BE" w:rsidRDefault="002A73BE" w:rsidP="002A73BE">
            <w:pPr>
              <w:rPr>
                <w:sz w:val="16"/>
                <w:szCs w:val="16"/>
              </w:rPr>
            </w:pPr>
            <w:r w:rsidRPr="002A73BE">
              <w:rPr>
                <w:sz w:val="16"/>
                <w:szCs w:val="16"/>
              </w:rPr>
              <w:t>387,9%</w:t>
            </w:r>
          </w:p>
        </w:tc>
      </w:tr>
      <w:tr w:rsidR="002A73BE" w:rsidRPr="002A73BE" w:rsidTr="007C3E16">
        <w:trPr>
          <w:trHeight w:val="1632"/>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2A73BE" w:rsidRPr="002A73BE" w:rsidRDefault="002A73BE" w:rsidP="002A73BE">
            <w:pPr>
              <w:rPr>
                <w:sz w:val="16"/>
                <w:szCs w:val="16"/>
              </w:rPr>
            </w:pPr>
            <w:r w:rsidRPr="002A73BE">
              <w:rPr>
                <w:sz w:val="16"/>
                <w:szCs w:val="16"/>
              </w:rPr>
              <w:t>4.2.1.3.</w:t>
            </w:r>
          </w:p>
        </w:tc>
        <w:tc>
          <w:tcPr>
            <w:tcW w:w="518" w:type="dxa"/>
            <w:tcBorders>
              <w:top w:val="nil"/>
              <w:left w:val="nil"/>
              <w:bottom w:val="single" w:sz="4" w:space="0" w:color="auto"/>
              <w:right w:val="single" w:sz="4" w:space="0" w:color="auto"/>
            </w:tcBorders>
            <w:shd w:val="clear" w:color="auto" w:fill="auto"/>
            <w:noWrap/>
            <w:vAlign w:val="center"/>
            <w:hideMark/>
          </w:tcPr>
          <w:p w:rsidR="002A73BE" w:rsidRPr="002A73BE" w:rsidRDefault="002A73BE" w:rsidP="002A73BE">
            <w:pPr>
              <w:rPr>
                <w:sz w:val="16"/>
                <w:szCs w:val="16"/>
              </w:rPr>
            </w:pPr>
            <w:r w:rsidRPr="002A73BE">
              <w:rPr>
                <w:sz w:val="16"/>
                <w:szCs w:val="16"/>
              </w:rPr>
              <w:t>861</w:t>
            </w:r>
          </w:p>
        </w:tc>
        <w:tc>
          <w:tcPr>
            <w:tcW w:w="1193" w:type="dxa"/>
            <w:tcBorders>
              <w:top w:val="nil"/>
              <w:left w:val="nil"/>
              <w:bottom w:val="single" w:sz="4" w:space="0" w:color="auto"/>
              <w:right w:val="single" w:sz="4" w:space="0" w:color="auto"/>
            </w:tcBorders>
            <w:shd w:val="clear" w:color="auto" w:fill="auto"/>
            <w:vAlign w:val="center"/>
            <w:hideMark/>
          </w:tcPr>
          <w:p w:rsidR="002A73BE" w:rsidRPr="002A73BE" w:rsidRDefault="002A73BE" w:rsidP="002A73BE">
            <w:pPr>
              <w:rPr>
                <w:sz w:val="16"/>
                <w:szCs w:val="16"/>
              </w:rPr>
            </w:pPr>
            <w:r w:rsidRPr="002A73BE">
              <w:rPr>
                <w:sz w:val="16"/>
                <w:szCs w:val="16"/>
              </w:rPr>
              <w:t>1 16 90030 03 0100 140</w:t>
            </w:r>
          </w:p>
        </w:tc>
        <w:tc>
          <w:tcPr>
            <w:tcW w:w="2634" w:type="dxa"/>
            <w:tcBorders>
              <w:top w:val="nil"/>
              <w:left w:val="nil"/>
              <w:bottom w:val="single" w:sz="4" w:space="0" w:color="auto"/>
              <w:right w:val="single" w:sz="4" w:space="0" w:color="auto"/>
            </w:tcBorders>
            <w:shd w:val="clear" w:color="auto" w:fill="auto"/>
            <w:vAlign w:val="center"/>
            <w:hideMark/>
          </w:tcPr>
          <w:p w:rsidR="002A73BE" w:rsidRPr="002A73BE" w:rsidRDefault="002A73BE" w:rsidP="002A73BE">
            <w:pPr>
              <w:rPr>
                <w:sz w:val="16"/>
                <w:szCs w:val="16"/>
              </w:rPr>
            </w:pPr>
            <w:r w:rsidRPr="002A73BE">
              <w:rPr>
                <w:sz w:val="16"/>
                <w:szCs w:val="16"/>
              </w:rPr>
              <w:t>Штрафы за административные правонарушения в области благоустройства, предусмотренные главой 4 Закона Санкт-Петербурга "Об административных правонарушениях в Санкт-Петербурге"</w:t>
            </w:r>
          </w:p>
        </w:tc>
        <w:tc>
          <w:tcPr>
            <w:tcW w:w="736" w:type="dxa"/>
            <w:tcBorders>
              <w:top w:val="nil"/>
              <w:left w:val="nil"/>
              <w:bottom w:val="single" w:sz="4" w:space="0" w:color="auto"/>
              <w:right w:val="single" w:sz="4" w:space="0" w:color="auto"/>
            </w:tcBorders>
            <w:shd w:val="clear" w:color="auto" w:fill="auto"/>
            <w:noWrap/>
            <w:vAlign w:val="center"/>
            <w:hideMark/>
          </w:tcPr>
          <w:p w:rsidR="002A73BE" w:rsidRPr="002A73BE" w:rsidRDefault="002A73BE" w:rsidP="002A73BE">
            <w:pPr>
              <w:rPr>
                <w:sz w:val="16"/>
                <w:szCs w:val="16"/>
              </w:rPr>
            </w:pPr>
            <w:r w:rsidRPr="002A73BE">
              <w:rPr>
                <w:sz w:val="16"/>
                <w:szCs w:val="16"/>
              </w:rPr>
              <w:t>44,0</w:t>
            </w:r>
          </w:p>
        </w:tc>
        <w:tc>
          <w:tcPr>
            <w:tcW w:w="979" w:type="dxa"/>
            <w:tcBorders>
              <w:top w:val="nil"/>
              <w:left w:val="nil"/>
              <w:bottom w:val="single" w:sz="4" w:space="0" w:color="auto"/>
              <w:right w:val="single" w:sz="4" w:space="0" w:color="auto"/>
            </w:tcBorders>
            <w:shd w:val="clear" w:color="auto" w:fill="auto"/>
            <w:noWrap/>
            <w:vAlign w:val="center"/>
            <w:hideMark/>
          </w:tcPr>
          <w:p w:rsidR="002A73BE" w:rsidRPr="002A73BE" w:rsidRDefault="002A73BE" w:rsidP="002A73BE">
            <w:pPr>
              <w:rPr>
                <w:sz w:val="16"/>
                <w:szCs w:val="16"/>
              </w:rPr>
            </w:pPr>
            <w:r w:rsidRPr="002A73BE">
              <w:rPr>
                <w:sz w:val="16"/>
                <w:szCs w:val="16"/>
              </w:rPr>
              <w:t>31,0</w:t>
            </w:r>
          </w:p>
        </w:tc>
        <w:tc>
          <w:tcPr>
            <w:tcW w:w="970" w:type="dxa"/>
            <w:tcBorders>
              <w:top w:val="nil"/>
              <w:left w:val="nil"/>
              <w:bottom w:val="single" w:sz="4" w:space="0" w:color="auto"/>
              <w:right w:val="single" w:sz="4" w:space="0" w:color="auto"/>
            </w:tcBorders>
            <w:shd w:val="clear" w:color="auto" w:fill="auto"/>
            <w:noWrap/>
            <w:vAlign w:val="center"/>
            <w:hideMark/>
          </w:tcPr>
          <w:p w:rsidR="002A73BE" w:rsidRPr="002A73BE" w:rsidRDefault="002A73BE" w:rsidP="002A73BE">
            <w:pPr>
              <w:rPr>
                <w:sz w:val="16"/>
                <w:szCs w:val="16"/>
              </w:rPr>
            </w:pPr>
            <w:r w:rsidRPr="002A73BE">
              <w:rPr>
                <w:sz w:val="16"/>
                <w:szCs w:val="16"/>
              </w:rPr>
              <w:t>31,0</w:t>
            </w:r>
          </w:p>
        </w:tc>
        <w:tc>
          <w:tcPr>
            <w:tcW w:w="1023" w:type="dxa"/>
            <w:tcBorders>
              <w:top w:val="nil"/>
              <w:left w:val="nil"/>
              <w:bottom w:val="single" w:sz="4" w:space="0" w:color="auto"/>
              <w:right w:val="single" w:sz="4" w:space="0" w:color="auto"/>
            </w:tcBorders>
            <w:shd w:val="clear" w:color="auto" w:fill="auto"/>
            <w:noWrap/>
            <w:vAlign w:val="center"/>
            <w:hideMark/>
          </w:tcPr>
          <w:p w:rsidR="002A73BE" w:rsidRPr="002A73BE" w:rsidRDefault="002A73BE" w:rsidP="002A73BE">
            <w:pPr>
              <w:rPr>
                <w:sz w:val="16"/>
                <w:szCs w:val="16"/>
              </w:rPr>
            </w:pPr>
            <w:r w:rsidRPr="002A73BE">
              <w:rPr>
                <w:sz w:val="16"/>
                <w:szCs w:val="16"/>
              </w:rPr>
              <w:t>100,0%</w:t>
            </w:r>
          </w:p>
        </w:tc>
        <w:tc>
          <w:tcPr>
            <w:tcW w:w="1023" w:type="dxa"/>
            <w:tcBorders>
              <w:top w:val="nil"/>
              <w:left w:val="nil"/>
              <w:bottom w:val="single" w:sz="4" w:space="0" w:color="auto"/>
              <w:right w:val="single" w:sz="4" w:space="0" w:color="auto"/>
            </w:tcBorders>
            <w:shd w:val="clear" w:color="auto" w:fill="auto"/>
            <w:noWrap/>
            <w:vAlign w:val="center"/>
            <w:hideMark/>
          </w:tcPr>
          <w:p w:rsidR="002A73BE" w:rsidRPr="002A73BE" w:rsidRDefault="002A73BE" w:rsidP="002A73BE">
            <w:pPr>
              <w:rPr>
                <w:sz w:val="16"/>
                <w:szCs w:val="16"/>
              </w:rPr>
            </w:pPr>
            <w:r w:rsidRPr="002A73BE">
              <w:rPr>
                <w:sz w:val="16"/>
                <w:szCs w:val="16"/>
              </w:rPr>
              <w:t>70,5%</w:t>
            </w:r>
          </w:p>
        </w:tc>
      </w:tr>
      <w:tr w:rsidR="002A73BE" w:rsidRPr="002A73BE" w:rsidTr="007C3E16">
        <w:trPr>
          <w:trHeight w:val="1729"/>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2A73BE" w:rsidRPr="002A73BE" w:rsidRDefault="002A73BE" w:rsidP="002A73BE">
            <w:pPr>
              <w:rPr>
                <w:sz w:val="16"/>
                <w:szCs w:val="16"/>
              </w:rPr>
            </w:pPr>
            <w:r w:rsidRPr="002A73BE">
              <w:rPr>
                <w:sz w:val="16"/>
                <w:szCs w:val="16"/>
              </w:rPr>
              <w:t>4.2.1.4.</w:t>
            </w:r>
          </w:p>
        </w:tc>
        <w:tc>
          <w:tcPr>
            <w:tcW w:w="518" w:type="dxa"/>
            <w:tcBorders>
              <w:top w:val="nil"/>
              <w:left w:val="nil"/>
              <w:bottom w:val="single" w:sz="4" w:space="0" w:color="auto"/>
              <w:right w:val="single" w:sz="4" w:space="0" w:color="auto"/>
            </w:tcBorders>
            <w:shd w:val="clear" w:color="auto" w:fill="auto"/>
            <w:noWrap/>
            <w:vAlign w:val="center"/>
            <w:hideMark/>
          </w:tcPr>
          <w:p w:rsidR="002A73BE" w:rsidRPr="002A73BE" w:rsidRDefault="002A73BE" w:rsidP="002A73BE">
            <w:pPr>
              <w:rPr>
                <w:sz w:val="16"/>
                <w:szCs w:val="16"/>
              </w:rPr>
            </w:pPr>
            <w:r w:rsidRPr="002A73BE">
              <w:rPr>
                <w:sz w:val="16"/>
                <w:szCs w:val="16"/>
              </w:rPr>
              <w:t>861</w:t>
            </w:r>
          </w:p>
        </w:tc>
        <w:tc>
          <w:tcPr>
            <w:tcW w:w="1193" w:type="dxa"/>
            <w:tcBorders>
              <w:top w:val="nil"/>
              <w:left w:val="nil"/>
              <w:bottom w:val="single" w:sz="4" w:space="0" w:color="auto"/>
              <w:right w:val="single" w:sz="4" w:space="0" w:color="auto"/>
            </w:tcBorders>
            <w:shd w:val="clear" w:color="auto" w:fill="auto"/>
            <w:vAlign w:val="center"/>
            <w:hideMark/>
          </w:tcPr>
          <w:p w:rsidR="002A73BE" w:rsidRPr="002A73BE" w:rsidRDefault="002A73BE" w:rsidP="002A73BE">
            <w:pPr>
              <w:rPr>
                <w:sz w:val="16"/>
                <w:szCs w:val="16"/>
              </w:rPr>
            </w:pPr>
            <w:r w:rsidRPr="002A73BE">
              <w:rPr>
                <w:sz w:val="16"/>
                <w:szCs w:val="16"/>
              </w:rPr>
              <w:t>1 16 90030 03 0200 140</w:t>
            </w:r>
          </w:p>
        </w:tc>
        <w:tc>
          <w:tcPr>
            <w:tcW w:w="2634" w:type="dxa"/>
            <w:tcBorders>
              <w:top w:val="nil"/>
              <w:left w:val="nil"/>
              <w:bottom w:val="single" w:sz="4" w:space="0" w:color="auto"/>
              <w:right w:val="single" w:sz="4" w:space="0" w:color="auto"/>
            </w:tcBorders>
            <w:shd w:val="clear" w:color="auto" w:fill="auto"/>
            <w:vAlign w:val="center"/>
            <w:hideMark/>
          </w:tcPr>
          <w:p w:rsidR="002A73BE" w:rsidRPr="002A73BE" w:rsidRDefault="002A73BE" w:rsidP="002A73BE">
            <w:pPr>
              <w:rPr>
                <w:sz w:val="16"/>
                <w:szCs w:val="16"/>
              </w:rPr>
            </w:pPr>
            <w:r w:rsidRPr="002A73BE">
              <w:rPr>
                <w:sz w:val="16"/>
                <w:szCs w:val="16"/>
              </w:rPr>
              <w:t>Штрафы за административные правонарушения в области предпринимательской деятельности, предусмотренные статьей 44 Закона Санкт-Петербурга "Об административных правонарушениях в Санкт-Петербурге"</w:t>
            </w:r>
          </w:p>
        </w:tc>
        <w:tc>
          <w:tcPr>
            <w:tcW w:w="736" w:type="dxa"/>
            <w:tcBorders>
              <w:top w:val="nil"/>
              <w:left w:val="nil"/>
              <w:bottom w:val="single" w:sz="4" w:space="0" w:color="auto"/>
              <w:right w:val="single" w:sz="4" w:space="0" w:color="auto"/>
            </w:tcBorders>
            <w:shd w:val="clear" w:color="auto" w:fill="auto"/>
            <w:noWrap/>
            <w:vAlign w:val="center"/>
            <w:hideMark/>
          </w:tcPr>
          <w:p w:rsidR="002A73BE" w:rsidRPr="002A73BE" w:rsidRDefault="002A73BE" w:rsidP="002A73BE">
            <w:pPr>
              <w:rPr>
                <w:sz w:val="16"/>
                <w:szCs w:val="16"/>
              </w:rPr>
            </w:pPr>
            <w:r w:rsidRPr="002A73BE">
              <w:rPr>
                <w:sz w:val="16"/>
                <w:szCs w:val="16"/>
              </w:rPr>
              <w:t>1,0</w:t>
            </w:r>
          </w:p>
        </w:tc>
        <w:tc>
          <w:tcPr>
            <w:tcW w:w="979" w:type="dxa"/>
            <w:tcBorders>
              <w:top w:val="nil"/>
              <w:left w:val="nil"/>
              <w:bottom w:val="single" w:sz="4" w:space="0" w:color="auto"/>
              <w:right w:val="single" w:sz="4" w:space="0" w:color="auto"/>
            </w:tcBorders>
            <w:shd w:val="clear" w:color="auto" w:fill="auto"/>
            <w:noWrap/>
            <w:vAlign w:val="center"/>
            <w:hideMark/>
          </w:tcPr>
          <w:p w:rsidR="002A73BE" w:rsidRPr="002A73BE" w:rsidRDefault="002A73BE" w:rsidP="002A73BE">
            <w:pPr>
              <w:rPr>
                <w:sz w:val="16"/>
                <w:szCs w:val="16"/>
              </w:rPr>
            </w:pPr>
            <w:r w:rsidRPr="002A73BE">
              <w:rPr>
                <w:sz w:val="16"/>
                <w:szCs w:val="16"/>
              </w:rPr>
              <w:t>0,0</w:t>
            </w:r>
          </w:p>
        </w:tc>
        <w:tc>
          <w:tcPr>
            <w:tcW w:w="970" w:type="dxa"/>
            <w:tcBorders>
              <w:top w:val="nil"/>
              <w:left w:val="nil"/>
              <w:bottom w:val="single" w:sz="4" w:space="0" w:color="auto"/>
              <w:right w:val="single" w:sz="4" w:space="0" w:color="auto"/>
            </w:tcBorders>
            <w:shd w:val="clear" w:color="auto" w:fill="auto"/>
            <w:noWrap/>
            <w:vAlign w:val="center"/>
            <w:hideMark/>
          </w:tcPr>
          <w:p w:rsidR="002A73BE" w:rsidRPr="002A73BE" w:rsidRDefault="002A73BE" w:rsidP="002A73BE">
            <w:pPr>
              <w:rPr>
                <w:sz w:val="16"/>
                <w:szCs w:val="16"/>
              </w:rPr>
            </w:pPr>
            <w:r w:rsidRPr="002A73BE">
              <w:rPr>
                <w:sz w:val="16"/>
                <w:szCs w:val="16"/>
              </w:rPr>
              <w:t>0,0</w:t>
            </w:r>
          </w:p>
        </w:tc>
        <w:tc>
          <w:tcPr>
            <w:tcW w:w="1023" w:type="dxa"/>
            <w:tcBorders>
              <w:top w:val="nil"/>
              <w:left w:val="nil"/>
              <w:bottom w:val="single" w:sz="4" w:space="0" w:color="auto"/>
              <w:right w:val="single" w:sz="4" w:space="0" w:color="auto"/>
            </w:tcBorders>
            <w:shd w:val="clear" w:color="auto" w:fill="auto"/>
            <w:noWrap/>
            <w:vAlign w:val="center"/>
            <w:hideMark/>
          </w:tcPr>
          <w:p w:rsidR="002A73BE" w:rsidRPr="002A73BE" w:rsidRDefault="002A73BE" w:rsidP="002A73BE">
            <w:pPr>
              <w:rPr>
                <w:sz w:val="16"/>
                <w:szCs w:val="16"/>
              </w:rPr>
            </w:pPr>
            <w:r w:rsidRPr="002A73BE">
              <w:rPr>
                <w:sz w:val="16"/>
                <w:szCs w:val="16"/>
              </w:rPr>
              <w:t> </w:t>
            </w:r>
          </w:p>
        </w:tc>
        <w:tc>
          <w:tcPr>
            <w:tcW w:w="1023" w:type="dxa"/>
            <w:tcBorders>
              <w:top w:val="nil"/>
              <w:left w:val="nil"/>
              <w:bottom w:val="single" w:sz="4" w:space="0" w:color="auto"/>
              <w:right w:val="single" w:sz="4" w:space="0" w:color="auto"/>
            </w:tcBorders>
            <w:shd w:val="clear" w:color="auto" w:fill="auto"/>
            <w:noWrap/>
            <w:vAlign w:val="center"/>
            <w:hideMark/>
          </w:tcPr>
          <w:p w:rsidR="002A73BE" w:rsidRPr="002A73BE" w:rsidRDefault="002A73BE" w:rsidP="002A73BE">
            <w:pPr>
              <w:rPr>
                <w:sz w:val="16"/>
                <w:szCs w:val="16"/>
              </w:rPr>
            </w:pPr>
            <w:r w:rsidRPr="002A73BE">
              <w:rPr>
                <w:sz w:val="16"/>
                <w:szCs w:val="16"/>
              </w:rPr>
              <w:t>0,0%</w:t>
            </w:r>
          </w:p>
        </w:tc>
      </w:tr>
      <w:tr w:rsidR="002A73BE" w:rsidRPr="002A73BE" w:rsidTr="002A73BE">
        <w:trPr>
          <w:trHeight w:val="979"/>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2A73BE" w:rsidRPr="002A73BE" w:rsidRDefault="002A73BE" w:rsidP="002A73BE">
            <w:pPr>
              <w:rPr>
                <w:sz w:val="16"/>
                <w:szCs w:val="16"/>
              </w:rPr>
            </w:pPr>
            <w:r w:rsidRPr="002A73BE">
              <w:rPr>
                <w:sz w:val="16"/>
                <w:szCs w:val="16"/>
              </w:rPr>
              <w:t>4.2.1.5.</w:t>
            </w:r>
          </w:p>
        </w:tc>
        <w:tc>
          <w:tcPr>
            <w:tcW w:w="518" w:type="dxa"/>
            <w:tcBorders>
              <w:top w:val="nil"/>
              <w:left w:val="nil"/>
              <w:bottom w:val="single" w:sz="4" w:space="0" w:color="auto"/>
              <w:right w:val="single" w:sz="4" w:space="0" w:color="auto"/>
            </w:tcBorders>
            <w:shd w:val="clear" w:color="auto" w:fill="auto"/>
            <w:noWrap/>
            <w:vAlign w:val="center"/>
            <w:hideMark/>
          </w:tcPr>
          <w:p w:rsidR="002A73BE" w:rsidRPr="002A73BE" w:rsidRDefault="002A73BE" w:rsidP="002A73BE">
            <w:pPr>
              <w:rPr>
                <w:sz w:val="16"/>
                <w:szCs w:val="16"/>
              </w:rPr>
            </w:pPr>
            <w:r w:rsidRPr="002A73BE">
              <w:rPr>
                <w:sz w:val="16"/>
                <w:szCs w:val="16"/>
              </w:rPr>
              <w:t>987</w:t>
            </w:r>
          </w:p>
        </w:tc>
        <w:tc>
          <w:tcPr>
            <w:tcW w:w="1193" w:type="dxa"/>
            <w:tcBorders>
              <w:top w:val="nil"/>
              <w:left w:val="nil"/>
              <w:bottom w:val="single" w:sz="4" w:space="0" w:color="auto"/>
              <w:right w:val="single" w:sz="4" w:space="0" w:color="auto"/>
            </w:tcBorders>
            <w:shd w:val="clear" w:color="auto" w:fill="auto"/>
            <w:vAlign w:val="center"/>
            <w:hideMark/>
          </w:tcPr>
          <w:p w:rsidR="002A73BE" w:rsidRPr="002A73BE" w:rsidRDefault="002A73BE" w:rsidP="002A73BE">
            <w:pPr>
              <w:rPr>
                <w:sz w:val="16"/>
                <w:szCs w:val="16"/>
              </w:rPr>
            </w:pPr>
            <w:r w:rsidRPr="002A73BE">
              <w:rPr>
                <w:sz w:val="16"/>
                <w:szCs w:val="16"/>
              </w:rPr>
              <w:t>1 16 90030 03 0400 140</w:t>
            </w:r>
          </w:p>
        </w:tc>
        <w:tc>
          <w:tcPr>
            <w:tcW w:w="2634" w:type="dxa"/>
            <w:tcBorders>
              <w:top w:val="nil"/>
              <w:left w:val="nil"/>
              <w:bottom w:val="single" w:sz="4" w:space="0" w:color="auto"/>
              <w:right w:val="single" w:sz="4" w:space="0" w:color="auto"/>
            </w:tcBorders>
            <w:shd w:val="clear" w:color="auto" w:fill="auto"/>
            <w:vAlign w:val="center"/>
            <w:hideMark/>
          </w:tcPr>
          <w:p w:rsidR="002A73BE" w:rsidRPr="002A73BE" w:rsidRDefault="002A73BE" w:rsidP="002A73BE">
            <w:pPr>
              <w:rPr>
                <w:sz w:val="16"/>
                <w:szCs w:val="16"/>
              </w:rPr>
            </w:pPr>
            <w:r w:rsidRPr="002A73BE">
              <w:rPr>
                <w:sz w:val="16"/>
                <w:szCs w:val="16"/>
              </w:rPr>
              <w:t>Денежные средства от уплаты поставщиком (подрядчиком, исполнителем) неустойки (штрафа, пени) за неисполнение или за ненадлежащее исполнение им условий гражданско-правовой сделки.</w:t>
            </w:r>
          </w:p>
        </w:tc>
        <w:tc>
          <w:tcPr>
            <w:tcW w:w="736" w:type="dxa"/>
            <w:tcBorders>
              <w:top w:val="nil"/>
              <w:left w:val="nil"/>
              <w:bottom w:val="single" w:sz="4" w:space="0" w:color="auto"/>
              <w:right w:val="single" w:sz="4" w:space="0" w:color="auto"/>
            </w:tcBorders>
            <w:shd w:val="clear" w:color="auto" w:fill="auto"/>
            <w:noWrap/>
            <w:vAlign w:val="center"/>
            <w:hideMark/>
          </w:tcPr>
          <w:p w:rsidR="002A73BE" w:rsidRPr="002A73BE" w:rsidRDefault="002A73BE" w:rsidP="002A73BE">
            <w:pPr>
              <w:rPr>
                <w:sz w:val="16"/>
                <w:szCs w:val="16"/>
              </w:rPr>
            </w:pPr>
            <w:r w:rsidRPr="002A73BE">
              <w:rPr>
                <w:sz w:val="16"/>
                <w:szCs w:val="16"/>
              </w:rPr>
              <w:t>0,0</w:t>
            </w:r>
          </w:p>
        </w:tc>
        <w:tc>
          <w:tcPr>
            <w:tcW w:w="979" w:type="dxa"/>
            <w:tcBorders>
              <w:top w:val="nil"/>
              <w:left w:val="nil"/>
              <w:bottom w:val="single" w:sz="4" w:space="0" w:color="auto"/>
              <w:right w:val="single" w:sz="4" w:space="0" w:color="auto"/>
            </w:tcBorders>
            <w:shd w:val="clear" w:color="auto" w:fill="auto"/>
            <w:noWrap/>
            <w:vAlign w:val="center"/>
            <w:hideMark/>
          </w:tcPr>
          <w:p w:rsidR="002A73BE" w:rsidRPr="002A73BE" w:rsidRDefault="002A73BE" w:rsidP="002A73BE">
            <w:pPr>
              <w:rPr>
                <w:sz w:val="16"/>
                <w:szCs w:val="16"/>
              </w:rPr>
            </w:pPr>
            <w:r w:rsidRPr="002A73BE">
              <w:rPr>
                <w:sz w:val="16"/>
                <w:szCs w:val="16"/>
              </w:rPr>
              <w:t>0,0</w:t>
            </w:r>
          </w:p>
        </w:tc>
        <w:tc>
          <w:tcPr>
            <w:tcW w:w="970" w:type="dxa"/>
            <w:tcBorders>
              <w:top w:val="nil"/>
              <w:left w:val="nil"/>
              <w:bottom w:val="single" w:sz="4" w:space="0" w:color="auto"/>
              <w:right w:val="single" w:sz="4" w:space="0" w:color="auto"/>
            </w:tcBorders>
            <w:shd w:val="clear" w:color="auto" w:fill="auto"/>
            <w:noWrap/>
            <w:vAlign w:val="center"/>
            <w:hideMark/>
          </w:tcPr>
          <w:p w:rsidR="002A73BE" w:rsidRPr="002A73BE" w:rsidRDefault="002A73BE" w:rsidP="002A73BE">
            <w:pPr>
              <w:rPr>
                <w:sz w:val="16"/>
                <w:szCs w:val="16"/>
              </w:rPr>
            </w:pPr>
            <w:r w:rsidRPr="002A73BE">
              <w:rPr>
                <w:sz w:val="16"/>
                <w:szCs w:val="16"/>
              </w:rPr>
              <w:t>1,0</w:t>
            </w:r>
          </w:p>
        </w:tc>
        <w:tc>
          <w:tcPr>
            <w:tcW w:w="1023" w:type="dxa"/>
            <w:tcBorders>
              <w:top w:val="nil"/>
              <w:left w:val="nil"/>
              <w:bottom w:val="single" w:sz="4" w:space="0" w:color="auto"/>
              <w:right w:val="single" w:sz="4" w:space="0" w:color="auto"/>
            </w:tcBorders>
            <w:shd w:val="clear" w:color="auto" w:fill="auto"/>
            <w:noWrap/>
            <w:vAlign w:val="center"/>
            <w:hideMark/>
          </w:tcPr>
          <w:p w:rsidR="002A73BE" w:rsidRPr="002A73BE" w:rsidRDefault="002A73BE" w:rsidP="002A73BE">
            <w:pPr>
              <w:rPr>
                <w:sz w:val="16"/>
                <w:szCs w:val="16"/>
              </w:rPr>
            </w:pPr>
            <w:r w:rsidRPr="002A73BE">
              <w:rPr>
                <w:sz w:val="16"/>
                <w:szCs w:val="16"/>
              </w:rPr>
              <w:t> </w:t>
            </w:r>
          </w:p>
        </w:tc>
        <w:tc>
          <w:tcPr>
            <w:tcW w:w="1023" w:type="dxa"/>
            <w:tcBorders>
              <w:top w:val="nil"/>
              <w:left w:val="nil"/>
              <w:bottom w:val="single" w:sz="4" w:space="0" w:color="auto"/>
              <w:right w:val="single" w:sz="4" w:space="0" w:color="auto"/>
            </w:tcBorders>
            <w:shd w:val="clear" w:color="auto" w:fill="auto"/>
            <w:noWrap/>
            <w:vAlign w:val="center"/>
            <w:hideMark/>
          </w:tcPr>
          <w:p w:rsidR="002A73BE" w:rsidRPr="002A73BE" w:rsidRDefault="002A73BE" w:rsidP="002A73BE">
            <w:pPr>
              <w:rPr>
                <w:sz w:val="16"/>
                <w:szCs w:val="16"/>
              </w:rPr>
            </w:pPr>
            <w:r w:rsidRPr="002A73BE">
              <w:rPr>
                <w:sz w:val="16"/>
                <w:szCs w:val="16"/>
              </w:rPr>
              <w:t> </w:t>
            </w:r>
          </w:p>
        </w:tc>
      </w:tr>
      <w:tr w:rsidR="002A73BE" w:rsidRPr="002A73BE" w:rsidTr="002A73BE">
        <w:trPr>
          <w:trHeight w:val="511"/>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rsidR="002A73BE" w:rsidRPr="002A73BE" w:rsidRDefault="002A73BE" w:rsidP="002A73BE">
            <w:pPr>
              <w:rPr>
                <w:sz w:val="16"/>
                <w:szCs w:val="16"/>
              </w:rPr>
            </w:pPr>
            <w:r w:rsidRPr="002A73BE">
              <w:rPr>
                <w:sz w:val="16"/>
                <w:szCs w:val="16"/>
              </w:rPr>
              <w:t>5.</w:t>
            </w:r>
          </w:p>
        </w:tc>
        <w:tc>
          <w:tcPr>
            <w:tcW w:w="518" w:type="dxa"/>
            <w:tcBorders>
              <w:top w:val="nil"/>
              <w:left w:val="nil"/>
              <w:bottom w:val="single" w:sz="4" w:space="0" w:color="auto"/>
              <w:right w:val="single" w:sz="4" w:space="0" w:color="auto"/>
            </w:tcBorders>
            <w:shd w:val="clear" w:color="auto" w:fill="auto"/>
            <w:noWrap/>
            <w:vAlign w:val="center"/>
            <w:hideMark/>
          </w:tcPr>
          <w:p w:rsidR="002A73BE" w:rsidRPr="002A73BE" w:rsidRDefault="002A73BE" w:rsidP="002A73BE">
            <w:pPr>
              <w:rPr>
                <w:sz w:val="16"/>
                <w:szCs w:val="16"/>
              </w:rPr>
            </w:pPr>
            <w:r w:rsidRPr="002A73BE">
              <w:rPr>
                <w:sz w:val="16"/>
                <w:szCs w:val="16"/>
              </w:rPr>
              <w:t>000</w:t>
            </w:r>
          </w:p>
        </w:tc>
        <w:tc>
          <w:tcPr>
            <w:tcW w:w="1193" w:type="dxa"/>
            <w:tcBorders>
              <w:top w:val="nil"/>
              <w:left w:val="nil"/>
              <w:bottom w:val="single" w:sz="4" w:space="0" w:color="auto"/>
              <w:right w:val="single" w:sz="4" w:space="0" w:color="auto"/>
            </w:tcBorders>
            <w:shd w:val="clear" w:color="auto" w:fill="auto"/>
            <w:vAlign w:val="center"/>
            <w:hideMark/>
          </w:tcPr>
          <w:p w:rsidR="002A73BE" w:rsidRPr="002A73BE" w:rsidRDefault="002A73BE" w:rsidP="002A73BE">
            <w:pPr>
              <w:rPr>
                <w:sz w:val="16"/>
                <w:szCs w:val="16"/>
              </w:rPr>
            </w:pPr>
            <w:r w:rsidRPr="002A73BE">
              <w:rPr>
                <w:sz w:val="16"/>
                <w:szCs w:val="16"/>
              </w:rPr>
              <w:t>1 17 00000 00 0000 000</w:t>
            </w:r>
          </w:p>
        </w:tc>
        <w:tc>
          <w:tcPr>
            <w:tcW w:w="2634" w:type="dxa"/>
            <w:tcBorders>
              <w:top w:val="nil"/>
              <w:left w:val="nil"/>
              <w:bottom w:val="single" w:sz="4" w:space="0" w:color="auto"/>
              <w:right w:val="single" w:sz="4" w:space="0" w:color="auto"/>
            </w:tcBorders>
            <w:shd w:val="clear" w:color="auto" w:fill="auto"/>
            <w:vAlign w:val="center"/>
            <w:hideMark/>
          </w:tcPr>
          <w:p w:rsidR="002A73BE" w:rsidRPr="002A73BE" w:rsidRDefault="002A73BE" w:rsidP="002A73BE">
            <w:pPr>
              <w:rPr>
                <w:sz w:val="16"/>
                <w:szCs w:val="16"/>
              </w:rPr>
            </w:pPr>
            <w:r w:rsidRPr="002A73BE">
              <w:rPr>
                <w:sz w:val="16"/>
                <w:szCs w:val="16"/>
              </w:rPr>
              <w:t>ПРОЧИЕ НЕНАЛОГОВЫЕ ДОХОДЫ</w:t>
            </w:r>
          </w:p>
        </w:tc>
        <w:tc>
          <w:tcPr>
            <w:tcW w:w="736" w:type="dxa"/>
            <w:tcBorders>
              <w:top w:val="nil"/>
              <w:left w:val="nil"/>
              <w:bottom w:val="single" w:sz="4" w:space="0" w:color="auto"/>
              <w:right w:val="single" w:sz="4" w:space="0" w:color="auto"/>
            </w:tcBorders>
            <w:shd w:val="clear" w:color="auto" w:fill="auto"/>
            <w:noWrap/>
            <w:vAlign w:val="center"/>
            <w:hideMark/>
          </w:tcPr>
          <w:p w:rsidR="002A73BE" w:rsidRPr="002A73BE" w:rsidRDefault="002A73BE" w:rsidP="002A73BE">
            <w:pPr>
              <w:rPr>
                <w:sz w:val="16"/>
                <w:szCs w:val="16"/>
              </w:rPr>
            </w:pPr>
            <w:r w:rsidRPr="002A73BE">
              <w:rPr>
                <w:sz w:val="16"/>
                <w:szCs w:val="16"/>
              </w:rPr>
              <w:t>0,0</w:t>
            </w:r>
          </w:p>
        </w:tc>
        <w:tc>
          <w:tcPr>
            <w:tcW w:w="979" w:type="dxa"/>
            <w:tcBorders>
              <w:top w:val="nil"/>
              <w:left w:val="nil"/>
              <w:bottom w:val="single" w:sz="4" w:space="0" w:color="auto"/>
              <w:right w:val="single" w:sz="4" w:space="0" w:color="auto"/>
            </w:tcBorders>
            <w:shd w:val="clear" w:color="auto" w:fill="auto"/>
            <w:noWrap/>
            <w:vAlign w:val="center"/>
            <w:hideMark/>
          </w:tcPr>
          <w:p w:rsidR="002A73BE" w:rsidRPr="002A73BE" w:rsidRDefault="002A73BE" w:rsidP="002A73BE">
            <w:pPr>
              <w:rPr>
                <w:sz w:val="16"/>
                <w:szCs w:val="16"/>
              </w:rPr>
            </w:pPr>
            <w:r w:rsidRPr="002A73BE">
              <w:rPr>
                <w:sz w:val="16"/>
                <w:szCs w:val="16"/>
              </w:rPr>
              <w:t>0,0</w:t>
            </w:r>
          </w:p>
        </w:tc>
        <w:tc>
          <w:tcPr>
            <w:tcW w:w="970" w:type="dxa"/>
            <w:tcBorders>
              <w:top w:val="nil"/>
              <w:left w:val="nil"/>
              <w:bottom w:val="single" w:sz="4" w:space="0" w:color="auto"/>
              <w:right w:val="single" w:sz="4" w:space="0" w:color="auto"/>
            </w:tcBorders>
            <w:shd w:val="clear" w:color="auto" w:fill="auto"/>
            <w:noWrap/>
            <w:vAlign w:val="center"/>
            <w:hideMark/>
          </w:tcPr>
          <w:p w:rsidR="002A73BE" w:rsidRPr="002A73BE" w:rsidRDefault="002A73BE" w:rsidP="002A73BE">
            <w:pPr>
              <w:rPr>
                <w:sz w:val="16"/>
                <w:szCs w:val="16"/>
              </w:rPr>
            </w:pPr>
            <w:r w:rsidRPr="002A73BE">
              <w:rPr>
                <w:sz w:val="16"/>
                <w:szCs w:val="16"/>
              </w:rPr>
              <w:t>0,0</w:t>
            </w:r>
          </w:p>
        </w:tc>
        <w:tc>
          <w:tcPr>
            <w:tcW w:w="1023" w:type="dxa"/>
            <w:tcBorders>
              <w:top w:val="nil"/>
              <w:left w:val="nil"/>
              <w:bottom w:val="single" w:sz="4" w:space="0" w:color="auto"/>
              <w:right w:val="single" w:sz="4" w:space="0" w:color="auto"/>
            </w:tcBorders>
            <w:shd w:val="clear" w:color="auto" w:fill="auto"/>
            <w:noWrap/>
            <w:vAlign w:val="center"/>
            <w:hideMark/>
          </w:tcPr>
          <w:p w:rsidR="002A73BE" w:rsidRPr="002A73BE" w:rsidRDefault="002A73BE" w:rsidP="002A73BE">
            <w:pPr>
              <w:rPr>
                <w:sz w:val="16"/>
                <w:szCs w:val="16"/>
              </w:rPr>
            </w:pPr>
            <w:r w:rsidRPr="002A73BE">
              <w:rPr>
                <w:sz w:val="16"/>
                <w:szCs w:val="16"/>
              </w:rPr>
              <w:t> </w:t>
            </w:r>
          </w:p>
        </w:tc>
        <w:tc>
          <w:tcPr>
            <w:tcW w:w="1023" w:type="dxa"/>
            <w:tcBorders>
              <w:top w:val="nil"/>
              <w:left w:val="nil"/>
              <w:bottom w:val="single" w:sz="4" w:space="0" w:color="auto"/>
              <w:right w:val="single" w:sz="4" w:space="0" w:color="auto"/>
            </w:tcBorders>
            <w:shd w:val="clear" w:color="auto" w:fill="auto"/>
            <w:noWrap/>
            <w:vAlign w:val="center"/>
            <w:hideMark/>
          </w:tcPr>
          <w:p w:rsidR="002A73BE" w:rsidRPr="002A73BE" w:rsidRDefault="002A73BE" w:rsidP="002A73BE">
            <w:pPr>
              <w:rPr>
                <w:sz w:val="16"/>
                <w:szCs w:val="16"/>
              </w:rPr>
            </w:pPr>
            <w:r w:rsidRPr="002A73BE">
              <w:rPr>
                <w:sz w:val="16"/>
                <w:szCs w:val="16"/>
              </w:rPr>
              <w:t> </w:t>
            </w:r>
          </w:p>
        </w:tc>
      </w:tr>
      <w:tr w:rsidR="002A73BE" w:rsidRPr="002A73BE" w:rsidTr="002A73BE">
        <w:trPr>
          <w:trHeight w:val="70"/>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rsidR="002A73BE" w:rsidRPr="002A73BE" w:rsidRDefault="002A73BE" w:rsidP="002A73BE">
            <w:pPr>
              <w:rPr>
                <w:sz w:val="16"/>
                <w:szCs w:val="16"/>
              </w:rPr>
            </w:pPr>
            <w:r w:rsidRPr="002A73BE">
              <w:rPr>
                <w:sz w:val="16"/>
                <w:szCs w:val="16"/>
              </w:rPr>
              <w:t>5.1.</w:t>
            </w:r>
          </w:p>
        </w:tc>
        <w:tc>
          <w:tcPr>
            <w:tcW w:w="518" w:type="dxa"/>
            <w:tcBorders>
              <w:top w:val="nil"/>
              <w:left w:val="nil"/>
              <w:bottom w:val="single" w:sz="4" w:space="0" w:color="auto"/>
              <w:right w:val="single" w:sz="4" w:space="0" w:color="auto"/>
            </w:tcBorders>
            <w:shd w:val="clear" w:color="auto" w:fill="auto"/>
            <w:noWrap/>
            <w:vAlign w:val="center"/>
            <w:hideMark/>
          </w:tcPr>
          <w:p w:rsidR="002A73BE" w:rsidRPr="002A73BE" w:rsidRDefault="002A73BE" w:rsidP="002A73BE">
            <w:pPr>
              <w:rPr>
                <w:sz w:val="16"/>
                <w:szCs w:val="16"/>
              </w:rPr>
            </w:pPr>
            <w:r w:rsidRPr="002A73BE">
              <w:rPr>
                <w:sz w:val="16"/>
                <w:szCs w:val="16"/>
              </w:rPr>
              <w:t>000</w:t>
            </w:r>
          </w:p>
        </w:tc>
        <w:tc>
          <w:tcPr>
            <w:tcW w:w="1193" w:type="dxa"/>
            <w:tcBorders>
              <w:top w:val="nil"/>
              <w:left w:val="nil"/>
              <w:bottom w:val="single" w:sz="4" w:space="0" w:color="auto"/>
              <w:right w:val="single" w:sz="4" w:space="0" w:color="auto"/>
            </w:tcBorders>
            <w:shd w:val="clear" w:color="auto" w:fill="auto"/>
            <w:vAlign w:val="center"/>
            <w:hideMark/>
          </w:tcPr>
          <w:p w:rsidR="002A73BE" w:rsidRPr="002A73BE" w:rsidRDefault="002A73BE" w:rsidP="002A73BE">
            <w:pPr>
              <w:rPr>
                <w:sz w:val="16"/>
                <w:szCs w:val="16"/>
              </w:rPr>
            </w:pPr>
            <w:r w:rsidRPr="002A73BE">
              <w:rPr>
                <w:sz w:val="16"/>
                <w:szCs w:val="16"/>
              </w:rPr>
              <w:t>1 17 01000 00 0000 180</w:t>
            </w:r>
          </w:p>
        </w:tc>
        <w:tc>
          <w:tcPr>
            <w:tcW w:w="2634" w:type="dxa"/>
            <w:tcBorders>
              <w:top w:val="nil"/>
              <w:left w:val="nil"/>
              <w:bottom w:val="single" w:sz="4" w:space="0" w:color="auto"/>
              <w:right w:val="single" w:sz="4" w:space="0" w:color="auto"/>
            </w:tcBorders>
            <w:shd w:val="clear" w:color="auto" w:fill="auto"/>
            <w:vAlign w:val="center"/>
            <w:hideMark/>
          </w:tcPr>
          <w:p w:rsidR="002A73BE" w:rsidRPr="002A73BE" w:rsidRDefault="002A73BE" w:rsidP="002A73BE">
            <w:pPr>
              <w:rPr>
                <w:sz w:val="16"/>
                <w:szCs w:val="16"/>
              </w:rPr>
            </w:pPr>
            <w:r w:rsidRPr="002A73BE">
              <w:rPr>
                <w:sz w:val="16"/>
                <w:szCs w:val="16"/>
              </w:rPr>
              <w:t>Невыясненные поступления</w:t>
            </w:r>
          </w:p>
        </w:tc>
        <w:tc>
          <w:tcPr>
            <w:tcW w:w="736" w:type="dxa"/>
            <w:tcBorders>
              <w:top w:val="nil"/>
              <w:left w:val="nil"/>
              <w:bottom w:val="single" w:sz="4" w:space="0" w:color="auto"/>
              <w:right w:val="single" w:sz="4" w:space="0" w:color="auto"/>
            </w:tcBorders>
            <w:shd w:val="clear" w:color="auto" w:fill="auto"/>
            <w:noWrap/>
            <w:vAlign w:val="center"/>
            <w:hideMark/>
          </w:tcPr>
          <w:p w:rsidR="002A73BE" w:rsidRPr="002A73BE" w:rsidRDefault="002A73BE" w:rsidP="002A73BE">
            <w:pPr>
              <w:rPr>
                <w:sz w:val="16"/>
                <w:szCs w:val="16"/>
              </w:rPr>
            </w:pPr>
            <w:r w:rsidRPr="002A73BE">
              <w:rPr>
                <w:sz w:val="16"/>
                <w:szCs w:val="16"/>
              </w:rPr>
              <w:t>0,0</w:t>
            </w:r>
          </w:p>
        </w:tc>
        <w:tc>
          <w:tcPr>
            <w:tcW w:w="979" w:type="dxa"/>
            <w:tcBorders>
              <w:top w:val="nil"/>
              <w:left w:val="nil"/>
              <w:bottom w:val="single" w:sz="4" w:space="0" w:color="auto"/>
              <w:right w:val="single" w:sz="4" w:space="0" w:color="auto"/>
            </w:tcBorders>
            <w:shd w:val="clear" w:color="auto" w:fill="auto"/>
            <w:noWrap/>
            <w:vAlign w:val="center"/>
            <w:hideMark/>
          </w:tcPr>
          <w:p w:rsidR="002A73BE" w:rsidRPr="002A73BE" w:rsidRDefault="002A73BE" w:rsidP="002A73BE">
            <w:pPr>
              <w:rPr>
                <w:sz w:val="16"/>
                <w:szCs w:val="16"/>
              </w:rPr>
            </w:pPr>
            <w:r w:rsidRPr="002A73BE">
              <w:rPr>
                <w:sz w:val="16"/>
                <w:szCs w:val="16"/>
              </w:rPr>
              <w:t>0,0</w:t>
            </w:r>
          </w:p>
        </w:tc>
        <w:tc>
          <w:tcPr>
            <w:tcW w:w="970" w:type="dxa"/>
            <w:tcBorders>
              <w:top w:val="nil"/>
              <w:left w:val="nil"/>
              <w:bottom w:val="single" w:sz="4" w:space="0" w:color="auto"/>
              <w:right w:val="single" w:sz="4" w:space="0" w:color="auto"/>
            </w:tcBorders>
            <w:shd w:val="clear" w:color="auto" w:fill="auto"/>
            <w:noWrap/>
            <w:vAlign w:val="center"/>
            <w:hideMark/>
          </w:tcPr>
          <w:p w:rsidR="002A73BE" w:rsidRPr="002A73BE" w:rsidRDefault="002A73BE" w:rsidP="002A73BE">
            <w:pPr>
              <w:rPr>
                <w:sz w:val="16"/>
                <w:szCs w:val="16"/>
              </w:rPr>
            </w:pPr>
            <w:r w:rsidRPr="002A73BE">
              <w:rPr>
                <w:sz w:val="16"/>
                <w:szCs w:val="16"/>
              </w:rPr>
              <w:t>0,0</w:t>
            </w:r>
          </w:p>
        </w:tc>
        <w:tc>
          <w:tcPr>
            <w:tcW w:w="1023" w:type="dxa"/>
            <w:tcBorders>
              <w:top w:val="nil"/>
              <w:left w:val="nil"/>
              <w:bottom w:val="single" w:sz="4" w:space="0" w:color="auto"/>
              <w:right w:val="single" w:sz="4" w:space="0" w:color="auto"/>
            </w:tcBorders>
            <w:shd w:val="clear" w:color="auto" w:fill="auto"/>
            <w:noWrap/>
            <w:vAlign w:val="center"/>
            <w:hideMark/>
          </w:tcPr>
          <w:p w:rsidR="002A73BE" w:rsidRPr="002A73BE" w:rsidRDefault="002A73BE" w:rsidP="002A73BE">
            <w:pPr>
              <w:rPr>
                <w:sz w:val="16"/>
                <w:szCs w:val="16"/>
              </w:rPr>
            </w:pPr>
            <w:r w:rsidRPr="002A73BE">
              <w:rPr>
                <w:sz w:val="16"/>
                <w:szCs w:val="16"/>
              </w:rPr>
              <w:t> </w:t>
            </w:r>
          </w:p>
        </w:tc>
        <w:tc>
          <w:tcPr>
            <w:tcW w:w="1023" w:type="dxa"/>
            <w:tcBorders>
              <w:top w:val="nil"/>
              <w:left w:val="nil"/>
              <w:bottom w:val="single" w:sz="4" w:space="0" w:color="auto"/>
              <w:right w:val="single" w:sz="4" w:space="0" w:color="auto"/>
            </w:tcBorders>
            <w:shd w:val="clear" w:color="auto" w:fill="auto"/>
            <w:noWrap/>
            <w:vAlign w:val="center"/>
            <w:hideMark/>
          </w:tcPr>
          <w:p w:rsidR="002A73BE" w:rsidRPr="002A73BE" w:rsidRDefault="002A73BE" w:rsidP="002A73BE">
            <w:pPr>
              <w:rPr>
                <w:sz w:val="16"/>
                <w:szCs w:val="16"/>
              </w:rPr>
            </w:pPr>
            <w:r w:rsidRPr="002A73BE">
              <w:rPr>
                <w:sz w:val="16"/>
                <w:szCs w:val="16"/>
              </w:rPr>
              <w:t> </w:t>
            </w:r>
          </w:p>
        </w:tc>
      </w:tr>
      <w:tr w:rsidR="002A73BE" w:rsidRPr="002A73BE" w:rsidTr="007C3E16">
        <w:trPr>
          <w:trHeight w:val="1153"/>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rsidR="002A73BE" w:rsidRPr="002A73BE" w:rsidRDefault="002A73BE" w:rsidP="002A73BE">
            <w:pPr>
              <w:rPr>
                <w:sz w:val="16"/>
                <w:szCs w:val="16"/>
              </w:rPr>
            </w:pPr>
            <w:r w:rsidRPr="002A73BE">
              <w:rPr>
                <w:sz w:val="16"/>
                <w:szCs w:val="16"/>
              </w:rPr>
              <w:t>5.1.1.</w:t>
            </w:r>
          </w:p>
        </w:tc>
        <w:tc>
          <w:tcPr>
            <w:tcW w:w="518" w:type="dxa"/>
            <w:tcBorders>
              <w:top w:val="nil"/>
              <w:left w:val="nil"/>
              <w:bottom w:val="single" w:sz="4" w:space="0" w:color="auto"/>
              <w:right w:val="single" w:sz="4" w:space="0" w:color="auto"/>
            </w:tcBorders>
            <w:shd w:val="clear" w:color="auto" w:fill="auto"/>
            <w:noWrap/>
            <w:vAlign w:val="center"/>
            <w:hideMark/>
          </w:tcPr>
          <w:p w:rsidR="002A73BE" w:rsidRPr="002A73BE" w:rsidRDefault="002A73BE" w:rsidP="002A73BE">
            <w:pPr>
              <w:rPr>
                <w:sz w:val="16"/>
                <w:szCs w:val="16"/>
              </w:rPr>
            </w:pPr>
            <w:r w:rsidRPr="002A73BE">
              <w:rPr>
                <w:sz w:val="16"/>
                <w:szCs w:val="16"/>
              </w:rPr>
              <w:t>987</w:t>
            </w:r>
          </w:p>
        </w:tc>
        <w:tc>
          <w:tcPr>
            <w:tcW w:w="1193" w:type="dxa"/>
            <w:tcBorders>
              <w:top w:val="nil"/>
              <w:left w:val="nil"/>
              <w:bottom w:val="single" w:sz="4" w:space="0" w:color="auto"/>
              <w:right w:val="single" w:sz="4" w:space="0" w:color="auto"/>
            </w:tcBorders>
            <w:shd w:val="clear" w:color="auto" w:fill="auto"/>
            <w:vAlign w:val="center"/>
            <w:hideMark/>
          </w:tcPr>
          <w:p w:rsidR="002A73BE" w:rsidRPr="002A73BE" w:rsidRDefault="002A73BE" w:rsidP="002A73BE">
            <w:pPr>
              <w:rPr>
                <w:sz w:val="16"/>
                <w:szCs w:val="16"/>
              </w:rPr>
            </w:pPr>
            <w:r w:rsidRPr="002A73BE">
              <w:rPr>
                <w:sz w:val="16"/>
                <w:szCs w:val="16"/>
              </w:rPr>
              <w:t>1 17 01030 03 0000 180</w:t>
            </w:r>
          </w:p>
        </w:tc>
        <w:tc>
          <w:tcPr>
            <w:tcW w:w="2634" w:type="dxa"/>
            <w:tcBorders>
              <w:top w:val="nil"/>
              <w:left w:val="nil"/>
              <w:bottom w:val="single" w:sz="4" w:space="0" w:color="auto"/>
              <w:right w:val="single" w:sz="4" w:space="0" w:color="auto"/>
            </w:tcBorders>
            <w:shd w:val="clear" w:color="auto" w:fill="auto"/>
            <w:vAlign w:val="center"/>
            <w:hideMark/>
          </w:tcPr>
          <w:p w:rsidR="002A73BE" w:rsidRPr="002A73BE" w:rsidRDefault="002A73BE" w:rsidP="002A73BE">
            <w:pPr>
              <w:rPr>
                <w:sz w:val="16"/>
                <w:szCs w:val="16"/>
              </w:rPr>
            </w:pPr>
            <w:r w:rsidRPr="002A73BE">
              <w:rPr>
                <w:sz w:val="16"/>
                <w:szCs w:val="16"/>
              </w:rPr>
              <w:t>Невыясненные поступления, зачисляемые в  бюджеты внутригородских муниципальных образований городов федерального значения  Москвы и Санкт-Петербурга</w:t>
            </w:r>
          </w:p>
        </w:tc>
        <w:tc>
          <w:tcPr>
            <w:tcW w:w="736" w:type="dxa"/>
            <w:tcBorders>
              <w:top w:val="nil"/>
              <w:left w:val="nil"/>
              <w:bottom w:val="single" w:sz="4" w:space="0" w:color="auto"/>
              <w:right w:val="single" w:sz="4" w:space="0" w:color="auto"/>
            </w:tcBorders>
            <w:shd w:val="clear" w:color="auto" w:fill="auto"/>
            <w:noWrap/>
            <w:vAlign w:val="center"/>
            <w:hideMark/>
          </w:tcPr>
          <w:p w:rsidR="002A73BE" w:rsidRPr="002A73BE" w:rsidRDefault="002A73BE" w:rsidP="002A73BE">
            <w:pPr>
              <w:rPr>
                <w:sz w:val="16"/>
                <w:szCs w:val="16"/>
              </w:rPr>
            </w:pPr>
            <w:r w:rsidRPr="002A73BE">
              <w:rPr>
                <w:sz w:val="16"/>
                <w:szCs w:val="16"/>
              </w:rPr>
              <w:t>0,0</w:t>
            </w:r>
          </w:p>
        </w:tc>
        <w:tc>
          <w:tcPr>
            <w:tcW w:w="979" w:type="dxa"/>
            <w:tcBorders>
              <w:top w:val="nil"/>
              <w:left w:val="nil"/>
              <w:bottom w:val="single" w:sz="4" w:space="0" w:color="auto"/>
              <w:right w:val="single" w:sz="4" w:space="0" w:color="auto"/>
            </w:tcBorders>
            <w:shd w:val="clear" w:color="auto" w:fill="auto"/>
            <w:noWrap/>
            <w:vAlign w:val="center"/>
            <w:hideMark/>
          </w:tcPr>
          <w:p w:rsidR="002A73BE" w:rsidRPr="002A73BE" w:rsidRDefault="002A73BE" w:rsidP="002A73BE">
            <w:pPr>
              <w:rPr>
                <w:sz w:val="16"/>
                <w:szCs w:val="16"/>
              </w:rPr>
            </w:pPr>
            <w:r w:rsidRPr="002A73BE">
              <w:rPr>
                <w:sz w:val="16"/>
                <w:szCs w:val="16"/>
              </w:rPr>
              <w:t>0,0</w:t>
            </w:r>
          </w:p>
        </w:tc>
        <w:tc>
          <w:tcPr>
            <w:tcW w:w="970" w:type="dxa"/>
            <w:tcBorders>
              <w:top w:val="nil"/>
              <w:left w:val="nil"/>
              <w:bottom w:val="single" w:sz="4" w:space="0" w:color="auto"/>
              <w:right w:val="single" w:sz="4" w:space="0" w:color="auto"/>
            </w:tcBorders>
            <w:shd w:val="clear" w:color="auto" w:fill="auto"/>
            <w:noWrap/>
            <w:vAlign w:val="center"/>
            <w:hideMark/>
          </w:tcPr>
          <w:p w:rsidR="002A73BE" w:rsidRPr="002A73BE" w:rsidRDefault="002A73BE" w:rsidP="002A73BE">
            <w:pPr>
              <w:rPr>
                <w:sz w:val="16"/>
                <w:szCs w:val="16"/>
              </w:rPr>
            </w:pPr>
            <w:r w:rsidRPr="002A73BE">
              <w:rPr>
                <w:sz w:val="16"/>
                <w:szCs w:val="16"/>
              </w:rPr>
              <w:t>0,0</w:t>
            </w:r>
          </w:p>
        </w:tc>
        <w:tc>
          <w:tcPr>
            <w:tcW w:w="1023" w:type="dxa"/>
            <w:tcBorders>
              <w:top w:val="nil"/>
              <w:left w:val="nil"/>
              <w:bottom w:val="single" w:sz="4" w:space="0" w:color="auto"/>
              <w:right w:val="single" w:sz="4" w:space="0" w:color="auto"/>
            </w:tcBorders>
            <w:shd w:val="clear" w:color="auto" w:fill="auto"/>
            <w:noWrap/>
            <w:vAlign w:val="center"/>
            <w:hideMark/>
          </w:tcPr>
          <w:p w:rsidR="002A73BE" w:rsidRPr="002A73BE" w:rsidRDefault="002A73BE" w:rsidP="002A73BE">
            <w:pPr>
              <w:rPr>
                <w:sz w:val="16"/>
                <w:szCs w:val="16"/>
              </w:rPr>
            </w:pPr>
            <w:r w:rsidRPr="002A73BE">
              <w:rPr>
                <w:sz w:val="16"/>
                <w:szCs w:val="16"/>
              </w:rPr>
              <w:t> </w:t>
            </w:r>
          </w:p>
        </w:tc>
        <w:tc>
          <w:tcPr>
            <w:tcW w:w="1023" w:type="dxa"/>
            <w:tcBorders>
              <w:top w:val="nil"/>
              <w:left w:val="nil"/>
              <w:bottom w:val="single" w:sz="4" w:space="0" w:color="auto"/>
              <w:right w:val="single" w:sz="4" w:space="0" w:color="auto"/>
            </w:tcBorders>
            <w:shd w:val="clear" w:color="auto" w:fill="auto"/>
            <w:noWrap/>
            <w:vAlign w:val="center"/>
            <w:hideMark/>
          </w:tcPr>
          <w:p w:rsidR="002A73BE" w:rsidRPr="002A73BE" w:rsidRDefault="002A73BE" w:rsidP="002A73BE">
            <w:pPr>
              <w:rPr>
                <w:sz w:val="16"/>
                <w:szCs w:val="16"/>
              </w:rPr>
            </w:pPr>
            <w:r w:rsidRPr="002A73BE">
              <w:rPr>
                <w:sz w:val="16"/>
                <w:szCs w:val="16"/>
              </w:rPr>
              <w:t> </w:t>
            </w:r>
          </w:p>
        </w:tc>
      </w:tr>
      <w:tr w:rsidR="002A73BE" w:rsidRPr="002A73BE" w:rsidTr="002A73BE">
        <w:trPr>
          <w:trHeight w:val="426"/>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rsidR="002A73BE" w:rsidRPr="002A73BE" w:rsidRDefault="002A73BE" w:rsidP="002A73BE">
            <w:pPr>
              <w:rPr>
                <w:sz w:val="16"/>
                <w:szCs w:val="16"/>
              </w:rPr>
            </w:pPr>
            <w:r w:rsidRPr="002A73BE">
              <w:rPr>
                <w:sz w:val="16"/>
                <w:szCs w:val="16"/>
              </w:rPr>
              <w:t>5.2.</w:t>
            </w:r>
          </w:p>
        </w:tc>
        <w:tc>
          <w:tcPr>
            <w:tcW w:w="518" w:type="dxa"/>
            <w:tcBorders>
              <w:top w:val="nil"/>
              <w:left w:val="nil"/>
              <w:bottom w:val="single" w:sz="4" w:space="0" w:color="auto"/>
              <w:right w:val="single" w:sz="4" w:space="0" w:color="auto"/>
            </w:tcBorders>
            <w:shd w:val="clear" w:color="auto" w:fill="auto"/>
            <w:noWrap/>
            <w:vAlign w:val="center"/>
            <w:hideMark/>
          </w:tcPr>
          <w:p w:rsidR="002A73BE" w:rsidRPr="002A73BE" w:rsidRDefault="002A73BE" w:rsidP="002A73BE">
            <w:pPr>
              <w:rPr>
                <w:sz w:val="16"/>
                <w:szCs w:val="16"/>
              </w:rPr>
            </w:pPr>
            <w:r w:rsidRPr="002A73BE">
              <w:rPr>
                <w:sz w:val="16"/>
                <w:szCs w:val="16"/>
              </w:rPr>
              <w:t>987</w:t>
            </w:r>
          </w:p>
        </w:tc>
        <w:tc>
          <w:tcPr>
            <w:tcW w:w="1193" w:type="dxa"/>
            <w:tcBorders>
              <w:top w:val="nil"/>
              <w:left w:val="nil"/>
              <w:bottom w:val="single" w:sz="4" w:space="0" w:color="auto"/>
              <w:right w:val="single" w:sz="4" w:space="0" w:color="auto"/>
            </w:tcBorders>
            <w:shd w:val="clear" w:color="auto" w:fill="auto"/>
            <w:vAlign w:val="center"/>
            <w:hideMark/>
          </w:tcPr>
          <w:p w:rsidR="002A73BE" w:rsidRPr="002A73BE" w:rsidRDefault="002A73BE" w:rsidP="002A73BE">
            <w:pPr>
              <w:rPr>
                <w:sz w:val="16"/>
                <w:szCs w:val="16"/>
              </w:rPr>
            </w:pPr>
            <w:r w:rsidRPr="002A73BE">
              <w:rPr>
                <w:sz w:val="16"/>
                <w:szCs w:val="16"/>
              </w:rPr>
              <w:t>1 17 05000 00 0000 180</w:t>
            </w:r>
          </w:p>
        </w:tc>
        <w:tc>
          <w:tcPr>
            <w:tcW w:w="2634" w:type="dxa"/>
            <w:tcBorders>
              <w:top w:val="nil"/>
              <w:left w:val="nil"/>
              <w:bottom w:val="single" w:sz="4" w:space="0" w:color="auto"/>
              <w:right w:val="single" w:sz="4" w:space="0" w:color="auto"/>
            </w:tcBorders>
            <w:shd w:val="clear" w:color="auto" w:fill="auto"/>
            <w:vAlign w:val="center"/>
            <w:hideMark/>
          </w:tcPr>
          <w:p w:rsidR="002A73BE" w:rsidRPr="002A73BE" w:rsidRDefault="002A73BE" w:rsidP="002A73BE">
            <w:pPr>
              <w:rPr>
                <w:sz w:val="16"/>
                <w:szCs w:val="16"/>
              </w:rPr>
            </w:pPr>
            <w:r w:rsidRPr="002A73BE">
              <w:rPr>
                <w:sz w:val="16"/>
                <w:szCs w:val="16"/>
              </w:rPr>
              <w:t>Прочие неналоговые доходы</w:t>
            </w:r>
          </w:p>
        </w:tc>
        <w:tc>
          <w:tcPr>
            <w:tcW w:w="736" w:type="dxa"/>
            <w:tcBorders>
              <w:top w:val="nil"/>
              <w:left w:val="nil"/>
              <w:bottom w:val="single" w:sz="4" w:space="0" w:color="auto"/>
              <w:right w:val="single" w:sz="4" w:space="0" w:color="auto"/>
            </w:tcBorders>
            <w:shd w:val="clear" w:color="auto" w:fill="auto"/>
            <w:noWrap/>
            <w:vAlign w:val="center"/>
            <w:hideMark/>
          </w:tcPr>
          <w:p w:rsidR="002A73BE" w:rsidRPr="002A73BE" w:rsidRDefault="002A73BE" w:rsidP="002A73BE">
            <w:pPr>
              <w:rPr>
                <w:sz w:val="16"/>
                <w:szCs w:val="16"/>
              </w:rPr>
            </w:pPr>
            <w:r w:rsidRPr="002A73BE">
              <w:rPr>
                <w:sz w:val="16"/>
                <w:szCs w:val="16"/>
              </w:rPr>
              <w:t>0,0</w:t>
            </w:r>
          </w:p>
        </w:tc>
        <w:tc>
          <w:tcPr>
            <w:tcW w:w="979" w:type="dxa"/>
            <w:tcBorders>
              <w:top w:val="nil"/>
              <w:left w:val="nil"/>
              <w:bottom w:val="single" w:sz="4" w:space="0" w:color="auto"/>
              <w:right w:val="single" w:sz="4" w:space="0" w:color="auto"/>
            </w:tcBorders>
            <w:shd w:val="clear" w:color="auto" w:fill="auto"/>
            <w:noWrap/>
            <w:vAlign w:val="center"/>
            <w:hideMark/>
          </w:tcPr>
          <w:p w:rsidR="002A73BE" w:rsidRPr="002A73BE" w:rsidRDefault="002A73BE" w:rsidP="002A73BE">
            <w:pPr>
              <w:rPr>
                <w:sz w:val="16"/>
                <w:szCs w:val="16"/>
              </w:rPr>
            </w:pPr>
            <w:r w:rsidRPr="002A73BE">
              <w:rPr>
                <w:sz w:val="16"/>
                <w:szCs w:val="16"/>
              </w:rPr>
              <w:t>0,0</w:t>
            </w:r>
          </w:p>
        </w:tc>
        <w:tc>
          <w:tcPr>
            <w:tcW w:w="970" w:type="dxa"/>
            <w:tcBorders>
              <w:top w:val="nil"/>
              <w:left w:val="nil"/>
              <w:bottom w:val="single" w:sz="4" w:space="0" w:color="auto"/>
              <w:right w:val="single" w:sz="4" w:space="0" w:color="auto"/>
            </w:tcBorders>
            <w:shd w:val="clear" w:color="auto" w:fill="auto"/>
            <w:noWrap/>
            <w:vAlign w:val="center"/>
            <w:hideMark/>
          </w:tcPr>
          <w:p w:rsidR="002A73BE" w:rsidRPr="002A73BE" w:rsidRDefault="002A73BE" w:rsidP="002A73BE">
            <w:pPr>
              <w:rPr>
                <w:sz w:val="16"/>
                <w:szCs w:val="16"/>
              </w:rPr>
            </w:pPr>
            <w:r w:rsidRPr="002A73BE">
              <w:rPr>
                <w:sz w:val="16"/>
                <w:szCs w:val="16"/>
              </w:rPr>
              <w:t>0,0</w:t>
            </w:r>
          </w:p>
        </w:tc>
        <w:tc>
          <w:tcPr>
            <w:tcW w:w="1023" w:type="dxa"/>
            <w:tcBorders>
              <w:top w:val="nil"/>
              <w:left w:val="nil"/>
              <w:bottom w:val="single" w:sz="4" w:space="0" w:color="auto"/>
              <w:right w:val="single" w:sz="4" w:space="0" w:color="auto"/>
            </w:tcBorders>
            <w:shd w:val="clear" w:color="auto" w:fill="auto"/>
            <w:noWrap/>
            <w:vAlign w:val="center"/>
            <w:hideMark/>
          </w:tcPr>
          <w:p w:rsidR="002A73BE" w:rsidRPr="002A73BE" w:rsidRDefault="002A73BE" w:rsidP="002A73BE">
            <w:pPr>
              <w:rPr>
                <w:sz w:val="16"/>
                <w:szCs w:val="16"/>
              </w:rPr>
            </w:pPr>
            <w:r w:rsidRPr="002A73BE">
              <w:rPr>
                <w:sz w:val="16"/>
                <w:szCs w:val="16"/>
              </w:rPr>
              <w:t> </w:t>
            </w:r>
          </w:p>
        </w:tc>
        <w:tc>
          <w:tcPr>
            <w:tcW w:w="1023" w:type="dxa"/>
            <w:tcBorders>
              <w:top w:val="nil"/>
              <w:left w:val="nil"/>
              <w:bottom w:val="single" w:sz="4" w:space="0" w:color="auto"/>
              <w:right w:val="single" w:sz="4" w:space="0" w:color="auto"/>
            </w:tcBorders>
            <w:shd w:val="clear" w:color="auto" w:fill="auto"/>
            <w:noWrap/>
            <w:vAlign w:val="center"/>
            <w:hideMark/>
          </w:tcPr>
          <w:p w:rsidR="002A73BE" w:rsidRPr="002A73BE" w:rsidRDefault="002A73BE" w:rsidP="002A73BE">
            <w:pPr>
              <w:rPr>
                <w:sz w:val="16"/>
                <w:szCs w:val="16"/>
              </w:rPr>
            </w:pPr>
            <w:r w:rsidRPr="002A73BE">
              <w:rPr>
                <w:sz w:val="16"/>
                <w:szCs w:val="16"/>
              </w:rPr>
              <w:t> </w:t>
            </w:r>
          </w:p>
        </w:tc>
      </w:tr>
      <w:tr w:rsidR="002A73BE" w:rsidRPr="002A73BE" w:rsidTr="002A73BE">
        <w:trPr>
          <w:trHeight w:val="732"/>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rsidR="002A73BE" w:rsidRPr="002A73BE" w:rsidRDefault="002A73BE" w:rsidP="002A73BE">
            <w:pPr>
              <w:rPr>
                <w:sz w:val="16"/>
                <w:szCs w:val="16"/>
              </w:rPr>
            </w:pPr>
            <w:r w:rsidRPr="002A73BE">
              <w:rPr>
                <w:sz w:val="16"/>
                <w:szCs w:val="16"/>
              </w:rPr>
              <w:t>5.2.1.</w:t>
            </w:r>
          </w:p>
        </w:tc>
        <w:tc>
          <w:tcPr>
            <w:tcW w:w="518" w:type="dxa"/>
            <w:tcBorders>
              <w:top w:val="nil"/>
              <w:left w:val="nil"/>
              <w:bottom w:val="single" w:sz="4" w:space="0" w:color="auto"/>
              <w:right w:val="single" w:sz="4" w:space="0" w:color="auto"/>
            </w:tcBorders>
            <w:shd w:val="clear" w:color="auto" w:fill="auto"/>
            <w:noWrap/>
            <w:vAlign w:val="center"/>
            <w:hideMark/>
          </w:tcPr>
          <w:p w:rsidR="002A73BE" w:rsidRPr="002A73BE" w:rsidRDefault="002A73BE" w:rsidP="002A73BE">
            <w:pPr>
              <w:rPr>
                <w:sz w:val="16"/>
                <w:szCs w:val="16"/>
              </w:rPr>
            </w:pPr>
            <w:r w:rsidRPr="002A73BE">
              <w:rPr>
                <w:sz w:val="16"/>
                <w:szCs w:val="16"/>
              </w:rPr>
              <w:t>987</w:t>
            </w:r>
          </w:p>
        </w:tc>
        <w:tc>
          <w:tcPr>
            <w:tcW w:w="1193" w:type="dxa"/>
            <w:tcBorders>
              <w:top w:val="nil"/>
              <w:left w:val="nil"/>
              <w:bottom w:val="nil"/>
              <w:right w:val="nil"/>
            </w:tcBorders>
            <w:shd w:val="clear" w:color="auto" w:fill="auto"/>
            <w:vAlign w:val="center"/>
            <w:hideMark/>
          </w:tcPr>
          <w:p w:rsidR="002A73BE" w:rsidRPr="002A73BE" w:rsidRDefault="002A73BE" w:rsidP="002A73BE">
            <w:pPr>
              <w:rPr>
                <w:sz w:val="16"/>
                <w:szCs w:val="16"/>
              </w:rPr>
            </w:pPr>
            <w:r w:rsidRPr="002A73BE">
              <w:rPr>
                <w:sz w:val="16"/>
                <w:szCs w:val="16"/>
              </w:rPr>
              <w:t>1 17 05030 03 0000 180</w:t>
            </w:r>
          </w:p>
        </w:tc>
        <w:tc>
          <w:tcPr>
            <w:tcW w:w="2634" w:type="dxa"/>
            <w:tcBorders>
              <w:top w:val="nil"/>
              <w:left w:val="single" w:sz="4" w:space="0" w:color="auto"/>
              <w:bottom w:val="single" w:sz="4" w:space="0" w:color="auto"/>
              <w:right w:val="single" w:sz="4" w:space="0" w:color="auto"/>
            </w:tcBorders>
            <w:shd w:val="clear" w:color="auto" w:fill="auto"/>
            <w:vAlign w:val="center"/>
            <w:hideMark/>
          </w:tcPr>
          <w:p w:rsidR="002A73BE" w:rsidRPr="002A73BE" w:rsidRDefault="002A73BE" w:rsidP="002A73BE">
            <w:pPr>
              <w:rPr>
                <w:sz w:val="16"/>
                <w:szCs w:val="16"/>
              </w:rPr>
            </w:pPr>
            <w:r w:rsidRPr="002A73BE">
              <w:rPr>
                <w:sz w:val="16"/>
                <w:szCs w:val="16"/>
              </w:rPr>
              <w:t xml:space="preserve">Прочие неналоговые доходы бюджетов внутригородских муниципальных образований городов федерального значения Москвы и Санкт-Петербурга </w:t>
            </w:r>
          </w:p>
        </w:tc>
        <w:tc>
          <w:tcPr>
            <w:tcW w:w="736" w:type="dxa"/>
            <w:tcBorders>
              <w:top w:val="nil"/>
              <w:left w:val="nil"/>
              <w:bottom w:val="single" w:sz="4" w:space="0" w:color="auto"/>
              <w:right w:val="single" w:sz="4" w:space="0" w:color="auto"/>
            </w:tcBorders>
            <w:shd w:val="clear" w:color="auto" w:fill="auto"/>
            <w:noWrap/>
            <w:vAlign w:val="center"/>
            <w:hideMark/>
          </w:tcPr>
          <w:p w:rsidR="002A73BE" w:rsidRPr="002A73BE" w:rsidRDefault="002A73BE" w:rsidP="002A73BE">
            <w:pPr>
              <w:rPr>
                <w:sz w:val="16"/>
                <w:szCs w:val="16"/>
              </w:rPr>
            </w:pPr>
            <w:r w:rsidRPr="002A73BE">
              <w:rPr>
                <w:sz w:val="16"/>
                <w:szCs w:val="16"/>
              </w:rPr>
              <w:t>0,0</w:t>
            </w:r>
          </w:p>
        </w:tc>
        <w:tc>
          <w:tcPr>
            <w:tcW w:w="979" w:type="dxa"/>
            <w:tcBorders>
              <w:top w:val="nil"/>
              <w:left w:val="nil"/>
              <w:bottom w:val="single" w:sz="4" w:space="0" w:color="auto"/>
              <w:right w:val="single" w:sz="4" w:space="0" w:color="auto"/>
            </w:tcBorders>
            <w:shd w:val="clear" w:color="auto" w:fill="auto"/>
            <w:noWrap/>
            <w:vAlign w:val="center"/>
            <w:hideMark/>
          </w:tcPr>
          <w:p w:rsidR="002A73BE" w:rsidRPr="002A73BE" w:rsidRDefault="002A73BE" w:rsidP="002A73BE">
            <w:pPr>
              <w:rPr>
                <w:sz w:val="16"/>
                <w:szCs w:val="16"/>
              </w:rPr>
            </w:pPr>
            <w:r w:rsidRPr="002A73BE">
              <w:rPr>
                <w:sz w:val="16"/>
                <w:szCs w:val="16"/>
              </w:rPr>
              <w:t>0,0</w:t>
            </w:r>
          </w:p>
        </w:tc>
        <w:tc>
          <w:tcPr>
            <w:tcW w:w="970" w:type="dxa"/>
            <w:tcBorders>
              <w:top w:val="nil"/>
              <w:left w:val="nil"/>
              <w:bottom w:val="single" w:sz="4" w:space="0" w:color="auto"/>
              <w:right w:val="single" w:sz="4" w:space="0" w:color="auto"/>
            </w:tcBorders>
            <w:shd w:val="clear" w:color="auto" w:fill="auto"/>
            <w:noWrap/>
            <w:vAlign w:val="center"/>
            <w:hideMark/>
          </w:tcPr>
          <w:p w:rsidR="002A73BE" w:rsidRPr="002A73BE" w:rsidRDefault="002A73BE" w:rsidP="002A73BE">
            <w:pPr>
              <w:rPr>
                <w:sz w:val="16"/>
                <w:szCs w:val="16"/>
              </w:rPr>
            </w:pPr>
            <w:r w:rsidRPr="002A73BE">
              <w:rPr>
                <w:sz w:val="16"/>
                <w:szCs w:val="16"/>
              </w:rPr>
              <w:t>0,0</w:t>
            </w:r>
          </w:p>
        </w:tc>
        <w:tc>
          <w:tcPr>
            <w:tcW w:w="1023" w:type="dxa"/>
            <w:tcBorders>
              <w:top w:val="nil"/>
              <w:left w:val="nil"/>
              <w:bottom w:val="single" w:sz="4" w:space="0" w:color="auto"/>
              <w:right w:val="single" w:sz="4" w:space="0" w:color="auto"/>
            </w:tcBorders>
            <w:shd w:val="clear" w:color="auto" w:fill="auto"/>
            <w:noWrap/>
            <w:vAlign w:val="center"/>
            <w:hideMark/>
          </w:tcPr>
          <w:p w:rsidR="002A73BE" w:rsidRPr="002A73BE" w:rsidRDefault="002A73BE" w:rsidP="002A73BE">
            <w:pPr>
              <w:rPr>
                <w:sz w:val="16"/>
                <w:szCs w:val="16"/>
              </w:rPr>
            </w:pPr>
            <w:r w:rsidRPr="002A73BE">
              <w:rPr>
                <w:sz w:val="16"/>
                <w:szCs w:val="16"/>
              </w:rPr>
              <w:t> </w:t>
            </w:r>
          </w:p>
        </w:tc>
        <w:tc>
          <w:tcPr>
            <w:tcW w:w="1023" w:type="dxa"/>
            <w:tcBorders>
              <w:top w:val="nil"/>
              <w:left w:val="nil"/>
              <w:bottom w:val="single" w:sz="4" w:space="0" w:color="auto"/>
              <w:right w:val="single" w:sz="4" w:space="0" w:color="auto"/>
            </w:tcBorders>
            <w:shd w:val="clear" w:color="auto" w:fill="auto"/>
            <w:noWrap/>
            <w:vAlign w:val="center"/>
            <w:hideMark/>
          </w:tcPr>
          <w:p w:rsidR="002A73BE" w:rsidRPr="002A73BE" w:rsidRDefault="002A73BE" w:rsidP="002A73BE">
            <w:pPr>
              <w:rPr>
                <w:sz w:val="16"/>
                <w:szCs w:val="16"/>
              </w:rPr>
            </w:pPr>
            <w:r w:rsidRPr="002A73BE">
              <w:rPr>
                <w:sz w:val="16"/>
                <w:szCs w:val="16"/>
              </w:rPr>
              <w:t> </w:t>
            </w:r>
          </w:p>
        </w:tc>
      </w:tr>
      <w:tr w:rsidR="002A73BE" w:rsidRPr="002A73BE" w:rsidTr="007C3E16">
        <w:trPr>
          <w:trHeight w:val="7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2A73BE" w:rsidRPr="002A73BE" w:rsidRDefault="002A73BE" w:rsidP="002A73BE">
            <w:pPr>
              <w:rPr>
                <w:sz w:val="16"/>
                <w:szCs w:val="16"/>
              </w:rPr>
            </w:pPr>
            <w:r w:rsidRPr="002A73BE">
              <w:rPr>
                <w:sz w:val="16"/>
                <w:szCs w:val="16"/>
              </w:rPr>
              <w:t>5.2.1.1.</w:t>
            </w:r>
          </w:p>
        </w:tc>
        <w:tc>
          <w:tcPr>
            <w:tcW w:w="518" w:type="dxa"/>
            <w:tcBorders>
              <w:top w:val="nil"/>
              <w:left w:val="nil"/>
              <w:bottom w:val="single" w:sz="4" w:space="0" w:color="auto"/>
              <w:right w:val="single" w:sz="4" w:space="0" w:color="auto"/>
            </w:tcBorders>
            <w:shd w:val="clear" w:color="auto" w:fill="auto"/>
            <w:noWrap/>
            <w:vAlign w:val="center"/>
            <w:hideMark/>
          </w:tcPr>
          <w:p w:rsidR="002A73BE" w:rsidRPr="002A73BE" w:rsidRDefault="002A73BE" w:rsidP="002A73BE">
            <w:pPr>
              <w:rPr>
                <w:sz w:val="16"/>
                <w:szCs w:val="16"/>
              </w:rPr>
            </w:pPr>
            <w:r w:rsidRPr="002A73BE">
              <w:rPr>
                <w:sz w:val="16"/>
                <w:szCs w:val="16"/>
              </w:rPr>
              <w:t>987</w:t>
            </w:r>
          </w:p>
        </w:tc>
        <w:tc>
          <w:tcPr>
            <w:tcW w:w="1193" w:type="dxa"/>
            <w:tcBorders>
              <w:top w:val="single" w:sz="4" w:space="0" w:color="auto"/>
              <w:left w:val="nil"/>
              <w:bottom w:val="single" w:sz="4" w:space="0" w:color="auto"/>
              <w:right w:val="single" w:sz="4" w:space="0" w:color="auto"/>
            </w:tcBorders>
            <w:shd w:val="clear" w:color="auto" w:fill="auto"/>
            <w:vAlign w:val="center"/>
            <w:hideMark/>
          </w:tcPr>
          <w:p w:rsidR="002A73BE" w:rsidRPr="002A73BE" w:rsidRDefault="002A73BE" w:rsidP="002A73BE">
            <w:pPr>
              <w:rPr>
                <w:sz w:val="16"/>
                <w:szCs w:val="16"/>
              </w:rPr>
            </w:pPr>
            <w:r w:rsidRPr="002A73BE">
              <w:rPr>
                <w:sz w:val="16"/>
                <w:szCs w:val="16"/>
              </w:rPr>
              <w:t>1 17 05030 03 0200 180</w:t>
            </w:r>
          </w:p>
        </w:tc>
        <w:tc>
          <w:tcPr>
            <w:tcW w:w="2634" w:type="dxa"/>
            <w:tcBorders>
              <w:top w:val="nil"/>
              <w:left w:val="nil"/>
              <w:bottom w:val="single" w:sz="4" w:space="0" w:color="auto"/>
              <w:right w:val="single" w:sz="4" w:space="0" w:color="auto"/>
            </w:tcBorders>
            <w:shd w:val="clear" w:color="auto" w:fill="auto"/>
            <w:vAlign w:val="center"/>
            <w:hideMark/>
          </w:tcPr>
          <w:p w:rsidR="002A73BE" w:rsidRPr="002A73BE" w:rsidRDefault="002A73BE" w:rsidP="002A73BE">
            <w:pPr>
              <w:rPr>
                <w:sz w:val="16"/>
                <w:szCs w:val="16"/>
              </w:rPr>
            </w:pPr>
            <w:r w:rsidRPr="002A73BE">
              <w:rPr>
                <w:sz w:val="16"/>
                <w:szCs w:val="16"/>
              </w:rPr>
              <w:t>Другие подвиды прочих неналоговых доходов бюджетов внутригородских муниципальных образований Санкт-Петербурга</w:t>
            </w:r>
          </w:p>
        </w:tc>
        <w:tc>
          <w:tcPr>
            <w:tcW w:w="736" w:type="dxa"/>
            <w:tcBorders>
              <w:top w:val="nil"/>
              <w:left w:val="nil"/>
              <w:bottom w:val="single" w:sz="4" w:space="0" w:color="auto"/>
              <w:right w:val="single" w:sz="4" w:space="0" w:color="auto"/>
            </w:tcBorders>
            <w:shd w:val="clear" w:color="auto" w:fill="auto"/>
            <w:noWrap/>
            <w:vAlign w:val="center"/>
            <w:hideMark/>
          </w:tcPr>
          <w:p w:rsidR="002A73BE" w:rsidRPr="002A73BE" w:rsidRDefault="002A73BE" w:rsidP="002A73BE">
            <w:pPr>
              <w:rPr>
                <w:sz w:val="16"/>
                <w:szCs w:val="16"/>
              </w:rPr>
            </w:pPr>
            <w:r w:rsidRPr="002A73BE">
              <w:rPr>
                <w:sz w:val="16"/>
                <w:szCs w:val="16"/>
              </w:rPr>
              <w:t>0,0</w:t>
            </w:r>
          </w:p>
        </w:tc>
        <w:tc>
          <w:tcPr>
            <w:tcW w:w="979" w:type="dxa"/>
            <w:tcBorders>
              <w:top w:val="nil"/>
              <w:left w:val="nil"/>
              <w:bottom w:val="single" w:sz="4" w:space="0" w:color="auto"/>
              <w:right w:val="single" w:sz="4" w:space="0" w:color="auto"/>
            </w:tcBorders>
            <w:shd w:val="clear" w:color="auto" w:fill="auto"/>
            <w:noWrap/>
            <w:vAlign w:val="center"/>
            <w:hideMark/>
          </w:tcPr>
          <w:p w:rsidR="002A73BE" w:rsidRPr="002A73BE" w:rsidRDefault="002A73BE" w:rsidP="002A73BE">
            <w:pPr>
              <w:rPr>
                <w:sz w:val="16"/>
                <w:szCs w:val="16"/>
              </w:rPr>
            </w:pPr>
            <w:r w:rsidRPr="002A73BE">
              <w:rPr>
                <w:sz w:val="16"/>
                <w:szCs w:val="16"/>
              </w:rPr>
              <w:t>0,0</w:t>
            </w:r>
          </w:p>
        </w:tc>
        <w:tc>
          <w:tcPr>
            <w:tcW w:w="970" w:type="dxa"/>
            <w:tcBorders>
              <w:top w:val="nil"/>
              <w:left w:val="nil"/>
              <w:bottom w:val="single" w:sz="4" w:space="0" w:color="auto"/>
              <w:right w:val="single" w:sz="4" w:space="0" w:color="auto"/>
            </w:tcBorders>
            <w:shd w:val="clear" w:color="auto" w:fill="auto"/>
            <w:noWrap/>
            <w:vAlign w:val="center"/>
            <w:hideMark/>
          </w:tcPr>
          <w:p w:rsidR="002A73BE" w:rsidRPr="002A73BE" w:rsidRDefault="002A73BE" w:rsidP="002A73BE">
            <w:pPr>
              <w:rPr>
                <w:sz w:val="16"/>
                <w:szCs w:val="16"/>
              </w:rPr>
            </w:pPr>
            <w:r w:rsidRPr="002A73BE">
              <w:rPr>
                <w:sz w:val="16"/>
                <w:szCs w:val="16"/>
              </w:rPr>
              <w:t>0,0</w:t>
            </w:r>
          </w:p>
        </w:tc>
        <w:tc>
          <w:tcPr>
            <w:tcW w:w="1023" w:type="dxa"/>
            <w:tcBorders>
              <w:top w:val="nil"/>
              <w:left w:val="nil"/>
              <w:bottom w:val="single" w:sz="4" w:space="0" w:color="auto"/>
              <w:right w:val="single" w:sz="4" w:space="0" w:color="auto"/>
            </w:tcBorders>
            <w:shd w:val="clear" w:color="auto" w:fill="auto"/>
            <w:noWrap/>
            <w:vAlign w:val="center"/>
            <w:hideMark/>
          </w:tcPr>
          <w:p w:rsidR="002A73BE" w:rsidRPr="002A73BE" w:rsidRDefault="002A73BE" w:rsidP="002A73BE">
            <w:pPr>
              <w:rPr>
                <w:sz w:val="16"/>
                <w:szCs w:val="16"/>
              </w:rPr>
            </w:pPr>
            <w:r w:rsidRPr="002A73BE">
              <w:rPr>
                <w:sz w:val="16"/>
                <w:szCs w:val="16"/>
              </w:rPr>
              <w:t> </w:t>
            </w:r>
          </w:p>
        </w:tc>
        <w:tc>
          <w:tcPr>
            <w:tcW w:w="1023" w:type="dxa"/>
            <w:tcBorders>
              <w:top w:val="nil"/>
              <w:left w:val="nil"/>
              <w:bottom w:val="single" w:sz="4" w:space="0" w:color="auto"/>
              <w:right w:val="single" w:sz="4" w:space="0" w:color="auto"/>
            </w:tcBorders>
            <w:shd w:val="clear" w:color="auto" w:fill="auto"/>
            <w:noWrap/>
            <w:vAlign w:val="center"/>
            <w:hideMark/>
          </w:tcPr>
          <w:p w:rsidR="002A73BE" w:rsidRPr="002A73BE" w:rsidRDefault="002A73BE" w:rsidP="002A73BE">
            <w:pPr>
              <w:rPr>
                <w:sz w:val="16"/>
                <w:szCs w:val="16"/>
              </w:rPr>
            </w:pPr>
            <w:r w:rsidRPr="002A73BE">
              <w:rPr>
                <w:sz w:val="16"/>
                <w:szCs w:val="16"/>
              </w:rPr>
              <w:t> </w:t>
            </w:r>
          </w:p>
        </w:tc>
      </w:tr>
      <w:tr w:rsidR="002A73BE" w:rsidRPr="002A73BE" w:rsidTr="002A73BE">
        <w:trPr>
          <w:trHeight w:val="584"/>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rsidR="002A73BE" w:rsidRPr="002A73BE" w:rsidRDefault="002A73BE" w:rsidP="002A73BE">
            <w:pPr>
              <w:rPr>
                <w:sz w:val="16"/>
                <w:szCs w:val="16"/>
              </w:rPr>
            </w:pPr>
            <w:r w:rsidRPr="002A73BE">
              <w:rPr>
                <w:sz w:val="16"/>
                <w:szCs w:val="16"/>
              </w:rPr>
              <w:t>II</w:t>
            </w:r>
          </w:p>
        </w:tc>
        <w:tc>
          <w:tcPr>
            <w:tcW w:w="518" w:type="dxa"/>
            <w:tcBorders>
              <w:top w:val="nil"/>
              <w:left w:val="nil"/>
              <w:bottom w:val="single" w:sz="4" w:space="0" w:color="auto"/>
              <w:right w:val="single" w:sz="4" w:space="0" w:color="auto"/>
            </w:tcBorders>
            <w:shd w:val="clear" w:color="auto" w:fill="auto"/>
            <w:noWrap/>
            <w:vAlign w:val="center"/>
            <w:hideMark/>
          </w:tcPr>
          <w:p w:rsidR="002A73BE" w:rsidRPr="002A73BE" w:rsidRDefault="002A73BE" w:rsidP="002A73BE">
            <w:pPr>
              <w:rPr>
                <w:sz w:val="16"/>
                <w:szCs w:val="16"/>
              </w:rPr>
            </w:pPr>
            <w:r w:rsidRPr="002A73BE">
              <w:rPr>
                <w:sz w:val="16"/>
                <w:szCs w:val="16"/>
              </w:rPr>
              <w:t>000</w:t>
            </w:r>
          </w:p>
        </w:tc>
        <w:tc>
          <w:tcPr>
            <w:tcW w:w="1193" w:type="dxa"/>
            <w:tcBorders>
              <w:top w:val="nil"/>
              <w:left w:val="nil"/>
              <w:bottom w:val="single" w:sz="4" w:space="0" w:color="auto"/>
              <w:right w:val="single" w:sz="4" w:space="0" w:color="auto"/>
            </w:tcBorders>
            <w:shd w:val="clear" w:color="auto" w:fill="auto"/>
            <w:vAlign w:val="center"/>
            <w:hideMark/>
          </w:tcPr>
          <w:p w:rsidR="002A73BE" w:rsidRPr="002A73BE" w:rsidRDefault="002A73BE" w:rsidP="002A73BE">
            <w:pPr>
              <w:rPr>
                <w:sz w:val="16"/>
                <w:szCs w:val="16"/>
              </w:rPr>
            </w:pPr>
            <w:r w:rsidRPr="002A73BE">
              <w:rPr>
                <w:sz w:val="16"/>
                <w:szCs w:val="16"/>
              </w:rPr>
              <w:t>2 00 00000 00 0000 000</w:t>
            </w:r>
          </w:p>
        </w:tc>
        <w:tc>
          <w:tcPr>
            <w:tcW w:w="2634" w:type="dxa"/>
            <w:tcBorders>
              <w:top w:val="nil"/>
              <w:left w:val="nil"/>
              <w:bottom w:val="single" w:sz="4" w:space="0" w:color="auto"/>
              <w:right w:val="single" w:sz="4" w:space="0" w:color="auto"/>
            </w:tcBorders>
            <w:shd w:val="clear" w:color="auto" w:fill="auto"/>
            <w:vAlign w:val="center"/>
            <w:hideMark/>
          </w:tcPr>
          <w:p w:rsidR="002A73BE" w:rsidRPr="002A73BE" w:rsidRDefault="002A73BE" w:rsidP="002A73BE">
            <w:pPr>
              <w:rPr>
                <w:sz w:val="16"/>
                <w:szCs w:val="16"/>
              </w:rPr>
            </w:pPr>
            <w:r w:rsidRPr="002A73BE">
              <w:rPr>
                <w:sz w:val="16"/>
                <w:szCs w:val="16"/>
              </w:rPr>
              <w:t>БЕЗВОЗМЕЗДНЫЕ ПОСТУПЛЕНИЯ</w:t>
            </w:r>
          </w:p>
        </w:tc>
        <w:tc>
          <w:tcPr>
            <w:tcW w:w="736" w:type="dxa"/>
            <w:tcBorders>
              <w:top w:val="nil"/>
              <w:left w:val="nil"/>
              <w:bottom w:val="single" w:sz="4" w:space="0" w:color="auto"/>
              <w:right w:val="single" w:sz="4" w:space="0" w:color="auto"/>
            </w:tcBorders>
            <w:shd w:val="clear" w:color="auto" w:fill="auto"/>
            <w:noWrap/>
            <w:vAlign w:val="center"/>
            <w:hideMark/>
          </w:tcPr>
          <w:p w:rsidR="002A73BE" w:rsidRPr="002A73BE" w:rsidRDefault="002A73BE" w:rsidP="002A73BE">
            <w:pPr>
              <w:rPr>
                <w:sz w:val="16"/>
                <w:szCs w:val="16"/>
              </w:rPr>
            </w:pPr>
            <w:r w:rsidRPr="002A73BE">
              <w:rPr>
                <w:sz w:val="16"/>
                <w:szCs w:val="16"/>
              </w:rPr>
              <w:t>24 771,8</w:t>
            </w:r>
          </w:p>
        </w:tc>
        <w:tc>
          <w:tcPr>
            <w:tcW w:w="979" w:type="dxa"/>
            <w:tcBorders>
              <w:top w:val="nil"/>
              <w:left w:val="nil"/>
              <w:bottom w:val="single" w:sz="4" w:space="0" w:color="auto"/>
              <w:right w:val="single" w:sz="4" w:space="0" w:color="auto"/>
            </w:tcBorders>
            <w:shd w:val="clear" w:color="auto" w:fill="auto"/>
            <w:noWrap/>
            <w:vAlign w:val="center"/>
            <w:hideMark/>
          </w:tcPr>
          <w:p w:rsidR="002A73BE" w:rsidRPr="002A73BE" w:rsidRDefault="002A73BE" w:rsidP="002A73BE">
            <w:pPr>
              <w:rPr>
                <w:sz w:val="16"/>
                <w:szCs w:val="16"/>
              </w:rPr>
            </w:pPr>
            <w:r w:rsidRPr="002A73BE">
              <w:rPr>
                <w:sz w:val="16"/>
                <w:szCs w:val="16"/>
              </w:rPr>
              <w:t>11 487,7</w:t>
            </w:r>
          </w:p>
        </w:tc>
        <w:tc>
          <w:tcPr>
            <w:tcW w:w="970" w:type="dxa"/>
            <w:tcBorders>
              <w:top w:val="nil"/>
              <w:left w:val="nil"/>
              <w:bottom w:val="single" w:sz="4" w:space="0" w:color="auto"/>
              <w:right w:val="single" w:sz="4" w:space="0" w:color="auto"/>
            </w:tcBorders>
            <w:shd w:val="clear" w:color="auto" w:fill="auto"/>
            <w:noWrap/>
            <w:vAlign w:val="center"/>
            <w:hideMark/>
          </w:tcPr>
          <w:p w:rsidR="002A73BE" w:rsidRPr="002A73BE" w:rsidRDefault="002A73BE" w:rsidP="002A73BE">
            <w:pPr>
              <w:rPr>
                <w:sz w:val="16"/>
                <w:szCs w:val="16"/>
              </w:rPr>
            </w:pPr>
            <w:r w:rsidRPr="002A73BE">
              <w:rPr>
                <w:sz w:val="16"/>
                <w:szCs w:val="16"/>
              </w:rPr>
              <w:t>11 487,6</w:t>
            </w:r>
          </w:p>
        </w:tc>
        <w:tc>
          <w:tcPr>
            <w:tcW w:w="1023" w:type="dxa"/>
            <w:tcBorders>
              <w:top w:val="nil"/>
              <w:left w:val="nil"/>
              <w:bottom w:val="single" w:sz="4" w:space="0" w:color="auto"/>
              <w:right w:val="single" w:sz="4" w:space="0" w:color="auto"/>
            </w:tcBorders>
            <w:shd w:val="clear" w:color="auto" w:fill="auto"/>
            <w:noWrap/>
            <w:vAlign w:val="center"/>
            <w:hideMark/>
          </w:tcPr>
          <w:p w:rsidR="002A73BE" w:rsidRPr="002A73BE" w:rsidRDefault="002A73BE" w:rsidP="002A73BE">
            <w:pPr>
              <w:rPr>
                <w:sz w:val="16"/>
                <w:szCs w:val="16"/>
              </w:rPr>
            </w:pPr>
            <w:r w:rsidRPr="002A73BE">
              <w:rPr>
                <w:sz w:val="16"/>
                <w:szCs w:val="16"/>
              </w:rPr>
              <w:t>100,0%</w:t>
            </w:r>
          </w:p>
        </w:tc>
        <w:tc>
          <w:tcPr>
            <w:tcW w:w="1023" w:type="dxa"/>
            <w:tcBorders>
              <w:top w:val="nil"/>
              <w:left w:val="nil"/>
              <w:bottom w:val="single" w:sz="4" w:space="0" w:color="auto"/>
              <w:right w:val="single" w:sz="4" w:space="0" w:color="auto"/>
            </w:tcBorders>
            <w:shd w:val="clear" w:color="auto" w:fill="auto"/>
            <w:noWrap/>
            <w:vAlign w:val="center"/>
            <w:hideMark/>
          </w:tcPr>
          <w:p w:rsidR="002A73BE" w:rsidRPr="002A73BE" w:rsidRDefault="002A73BE" w:rsidP="002A73BE">
            <w:pPr>
              <w:rPr>
                <w:sz w:val="16"/>
                <w:szCs w:val="16"/>
              </w:rPr>
            </w:pPr>
            <w:r w:rsidRPr="002A73BE">
              <w:rPr>
                <w:sz w:val="16"/>
                <w:szCs w:val="16"/>
              </w:rPr>
              <w:t>46,4%</w:t>
            </w:r>
          </w:p>
        </w:tc>
      </w:tr>
      <w:tr w:rsidR="002A73BE" w:rsidRPr="002A73BE" w:rsidTr="002A73BE">
        <w:trPr>
          <w:trHeight w:val="564"/>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rsidR="002A73BE" w:rsidRPr="002A73BE" w:rsidRDefault="002A73BE" w:rsidP="002A73BE">
            <w:pPr>
              <w:rPr>
                <w:sz w:val="16"/>
                <w:szCs w:val="16"/>
              </w:rPr>
            </w:pPr>
            <w:r w:rsidRPr="002A73BE">
              <w:rPr>
                <w:sz w:val="16"/>
                <w:szCs w:val="16"/>
              </w:rPr>
              <w:t>1.</w:t>
            </w:r>
          </w:p>
        </w:tc>
        <w:tc>
          <w:tcPr>
            <w:tcW w:w="518" w:type="dxa"/>
            <w:tcBorders>
              <w:top w:val="nil"/>
              <w:left w:val="nil"/>
              <w:bottom w:val="single" w:sz="4" w:space="0" w:color="auto"/>
              <w:right w:val="single" w:sz="4" w:space="0" w:color="auto"/>
            </w:tcBorders>
            <w:shd w:val="clear" w:color="auto" w:fill="auto"/>
            <w:noWrap/>
            <w:vAlign w:val="center"/>
            <w:hideMark/>
          </w:tcPr>
          <w:p w:rsidR="002A73BE" w:rsidRPr="002A73BE" w:rsidRDefault="002A73BE" w:rsidP="002A73BE">
            <w:pPr>
              <w:rPr>
                <w:sz w:val="16"/>
                <w:szCs w:val="16"/>
              </w:rPr>
            </w:pPr>
            <w:r w:rsidRPr="002A73BE">
              <w:rPr>
                <w:sz w:val="16"/>
                <w:szCs w:val="16"/>
              </w:rPr>
              <w:t>000</w:t>
            </w:r>
          </w:p>
        </w:tc>
        <w:tc>
          <w:tcPr>
            <w:tcW w:w="1193" w:type="dxa"/>
            <w:tcBorders>
              <w:top w:val="nil"/>
              <w:left w:val="nil"/>
              <w:bottom w:val="single" w:sz="4" w:space="0" w:color="auto"/>
              <w:right w:val="single" w:sz="4" w:space="0" w:color="auto"/>
            </w:tcBorders>
            <w:shd w:val="clear" w:color="auto" w:fill="auto"/>
            <w:vAlign w:val="center"/>
            <w:hideMark/>
          </w:tcPr>
          <w:p w:rsidR="002A73BE" w:rsidRPr="002A73BE" w:rsidRDefault="002A73BE" w:rsidP="002A73BE">
            <w:pPr>
              <w:rPr>
                <w:sz w:val="16"/>
                <w:szCs w:val="16"/>
              </w:rPr>
            </w:pPr>
            <w:r w:rsidRPr="002A73BE">
              <w:rPr>
                <w:sz w:val="16"/>
                <w:szCs w:val="16"/>
              </w:rPr>
              <w:t>2 02 00000 00 0000 000</w:t>
            </w:r>
          </w:p>
        </w:tc>
        <w:tc>
          <w:tcPr>
            <w:tcW w:w="2634" w:type="dxa"/>
            <w:tcBorders>
              <w:top w:val="nil"/>
              <w:left w:val="nil"/>
              <w:bottom w:val="single" w:sz="4" w:space="0" w:color="auto"/>
              <w:right w:val="single" w:sz="4" w:space="0" w:color="auto"/>
            </w:tcBorders>
            <w:shd w:val="clear" w:color="auto" w:fill="auto"/>
            <w:vAlign w:val="center"/>
            <w:hideMark/>
          </w:tcPr>
          <w:p w:rsidR="002A73BE" w:rsidRPr="002A73BE" w:rsidRDefault="002A73BE" w:rsidP="002A73BE">
            <w:pPr>
              <w:rPr>
                <w:sz w:val="16"/>
                <w:szCs w:val="16"/>
              </w:rPr>
            </w:pPr>
            <w:r w:rsidRPr="002A73BE">
              <w:rPr>
                <w:sz w:val="16"/>
                <w:szCs w:val="16"/>
              </w:rPr>
              <w:t>Безвозмездные поступления от других бюджетов бюджетной системы РФ</w:t>
            </w:r>
          </w:p>
        </w:tc>
        <w:tc>
          <w:tcPr>
            <w:tcW w:w="736" w:type="dxa"/>
            <w:tcBorders>
              <w:top w:val="nil"/>
              <w:left w:val="nil"/>
              <w:bottom w:val="single" w:sz="4" w:space="0" w:color="auto"/>
              <w:right w:val="single" w:sz="4" w:space="0" w:color="auto"/>
            </w:tcBorders>
            <w:shd w:val="clear" w:color="auto" w:fill="auto"/>
            <w:noWrap/>
            <w:vAlign w:val="center"/>
            <w:hideMark/>
          </w:tcPr>
          <w:p w:rsidR="002A73BE" w:rsidRPr="002A73BE" w:rsidRDefault="002A73BE" w:rsidP="002A73BE">
            <w:pPr>
              <w:rPr>
                <w:sz w:val="16"/>
                <w:szCs w:val="16"/>
              </w:rPr>
            </w:pPr>
            <w:r w:rsidRPr="002A73BE">
              <w:rPr>
                <w:sz w:val="16"/>
                <w:szCs w:val="16"/>
              </w:rPr>
              <w:t>24 771,8</w:t>
            </w:r>
          </w:p>
        </w:tc>
        <w:tc>
          <w:tcPr>
            <w:tcW w:w="979" w:type="dxa"/>
            <w:tcBorders>
              <w:top w:val="nil"/>
              <w:left w:val="nil"/>
              <w:bottom w:val="single" w:sz="4" w:space="0" w:color="auto"/>
              <w:right w:val="single" w:sz="4" w:space="0" w:color="auto"/>
            </w:tcBorders>
            <w:shd w:val="clear" w:color="auto" w:fill="auto"/>
            <w:noWrap/>
            <w:vAlign w:val="center"/>
            <w:hideMark/>
          </w:tcPr>
          <w:p w:rsidR="002A73BE" w:rsidRPr="002A73BE" w:rsidRDefault="002A73BE" w:rsidP="002A73BE">
            <w:pPr>
              <w:rPr>
                <w:sz w:val="16"/>
                <w:szCs w:val="16"/>
              </w:rPr>
            </w:pPr>
            <w:r w:rsidRPr="002A73BE">
              <w:rPr>
                <w:sz w:val="16"/>
                <w:szCs w:val="16"/>
              </w:rPr>
              <w:t>11 487,7</w:t>
            </w:r>
          </w:p>
        </w:tc>
        <w:tc>
          <w:tcPr>
            <w:tcW w:w="970" w:type="dxa"/>
            <w:tcBorders>
              <w:top w:val="nil"/>
              <w:left w:val="nil"/>
              <w:bottom w:val="single" w:sz="4" w:space="0" w:color="auto"/>
              <w:right w:val="single" w:sz="4" w:space="0" w:color="auto"/>
            </w:tcBorders>
            <w:shd w:val="clear" w:color="auto" w:fill="auto"/>
            <w:noWrap/>
            <w:vAlign w:val="center"/>
            <w:hideMark/>
          </w:tcPr>
          <w:p w:rsidR="002A73BE" w:rsidRPr="002A73BE" w:rsidRDefault="002A73BE" w:rsidP="002A73BE">
            <w:pPr>
              <w:rPr>
                <w:sz w:val="16"/>
                <w:szCs w:val="16"/>
              </w:rPr>
            </w:pPr>
            <w:r w:rsidRPr="002A73BE">
              <w:rPr>
                <w:sz w:val="16"/>
                <w:szCs w:val="16"/>
              </w:rPr>
              <w:t>11 487,6</w:t>
            </w:r>
          </w:p>
        </w:tc>
        <w:tc>
          <w:tcPr>
            <w:tcW w:w="1023" w:type="dxa"/>
            <w:tcBorders>
              <w:top w:val="nil"/>
              <w:left w:val="nil"/>
              <w:bottom w:val="single" w:sz="4" w:space="0" w:color="auto"/>
              <w:right w:val="single" w:sz="4" w:space="0" w:color="auto"/>
            </w:tcBorders>
            <w:shd w:val="clear" w:color="auto" w:fill="auto"/>
            <w:noWrap/>
            <w:vAlign w:val="center"/>
            <w:hideMark/>
          </w:tcPr>
          <w:p w:rsidR="002A73BE" w:rsidRPr="002A73BE" w:rsidRDefault="002A73BE" w:rsidP="002A73BE">
            <w:pPr>
              <w:rPr>
                <w:sz w:val="16"/>
                <w:szCs w:val="16"/>
              </w:rPr>
            </w:pPr>
            <w:r w:rsidRPr="002A73BE">
              <w:rPr>
                <w:sz w:val="16"/>
                <w:szCs w:val="16"/>
              </w:rPr>
              <w:t>100,0%</w:t>
            </w:r>
          </w:p>
        </w:tc>
        <w:tc>
          <w:tcPr>
            <w:tcW w:w="1023" w:type="dxa"/>
            <w:tcBorders>
              <w:top w:val="nil"/>
              <w:left w:val="nil"/>
              <w:bottom w:val="single" w:sz="4" w:space="0" w:color="auto"/>
              <w:right w:val="single" w:sz="4" w:space="0" w:color="auto"/>
            </w:tcBorders>
            <w:shd w:val="clear" w:color="auto" w:fill="auto"/>
            <w:noWrap/>
            <w:vAlign w:val="center"/>
            <w:hideMark/>
          </w:tcPr>
          <w:p w:rsidR="002A73BE" w:rsidRPr="002A73BE" w:rsidRDefault="002A73BE" w:rsidP="002A73BE">
            <w:pPr>
              <w:rPr>
                <w:sz w:val="16"/>
                <w:szCs w:val="16"/>
              </w:rPr>
            </w:pPr>
            <w:r w:rsidRPr="002A73BE">
              <w:rPr>
                <w:sz w:val="16"/>
                <w:szCs w:val="16"/>
              </w:rPr>
              <w:t>46,4%</w:t>
            </w:r>
          </w:p>
        </w:tc>
      </w:tr>
      <w:tr w:rsidR="002A73BE" w:rsidRPr="002A73BE" w:rsidTr="002A73BE">
        <w:trPr>
          <w:trHeight w:val="444"/>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rsidR="002A73BE" w:rsidRPr="002A73BE" w:rsidRDefault="002A73BE" w:rsidP="002A73BE">
            <w:pPr>
              <w:rPr>
                <w:sz w:val="16"/>
                <w:szCs w:val="16"/>
              </w:rPr>
            </w:pPr>
            <w:r w:rsidRPr="002A73BE">
              <w:rPr>
                <w:sz w:val="16"/>
                <w:szCs w:val="16"/>
              </w:rPr>
              <w:t>1.1.</w:t>
            </w:r>
          </w:p>
        </w:tc>
        <w:tc>
          <w:tcPr>
            <w:tcW w:w="518" w:type="dxa"/>
            <w:tcBorders>
              <w:top w:val="nil"/>
              <w:left w:val="nil"/>
              <w:bottom w:val="single" w:sz="4" w:space="0" w:color="auto"/>
              <w:right w:val="single" w:sz="4" w:space="0" w:color="auto"/>
            </w:tcBorders>
            <w:shd w:val="clear" w:color="auto" w:fill="auto"/>
            <w:noWrap/>
            <w:vAlign w:val="center"/>
            <w:hideMark/>
          </w:tcPr>
          <w:p w:rsidR="002A73BE" w:rsidRPr="002A73BE" w:rsidRDefault="002A73BE" w:rsidP="002A73BE">
            <w:pPr>
              <w:rPr>
                <w:sz w:val="16"/>
                <w:szCs w:val="16"/>
              </w:rPr>
            </w:pPr>
            <w:r w:rsidRPr="002A73BE">
              <w:rPr>
                <w:sz w:val="16"/>
                <w:szCs w:val="16"/>
              </w:rPr>
              <w:t>000</w:t>
            </w:r>
          </w:p>
        </w:tc>
        <w:tc>
          <w:tcPr>
            <w:tcW w:w="1193" w:type="dxa"/>
            <w:tcBorders>
              <w:top w:val="nil"/>
              <w:left w:val="nil"/>
              <w:bottom w:val="single" w:sz="4" w:space="0" w:color="auto"/>
              <w:right w:val="single" w:sz="4" w:space="0" w:color="auto"/>
            </w:tcBorders>
            <w:shd w:val="clear" w:color="auto" w:fill="auto"/>
            <w:vAlign w:val="center"/>
            <w:hideMark/>
          </w:tcPr>
          <w:p w:rsidR="002A73BE" w:rsidRPr="002A73BE" w:rsidRDefault="002A73BE" w:rsidP="002A73BE">
            <w:pPr>
              <w:rPr>
                <w:sz w:val="16"/>
                <w:szCs w:val="16"/>
              </w:rPr>
            </w:pPr>
            <w:r w:rsidRPr="002A73BE">
              <w:rPr>
                <w:sz w:val="16"/>
                <w:szCs w:val="16"/>
              </w:rPr>
              <w:t>2 02 30000 00 0000 151</w:t>
            </w:r>
          </w:p>
        </w:tc>
        <w:tc>
          <w:tcPr>
            <w:tcW w:w="2634" w:type="dxa"/>
            <w:tcBorders>
              <w:top w:val="nil"/>
              <w:left w:val="nil"/>
              <w:bottom w:val="single" w:sz="4" w:space="0" w:color="auto"/>
              <w:right w:val="single" w:sz="4" w:space="0" w:color="auto"/>
            </w:tcBorders>
            <w:shd w:val="clear" w:color="auto" w:fill="auto"/>
            <w:vAlign w:val="center"/>
            <w:hideMark/>
          </w:tcPr>
          <w:p w:rsidR="002A73BE" w:rsidRPr="002A73BE" w:rsidRDefault="002A73BE" w:rsidP="002A73BE">
            <w:pPr>
              <w:rPr>
                <w:sz w:val="16"/>
                <w:szCs w:val="16"/>
              </w:rPr>
            </w:pPr>
            <w:r w:rsidRPr="002A73BE">
              <w:rPr>
                <w:sz w:val="16"/>
                <w:szCs w:val="16"/>
              </w:rPr>
              <w:t xml:space="preserve">Субвенции бюджетам субъектов РФ и муниципальных образований </w:t>
            </w:r>
          </w:p>
        </w:tc>
        <w:tc>
          <w:tcPr>
            <w:tcW w:w="736" w:type="dxa"/>
            <w:tcBorders>
              <w:top w:val="nil"/>
              <w:left w:val="nil"/>
              <w:bottom w:val="single" w:sz="4" w:space="0" w:color="auto"/>
              <w:right w:val="single" w:sz="4" w:space="0" w:color="auto"/>
            </w:tcBorders>
            <w:shd w:val="clear" w:color="auto" w:fill="auto"/>
            <w:noWrap/>
            <w:vAlign w:val="center"/>
            <w:hideMark/>
          </w:tcPr>
          <w:p w:rsidR="002A73BE" w:rsidRPr="002A73BE" w:rsidRDefault="002A73BE" w:rsidP="002A73BE">
            <w:pPr>
              <w:rPr>
                <w:sz w:val="16"/>
                <w:szCs w:val="16"/>
              </w:rPr>
            </w:pPr>
            <w:r w:rsidRPr="002A73BE">
              <w:rPr>
                <w:sz w:val="16"/>
                <w:szCs w:val="16"/>
              </w:rPr>
              <w:t>24 771,8</w:t>
            </w:r>
          </w:p>
        </w:tc>
        <w:tc>
          <w:tcPr>
            <w:tcW w:w="979" w:type="dxa"/>
            <w:tcBorders>
              <w:top w:val="nil"/>
              <w:left w:val="nil"/>
              <w:bottom w:val="single" w:sz="4" w:space="0" w:color="auto"/>
              <w:right w:val="single" w:sz="4" w:space="0" w:color="auto"/>
            </w:tcBorders>
            <w:shd w:val="clear" w:color="auto" w:fill="auto"/>
            <w:noWrap/>
            <w:vAlign w:val="center"/>
            <w:hideMark/>
          </w:tcPr>
          <w:p w:rsidR="002A73BE" w:rsidRPr="002A73BE" w:rsidRDefault="002A73BE" w:rsidP="002A73BE">
            <w:pPr>
              <w:rPr>
                <w:sz w:val="16"/>
                <w:szCs w:val="16"/>
              </w:rPr>
            </w:pPr>
            <w:r w:rsidRPr="002A73BE">
              <w:rPr>
                <w:sz w:val="16"/>
                <w:szCs w:val="16"/>
              </w:rPr>
              <w:t>11 487,7</w:t>
            </w:r>
          </w:p>
        </w:tc>
        <w:tc>
          <w:tcPr>
            <w:tcW w:w="970" w:type="dxa"/>
            <w:tcBorders>
              <w:top w:val="nil"/>
              <w:left w:val="nil"/>
              <w:bottom w:val="single" w:sz="4" w:space="0" w:color="auto"/>
              <w:right w:val="single" w:sz="4" w:space="0" w:color="auto"/>
            </w:tcBorders>
            <w:shd w:val="clear" w:color="auto" w:fill="auto"/>
            <w:noWrap/>
            <w:vAlign w:val="center"/>
            <w:hideMark/>
          </w:tcPr>
          <w:p w:rsidR="002A73BE" w:rsidRPr="002A73BE" w:rsidRDefault="002A73BE" w:rsidP="002A73BE">
            <w:pPr>
              <w:rPr>
                <w:sz w:val="16"/>
                <w:szCs w:val="16"/>
              </w:rPr>
            </w:pPr>
            <w:r w:rsidRPr="002A73BE">
              <w:rPr>
                <w:sz w:val="16"/>
                <w:szCs w:val="16"/>
              </w:rPr>
              <w:t>11 487,6</w:t>
            </w:r>
          </w:p>
        </w:tc>
        <w:tc>
          <w:tcPr>
            <w:tcW w:w="1023" w:type="dxa"/>
            <w:tcBorders>
              <w:top w:val="nil"/>
              <w:left w:val="nil"/>
              <w:bottom w:val="single" w:sz="4" w:space="0" w:color="auto"/>
              <w:right w:val="single" w:sz="4" w:space="0" w:color="auto"/>
            </w:tcBorders>
            <w:shd w:val="clear" w:color="auto" w:fill="auto"/>
            <w:noWrap/>
            <w:vAlign w:val="center"/>
            <w:hideMark/>
          </w:tcPr>
          <w:p w:rsidR="002A73BE" w:rsidRPr="002A73BE" w:rsidRDefault="002A73BE" w:rsidP="002A73BE">
            <w:pPr>
              <w:rPr>
                <w:sz w:val="16"/>
                <w:szCs w:val="16"/>
              </w:rPr>
            </w:pPr>
            <w:r w:rsidRPr="002A73BE">
              <w:rPr>
                <w:sz w:val="16"/>
                <w:szCs w:val="16"/>
              </w:rPr>
              <w:t>100,0%</w:t>
            </w:r>
          </w:p>
        </w:tc>
        <w:tc>
          <w:tcPr>
            <w:tcW w:w="1023" w:type="dxa"/>
            <w:tcBorders>
              <w:top w:val="nil"/>
              <w:left w:val="nil"/>
              <w:bottom w:val="single" w:sz="4" w:space="0" w:color="auto"/>
              <w:right w:val="single" w:sz="4" w:space="0" w:color="auto"/>
            </w:tcBorders>
            <w:shd w:val="clear" w:color="auto" w:fill="auto"/>
            <w:noWrap/>
            <w:vAlign w:val="center"/>
            <w:hideMark/>
          </w:tcPr>
          <w:p w:rsidR="002A73BE" w:rsidRPr="002A73BE" w:rsidRDefault="002A73BE" w:rsidP="002A73BE">
            <w:pPr>
              <w:rPr>
                <w:sz w:val="16"/>
                <w:szCs w:val="16"/>
              </w:rPr>
            </w:pPr>
            <w:r w:rsidRPr="002A73BE">
              <w:rPr>
                <w:sz w:val="16"/>
                <w:szCs w:val="16"/>
              </w:rPr>
              <w:t>46,4%</w:t>
            </w:r>
          </w:p>
        </w:tc>
      </w:tr>
      <w:tr w:rsidR="002A73BE" w:rsidRPr="002A73BE" w:rsidTr="002A73BE">
        <w:trPr>
          <w:trHeight w:val="724"/>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rsidR="002A73BE" w:rsidRPr="002A73BE" w:rsidRDefault="002A73BE" w:rsidP="002A73BE">
            <w:pPr>
              <w:rPr>
                <w:sz w:val="16"/>
                <w:szCs w:val="16"/>
              </w:rPr>
            </w:pPr>
            <w:r w:rsidRPr="002A73BE">
              <w:rPr>
                <w:sz w:val="16"/>
                <w:szCs w:val="16"/>
              </w:rPr>
              <w:t>1.1.1.</w:t>
            </w:r>
          </w:p>
        </w:tc>
        <w:tc>
          <w:tcPr>
            <w:tcW w:w="518" w:type="dxa"/>
            <w:tcBorders>
              <w:top w:val="nil"/>
              <w:left w:val="nil"/>
              <w:bottom w:val="single" w:sz="4" w:space="0" w:color="auto"/>
              <w:right w:val="single" w:sz="4" w:space="0" w:color="auto"/>
            </w:tcBorders>
            <w:shd w:val="clear" w:color="auto" w:fill="auto"/>
            <w:noWrap/>
            <w:vAlign w:val="center"/>
            <w:hideMark/>
          </w:tcPr>
          <w:p w:rsidR="002A73BE" w:rsidRPr="002A73BE" w:rsidRDefault="002A73BE" w:rsidP="002A73BE">
            <w:pPr>
              <w:rPr>
                <w:sz w:val="16"/>
                <w:szCs w:val="16"/>
              </w:rPr>
            </w:pPr>
            <w:r w:rsidRPr="002A73BE">
              <w:rPr>
                <w:sz w:val="16"/>
                <w:szCs w:val="16"/>
              </w:rPr>
              <w:t>000</w:t>
            </w:r>
          </w:p>
        </w:tc>
        <w:tc>
          <w:tcPr>
            <w:tcW w:w="1193" w:type="dxa"/>
            <w:tcBorders>
              <w:top w:val="nil"/>
              <w:left w:val="nil"/>
              <w:bottom w:val="single" w:sz="4" w:space="0" w:color="auto"/>
              <w:right w:val="single" w:sz="4" w:space="0" w:color="auto"/>
            </w:tcBorders>
            <w:shd w:val="clear" w:color="auto" w:fill="auto"/>
            <w:vAlign w:val="center"/>
            <w:hideMark/>
          </w:tcPr>
          <w:p w:rsidR="002A73BE" w:rsidRPr="002A73BE" w:rsidRDefault="002A73BE" w:rsidP="002A73BE">
            <w:pPr>
              <w:rPr>
                <w:sz w:val="16"/>
                <w:szCs w:val="16"/>
              </w:rPr>
            </w:pPr>
            <w:r w:rsidRPr="002A73BE">
              <w:rPr>
                <w:sz w:val="16"/>
                <w:szCs w:val="16"/>
              </w:rPr>
              <w:t>2 02 30024 00 0000 151</w:t>
            </w:r>
          </w:p>
        </w:tc>
        <w:tc>
          <w:tcPr>
            <w:tcW w:w="2634" w:type="dxa"/>
            <w:tcBorders>
              <w:top w:val="nil"/>
              <w:left w:val="nil"/>
              <w:bottom w:val="single" w:sz="4" w:space="0" w:color="auto"/>
              <w:right w:val="single" w:sz="4" w:space="0" w:color="auto"/>
            </w:tcBorders>
            <w:shd w:val="clear" w:color="auto" w:fill="auto"/>
            <w:vAlign w:val="center"/>
            <w:hideMark/>
          </w:tcPr>
          <w:p w:rsidR="002A73BE" w:rsidRPr="002A73BE" w:rsidRDefault="002A73BE" w:rsidP="002A73BE">
            <w:pPr>
              <w:rPr>
                <w:sz w:val="16"/>
                <w:szCs w:val="16"/>
              </w:rPr>
            </w:pPr>
            <w:r w:rsidRPr="002A73BE">
              <w:rPr>
                <w:sz w:val="16"/>
                <w:szCs w:val="16"/>
              </w:rPr>
              <w:t>Субвенции местным бюджетам на выполнение передаваемых полномочий субъектов Российской Федерации</w:t>
            </w:r>
          </w:p>
        </w:tc>
        <w:tc>
          <w:tcPr>
            <w:tcW w:w="736" w:type="dxa"/>
            <w:tcBorders>
              <w:top w:val="nil"/>
              <w:left w:val="nil"/>
              <w:bottom w:val="single" w:sz="4" w:space="0" w:color="auto"/>
              <w:right w:val="single" w:sz="4" w:space="0" w:color="auto"/>
            </w:tcBorders>
            <w:shd w:val="clear" w:color="auto" w:fill="auto"/>
            <w:noWrap/>
            <w:vAlign w:val="center"/>
            <w:hideMark/>
          </w:tcPr>
          <w:p w:rsidR="002A73BE" w:rsidRPr="002A73BE" w:rsidRDefault="002A73BE" w:rsidP="002A73BE">
            <w:pPr>
              <w:rPr>
                <w:sz w:val="16"/>
                <w:szCs w:val="16"/>
              </w:rPr>
            </w:pPr>
            <w:r w:rsidRPr="002A73BE">
              <w:rPr>
                <w:sz w:val="16"/>
                <w:szCs w:val="16"/>
              </w:rPr>
              <w:t>18 147,7</w:t>
            </w:r>
          </w:p>
        </w:tc>
        <w:tc>
          <w:tcPr>
            <w:tcW w:w="979" w:type="dxa"/>
            <w:tcBorders>
              <w:top w:val="nil"/>
              <w:left w:val="nil"/>
              <w:bottom w:val="single" w:sz="4" w:space="0" w:color="auto"/>
              <w:right w:val="single" w:sz="4" w:space="0" w:color="auto"/>
            </w:tcBorders>
            <w:shd w:val="clear" w:color="auto" w:fill="auto"/>
            <w:noWrap/>
            <w:vAlign w:val="center"/>
            <w:hideMark/>
          </w:tcPr>
          <w:p w:rsidR="002A73BE" w:rsidRPr="002A73BE" w:rsidRDefault="002A73BE" w:rsidP="002A73BE">
            <w:pPr>
              <w:rPr>
                <w:sz w:val="16"/>
                <w:szCs w:val="16"/>
              </w:rPr>
            </w:pPr>
            <w:r w:rsidRPr="002A73BE">
              <w:rPr>
                <w:sz w:val="16"/>
                <w:szCs w:val="16"/>
              </w:rPr>
              <w:t>8 022,0</w:t>
            </w:r>
          </w:p>
        </w:tc>
        <w:tc>
          <w:tcPr>
            <w:tcW w:w="970" w:type="dxa"/>
            <w:tcBorders>
              <w:top w:val="nil"/>
              <w:left w:val="nil"/>
              <w:bottom w:val="single" w:sz="4" w:space="0" w:color="auto"/>
              <w:right w:val="single" w:sz="4" w:space="0" w:color="auto"/>
            </w:tcBorders>
            <w:shd w:val="clear" w:color="auto" w:fill="auto"/>
            <w:noWrap/>
            <w:vAlign w:val="center"/>
            <w:hideMark/>
          </w:tcPr>
          <w:p w:rsidR="002A73BE" w:rsidRPr="002A73BE" w:rsidRDefault="002A73BE" w:rsidP="002A73BE">
            <w:pPr>
              <w:rPr>
                <w:sz w:val="16"/>
                <w:szCs w:val="16"/>
              </w:rPr>
            </w:pPr>
            <w:r w:rsidRPr="002A73BE">
              <w:rPr>
                <w:sz w:val="16"/>
                <w:szCs w:val="16"/>
              </w:rPr>
              <w:t>8 021,9</w:t>
            </w:r>
          </w:p>
        </w:tc>
        <w:tc>
          <w:tcPr>
            <w:tcW w:w="1023" w:type="dxa"/>
            <w:tcBorders>
              <w:top w:val="nil"/>
              <w:left w:val="nil"/>
              <w:bottom w:val="single" w:sz="4" w:space="0" w:color="auto"/>
              <w:right w:val="single" w:sz="4" w:space="0" w:color="auto"/>
            </w:tcBorders>
            <w:shd w:val="clear" w:color="auto" w:fill="auto"/>
            <w:noWrap/>
            <w:vAlign w:val="center"/>
            <w:hideMark/>
          </w:tcPr>
          <w:p w:rsidR="002A73BE" w:rsidRPr="002A73BE" w:rsidRDefault="002A73BE" w:rsidP="002A73BE">
            <w:pPr>
              <w:rPr>
                <w:sz w:val="16"/>
                <w:szCs w:val="16"/>
              </w:rPr>
            </w:pPr>
            <w:r w:rsidRPr="002A73BE">
              <w:rPr>
                <w:sz w:val="16"/>
                <w:szCs w:val="16"/>
              </w:rPr>
              <w:t>100,0%</w:t>
            </w:r>
          </w:p>
        </w:tc>
        <w:tc>
          <w:tcPr>
            <w:tcW w:w="1023" w:type="dxa"/>
            <w:tcBorders>
              <w:top w:val="nil"/>
              <w:left w:val="nil"/>
              <w:bottom w:val="single" w:sz="4" w:space="0" w:color="auto"/>
              <w:right w:val="single" w:sz="4" w:space="0" w:color="auto"/>
            </w:tcBorders>
            <w:shd w:val="clear" w:color="auto" w:fill="auto"/>
            <w:noWrap/>
            <w:vAlign w:val="center"/>
            <w:hideMark/>
          </w:tcPr>
          <w:p w:rsidR="002A73BE" w:rsidRPr="002A73BE" w:rsidRDefault="002A73BE" w:rsidP="002A73BE">
            <w:pPr>
              <w:rPr>
                <w:sz w:val="16"/>
                <w:szCs w:val="16"/>
              </w:rPr>
            </w:pPr>
            <w:r w:rsidRPr="002A73BE">
              <w:rPr>
                <w:sz w:val="16"/>
                <w:szCs w:val="16"/>
              </w:rPr>
              <w:t>44,2%</w:t>
            </w:r>
          </w:p>
        </w:tc>
      </w:tr>
      <w:tr w:rsidR="002A73BE" w:rsidRPr="002A73BE" w:rsidTr="007C3E16">
        <w:trPr>
          <w:trHeight w:val="1483"/>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rsidR="002A73BE" w:rsidRPr="002A73BE" w:rsidRDefault="002A73BE" w:rsidP="002A73BE">
            <w:pPr>
              <w:rPr>
                <w:sz w:val="16"/>
                <w:szCs w:val="16"/>
              </w:rPr>
            </w:pPr>
            <w:r w:rsidRPr="002A73BE">
              <w:rPr>
                <w:sz w:val="16"/>
                <w:szCs w:val="16"/>
              </w:rPr>
              <w:t>1.1.1.1.</w:t>
            </w:r>
          </w:p>
        </w:tc>
        <w:tc>
          <w:tcPr>
            <w:tcW w:w="518" w:type="dxa"/>
            <w:tcBorders>
              <w:top w:val="nil"/>
              <w:left w:val="nil"/>
              <w:bottom w:val="single" w:sz="4" w:space="0" w:color="auto"/>
              <w:right w:val="single" w:sz="4" w:space="0" w:color="auto"/>
            </w:tcBorders>
            <w:shd w:val="clear" w:color="auto" w:fill="auto"/>
            <w:noWrap/>
            <w:vAlign w:val="center"/>
            <w:hideMark/>
          </w:tcPr>
          <w:p w:rsidR="002A73BE" w:rsidRPr="002A73BE" w:rsidRDefault="002A73BE" w:rsidP="002A73BE">
            <w:pPr>
              <w:rPr>
                <w:sz w:val="16"/>
                <w:szCs w:val="16"/>
              </w:rPr>
            </w:pPr>
            <w:r w:rsidRPr="002A73BE">
              <w:rPr>
                <w:sz w:val="16"/>
                <w:szCs w:val="16"/>
              </w:rPr>
              <w:t>987</w:t>
            </w:r>
          </w:p>
        </w:tc>
        <w:tc>
          <w:tcPr>
            <w:tcW w:w="1193" w:type="dxa"/>
            <w:tcBorders>
              <w:top w:val="nil"/>
              <w:left w:val="nil"/>
              <w:bottom w:val="single" w:sz="4" w:space="0" w:color="auto"/>
              <w:right w:val="single" w:sz="4" w:space="0" w:color="auto"/>
            </w:tcBorders>
            <w:shd w:val="clear" w:color="auto" w:fill="auto"/>
            <w:vAlign w:val="center"/>
            <w:hideMark/>
          </w:tcPr>
          <w:p w:rsidR="002A73BE" w:rsidRPr="002A73BE" w:rsidRDefault="002A73BE" w:rsidP="002A73BE">
            <w:pPr>
              <w:rPr>
                <w:sz w:val="16"/>
                <w:szCs w:val="16"/>
              </w:rPr>
            </w:pPr>
            <w:r w:rsidRPr="002A73BE">
              <w:rPr>
                <w:sz w:val="16"/>
                <w:szCs w:val="16"/>
              </w:rPr>
              <w:t>2 02 30024 03 0000 151</w:t>
            </w:r>
          </w:p>
        </w:tc>
        <w:tc>
          <w:tcPr>
            <w:tcW w:w="2634" w:type="dxa"/>
            <w:tcBorders>
              <w:top w:val="nil"/>
              <w:left w:val="nil"/>
              <w:bottom w:val="single" w:sz="4" w:space="0" w:color="auto"/>
              <w:right w:val="single" w:sz="4" w:space="0" w:color="auto"/>
            </w:tcBorders>
            <w:shd w:val="clear" w:color="auto" w:fill="auto"/>
            <w:vAlign w:val="center"/>
            <w:hideMark/>
          </w:tcPr>
          <w:p w:rsidR="002A73BE" w:rsidRPr="002A73BE" w:rsidRDefault="002A73BE" w:rsidP="002A73BE">
            <w:pPr>
              <w:rPr>
                <w:sz w:val="16"/>
                <w:szCs w:val="16"/>
              </w:rPr>
            </w:pPr>
            <w:r w:rsidRPr="002A73BE">
              <w:rPr>
                <w:sz w:val="16"/>
                <w:szCs w:val="16"/>
              </w:rPr>
              <w:t>Субвенции бюджетам внутригородских муниципальных образований городов федерального значения Москвы и Санкт-Петербурга на выполнение передаваемых полномочий субъектов Российской Федерации</w:t>
            </w:r>
          </w:p>
        </w:tc>
        <w:tc>
          <w:tcPr>
            <w:tcW w:w="736" w:type="dxa"/>
            <w:tcBorders>
              <w:top w:val="nil"/>
              <w:left w:val="nil"/>
              <w:bottom w:val="single" w:sz="4" w:space="0" w:color="auto"/>
              <w:right w:val="single" w:sz="4" w:space="0" w:color="auto"/>
            </w:tcBorders>
            <w:shd w:val="clear" w:color="auto" w:fill="auto"/>
            <w:noWrap/>
            <w:vAlign w:val="center"/>
            <w:hideMark/>
          </w:tcPr>
          <w:p w:rsidR="002A73BE" w:rsidRPr="002A73BE" w:rsidRDefault="002A73BE" w:rsidP="002A73BE">
            <w:pPr>
              <w:rPr>
                <w:sz w:val="16"/>
                <w:szCs w:val="16"/>
              </w:rPr>
            </w:pPr>
            <w:r w:rsidRPr="002A73BE">
              <w:rPr>
                <w:sz w:val="16"/>
                <w:szCs w:val="16"/>
              </w:rPr>
              <w:t>18 147,7</w:t>
            </w:r>
          </w:p>
        </w:tc>
        <w:tc>
          <w:tcPr>
            <w:tcW w:w="979" w:type="dxa"/>
            <w:tcBorders>
              <w:top w:val="nil"/>
              <w:left w:val="nil"/>
              <w:bottom w:val="single" w:sz="4" w:space="0" w:color="auto"/>
              <w:right w:val="single" w:sz="4" w:space="0" w:color="auto"/>
            </w:tcBorders>
            <w:shd w:val="clear" w:color="auto" w:fill="auto"/>
            <w:noWrap/>
            <w:vAlign w:val="center"/>
            <w:hideMark/>
          </w:tcPr>
          <w:p w:rsidR="002A73BE" w:rsidRPr="002A73BE" w:rsidRDefault="002A73BE" w:rsidP="002A73BE">
            <w:pPr>
              <w:rPr>
                <w:sz w:val="16"/>
                <w:szCs w:val="16"/>
              </w:rPr>
            </w:pPr>
            <w:r w:rsidRPr="002A73BE">
              <w:rPr>
                <w:sz w:val="16"/>
                <w:szCs w:val="16"/>
              </w:rPr>
              <w:t>8 022,0</w:t>
            </w:r>
          </w:p>
        </w:tc>
        <w:tc>
          <w:tcPr>
            <w:tcW w:w="970" w:type="dxa"/>
            <w:tcBorders>
              <w:top w:val="nil"/>
              <w:left w:val="nil"/>
              <w:bottom w:val="single" w:sz="4" w:space="0" w:color="auto"/>
              <w:right w:val="single" w:sz="4" w:space="0" w:color="auto"/>
            </w:tcBorders>
            <w:shd w:val="clear" w:color="auto" w:fill="auto"/>
            <w:noWrap/>
            <w:vAlign w:val="center"/>
            <w:hideMark/>
          </w:tcPr>
          <w:p w:rsidR="002A73BE" w:rsidRPr="002A73BE" w:rsidRDefault="002A73BE" w:rsidP="002A73BE">
            <w:pPr>
              <w:rPr>
                <w:sz w:val="16"/>
                <w:szCs w:val="16"/>
              </w:rPr>
            </w:pPr>
            <w:r w:rsidRPr="002A73BE">
              <w:rPr>
                <w:sz w:val="16"/>
                <w:szCs w:val="16"/>
              </w:rPr>
              <w:t>8 021,9</w:t>
            </w:r>
          </w:p>
        </w:tc>
        <w:tc>
          <w:tcPr>
            <w:tcW w:w="1023" w:type="dxa"/>
            <w:tcBorders>
              <w:top w:val="nil"/>
              <w:left w:val="nil"/>
              <w:bottom w:val="single" w:sz="4" w:space="0" w:color="auto"/>
              <w:right w:val="single" w:sz="4" w:space="0" w:color="auto"/>
            </w:tcBorders>
            <w:shd w:val="clear" w:color="auto" w:fill="auto"/>
            <w:noWrap/>
            <w:vAlign w:val="center"/>
            <w:hideMark/>
          </w:tcPr>
          <w:p w:rsidR="002A73BE" w:rsidRPr="002A73BE" w:rsidRDefault="002A73BE" w:rsidP="002A73BE">
            <w:pPr>
              <w:rPr>
                <w:sz w:val="16"/>
                <w:szCs w:val="16"/>
              </w:rPr>
            </w:pPr>
            <w:r w:rsidRPr="002A73BE">
              <w:rPr>
                <w:sz w:val="16"/>
                <w:szCs w:val="16"/>
              </w:rPr>
              <w:t>100,0%</w:t>
            </w:r>
          </w:p>
        </w:tc>
        <w:tc>
          <w:tcPr>
            <w:tcW w:w="1023" w:type="dxa"/>
            <w:tcBorders>
              <w:top w:val="nil"/>
              <w:left w:val="nil"/>
              <w:bottom w:val="single" w:sz="4" w:space="0" w:color="auto"/>
              <w:right w:val="single" w:sz="4" w:space="0" w:color="auto"/>
            </w:tcBorders>
            <w:shd w:val="clear" w:color="auto" w:fill="auto"/>
            <w:noWrap/>
            <w:vAlign w:val="center"/>
            <w:hideMark/>
          </w:tcPr>
          <w:p w:rsidR="002A73BE" w:rsidRPr="002A73BE" w:rsidRDefault="002A73BE" w:rsidP="002A73BE">
            <w:pPr>
              <w:rPr>
                <w:sz w:val="16"/>
                <w:szCs w:val="16"/>
              </w:rPr>
            </w:pPr>
            <w:r w:rsidRPr="002A73BE">
              <w:rPr>
                <w:sz w:val="16"/>
                <w:szCs w:val="16"/>
              </w:rPr>
              <w:t>44,2%</w:t>
            </w:r>
          </w:p>
        </w:tc>
      </w:tr>
      <w:tr w:rsidR="002A73BE" w:rsidRPr="002A73BE" w:rsidTr="002A73BE">
        <w:trPr>
          <w:trHeight w:val="1257"/>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2A73BE" w:rsidRPr="002A73BE" w:rsidRDefault="002A73BE" w:rsidP="002A73BE">
            <w:pPr>
              <w:rPr>
                <w:sz w:val="16"/>
                <w:szCs w:val="16"/>
              </w:rPr>
            </w:pPr>
            <w:r w:rsidRPr="002A73BE">
              <w:rPr>
                <w:sz w:val="16"/>
                <w:szCs w:val="16"/>
              </w:rPr>
              <w:lastRenderedPageBreak/>
              <w:t>1.1.1.1.1</w:t>
            </w:r>
          </w:p>
        </w:tc>
        <w:tc>
          <w:tcPr>
            <w:tcW w:w="518" w:type="dxa"/>
            <w:tcBorders>
              <w:top w:val="nil"/>
              <w:left w:val="nil"/>
              <w:bottom w:val="single" w:sz="4" w:space="0" w:color="auto"/>
              <w:right w:val="single" w:sz="4" w:space="0" w:color="auto"/>
            </w:tcBorders>
            <w:shd w:val="clear" w:color="auto" w:fill="auto"/>
            <w:noWrap/>
            <w:vAlign w:val="center"/>
            <w:hideMark/>
          </w:tcPr>
          <w:p w:rsidR="002A73BE" w:rsidRPr="002A73BE" w:rsidRDefault="002A73BE" w:rsidP="002A73BE">
            <w:pPr>
              <w:rPr>
                <w:sz w:val="16"/>
                <w:szCs w:val="16"/>
              </w:rPr>
            </w:pPr>
            <w:r w:rsidRPr="002A73BE">
              <w:rPr>
                <w:sz w:val="16"/>
                <w:szCs w:val="16"/>
              </w:rPr>
              <w:t>987</w:t>
            </w:r>
          </w:p>
        </w:tc>
        <w:tc>
          <w:tcPr>
            <w:tcW w:w="1193" w:type="dxa"/>
            <w:tcBorders>
              <w:top w:val="nil"/>
              <w:left w:val="nil"/>
              <w:bottom w:val="single" w:sz="4" w:space="0" w:color="auto"/>
              <w:right w:val="single" w:sz="4" w:space="0" w:color="auto"/>
            </w:tcBorders>
            <w:shd w:val="clear" w:color="auto" w:fill="auto"/>
            <w:vAlign w:val="center"/>
            <w:hideMark/>
          </w:tcPr>
          <w:p w:rsidR="002A73BE" w:rsidRPr="002A73BE" w:rsidRDefault="002A73BE" w:rsidP="002A73BE">
            <w:pPr>
              <w:rPr>
                <w:sz w:val="16"/>
                <w:szCs w:val="16"/>
              </w:rPr>
            </w:pPr>
            <w:r w:rsidRPr="002A73BE">
              <w:rPr>
                <w:sz w:val="16"/>
                <w:szCs w:val="16"/>
              </w:rPr>
              <w:t>2 02 30024 03 0100 151</w:t>
            </w:r>
          </w:p>
        </w:tc>
        <w:tc>
          <w:tcPr>
            <w:tcW w:w="2634" w:type="dxa"/>
            <w:tcBorders>
              <w:top w:val="nil"/>
              <w:left w:val="nil"/>
              <w:bottom w:val="single" w:sz="4" w:space="0" w:color="auto"/>
              <w:right w:val="single" w:sz="4" w:space="0" w:color="auto"/>
            </w:tcBorders>
            <w:shd w:val="clear" w:color="auto" w:fill="auto"/>
            <w:vAlign w:val="center"/>
            <w:hideMark/>
          </w:tcPr>
          <w:p w:rsidR="002A73BE" w:rsidRPr="002A73BE" w:rsidRDefault="002A73BE" w:rsidP="002A73BE">
            <w:pPr>
              <w:rPr>
                <w:sz w:val="16"/>
                <w:szCs w:val="16"/>
              </w:rPr>
            </w:pPr>
            <w:r w:rsidRPr="002A73BE">
              <w:rPr>
                <w:sz w:val="16"/>
                <w:szCs w:val="16"/>
              </w:rPr>
              <w:t>Субвенции бюджетам внутригородских муниципальных образований  Санкт-Петербурга на исполнение отдельных государственных полномочий Санкт-Петербурга по организации и осуществлению деятельности по опеке и попечительству</w:t>
            </w:r>
          </w:p>
        </w:tc>
        <w:tc>
          <w:tcPr>
            <w:tcW w:w="736" w:type="dxa"/>
            <w:tcBorders>
              <w:top w:val="nil"/>
              <w:left w:val="nil"/>
              <w:bottom w:val="single" w:sz="4" w:space="0" w:color="auto"/>
              <w:right w:val="single" w:sz="4" w:space="0" w:color="auto"/>
            </w:tcBorders>
            <w:shd w:val="clear" w:color="auto" w:fill="auto"/>
            <w:noWrap/>
            <w:vAlign w:val="center"/>
            <w:hideMark/>
          </w:tcPr>
          <w:p w:rsidR="002A73BE" w:rsidRPr="002A73BE" w:rsidRDefault="002A73BE" w:rsidP="002A73BE">
            <w:pPr>
              <w:rPr>
                <w:sz w:val="16"/>
                <w:szCs w:val="16"/>
              </w:rPr>
            </w:pPr>
            <w:r w:rsidRPr="002A73BE">
              <w:rPr>
                <w:sz w:val="16"/>
                <w:szCs w:val="16"/>
              </w:rPr>
              <w:t>2 398,1</w:t>
            </w:r>
          </w:p>
        </w:tc>
        <w:tc>
          <w:tcPr>
            <w:tcW w:w="979" w:type="dxa"/>
            <w:tcBorders>
              <w:top w:val="nil"/>
              <w:left w:val="nil"/>
              <w:bottom w:val="single" w:sz="4" w:space="0" w:color="auto"/>
              <w:right w:val="single" w:sz="4" w:space="0" w:color="auto"/>
            </w:tcBorders>
            <w:shd w:val="clear" w:color="auto" w:fill="auto"/>
            <w:noWrap/>
            <w:vAlign w:val="center"/>
            <w:hideMark/>
          </w:tcPr>
          <w:p w:rsidR="002A73BE" w:rsidRPr="002A73BE" w:rsidRDefault="002A73BE" w:rsidP="002A73BE">
            <w:pPr>
              <w:rPr>
                <w:sz w:val="16"/>
                <w:szCs w:val="16"/>
              </w:rPr>
            </w:pPr>
            <w:r w:rsidRPr="002A73BE">
              <w:rPr>
                <w:sz w:val="16"/>
                <w:szCs w:val="16"/>
              </w:rPr>
              <w:t>1 235,8</w:t>
            </w:r>
          </w:p>
        </w:tc>
        <w:tc>
          <w:tcPr>
            <w:tcW w:w="970" w:type="dxa"/>
            <w:tcBorders>
              <w:top w:val="nil"/>
              <w:left w:val="nil"/>
              <w:bottom w:val="single" w:sz="4" w:space="0" w:color="auto"/>
              <w:right w:val="single" w:sz="4" w:space="0" w:color="auto"/>
            </w:tcBorders>
            <w:shd w:val="clear" w:color="auto" w:fill="auto"/>
            <w:noWrap/>
            <w:vAlign w:val="center"/>
            <w:hideMark/>
          </w:tcPr>
          <w:p w:rsidR="002A73BE" w:rsidRPr="002A73BE" w:rsidRDefault="002A73BE" w:rsidP="002A73BE">
            <w:pPr>
              <w:rPr>
                <w:sz w:val="16"/>
                <w:szCs w:val="16"/>
              </w:rPr>
            </w:pPr>
            <w:r w:rsidRPr="002A73BE">
              <w:rPr>
                <w:sz w:val="16"/>
                <w:szCs w:val="16"/>
              </w:rPr>
              <w:t>1 235,8</w:t>
            </w:r>
          </w:p>
        </w:tc>
        <w:tc>
          <w:tcPr>
            <w:tcW w:w="1023" w:type="dxa"/>
            <w:tcBorders>
              <w:top w:val="nil"/>
              <w:left w:val="nil"/>
              <w:bottom w:val="single" w:sz="4" w:space="0" w:color="auto"/>
              <w:right w:val="single" w:sz="4" w:space="0" w:color="auto"/>
            </w:tcBorders>
            <w:shd w:val="clear" w:color="auto" w:fill="auto"/>
            <w:noWrap/>
            <w:vAlign w:val="center"/>
            <w:hideMark/>
          </w:tcPr>
          <w:p w:rsidR="002A73BE" w:rsidRPr="002A73BE" w:rsidRDefault="002A73BE" w:rsidP="002A73BE">
            <w:pPr>
              <w:rPr>
                <w:sz w:val="16"/>
                <w:szCs w:val="16"/>
              </w:rPr>
            </w:pPr>
            <w:r w:rsidRPr="002A73BE">
              <w:rPr>
                <w:sz w:val="16"/>
                <w:szCs w:val="16"/>
              </w:rPr>
              <w:t>100,0%</w:t>
            </w:r>
          </w:p>
        </w:tc>
        <w:tc>
          <w:tcPr>
            <w:tcW w:w="1023" w:type="dxa"/>
            <w:tcBorders>
              <w:top w:val="nil"/>
              <w:left w:val="nil"/>
              <w:bottom w:val="single" w:sz="4" w:space="0" w:color="auto"/>
              <w:right w:val="single" w:sz="4" w:space="0" w:color="auto"/>
            </w:tcBorders>
            <w:shd w:val="clear" w:color="auto" w:fill="auto"/>
            <w:noWrap/>
            <w:vAlign w:val="center"/>
            <w:hideMark/>
          </w:tcPr>
          <w:p w:rsidR="002A73BE" w:rsidRPr="002A73BE" w:rsidRDefault="002A73BE" w:rsidP="002A73BE">
            <w:pPr>
              <w:rPr>
                <w:sz w:val="16"/>
                <w:szCs w:val="16"/>
              </w:rPr>
            </w:pPr>
            <w:r w:rsidRPr="002A73BE">
              <w:rPr>
                <w:sz w:val="16"/>
                <w:szCs w:val="16"/>
              </w:rPr>
              <w:t>51,5%</w:t>
            </w:r>
          </w:p>
        </w:tc>
      </w:tr>
      <w:tr w:rsidR="002A73BE" w:rsidRPr="002A73BE" w:rsidTr="007C3E16">
        <w:trPr>
          <w:trHeight w:val="424"/>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2A73BE" w:rsidRPr="002A73BE" w:rsidRDefault="002A73BE" w:rsidP="002A73BE">
            <w:pPr>
              <w:rPr>
                <w:sz w:val="16"/>
                <w:szCs w:val="16"/>
              </w:rPr>
            </w:pPr>
            <w:r w:rsidRPr="002A73BE">
              <w:rPr>
                <w:sz w:val="16"/>
                <w:szCs w:val="16"/>
              </w:rPr>
              <w:t>1.1.1.1.2</w:t>
            </w:r>
          </w:p>
        </w:tc>
        <w:tc>
          <w:tcPr>
            <w:tcW w:w="518" w:type="dxa"/>
            <w:tcBorders>
              <w:top w:val="nil"/>
              <w:left w:val="nil"/>
              <w:bottom w:val="single" w:sz="4" w:space="0" w:color="auto"/>
              <w:right w:val="single" w:sz="4" w:space="0" w:color="auto"/>
            </w:tcBorders>
            <w:shd w:val="clear" w:color="000000" w:fill="FFFFFF"/>
            <w:noWrap/>
            <w:vAlign w:val="center"/>
            <w:hideMark/>
          </w:tcPr>
          <w:p w:rsidR="002A73BE" w:rsidRPr="002A73BE" w:rsidRDefault="002A73BE" w:rsidP="002A73BE">
            <w:pPr>
              <w:rPr>
                <w:sz w:val="16"/>
                <w:szCs w:val="16"/>
              </w:rPr>
            </w:pPr>
            <w:r w:rsidRPr="002A73BE">
              <w:rPr>
                <w:sz w:val="16"/>
                <w:szCs w:val="16"/>
              </w:rPr>
              <w:t>987</w:t>
            </w:r>
          </w:p>
        </w:tc>
        <w:tc>
          <w:tcPr>
            <w:tcW w:w="1193" w:type="dxa"/>
            <w:tcBorders>
              <w:top w:val="nil"/>
              <w:left w:val="nil"/>
              <w:bottom w:val="single" w:sz="4" w:space="0" w:color="auto"/>
              <w:right w:val="single" w:sz="4" w:space="0" w:color="auto"/>
            </w:tcBorders>
            <w:shd w:val="clear" w:color="auto" w:fill="auto"/>
            <w:vAlign w:val="center"/>
            <w:hideMark/>
          </w:tcPr>
          <w:p w:rsidR="002A73BE" w:rsidRPr="002A73BE" w:rsidRDefault="002A73BE" w:rsidP="002A73BE">
            <w:pPr>
              <w:rPr>
                <w:sz w:val="16"/>
                <w:szCs w:val="16"/>
              </w:rPr>
            </w:pPr>
            <w:r w:rsidRPr="002A73BE">
              <w:rPr>
                <w:sz w:val="16"/>
                <w:szCs w:val="16"/>
              </w:rPr>
              <w:t>2 02 30024 03 0200 151</w:t>
            </w:r>
          </w:p>
        </w:tc>
        <w:tc>
          <w:tcPr>
            <w:tcW w:w="2634" w:type="dxa"/>
            <w:tcBorders>
              <w:top w:val="nil"/>
              <w:left w:val="nil"/>
              <w:bottom w:val="nil"/>
              <w:right w:val="nil"/>
            </w:tcBorders>
            <w:shd w:val="clear" w:color="auto" w:fill="auto"/>
            <w:vAlign w:val="center"/>
            <w:hideMark/>
          </w:tcPr>
          <w:p w:rsidR="002A73BE" w:rsidRPr="002A73BE" w:rsidRDefault="002A73BE" w:rsidP="002A73BE">
            <w:pPr>
              <w:rPr>
                <w:sz w:val="16"/>
                <w:szCs w:val="16"/>
              </w:rPr>
            </w:pPr>
            <w:r w:rsidRPr="002A73BE">
              <w:rPr>
                <w:sz w:val="16"/>
                <w:szCs w:val="16"/>
              </w:rPr>
              <w:t>Субвенции  бюджетам внутригородских муниципальных образований Санкт-Петербурга на исполнение отдельного государственного полномочия Санкт-Петербурга по определению должностных лиц, уполномоченных составлять протоколы об административных правонарушениях, и составлению протоколов об административных правонарушениях</w:t>
            </w:r>
          </w:p>
        </w:tc>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2A73BE" w:rsidRPr="002A73BE" w:rsidRDefault="002A73BE" w:rsidP="002A73BE">
            <w:pPr>
              <w:rPr>
                <w:sz w:val="16"/>
                <w:szCs w:val="16"/>
              </w:rPr>
            </w:pPr>
            <w:r w:rsidRPr="002A73BE">
              <w:rPr>
                <w:sz w:val="16"/>
                <w:szCs w:val="16"/>
              </w:rPr>
              <w:t>6,9</w:t>
            </w:r>
          </w:p>
        </w:tc>
        <w:tc>
          <w:tcPr>
            <w:tcW w:w="979" w:type="dxa"/>
            <w:tcBorders>
              <w:top w:val="nil"/>
              <w:left w:val="nil"/>
              <w:bottom w:val="single" w:sz="4" w:space="0" w:color="auto"/>
              <w:right w:val="single" w:sz="4" w:space="0" w:color="auto"/>
            </w:tcBorders>
            <w:shd w:val="clear" w:color="auto" w:fill="auto"/>
            <w:noWrap/>
            <w:vAlign w:val="center"/>
            <w:hideMark/>
          </w:tcPr>
          <w:p w:rsidR="002A73BE" w:rsidRPr="002A73BE" w:rsidRDefault="002A73BE" w:rsidP="002A73BE">
            <w:pPr>
              <w:rPr>
                <w:sz w:val="16"/>
                <w:szCs w:val="16"/>
              </w:rPr>
            </w:pPr>
            <w:r w:rsidRPr="002A73BE">
              <w:rPr>
                <w:sz w:val="16"/>
                <w:szCs w:val="16"/>
              </w:rPr>
              <w:t>6,9</w:t>
            </w:r>
          </w:p>
        </w:tc>
        <w:tc>
          <w:tcPr>
            <w:tcW w:w="970" w:type="dxa"/>
            <w:tcBorders>
              <w:top w:val="nil"/>
              <w:left w:val="nil"/>
              <w:bottom w:val="single" w:sz="4" w:space="0" w:color="auto"/>
              <w:right w:val="single" w:sz="4" w:space="0" w:color="auto"/>
            </w:tcBorders>
            <w:shd w:val="clear" w:color="auto" w:fill="auto"/>
            <w:noWrap/>
            <w:vAlign w:val="center"/>
            <w:hideMark/>
          </w:tcPr>
          <w:p w:rsidR="002A73BE" w:rsidRPr="002A73BE" w:rsidRDefault="002A73BE" w:rsidP="002A73BE">
            <w:pPr>
              <w:rPr>
                <w:sz w:val="16"/>
                <w:szCs w:val="16"/>
              </w:rPr>
            </w:pPr>
            <w:r w:rsidRPr="002A73BE">
              <w:rPr>
                <w:sz w:val="16"/>
                <w:szCs w:val="16"/>
              </w:rPr>
              <w:t>6,9</w:t>
            </w:r>
          </w:p>
        </w:tc>
        <w:tc>
          <w:tcPr>
            <w:tcW w:w="1023" w:type="dxa"/>
            <w:tcBorders>
              <w:top w:val="nil"/>
              <w:left w:val="nil"/>
              <w:bottom w:val="single" w:sz="4" w:space="0" w:color="auto"/>
              <w:right w:val="single" w:sz="4" w:space="0" w:color="auto"/>
            </w:tcBorders>
            <w:shd w:val="clear" w:color="auto" w:fill="auto"/>
            <w:noWrap/>
            <w:vAlign w:val="center"/>
            <w:hideMark/>
          </w:tcPr>
          <w:p w:rsidR="002A73BE" w:rsidRPr="002A73BE" w:rsidRDefault="002A73BE" w:rsidP="002A73BE">
            <w:pPr>
              <w:rPr>
                <w:sz w:val="16"/>
                <w:szCs w:val="16"/>
              </w:rPr>
            </w:pPr>
            <w:r w:rsidRPr="002A73BE">
              <w:rPr>
                <w:sz w:val="16"/>
                <w:szCs w:val="16"/>
              </w:rPr>
              <w:t>100,0%</w:t>
            </w:r>
          </w:p>
        </w:tc>
        <w:tc>
          <w:tcPr>
            <w:tcW w:w="1023" w:type="dxa"/>
            <w:tcBorders>
              <w:top w:val="nil"/>
              <w:left w:val="nil"/>
              <w:bottom w:val="single" w:sz="4" w:space="0" w:color="auto"/>
              <w:right w:val="single" w:sz="4" w:space="0" w:color="auto"/>
            </w:tcBorders>
            <w:shd w:val="clear" w:color="auto" w:fill="auto"/>
            <w:noWrap/>
            <w:vAlign w:val="center"/>
            <w:hideMark/>
          </w:tcPr>
          <w:p w:rsidR="002A73BE" w:rsidRPr="002A73BE" w:rsidRDefault="002A73BE" w:rsidP="002A73BE">
            <w:pPr>
              <w:rPr>
                <w:sz w:val="16"/>
                <w:szCs w:val="16"/>
              </w:rPr>
            </w:pPr>
            <w:r w:rsidRPr="002A73BE">
              <w:rPr>
                <w:sz w:val="16"/>
                <w:szCs w:val="16"/>
              </w:rPr>
              <w:t>100,0%</w:t>
            </w:r>
          </w:p>
        </w:tc>
      </w:tr>
      <w:tr w:rsidR="002A73BE" w:rsidRPr="002A73BE" w:rsidTr="002A73BE">
        <w:trPr>
          <w:trHeight w:val="1092"/>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2A73BE" w:rsidRPr="002A73BE" w:rsidRDefault="002A73BE" w:rsidP="002A73BE">
            <w:pPr>
              <w:rPr>
                <w:sz w:val="16"/>
                <w:szCs w:val="16"/>
              </w:rPr>
            </w:pPr>
            <w:r w:rsidRPr="002A73BE">
              <w:rPr>
                <w:sz w:val="16"/>
                <w:szCs w:val="16"/>
              </w:rPr>
              <w:t>1.1.1.1.3</w:t>
            </w:r>
          </w:p>
        </w:tc>
        <w:tc>
          <w:tcPr>
            <w:tcW w:w="518" w:type="dxa"/>
            <w:tcBorders>
              <w:top w:val="nil"/>
              <w:left w:val="nil"/>
              <w:bottom w:val="single" w:sz="4" w:space="0" w:color="auto"/>
              <w:right w:val="single" w:sz="4" w:space="0" w:color="auto"/>
            </w:tcBorders>
            <w:shd w:val="clear" w:color="000000" w:fill="FFFFFF"/>
            <w:noWrap/>
            <w:vAlign w:val="center"/>
            <w:hideMark/>
          </w:tcPr>
          <w:p w:rsidR="002A73BE" w:rsidRPr="002A73BE" w:rsidRDefault="002A73BE" w:rsidP="002A73BE">
            <w:pPr>
              <w:rPr>
                <w:sz w:val="16"/>
                <w:szCs w:val="16"/>
              </w:rPr>
            </w:pPr>
            <w:r w:rsidRPr="002A73BE">
              <w:rPr>
                <w:sz w:val="16"/>
                <w:szCs w:val="16"/>
              </w:rPr>
              <w:t>987</w:t>
            </w:r>
          </w:p>
        </w:tc>
        <w:tc>
          <w:tcPr>
            <w:tcW w:w="1193" w:type="dxa"/>
            <w:tcBorders>
              <w:top w:val="nil"/>
              <w:left w:val="nil"/>
              <w:bottom w:val="single" w:sz="4" w:space="0" w:color="auto"/>
              <w:right w:val="single" w:sz="4" w:space="0" w:color="auto"/>
            </w:tcBorders>
            <w:shd w:val="clear" w:color="auto" w:fill="auto"/>
            <w:vAlign w:val="center"/>
            <w:hideMark/>
          </w:tcPr>
          <w:p w:rsidR="002A73BE" w:rsidRPr="002A73BE" w:rsidRDefault="002A73BE" w:rsidP="002A73BE">
            <w:pPr>
              <w:rPr>
                <w:sz w:val="16"/>
                <w:szCs w:val="16"/>
              </w:rPr>
            </w:pPr>
            <w:r w:rsidRPr="002A73BE">
              <w:rPr>
                <w:sz w:val="16"/>
                <w:szCs w:val="16"/>
              </w:rPr>
              <w:t>2 02 30024 03 0300 151</w:t>
            </w:r>
          </w:p>
        </w:tc>
        <w:tc>
          <w:tcPr>
            <w:tcW w:w="2634" w:type="dxa"/>
            <w:tcBorders>
              <w:top w:val="single" w:sz="4" w:space="0" w:color="auto"/>
              <w:left w:val="nil"/>
              <w:bottom w:val="nil"/>
              <w:right w:val="nil"/>
            </w:tcBorders>
            <w:shd w:val="clear" w:color="auto" w:fill="auto"/>
            <w:vAlign w:val="center"/>
            <w:hideMark/>
          </w:tcPr>
          <w:p w:rsidR="002A73BE" w:rsidRPr="002A73BE" w:rsidRDefault="002A73BE" w:rsidP="002A73BE">
            <w:pPr>
              <w:rPr>
                <w:sz w:val="16"/>
                <w:szCs w:val="16"/>
              </w:rPr>
            </w:pPr>
            <w:r w:rsidRPr="002A73BE">
              <w:rPr>
                <w:sz w:val="16"/>
                <w:szCs w:val="16"/>
              </w:rPr>
              <w:t>Субвенции  бюджетам внутригородских муниципальных образований Санкт-Петербурга на исполнение отдельного государственного полномочия Санкт-Петербурга по организации и осуществлению уборки и санитарной очистки территорий</w:t>
            </w:r>
          </w:p>
        </w:tc>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2A73BE" w:rsidRPr="002A73BE" w:rsidRDefault="002A73BE" w:rsidP="002A73BE">
            <w:pPr>
              <w:rPr>
                <w:sz w:val="16"/>
                <w:szCs w:val="16"/>
              </w:rPr>
            </w:pPr>
            <w:r w:rsidRPr="002A73BE">
              <w:rPr>
                <w:sz w:val="16"/>
                <w:szCs w:val="16"/>
              </w:rPr>
              <w:t>15 742,7</w:t>
            </w:r>
          </w:p>
        </w:tc>
        <w:tc>
          <w:tcPr>
            <w:tcW w:w="979" w:type="dxa"/>
            <w:tcBorders>
              <w:top w:val="nil"/>
              <w:left w:val="nil"/>
              <w:bottom w:val="single" w:sz="4" w:space="0" w:color="auto"/>
              <w:right w:val="single" w:sz="4" w:space="0" w:color="auto"/>
            </w:tcBorders>
            <w:shd w:val="clear" w:color="auto" w:fill="auto"/>
            <w:noWrap/>
            <w:vAlign w:val="center"/>
            <w:hideMark/>
          </w:tcPr>
          <w:p w:rsidR="002A73BE" w:rsidRPr="002A73BE" w:rsidRDefault="002A73BE" w:rsidP="002A73BE">
            <w:pPr>
              <w:rPr>
                <w:sz w:val="16"/>
                <w:szCs w:val="16"/>
              </w:rPr>
            </w:pPr>
            <w:r w:rsidRPr="002A73BE">
              <w:rPr>
                <w:sz w:val="16"/>
                <w:szCs w:val="16"/>
              </w:rPr>
              <w:t>6 779,3</w:t>
            </w:r>
          </w:p>
        </w:tc>
        <w:tc>
          <w:tcPr>
            <w:tcW w:w="970" w:type="dxa"/>
            <w:tcBorders>
              <w:top w:val="nil"/>
              <w:left w:val="nil"/>
              <w:bottom w:val="single" w:sz="4" w:space="0" w:color="auto"/>
              <w:right w:val="single" w:sz="4" w:space="0" w:color="auto"/>
            </w:tcBorders>
            <w:shd w:val="clear" w:color="auto" w:fill="auto"/>
            <w:noWrap/>
            <w:vAlign w:val="center"/>
            <w:hideMark/>
          </w:tcPr>
          <w:p w:rsidR="002A73BE" w:rsidRPr="002A73BE" w:rsidRDefault="002A73BE" w:rsidP="002A73BE">
            <w:pPr>
              <w:rPr>
                <w:sz w:val="16"/>
                <w:szCs w:val="16"/>
              </w:rPr>
            </w:pPr>
            <w:r w:rsidRPr="002A73BE">
              <w:rPr>
                <w:sz w:val="16"/>
                <w:szCs w:val="16"/>
              </w:rPr>
              <w:t>6 779,2</w:t>
            </w:r>
          </w:p>
        </w:tc>
        <w:tc>
          <w:tcPr>
            <w:tcW w:w="1023" w:type="dxa"/>
            <w:tcBorders>
              <w:top w:val="nil"/>
              <w:left w:val="nil"/>
              <w:bottom w:val="single" w:sz="4" w:space="0" w:color="auto"/>
              <w:right w:val="single" w:sz="4" w:space="0" w:color="auto"/>
            </w:tcBorders>
            <w:shd w:val="clear" w:color="auto" w:fill="auto"/>
            <w:noWrap/>
            <w:vAlign w:val="center"/>
            <w:hideMark/>
          </w:tcPr>
          <w:p w:rsidR="002A73BE" w:rsidRPr="002A73BE" w:rsidRDefault="002A73BE" w:rsidP="002A73BE">
            <w:pPr>
              <w:rPr>
                <w:sz w:val="16"/>
                <w:szCs w:val="16"/>
              </w:rPr>
            </w:pPr>
            <w:r w:rsidRPr="002A73BE">
              <w:rPr>
                <w:sz w:val="16"/>
                <w:szCs w:val="16"/>
              </w:rPr>
              <w:t>100,0%</w:t>
            </w:r>
          </w:p>
        </w:tc>
        <w:tc>
          <w:tcPr>
            <w:tcW w:w="1023" w:type="dxa"/>
            <w:tcBorders>
              <w:top w:val="nil"/>
              <w:left w:val="nil"/>
              <w:bottom w:val="single" w:sz="4" w:space="0" w:color="auto"/>
              <w:right w:val="single" w:sz="4" w:space="0" w:color="auto"/>
            </w:tcBorders>
            <w:shd w:val="clear" w:color="auto" w:fill="auto"/>
            <w:noWrap/>
            <w:vAlign w:val="center"/>
            <w:hideMark/>
          </w:tcPr>
          <w:p w:rsidR="002A73BE" w:rsidRPr="002A73BE" w:rsidRDefault="002A73BE" w:rsidP="002A73BE">
            <w:pPr>
              <w:rPr>
                <w:sz w:val="16"/>
                <w:szCs w:val="16"/>
              </w:rPr>
            </w:pPr>
            <w:r w:rsidRPr="002A73BE">
              <w:rPr>
                <w:sz w:val="16"/>
                <w:szCs w:val="16"/>
              </w:rPr>
              <w:t>43,1%</w:t>
            </w:r>
          </w:p>
        </w:tc>
      </w:tr>
      <w:tr w:rsidR="002A73BE" w:rsidRPr="002A73BE" w:rsidTr="002A73BE">
        <w:trPr>
          <w:trHeight w:val="885"/>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2A73BE" w:rsidRPr="002A73BE" w:rsidRDefault="002A73BE" w:rsidP="002A73BE">
            <w:pPr>
              <w:rPr>
                <w:sz w:val="16"/>
                <w:szCs w:val="16"/>
              </w:rPr>
            </w:pPr>
            <w:r w:rsidRPr="002A73BE">
              <w:rPr>
                <w:sz w:val="16"/>
                <w:szCs w:val="16"/>
              </w:rPr>
              <w:t>1.1.2.</w:t>
            </w:r>
          </w:p>
        </w:tc>
        <w:tc>
          <w:tcPr>
            <w:tcW w:w="518" w:type="dxa"/>
            <w:tcBorders>
              <w:top w:val="nil"/>
              <w:left w:val="nil"/>
              <w:bottom w:val="single" w:sz="4" w:space="0" w:color="auto"/>
              <w:right w:val="single" w:sz="4" w:space="0" w:color="auto"/>
            </w:tcBorders>
            <w:shd w:val="clear" w:color="auto" w:fill="auto"/>
            <w:noWrap/>
            <w:vAlign w:val="center"/>
            <w:hideMark/>
          </w:tcPr>
          <w:p w:rsidR="002A73BE" w:rsidRPr="002A73BE" w:rsidRDefault="002A73BE" w:rsidP="002A73BE">
            <w:pPr>
              <w:rPr>
                <w:sz w:val="16"/>
                <w:szCs w:val="16"/>
              </w:rPr>
            </w:pPr>
            <w:r w:rsidRPr="002A73BE">
              <w:rPr>
                <w:sz w:val="16"/>
                <w:szCs w:val="16"/>
              </w:rPr>
              <w:t>000</w:t>
            </w:r>
          </w:p>
        </w:tc>
        <w:tc>
          <w:tcPr>
            <w:tcW w:w="1193" w:type="dxa"/>
            <w:tcBorders>
              <w:top w:val="nil"/>
              <w:left w:val="nil"/>
              <w:bottom w:val="single" w:sz="4" w:space="0" w:color="auto"/>
              <w:right w:val="single" w:sz="4" w:space="0" w:color="auto"/>
            </w:tcBorders>
            <w:shd w:val="clear" w:color="auto" w:fill="auto"/>
            <w:vAlign w:val="center"/>
            <w:hideMark/>
          </w:tcPr>
          <w:p w:rsidR="002A73BE" w:rsidRPr="002A73BE" w:rsidRDefault="002A73BE" w:rsidP="002A73BE">
            <w:pPr>
              <w:rPr>
                <w:sz w:val="16"/>
                <w:szCs w:val="16"/>
              </w:rPr>
            </w:pPr>
            <w:r w:rsidRPr="002A73BE">
              <w:rPr>
                <w:sz w:val="16"/>
                <w:szCs w:val="16"/>
              </w:rPr>
              <w:t>2 02 30027 00 0000 151</w:t>
            </w:r>
          </w:p>
        </w:tc>
        <w:tc>
          <w:tcPr>
            <w:tcW w:w="2634" w:type="dxa"/>
            <w:tcBorders>
              <w:top w:val="single" w:sz="4" w:space="0" w:color="auto"/>
              <w:left w:val="nil"/>
              <w:bottom w:val="single" w:sz="4" w:space="0" w:color="auto"/>
              <w:right w:val="single" w:sz="4" w:space="0" w:color="auto"/>
            </w:tcBorders>
            <w:shd w:val="clear" w:color="auto" w:fill="auto"/>
            <w:vAlign w:val="center"/>
            <w:hideMark/>
          </w:tcPr>
          <w:p w:rsidR="002A73BE" w:rsidRPr="002A73BE" w:rsidRDefault="002A73BE" w:rsidP="002A73BE">
            <w:pPr>
              <w:rPr>
                <w:sz w:val="16"/>
                <w:szCs w:val="16"/>
              </w:rPr>
            </w:pPr>
            <w:r w:rsidRPr="002A73BE">
              <w:rPr>
                <w:sz w:val="16"/>
                <w:szCs w:val="16"/>
              </w:rPr>
              <w:t>Субвенции бюджетам  на содержание ребенка в семье опекуна и приемной семье, а также вознаграждение, причитающееся приемному родителю</w:t>
            </w:r>
          </w:p>
        </w:tc>
        <w:tc>
          <w:tcPr>
            <w:tcW w:w="736" w:type="dxa"/>
            <w:tcBorders>
              <w:top w:val="nil"/>
              <w:left w:val="nil"/>
              <w:bottom w:val="single" w:sz="4" w:space="0" w:color="auto"/>
              <w:right w:val="single" w:sz="4" w:space="0" w:color="auto"/>
            </w:tcBorders>
            <w:shd w:val="clear" w:color="auto" w:fill="auto"/>
            <w:noWrap/>
            <w:vAlign w:val="center"/>
            <w:hideMark/>
          </w:tcPr>
          <w:p w:rsidR="002A73BE" w:rsidRPr="002A73BE" w:rsidRDefault="002A73BE" w:rsidP="002A73BE">
            <w:pPr>
              <w:rPr>
                <w:sz w:val="16"/>
                <w:szCs w:val="16"/>
              </w:rPr>
            </w:pPr>
            <w:r w:rsidRPr="002A73BE">
              <w:rPr>
                <w:sz w:val="16"/>
                <w:szCs w:val="16"/>
              </w:rPr>
              <w:t>6 624,1</w:t>
            </w:r>
          </w:p>
        </w:tc>
        <w:tc>
          <w:tcPr>
            <w:tcW w:w="979" w:type="dxa"/>
            <w:tcBorders>
              <w:top w:val="nil"/>
              <w:left w:val="nil"/>
              <w:bottom w:val="single" w:sz="4" w:space="0" w:color="auto"/>
              <w:right w:val="single" w:sz="4" w:space="0" w:color="auto"/>
            </w:tcBorders>
            <w:shd w:val="clear" w:color="auto" w:fill="auto"/>
            <w:noWrap/>
            <w:vAlign w:val="center"/>
            <w:hideMark/>
          </w:tcPr>
          <w:p w:rsidR="002A73BE" w:rsidRPr="002A73BE" w:rsidRDefault="002A73BE" w:rsidP="002A73BE">
            <w:pPr>
              <w:rPr>
                <w:sz w:val="16"/>
                <w:szCs w:val="16"/>
              </w:rPr>
            </w:pPr>
            <w:r w:rsidRPr="002A73BE">
              <w:rPr>
                <w:sz w:val="16"/>
                <w:szCs w:val="16"/>
              </w:rPr>
              <w:t>3 465,7</w:t>
            </w:r>
          </w:p>
        </w:tc>
        <w:tc>
          <w:tcPr>
            <w:tcW w:w="970" w:type="dxa"/>
            <w:tcBorders>
              <w:top w:val="nil"/>
              <w:left w:val="nil"/>
              <w:bottom w:val="single" w:sz="4" w:space="0" w:color="auto"/>
              <w:right w:val="single" w:sz="4" w:space="0" w:color="auto"/>
            </w:tcBorders>
            <w:shd w:val="clear" w:color="auto" w:fill="auto"/>
            <w:noWrap/>
            <w:vAlign w:val="center"/>
            <w:hideMark/>
          </w:tcPr>
          <w:p w:rsidR="002A73BE" w:rsidRPr="002A73BE" w:rsidRDefault="002A73BE" w:rsidP="002A73BE">
            <w:pPr>
              <w:rPr>
                <w:sz w:val="16"/>
                <w:szCs w:val="16"/>
              </w:rPr>
            </w:pPr>
            <w:r w:rsidRPr="002A73BE">
              <w:rPr>
                <w:sz w:val="16"/>
                <w:szCs w:val="16"/>
              </w:rPr>
              <w:t>3 465,7</w:t>
            </w:r>
          </w:p>
        </w:tc>
        <w:tc>
          <w:tcPr>
            <w:tcW w:w="1023" w:type="dxa"/>
            <w:tcBorders>
              <w:top w:val="nil"/>
              <w:left w:val="nil"/>
              <w:bottom w:val="single" w:sz="4" w:space="0" w:color="auto"/>
              <w:right w:val="single" w:sz="4" w:space="0" w:color="auto"/>
            </w:tcBorders>
            <w:shd w:val="clear" w:color="auto" w:fill="auto"/>
            <w:noWrap/>
            <w:vAlign w:val="center"/>
            <w:hideMark/>
          </w:tcPr>
          <w:p w:rsidR="002A73BE" w:rsidRPr="002A73BE" w:rsidRDefault="002A73BE" w:rsidP="002A73BE">
            <w:pPr>
              <w:rPr>
                <w:sz w:val="16"/>
                <w:szCs w:val="16"/>
              </w:rPr>
            </w:pPr>
            <w:r w:rsidRPr="002A73BE">
              <w:rPr>
                <w:sz w:val="16"/>
                <w:szCs w:val="16"/>
              </w:rPr>
              <w:t>100,0%</w:t>
            </w:r>
          </w:p>
        </w:tc>
        <w:tc>
          <w:tcPr>
            <w:tcW w:w="1023" w:type="dxa"/>
            <w:tcBorders>
              <w:top w:val="nil"/>
              <w:left w:val="nil"/>
              <w:bottom w:val="single" w:sz="4" w:space="0" w:color="auto"/>
              <w:right w:val="single" w:sz="4" w:space="0" w:color="auto"/>
            </w:tcBorders>
            <w:shd w:val="clear" w:color="auto" w:fill="auto"/>
            <w:noWrap/>
            <w:vAlign w:val="center"/>
            <w:hideMark/>
          </w:tcPr>
          <w:p w:rsidR="002A73BE" w:rsidRPr="002A73BE" w:rsidRDefault="002A73BE" w:rsidP="002A73BE">
            <w:pPr>
              <w:rPr>
                <w:sz w:val="16"/>
                <w:szCs w:val="16"/>
              </w:rPr>
            </w:pPr>
            <w:r w:rsidRPr="002A73BE">
              <w:rPr>
                <w:sz w:val="16"/>
                <w:szCs w:val="16"/>
              </w:rPr>
              <w:t>52,3%</w:t>
            </w:r>
          </w:p>
        </w:tc>
      </w:tr>
      <w:tr w:rsidR="002A73BE" w:rsidRPr="002A73BE" w:rsidTr="002A73BE">
        <w:trPr>
          <w:trHeight w:val="1687"/>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2A73BE" w:rsidRPr="002A73BE" w:rsidRDefault="002A73BE" w:rsidP="002A73BE">
            <w:pPr>
              <w:rPr>
                <w:sz w:val="16"/>
                <w:szCs w:val="16"/>
              </w:rPr>
            </w:pPr>
            <w:r w:rsidRPr="002A73BE">
              <w:rPr>
                <w:sz w:val="16"/>
                <w:szCs w:val="16"/>
              </w:rPr>
              <w:t>1.1.2.1</w:t>
            </w:r>
          </w:p>
        </w:tc>
        <w:tc>
          <w:tcPr>
            <w:tcW w:w="518" w:type="dxa"/>
            <w:tcBorders>
              <w:top w:val="nil"/>
              <w:left w:val="nil"/>
              <w:bottom w:val="single" w:sz="4" w:space="0" w:color="auto"/>
              <w:right w:val="single" w:sz="4" w:space="0" w:color="auto"/>
            </w:tcBorders>
            <w:shd w:val="clear" w:color="auto" w:fill="auto"/>
            <w:noWrap/>
            <w:vAlign w:val="center"/>
            <w:hideMark/>
          </w:tcPr>
          <w:p w:rsidR="002A73BE" w:rsidRPr="002A73BE" w:rsidRDefault="002A73BE" w:rsidP="002A73BE">
            <w:pPr>
              <w:rPr>
                <w:sz w:val="16"/>
                <w:szCs w:val="16"/>
              </w:rPr>
            </w:pPr>
            <w:r w:rsidRPr="002A73BE">
              <w:rPr>
                <w:sz w:val="16"/>
                <w:szCs w:val="16"/>
              </w:rPr>
              <w:t>987</w:t>
            </w:r>
          </w:p>
        </w:tc>
        <w:tc>
          <w:tcPr>
            <w:tcW w:w="1193" w:type="dxa"/>
            <w:tcBorders>
              <w:top w:val="nil"/>
              <w:left w:val="nil"/>
              <w:bottom w:val="single" w:sz="4" w:space="0" w:color="auto"/>
              <w:right w:val="single" w:sz="4" w:space="0" w:color="auto"/>
            </w:tcBorders>
            <w:shd w:val="clear" w:color="auto" w:fill="auto"/>
            <w:vAlign w:val="center"/>
            <w:hideMark/>
          </w:tcPr>
          <w:p w:rsidR="002A73BE" w:rsidRPr="002A73BE" w:rsidRDefault="002A73BE" w:rsidP="002A73BE">
            <w:pPr>
              <w:rPr>
                <w:sz w:val="16"/>
                <w:szCs w:val="16"/>
              </w:rPr>
            </w:pPr>
            <w:r w:rsidRPr="002A73BE">
              <w:rPr>
                <w:sz w:val="16"/>
                <w:szCs w:val="16"/>
              </w:rPr>
              <w:t>2 02 30027 03 0000 151</w:t>
            </w:r>
          </w:p>
        </w:tc>
        <w:tc>
          <w:tcPr>
            <w:tcW w:w="2634" w:type="dxa"/>
            <w:tcBorders>
              <w:top w:val="nil"/>
              <w:left w:val="nil"/>
              <w:bottom w:val="single" w:sz="4" w:space="0" w:color="auto"/>
              <w:right w:val="single" w:sz="4" w:space="0" w:color="auto"/>
            </w:tcBorders>
            <w:shd w:val="clear" w:color="auto" w:fill="auto"/>
            <w:vAlign w:val="center"/>
            <w:hideMark/>
          </w:tcPr>
          <w:p w:rsidR="002A73BE" w:rsidRPr="002A73BE" w:rsidRDefault="002A73BE" w:rsidP="002A73BE">
            <w:pPr>
              <w:rPr>
                <w:sz w:val="16"/>
                <w:szCs w:val="16"/>
              </w:rPr>
            </w:pPr>
            <w:r w:rsidRPr="002A73BE">
              <w:rPr>
                <w:sz w:val="16"/>
                <w:szCs w:val="16"/>
              </w:rPr>
              <w:t>Субвенции бюджетам внутригородских муниципальных образований городов федерального значения Москвы и Санкт-Петербурга  на содержание ребенка в семье опекуна и приемной семье, а также вознаграждение, причитающееся приемному родителю</w:t>
            </w:r>
          </w:p>
        </w:tc>
        <w:tc>
          <w:tcPr>
            <w:tcW w:w="736" w:type="dxa"/>
            <w:tcBorders>
              <w:top w:val="nil"/>
              <w:left w:val="nil"/>
              <w:bottom w:val="single" w:sz="4" w:space="0" w:color="auto"/>
              <w:right w:val="single" w:sz="4" w:space="0" w:color="auto"/>
            </w:tcBorders>
            <w:shd w:val="clear" w:color="auto" w:fill="auto"/>
            <w:noWrap/>
            <w:vAlign w:val="center"/>
            <w:hideMark/>
          </w:tcPr>
          <w:p w:rsidR="002A73BE" w:rsidRPr="002A73BE" w:rsidRDefault="002A73BE" w:rsidP="002A73BE">
            <w:pPr>
              <w:rPr>
                <w:sz w:val="16"/>
                <w:szCs w:val="16"/>
              </w:rPr>
            </w:pPr>
            <w:r w:rsidRPr="002A73BE">
              <w:rPr>
                <w:sz w:val="16"/>
                <w:szCs w:val="16"/>
              </w:rPr>
              <w:t>6 624,1</w:t>
            </w:r>
          </w:p>
        </w:tc>
        <w:tc>
          <w:tcPr>
            <w:tcW w:w="979" w:type="dxa"/>
            <w:tcBorders>
              <w:top w:val="nil"/>
              <w:left w:val="nil"/>
              <w:bottom w:val="single" w:sz="4" w:space="0" w:color="auto"/>
              <w:right w:val="single" w:sz="4" w:space="0" w:color="auto"/>
            </w:tcBorders>
            <w:shd w:val="clear" w:color="auto" w:fill="auto"/>
            <w:noWrap/>
            <w:vAlign w:val="center"/>
            <w:hideMark/>
          </w:tcPr>
          <w:p w:rsidR="002A73BE" w:rsidRPr="002A73BE" w:rsidRDefault="002A73BE" w:rsidP="002A73BE">
            <w:pPr>
              <w:rPr>
                <w:sz w:val="16"/>
                <w:szCs w:val="16"/>
              </w:rPr>
            </w:pPr>
            <w:r w:rsidRPr="002A73BE">
              <w:rPr>
                <w:sz w:val="16"/>
                <w:szCs w:val="16"/>
              </w:rPr>
              <w:t>3 465,7</w:t>
            </w:r>
          </w:p>
        </w:tc>
        <w:tc>
          <w:tcPr>
            <w:tcW w:w="970" w:type="dxa"/>
            <w:tcBorders>
              <w:top w:val="nil"/>
              <w:left w:val="nil"/>
              <w:bottom w:val="single" w:sz="4" w:space="0" w:color="auto"/>
              <w:right w:val="single" w:sz="4" w:space="0" w:color="auto"/>
            </w:tcBorders>
            <w:shd w:val="clear" w:color="auto" w:fill="auto"/>
            <w:noWrap/>
            <w:vAlign w:val="center"/>
            <w:hideMark/>
          </w:tcPr>
          <w:p w:rsidR="002A73BE" w:rsidRPr="002A73BE" w:rsidRDefault="002A73BE" w:rsidP="002A73BE">
            <w:pPr>
              <w:rPr>
                <w:sz w:val="16"/>
                <w:szCs w:val="16"/>
              </w:rPr>
            </w:pPr>
            <w:r w:rsidRPr="002A73BE">
              <w:rPr>
                <w:sz w:val="16"/>
                <w:szCs w:val="16"/>
              </w:rPr>
              <w:t>3 465,7</w:t>
            </w:r>
          </w:p>
        </w:tc>
        <w:tc>
          <w:tcPr>
            <w:tcW w:w="1023" w:type="dxa"/>
            <w:tcBorders>
              <w:top w:val="nil"/>
              <w:left w:val="nil"/>
              <w:bottom w:val="single" w:sz="4" w:space="0" w:color="auto"/>
              <w:right w:val="single" w:sz="4" w:space="0" w:color="auto"/>
            </w:tcBorders>
            <w:shd w:val="clear" w:color="auto" w:fill="auto"/>
            <w:noWrap/>
            <w:vAlign w:val="center"/>
            <w:hideMark/>
          </w:tcPr>
          <w:p w:rsidR="002A73BE" w:rsidRPr="002A73BE" w:rsidRDefault="002A73BE" w:rsidP="002A73BE">
            <w:pPr>
              <w:rPr>
                <w:sz w:val="16"/>
                <w:szCs w:val="16"/>
              </w:rPr>
            </w:pPr>
            <w:r w:rsidRPr="002A73BE">
              <w:rPr>
                <w:sz w:val="16"/>
                <w:szCs w:val="16"/>
              </w:rPr>
              <w:t>100,0%</w:t>
            </w:r>
          </w:p>
        </w:tc>
        <w:tc>
          <w:tcPr>
            <w:tcW w:w="1023" w:type="dxa"/>
            <w:tcBorders>
              <w:top w:val="nil"/>
              <w:left w:val="nil"/>
              <w:bottom w:val="single" w:sz="4" w:space="0" w:color="auto"/>
              <w:right w:val="single" w:sz="4" w:space="0" w:color="auto"/>
            </w:tcBorders>
            <w:shd w:val="clear" w:color="auto" w:fill="auto"/>
            <w:noWrap/>
            <w:vAlign w:val="center"/>
            <w:hideMark/>
          </w:tcPr>
          <w:p w:rsidR="002A73BE" w:rsidRPr="002A73BE" w:rsidRDefault="002A73BE" w:rsidP="002A73BE">
            <w:pPr>
              <w:rPr>
                <w:sz w:val="16"/>
                <w:szCs w:val="16"/>
              </w:rPr>
            </w:pPr>
            <w:r w:rsidRPr="002A73BE">
              <w:rPr>
                <w:sz w:val="16"/>
                <w:szCs w:val="16"/>
              </w:rPr>
              <w:t>52,3%</w:t>
            </w:r>
          </w:p>
        </w:tc>
      </w:tr>
      <w:tr w:rsidR="002A73BE" w:rsidRPr="002A73BE" w:rsidTr="006124DB">
        <w:trPr>
          <w:trHeight w:val="136"/>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2A73BE" w:rsidRPr="002A73BE" w:rsidRDefault="002A73BE" w:rsidP="002A73BE">
            <w:pPr>
              <w:rPr>
                <w:sz w:val="16"/>
                <w:szCs w:val="16"/>
              </w:rPr>
            </w:pPr>
            <w:r w:rsidRPr="002A73BE">
              <w:rPr>
                <w:sz w:val="16"/>
                <w:szCs w:val="16"/>
              </w:rPr>
              <w:t>1.1.2.1.1</w:t>
            </w:r>
          </w:p>
        </w:tc>
        <w:tc>
          <w:tcPr>
            <w:tcW w:w="518" w:type="dxa"/>
            <w:tcBorders>
              <w:top w:val="nil"/>
              <w:left w:val="nil"/>
              <w:bottom w:val="single" w:sz="4" w:space="0" w:color="auto"/>
              <w:right w:val="single" w:sz="4" w:space="0" w:color="auto"/>
            </w:tcBorders>
            <w:shd w:val="clear" w:color="auto" w:fill="auto"/>
            <w:noWrap/>
            <w:vAlign w:val="center"/>
            <w:hideMark/>
          </w:tcPr>
          <w:p w:rsidR="002A73BE" w:rsidRPr="002A73BE" w:rsidRDefault="002A73BE" w:rsidP="002A73BE">
            <w:pPr>
              <w:rPr>
                <w:sz w:val="16"/>
                <w:szCs w:val="16"/>
              </w:rPr>
            </w:pPr>
            <w:r w:rsidRPr="002A73BE">
              <w:rPr>
                <w:sz w:val="16"/>
                <w:szCs w:val="16"/>
              </w:rPr>
              <w:t>987</w:t>
            </w:r>
          </w:p>
        </w:tc>
        <w:tc>
          <w:tcPr>
            <w:tcW w:w="1193" w:type="dxa"/>
            <w:tcBorders>
              <w:top w:val="nil"/>
              <w:left w:val="nil"/>
              <w:bottom w:val="single" w:sz="4" w:space="0" w:color="auto"/>
              <w:right w:val="single" w:sz="4" w:space="0" w:color="auto"/>
            </w:tcBorders>
            <w:shd w:val="clear" w:color="auto" w:fill="auto"/>
            <w:vAlign w:val="center"/>
            <w:hideMark/>
          </w:tcPr>
          <w:p w:rsidR="002A73BE" w:rsidRPr="002A73BE" w:rsidRDefault="002A73BE" w:rsidP="002A73BE">
            <w:pPr>
              <w:rPr>
                <w:sz w:val="16"/>
                <w:szCs w:val="16"/>
              </w:rPr>
            </w:pPr>
            <w:r w:rsidRPr="002A73BE">
              <w:rPr>
                <w:sz w:val="16"/>
                <w:szCs w:val="16"/>
              </w:rPr>
              <w:t>2 02 30027 03 0100 151</w:t>
            </w:r>
          </w:p>
        </w:tc>
        <w:tc>
          <w:tcPr>
            <w:tcW w:w="2634" w:type="dxa"/>
            <w:tcBorders>
              <w:top w:val="nil"/>
              <w:left w:val="nil"/>
              <w:bottom w:val="single" w:sz="4" w:space="0" w:color="auto"/>
              <w:right w:val="single" w:sz="4" w:space="0" w:color="auto"/>
            </w:tcBorders>
            <w:shd w:val="clear" w:color="auto" w:fill="auto"/>
            <w:vAlign w:val="center"/>
            <w:hideMark/>
          </w:tcPr>
          <w:p w:rsidR="002A73BE" w:rsidRPr="002A73BE" w:rsidRDefault="002A73BE" w:rsidP="002A73BE">
            <w:pPr>
              <w:rPr>
                <w:sz w:val="16"/>
                <w:szCs w:val="16"/>
              </w:rPr>
            </w:pPr>
            <w:r w:rsidRPr="002A73BE">
              <w:rPr>
                <w:sz w:val="16"/>
                <w:szCs w:val="16"/>
              </w:rPr>
              <w:t>Субвенции бюджетам внутригородских муниципальных образований  Санкт-Петербурга на содержание ребенка в семье опекуна и приемной семье</w:t>
            </w:r>
          </w:p>
        </w:tc>
        <w:tc>
          <w:tcPr>
            <w:tcW w:w="736" w:type="dxa"/>
            <w:tcBorders>
              <w:top w:val="nil"/>
              <w:left w:val="nil"/>
              <w:bottom w:val="single" w:sz="4" w:space="0" w:color="auto"/>
              <w:right w:val="single" w:sz="4" w:space="0" w:color="auto"/>
            </w:tcBorders>
            <w:shd w:val="clear" w:color="auto" w:fill="auto"/>
            <w:noWrap/>
            <w:vAlign w:val="center"/>
            <w:hideMark/>
          </w:tcPr>
          <w:p w:rsidR="002A73BE" w:rsidRPr="002A73BE" w:rsidRDefault="002A73BE" w:rsidP="002A73BE">
            <w:pPr>
              <w:rPr>
                <w:sz w:val="16"/>
                <w:szCs w:val="16"/>
              </w:rPr>
            </w:pPr>
            <w:r w:rsidRPr="002A73BE">
              <w:rPr>
                <w:sz w:val="16"/>
                <w:szCs w:val="16"/>
              </w:rPr>
              <w:t>3 991,0</w:t>
            </w:r>
          </w:p>
        </w:tc>
        <w:tc>
          <w:tcPr>
            <w:tcW w:w="979" w:type="dxa"/>
            <w:tcBorders>
              <w:top w:val="nil"/>
              <w:left w:val="nil"/>
              <w:bottom w:val="single" w:sz="4" w:space="0" w:color="auto"/>
              <w:right w:val="single" w:sz="4" w:space="0" w:color="auto"/>
            </w:tcBorders>
            <w:shd w:val="clear" w:color="auto" w:fill="auto"/>
            <w:noWrap/>
            <w:vAlign w:val="center"/>
            <w:hideMark/>
          </w:tcPr>
          <w:p w:rsidR="002A73BE" w:rsidRPr="002A73BE" w:rsidRDefault="002A73BE" w:rsidP="002A73BE">
            <w:pPr>
              <w:rPr>
                <w:sz w:val="16"/>
                <w:szCs w:val="16"/>
              </w:rPr>
            </w:pPr>
            <w:r w:rsidRPr="002A73BE">
              <w:rPr>
                <w:sz w:val="16"/>
                <w:szCs w:val="16"/>
              </w:rPr>
              <w:t>2 138,4</w:t>
            </w:r>
          </w:p>
        </w:tc>
        <w:tc>
          <w:tcPr>
            <w:tcW w:w="970" w:type="dxa"/>
            <w:tcBorders>
              <w:top w:val="nil"/>
              <w:left w:val="nil"/>
              <w:bottom w:val="single" w:sz="4" w:space="0" w:color="auto"/>
              <w:right w:val="single" w:sz="4" w:space="0" w:color="auto"/>
            </w:tcBorders>
            <w:shd w:val="clear" w:color="auto" w:fill="auto"/>
            <w:noWrap/>
            <w:vAlign w:val="center"/>
            <w:hideMark/>
          </w:tcPr>
          <w:p w:rsidR="002A73BE" w:rsidRPr="002A73BE" w:rsidRDefault="002A73BE" w:rsidP="002A73BE">
            <w:pPr>
              <w:rPr>
                <w:sz w:val="16"/>
                <w:szCs w:val="16"/>
              </w:rPr>
            </w:pPr>
            <w:r w:rsidRPr="002A73BE">
              <w:rPr>
                <w:sz w:val="16"/>
                <w:szCs w:val="16"/>
              </w:rPr>
              <w:t>2 138,4</w:t>
            </w:r>
          </w:p>
        </w:tc>
        <w:tc>
          <w:tcPr>
            <w:tcW w:w="1023" w:type="dxa"/>
            <w:tcBorders>
              <w:top w:val="nil"/>
              <w:left w:val="nil"/>
              <w:bottom w:val="single" w:sz="4" w:space="0" w:color="auto"/>
              <w:right w:val="single" w:sz="4" w:space="0" w:color="auto"/>
            </w:tcBorders>
            <w:shd w:val="clear" w:color="auto" w:fill="auto"/>
            <w:noWrap/>
            <w:vAlign w:val="center"/>
            <w:hideMark/>
          </w:tcPr>
          <w:p w:rsidR="002A73BE" w:rsidRPr="002A73BE" w:rsidRDefault="002A73BE" w:rsidP="002A73BE">
            <w:pPr>
              <w:rPr>
                <w:sz w:val="16"/>
                <w:szCs w:val="16"/>
              </w:rPr>
            </w:pPr>
            <w:r w:rsidRPr="002A73BE">
              <w:rPr>
                <w:sz w:val="16"/>
                <w:szCs w:val="16"/>
              </w:rPr>
              <w:t>100,0%</w:t>
            </w:r>
          </w:p>
        </w:tc>
        <w:tc>
          <w:tcPr>
            <w:tcW w:w="1023" w:type="dxa"/>
            <w:tcBorders>
              <w:top w:val="nil"/>
              <w:left w:val="nil"/>
              <w:bottom w:val="single" w:sz="4" w:space="0" w:color="auto"/>
              <w:right w:val="single" w:sz="4" w:space="0" w:color="auto"/>
            </w:tcBorders>
            <w:shd w:val="clear" w:color="auto" w:fill="auto"/>
            <w:noWrap/>
            <w:vAlign w:val="center"/>
            <w:hideMark/>
          </w:tcPr>
          <w:p w:rsidR="002A73BE" w:rsidRPr="002A73BE" w:rsidRDefault="002A73BE" w:rsidP="002A73BE">
            <w:pPr>
              <w:rPr>
                <w:sz w:val="16"/>
                <w:szCs w:val="16"/>
              </w:rPr>
            </w:pPr>
            <w:r w:rsidRPr="002A73BE">
              <w:rPr>
                <w:sz w:val="16"/>
                <w:szCs w:val="16"/>
              </w:rPr>
              <w:t>53,6%</w:t>
            </w:r>
          </w:p>
        </w:tc>
      </w:tr>
      <w:tr w:rsidR="002A73BE" w:rsidRPr="002A73BE" w:rsidTr="002A73BE">
        <w:trPr>
          <w:trHeight w:val="299"/>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2A73BE" w:rsidRPr="002A73BE" w:rsidRDefault="002A73BE" w:rsidP="002A73BE">
            <w:pPr>
              <w:rPr>
                <w:sz w:val="16"/>
                <w:szCs w:val="16"/>
              </w:rPr>
            </w:pPr>
            <w:r w:rsidRPr="002A73BE">
              <w:rPr>
                <w:sz w:val="16"/>
                <w:szCs w:val="16"/>
              </w:rPr>
              <w:t>1.1.2.1.2</w:t>
            </w:r>
          </w:p>
        </w:tc>
        <w:tc>
          <w:tcPr>
            <w:tcW w:w="518" w:type="dxa"/>
            <w:tcBorders>
              <w:top w:val="nil"/>
              <w:left w:val="nil"/>
              <w:bottom w:val="single" w:sz="4" w:space="0" w:color="auto"/>
              <w:right w:val="single" w:sz="4" w:space="0" w:color="auto"/>
            </w:tcBorders>
            <w:shd w:val="clear" w:color="auto" w:fill="auto"/>
            <w:noWrap/>
            <w:vAlign w:val="center"/>
            <w:hideMark/>
          </w:tcPr>
          <w:p w:rsidR="002A73BE" w:rsidRPr="002A73BE" w:rsidRDefault="002A73BE" w:rsidP="002A73BE">
            <w:pPr>
              <w:rPr>
                <w:sz w:val="16"/>
                <w:szCs w:val="16"/>
              </w:rPr>
            </w:pPr>
            <w:r w:rsidRPr="002A73BE">
              <w:rPr>
                <w:sz w:val="16"/>
                <w:szCs w:val="16"/>
              </w:rPr>
              <w:t>987</w:t>
            </w:r>
          </w:p>
        </w:tc>
        <w:tc>
          <w:tcPr>
            <w:tcW w:w="1193" w:type="dxa"/>
            <w:tcBorders>
              <w:top w:val="nil"/>
              <w:left w:val="nil"/>
              <w:bottom w:val="single" w:sz="4" w:space="0" w:color="auto"/>
              <w:right w:val="single" w:sz="4" w:space="0" w:color="auto"/>
            </w:tcBorders>
            <w:shd w:val="clear" w:color="auto" w:fill="auto"/>
            <w:vAlign w:val="center"/>
            <w:hideMark/>
          </w:tcPr>
          <w:p w:rsidR="002A73BE" w:rsidRPr="002A73BE" w:rsidRDefault="002A73BE" w:rsidP="002A73BE">
            <w:pPr>
              <w:rPr>
                <w:sz w:val="16"/>
                <w:szCs w:val="16"/>
              </w:rPr>
            </w:pPr>
            <w:r w:rsidRPr="002A73BE">
              <w:rPr>
                <w:sz w:val="16"/>
                <w:szCs w:val="16"/>
              </w:rPr>
              <w:t>2 02 30027 03 0200 151</w:t>
            </w:r>
          </w:p>
        </w:tc>
        <w:tc>
          <w:tcPr>
            <w:tcW w:w="2634" w:type="dxa"/>
            <w:tcBorders>
              <w:top w:val="nil"/>
              <w:left w:val="nil"/>
              <w:bottom w:val="single" w:sz="4" w:space="0" w:color="auto"/>
              <w:right w:val="single" w:sz="4" w:space="0" w:color="auto"/>
            </w:tcBorders>
            <w:shd w:val="clear" w:color="auto" w:fill="auto"/>
            <w:vAlign w:val="center"/>
            <w:hideMark/>
          </w:tcPr>
          <w:p w:rsidR="002A73BE" w:rsidRPr="002A73BE" w:rsidRDefault="002A73BE" w:rsidP="002A73BE">
            <w:pPr>
              <w:rPr>
                <w:sz w:val="16"/>
                <w:szCs w:val="16"/>
              </w:rPr>
            </w:pPr>
            <w:r w:rsidRPr="002A73BE">
              <w:rPr>
                <w:sz w:val="16"/>
                <w:szCs w:val="16"/>
              </w:rPr>
              <w:t>Субвенции бюджетам внутригородских муниципальных образований  Санкт-Петербурга на вознаграждение, причитающееся приемному родителю</w:t>
            </w:r>
          </w:p>
        </w:tc>
        <w:tc>
          <w:tcPr>
            <w:tcW w:w="736" w:type="dxa"/>
            <w:tcBorders>
              <w:top w:val="nil"/>
              <w:left w:val="nil"/>
              <w:bottom w:val="single" w:sz="4" w:space="0" w:color="auto"/>
              <w:right w:val="single" w:sz="4" w:space="0" w:color="auto"/>
            </w:tcBorders>
            <w:shd w:val="clear" w:color="auto" w:fill="auto"/>
            <w:noWrap/>
            <w:vAlign w:val="center"/>
            <w:hideMark/>
          </w:tcPr>
          <w:p w:rsidR="002A73BE" w:rsidRPr="002A73BE" w:rsidRDefault="002A73BE" w:rsidP="002A73BE">
            <w:pPr>
              <w:rPr>
                <w:sz w:val="16"/>
                <w:szCs w:val="16"/>
              </w:rPr>
            </w:pPr>
            <w:r w:rsidRPr="002A73BE">
              <w:rPr>
                <w:sz w:val="16"/>
                <w:szCs w:val="16"/>
              </w:rPr>
              <w:t>2 633,1</w:t>
            </w:r>
          </w:p>
        </w:tc>
        <w:tc>
          <w:tcPr>
            <w:tcW w:w="979" w:type="dxa"/>
            <w:tcBorders>
              <w:top w:val="nil"/>
              <w:left w:val="nil"/>
              <w:bottom w:val="single" w:sz="4" w:space="0" w:color="auto"/>
              <w:right w:val="single" w:sz="4" w:space="0" w:color="auto"/>
            </w:tcBorders>
            <w:shd w:val="clear" w:color="auto" w:fill="auto"/>
            <w:noWrap/>
            <w:vAlign w:val="center"/>
            <w:hideMark/>
          </w:tcPr>
          <w:p w:rsidR="002A73BE" w:rsidRPr="002A73BE" w:rsidRDefault="002A73BE" w:rsidP="002A73BE">
            <w:pPr>
              <w:rPr>
                <w:sz w:val="16"/>
                <w:szCs w:val="16"/>
              </w:rPr>
            </w:pPr>
            <w:r w:rsidRPr="002A73BE">
              <w:rPr>
                <w:sz w:val="16"/>
                <w:szCs w:val="16"/>
              </w:rPr>
              <w:t>1 327,3</w:t>
            </w:r>
          </w:p>
        </w:tc>
        <w:tc>
          <w:tcPr>
            <w:tcW w:w="970" w:type="dxa"/>
            <w:tcBorders>
              <w:top w:val="nil"/>
              <w:left w:val="nil"/>
              <w:bottom w:val="single" w:sz="4" w:space="0" w:color="auto"/>
              <w:right w:val="single" w:sz="4" w:space="0" w:color="auto"/>
            </w:tcBorders>
            <w:shd w:val="clear" w:color="auto" w:fill="auto"/>
            <w:noWrap/>
            <w:vAlign w:val="center"/>
            <w:hideMark/>
          </w:tcPr>
          <w:p w:rsidR="002A73BE" w:rsidRPr="002A73BE" w:rsidRDefault="002A73BE" w:rsidP="002A73BE">
            <w:pPr>
              <w:rPr>
                <w:sz w:val="16"/>
                <w:szCs w:val="16"/>
              </w:rPr>
            </w:pPr>
            <w:r w:rsidRPr="002A73BE">
              <w:rPr>
                <w:sz w:val="16"/>
                <w:szCs w:val="16"/>
              </w:rPr>
              <w:t>1 327,3</w:t>
            </w:r>
          </w:p>
        </w:tc>
        <w:tc>
          <w:tcPr>
            <w:tcW w:w="1023" w:type="dxa"/>
            <w:tcBorders>
              <w:top w:val="nil"/>
              <w:left w:val="nil"/>
              <w:bottom w:val="single" w:sz="4" w:space="0" w:color="auto"/>
              <w:right w:val="single" w:sz="4" w:space="0" w:color="auto"/>
            </w:tcBorders>
            <w:shd w:val="clear" w:color="auto" w:fill="auto"/>
            <w:noWrap/>
            <w:vAlign w:val="center"/>
            <w:hideMark/>
          </w:tcPr>
          <w:p w:rsidR="002A73BE" w:rsidRPr="002A73BE" w:rsidRDefault="002A73BE" w:rsidP="002A73BE">
            <w:pPr>
              <w:rPr>
                <w:sz w:val="16"/>
                <w:szCs w:val="16"/>
              </w:rPr>
            </w:pPr>
            <w:r w:rsidRPr="002A73BE">
              <w:rPr>
                <w:sz w:val="16"/>
                <w:szCs w:val="16"/>
              </w:rPr>
              <w:t>100,0%</w:t>
            </w:r>
          </w:p>
        </w:tc>
        <w:tc>
          <w:tcPr>
            <w:tcW w:w="1023" w:type="dxa"/>
            <w:tcBorders>
              <w:top w:val="nil"/>
              <w:left w:val="nil"/>
              <w:bottom w:val="single" w:sz="4" w:space="0" w:color="auto"/>
              <w:right w:val="single" w:sz="4" w:space="0" w:color="auto"/>
            </w:tcBorders>
            <w:shd w:val="clear" w:color="auto" w:fill="auto"/>
            <w:noWrap/>
            <w:vAlign w:val="center"/>
            <w:hideMark/>
          </w:tcPr>
          <w:p w:rsidR="002A73BE" w:rsidRPr="002A73BE" w:rsidRDefault="002A73BE" w:rsidP="002A73BE">
            <w:pPr>
              <w:rPr>
                <w:sz w:val="16"/>
                <w:szCs w:val="16"/>
              </w:rPr>
            </w:pPr>
            <w:r w:rsidRPr="002A73BE">
              <w:rPr>
                <w:sz w:val="16"/>
                <w:szCs w:val="16"/>
              </w:rPr>
              <w:t>50,4%</w:t>
            </w:r>
          </w:p>
        </w:tc>
      </w:tr>
      <w:tr w:rsidR="002A73BE" w:rsidRPr="002A73BE" w:rsidTr="007C3E16">
        <w:trPr>
          <w:trHeight w:val="1757"/>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rsidR="002A73BE" w:rsidRPr="002A73BE" w:rsidRDefault="002A73BE" w:rsidP="002A73BE">
            <w:pPr>
              <w:rPr>
                <w:sz w:val="16"/>
                <w:szCs w:val="16"/>
              </w:rPr>
            </w:pPr>
            <w:r w:rsidRPr="002A73BE">
              <w:rPr>
                <w:sz w:val="16"/>
                <w:szCs w:val="16"/>
              </w:rPr>
              <w:t>2</w:t>
            </w:r>
          </w:p>
        </w:tc>
        <w:tc>
          <w:tcPr>
            <w:tcW w:w="518" w:type="dxa"/>
            <w:tcBorders>
              <w:top w:val="nil"/>
              <w:left w:val="nil"/>
              <w:bottom w:val="single" w:sz="4" w:space="0" w:color="auto"/>
              <w:right w:val="single" w:sz="4" w:space="0" w:color="auto"/>
            </w:tcBorders>
            <w:shd w:val="clear" w:color="auto" w:fill="auto"/>
            <w:noWrap/>
            <w:vAlign w:val="center"/>
            <w:hideMark/>
          </w:tcPr>
          <w:p w:rsidR="002A73BE" w:rsidRPr="002A73BE" w:rsidRDefault="002A73BE" w:rsidP="002A73BE">
            <w:pPr>
              <w:rPr>
                <w:sz w:val="16"/>
                <w:szCs w:val="16"/>
              </w:rPr>
            </w:pPr>
            <w:r w:rsidRPr="002A73BE">
              <w:rPr>
                <w:sz w:val="16"/>
                <w:szCs w:val="16"/>
              </w:rPr>
              <w:t>000</w:t>
            </w:r>
          </w:p>
        </w:tc>
        <w:tc>
          <w:tcPr>
            <w:tcW w:w="1193" w:type="dxa"/>
            <w:tcBorders>
              <w:top w:val="nil"/>
              <w:left w:val="nil"/>
              <w:bottom w:val="nil"/>
              <w:right w:val="nil"/>
            </w:tcBorders>
            <w:shd w:val="clear" w:color="auto" w:fill="auto"/>
            <w:vAlign w:val="center"/>
            <w:hideMark/>
          </w:tcPr>
          <w:p w:rsidR="002A73BE" w:rsidRPr="002A73BE" w:rsidRDefault="002A73BE" w:rsidP="002A73BE">
            <w:pPr>
              <w:rPr>
                <w:sz w:val="16"/>
                <w:szCs w:val="16"/>
              </w:rPr>
            </w:pPr>
            <w:r w:rsidRPr="002A73BE">
              <w:rPr>
                <w:sz w:val="16"/>
                <w:szCs w:val="16"/>
              </w:rPr>
              <w:t xml:space="preserve">2 08 00000 00 0000  180 </w:t>
            </w:r>
          </w:p>
        </w:tc>
        <w:tc>
          <w:tcPr>
            <w:tcW w:w="2634" w:type="dxa"/>
            <w:tcBorders>
              <w:top w:val="nil"/>
              <w:left w:val="single" w:sz="4" w:space="0" w:color="auto"/>
              <w:bottom w:val="single" w:sz="4" w:space="0" w:color="auto"/>
              <w:right w:val="single" w:sz="4" w:space="0" w:color="auto"/>
            </w:tcBorders>
            <w:shd w:val="clear" w:color="auto" w:fill="auto"/>
            <w:vAlign w:val="center"/>
            <w:hideMark/>
          </w:tcPr>
          <w:p w:rsidR="002A73BE" w:rsidRPr="002A73BE" w:rsidRDefault="002A73BE" w:rsidP="002A73BE">
            <w:pPr>
              <w:rPr>
                <w:sz w:val="16"/>
                <w:szCs w:val="16"/>
              </w:rPr>
            </w:pPr>
            <w:r w:rsidRPr="002A73BE">
              <w:rPr>
                <w:sz w:val="16"/>
                <w:szCs w:val="16"/>
              </w:rPr>
              <w:t>Перечисления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c>
          <w:tcPr>
            <w:tcW w:w="736" w:type="dxa"/>
            <w:tcBorders>
              <w:top w:val="nil"/>
              <w:left w:val="nil"/>
              <w:bottom w:val="single" w:sz="4" w:space="0" w:color="auto"/>
              <w:right w:val="single" w:sz="4" w:space="0" w:color="auto"/>
            </w:tcBorders>
            <w:shd w:val="clear" w:color="auto" w:fill="auto"/>
            <w:noWrap/>
            <w:vAlign w:val="center"/>
            <w:hideMark/>
          </w:tcPr>
          <w:p w:rsidR="002A73BE" w:rsidRPr="002A73BE" w:rsidRDefault="002A73BE" w:rsidP="002A73BE">
            <w:pPr>
              <w:rPr>
                <w:sz w:val="16"/>
                <w:szCs w:val="16"/>
              </w:rPr>
            </w:pPr>
            <w:r w:rsidRPr="002A73BE">
              <w:rPr>
                <w:sz w:val="16"/>
                <w:szCs w:val="16"/>
              </w:rPr>
              <w:t>0,0</w:t>
            </w:r>
          </w:p>
        </w:tc>
        <w:tc>
          <w:tcPr>
            <w:tcW w:w="979" w:type="dxa"/>
            <w:tcBorders>
              <w:top w:val="nil"/>
              <w:left w:val="nil"/>
              <w:bottom w:val="single" w:sz="4" w:space="0" w:color="auto"/>
              <w:right w:val="single" w:sz="4" w:space="0" w:color="auto"/>
            </w:tcBorders>
            <w:shd w:val="clear" w:color="auto" w:fill="auto"/>
            <w:noWrap/>
            <w:vAlign w:val="center"/>
            <w:hideMark/>
          </w:tcPr>
          <w:p w:rsidR="002A73BE" w:rsidRPr="002A73BE" w:rsidRDefault="002A73BE" w:rsidP="002A73BE">
            <w:pPr>
              <w:rPr>
                <w:sz w:val="16"/>
                <w:szCs w:val="16"/>
              </w:rPr>
            </w:pPr>
            <w:r w:rsidRPr="002A73BE">
              <w:rPr>
                <w:sz w:val="16"/>
                <w:szCs w:val="16"/>
              </w:rPr>
              <w:t>0,0</w:t>
            </w:r>
          </w:p>
        </w:tc>
        <w:tc>
          <w:tcPr>
            <w:tcW w:w="970" w:type="dxa"/>
            <w:tcBorders>
              <w:top w:val="nil"/>
              <w:left w:val="nil"/>
              <w:bottom w:val="single" w:sz="4" w:space="0" w:color="auto"/>
              <w:right w:val="single" w:sz="4" w:space="0" w:color="auto"/>
            </w:tcBorders>
            <w:shd w:val="clear" w:color="auto" w:fill="auto"/>
            <w:noWrap/>
            <w:vAlign w:val="center"/>
            <w:hideMark/>
          </w:tcPr>
          <w:p w:rsidR="002A73BE" w:rsidRPr="002A73BE" w:rsidRDefault="002A73BE" w:rsidP="002A73BE">
            <w:pPr>
              <w:rPr>
                <w:sz w:val="16"/>
                <w:szCs w:val="16"/>
              </w:rPr>
            </w:pPr>
            <w:r w:rsidRPr="002A73BE">
              <w:rPr>
                <w:sz w:val="16"/>
                <w:szCs w:val="16"/>
              </w:rPr>
              <w:t>0,0</w:t>
            </w:r>
          </w:p>
        </w:tc>
        <w:tc>
          <w:tcPr>
            <w:tcW w:w="1023" w:type="dxa"/>
            <w:tcBorders>
              <w:top w:val="nil"/>
              <w:left w:val="nil"/>
              <w:bottom w:val="single" w:sz="4" w:space="0" w:color="auto"/>
              <w:right w:val="single" w:sz="4" w:space="0" w:color="auto"/>
            </w:tcBorders>
            <w:shd w:val="clear" w:color="auto" w:fill="auto"/>
            <w:noWrap/>
            <w:vAlign w:val="center"/>
            <w:hideMark/>
          </w:tcPr>
          <w:p w:rsidR="002A73BE" w:rsidRPr="002A73BE" w:rsidRDefault="002A73BE" w:rsidP="002A73BE">
            <w:pPr>
              <w:rPr>
                <w:sz w:val="16"/>
                <w:szCs w:val="16"/>
              </w:rPr>
            </w:pPr>
            <w:r w:rsidRPr="002A73BE">
              <w:rPr>
                <w:sz w:val="16"/>
                <w:szCs w:val="16"/>
              </w:rPr>
              <w:t> </w:t>
            </w:r>
          </w:p>
        </w:tc>
        <w:tc>
          <w:tcPr>
            <w:tcW w:w="1023" w:type="dxa"/>
            <w:tcBorders>
              <w:top w:val="nil"/>
              <w:left w:val="nil"/>
              <w:bottom w:val="single" w:sz="4" w:space="0" w:color="auto"/>
              <w:right w:val="single" w:sz="4" w:space="0" w:color="auto"/>
            </w:tcBorders>
            <w:shd w:val="clear" w:color="auto" w:fill="auto"/>
            <w:noWrap/>
            <w:vAlign w:val="center"/>
            <w:hideMark/>
          </w:tcPr>
          <w:p w:rsidR="002A73BE" w:rsidRPr="002A73BE" w:rsidRDefault="002A73BE" w:rsidP="002A73BE">
            <w:pPr>
              <w:rPr>
                <w:sz w:val="16"/>
                <w:szCs w:val="16"/>
              </w:rPr>
            </w:pPr>
            <w:r w:rsidRPr="002A73BE">
              <w:rPr>
                <w:sz w:val="16"/>
                <w:szCs w:val="16"/>
              </w:rPr>
              <w:t> </w:t>
            </w:r>
          </w:p>
        </w:tc>
      </w:tr>
      <w:tr w:rsidR="002A73BE" w:rsidRPr="002A73BE" w:rsidTr="007C3E16">
        <w:trPr>
          <w:trHeight w:val="1275"/>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rsidR="002A73BE" w:rsidRPr="002A73BE" w:rsidRDefault="002A73BE" w:rsidP="002A73BE">
            <w:pPr>
              <w:rPr>
                <w:sz w:val="16"/>
                <w:szCs w:val="16"/>
              </w:rPr>
            </w:pPr>
            <w:r w:rsidRPr="002A73BE">
              <w:rPr>
                <w:sz w:val="16"/>
                <w:szCs w:val="16"/>
              </w:rPr>
              <w:t>2.1.</w:t>
            </w:r>
          </w:p>
        </w:tc>
        <w:tc>
          <w:tcPr>
            <w:tcW w:w="518" w:type="dxa"/>
            <w:tcBorders>
              <w:top w:val="nil"/>
              <w:left w:val="nil"/>
              <w:bottom w:val="single" w:sz="4" w:space="0" w:color="auto"/>
              <w:right w:val="single" w:sz="4" w:space="0" w:color="auto"/>
            </w:tcBorders>
            <w:shd w:val="clear" w:color="auto" w:fill="auto"/>
            <w:noWrap/>
            <w:vAlign w:val="center"/>
            <w:hideMark/>
          </w:tcPr>
          <w:p w:rsidR="002A73BE" w:rsidRPr="002A73BE" w:rsidRDefault="002A73BE" w:rsidP="002A73BE">
            <w:pPr>
              <w:rPr>
                <w:sz w:val="16"/>
                <w:szCs w:val="16"/>
              </w:rPr>
            </w:pPr>
            <w:r w:rsidRPr="002A73BE">
              <w:rPr>
                <w:sz w:val="16"/>
                <w:szCs w:val="16"/>
              </w:rPr>
              <w:t>987</w:t>
            </w:r>
          </w:p>
        </w:tc>
        <w:tc>
          <w:tcPr>
            <w:tcW w:w="1193" w:type="dxa"/>
            <w:tcBorders>
              <w:top w:val="single" w:sz="4" w:space="0" w:color="auto"/>
              <w:left w:val="nil"/>
              <w:bottom w:val="single" w:sz="4" w:space="0" w:color="auto"/>
              <w:right w:val="single" w:sz="4" w:space="0" w:color="auto"/>
            </w:tcBorders>
            <w:shd w:val="clear" w:color="auto" w:fill="auto"/>
            <w:vAlign w:val="center"/>
            <w:hideMark/>
          </w:tcPr>
          <w:p w:rsidR="002A73BE" w:rsidRPr="002A73BE" w:rsidRDefault="002A73BE" w:rsidP="002A73BE">
            <w:pPr>
              <w:rPr>
                <w:sz w:val="16"/>
                <w:szCs w:val="16"/>
              </w:rPr>
            </w:pPr>
            <w:r w:rsidRPr="002A73BE">
              <w:rPr>
                <w:sz w:val="16"/>
                <w:szCs w:val="16"/>
              </w:rPr>
              <w:t>2 08 03000 03 0000 180</w:t>
            </w:r>
          </w:p>
        </w:tc>
        <w:tc>
          <w:tcPr>
            <w:tcW w:w="2634" w:type="dxa"/>
            <w:tcBorders>
              <w:top w:val="nil"/>
              <w:left w:val="nil"/>
              <w:bottom w:val="nil"/>
              <w:right w:val="nil"/>
            </w:tcBorders>
            <w:shd w:val="clear" w:color="auto" w:fill="auto"/>
            <w:vAlign w:val="center"/>
            <w:hideMark/>
          </w:tcPr>
          <w:p w:rsidR="002A73BE" w:rsidRPr="002A73BE" w:rsidRDefault="002A73BE" w:rsidP="002A73BE">
            <w:pPr>
              <w:rPr>
                <w:sz w:val="16"/>
                <w:szCs w:val="16"/>
              </w:rPr>
            </w:pPr>
            <w:r w:rsidRPr="002A73BE">
              <w:rPr>
                <w:sz w:val="16"/>
                <w:szCs w:val="16"/>
              </w:rPr>
              <w:t>Перечисления из бюджетов внутригородских муниципальных образований городов федерального значения Москвы и Санкт-Петербурга (в бюджеты внутригородских муниципальных образований городов федерального значения Москвы и Санкт-Петербурга)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2A73BE" w:rsidRPr="002A73BE" w:rsidRDefault="002A73BE" w:rsidP="002A73BE">
            <w:pPr>
              <w:rPr>
                <w:sz w:val="16"/>
                <w:szCs w:val="16"/>
              </w:rPr>
            </w:pPr>
            <w:r w:rsidRPr="002A73BE">
              <w:rPr>
                <w:sz w:val="16"/>
                <w:szCs w:val="16"/>
              </w:rPr>
              <w:t>0,0</w:t>
            </w:r>
          </w:p>
        </w:tc>
        <w:tc>
          <w:tcPr>
            <w:tcW w:w="979" w:type="dxa"/>
            <w:tcBorders>
              <w:top w:val="nil"/>
              <w:left w:val="nil"/>
              <w:bottom w:val="single" w:sz="4" w:space="0" w:color="auto"/>
              <w:right w:val="single" w:sz="4" w:space="0" w:color="auto"/>
            </w:tcBorders>
            <w:shd w:val="clear" w:color="auto" w:fill="auto"/>
            <w:noWrap/>
            <w:vAlign w:val="center"/>
            <w:hideMark/>
          </w:tcPr>
          <w:p w:rsidR="002A73BE" w:rsidRPr="002A73BE" w:rsidRDefault="002A73BE" w:rsidP="002A73BE">
            <w:pPr>
              <w:rPr>
                <w:sz w:val="16"/>
                <w:szCs w:val="16"/>
              </w:rPr>
            </w:pPr>
            <w:r w:rsidRPr="002A73BE">
              <w:rPr>
                <w:sz w:val="16"/>
                <w:szCs w:val="16"/>
              </w:rPr>
              <w:t>0,0</w:t>
            </w:r>
          </w:p>
        </w:tc>
        <w:tc>
          <w:tcPr>
            <w:tcW w:w="970" w:type="dxa"/>
            <w:tcBorders>
              <w:top w:val="nil"/>
              <w:left w:val="nil"/>
              <w:bottom w:val="single" w:sz="4" w:space="0" w:color="auto"/>
              <w:right w:val="single" w:sz="4" w:space="0" w:color="auto"/>
            </w:tcBorders>
            <w:shd w:val="clear" w:color="auto" w:fill="auto"/>
            <w:noWrap/>
            <w:vAlign w:val="center"/>
            <w:hideMark/>
          </w:tcPr>
          <w:p w:rsidR="002A73BE" w:rsidRPr="002A73BE" w:rsidRDefault="002A73BE" w:rsidP="002A73BE">
            <w:pPr>
              <w:rPr>
                <w:sz w:val="16"/>
                <w:szCs w:val="16"/>
              </w:rPr>
            </w:pPr>
            <w:r w:rsidRPr="002A73BE">
              <w:rPr>
                <w:sz w:val="16"/>
                <w:szCs w:val="16"/>
              </w:rPr>
              <w:t>0,0</w:t>
            </w:r>
          </w:p>
        </w:tc>
        <w:tc>
          <w:tcPr>
            <w:tcW w:w="1023" w:type="dxa"/>
            <w:tcBorders>
              <w:top w:val="nil"/>
              <w:left w:val="nil"/>
              <w:bottom w:val="single" w:sz="4" w:space="0" w:color="auto"/>
              <w:right w:val="single" w:sz="4" w:space="0" w:color="auto"/>
            </w:tcBorders>
            <w:shd w:val="clear" w:color="auto" w:fill="auto"/>
            <w:noWrap/>
            <w:vAlign w:val="center"/>
            <w:hideMark/>
          </w:tcPr>
          <w:p w:rsidR="002A73BE" w:rsidRPr="002A73BE" w:rsidRDefault="002A73BE" w:rsidP="002A73BE">
            <w:pPr>
              <w:rPr>
                <w:sz w:val="16"/>
                <w:szCs w:val="16"/>
              </w:rPr>
            </w:pPr>
            <w:r w:rsidRPr="002A73BE">
              <w:rPr>
                <w:sz w:val="16"/>
                <w:szCs w:val="16"/>
              </w:rPr>
              <w:t> </w:t>
            </w:r>
          </w:p>
        </w:tc>
        <w:tc>
          <w:tcPr>
            <w:tcW w:w="1023" w:type="dxa"/>
            <w:tcBorders>
              <w:top w:val="nil"/>
              <w:left w:val="nil"/>
              <w:bottom w:val="single" w:sz="4" w:space="0" w:color="auto"/>
              <w:right w:val="single" w:sz="4" w:space="0" w:color="auto"/>
            </w:tcBorders>
            <w:shd w:val="clear" w:color="auto" w:fill="auto"/>
            <w:noWrap/>
            <w:vAlign w:val="center"/>
            <w:hideMark/>
          </w:tcPr>
          <w:p w:rsidR="002A73BE" w:rsidRPr="002A73BE" w:rsidRDefault="002A73BE" w:rsidP="002A73BE">
            <w:pPr>
              <w:rPr>
                <w:sz w:val="16"/>
                <w:szCs w:val="16"/>
              </w:rPr>
            </w:pPr>
            <w:r w:rsidRPr="002A73BE">
              <w:rPr>
                <w:sz w:val="16"/>
                <w:szCs w:val="16"/>
              </w:rPr>
              <w:t> </w:t>
            </w:r>
          </w:p>
        </w:tc>
      </w:tr>
      <w:tr w:rsidR="002A73BE" w:rsidRPr="002A73BE" w:rsidTr="007C3E16">
        <w:trPr>
          <w:trHeight w:val="255"/>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rsidR="002A73BE" w:rsidRPr="002A73BE" w:rsidRDefault="002A73BE" w:rsidP="002A73BE">
            <w:pPr>
              <w:rPr>
                <w:sz w:val="16"/>
                <w:szCs w:val="16"/>
              </w:rPr>
            </w:pPr>
            <w:r w:rsidRPr="002A73BE">
              <w:rPr>
                <w:sz w:val="16"/>
                <w:szCs w:val="16"/>
              </w:rPr>
              <w:t> </w:t>
            </w:r>
          </w:p>
        </w:tc>
        <w:tc>
          <w:tcPr>
            <w:tcW w:w="518" w:type="dxa"/>
            <w:tcBorders>
              <w:top w:val="nil"/>
              <w:left w:val="nil"/>
              <w:bottom w:val="single" w:sz="4" w:space="0" w:color="auto"/>
              <w:right w:val="single" w:sz="4" w:space="0" w:color="auto"/>
            </w:tcBorders>
            <w:shd w:val="clear" w:color="auto" w:fill="auto"/>
            <w:noWrap/>
            <w:vAlign w:val="center"/>
            <w:hideMark/>
          </w:tcPr>
          <w:p w:rsidR="002A73BE" w:rsidRPr="002A73BE" w:rsidRDefault="002A73BE" w:rsidP="002A73BE">
            <w:pPr>
              <w:rPr>
                <w:sz w:val="16"/>
                <w:szCs w:val="16"/>
              </w:rPr>
            </w:pPr>
            <w:r w:rsidRPr="002A73BE">
              <w:rPr>
                <w:sz w:val="16"/>
                <w:szCs w:val="16"/>
              </w:rPr>
              <w:t> </w:t>
            </w:r>
          </w:p>
        </w:tc>
        <w:tc>
          <w:tcPr>
            <w:tcW w:w="1193" w:type="dxa"/>
            <w:tcBorders>
              <w:top w:val="nil"/>
              <w:left w:val="nil"/>
              <w:bottom w:val="single" w:sz="4" w:space="0" w:color="auto"/>
              <w:right w:val="single" w:sz="4" w:space="0" w:color="auto"/>
            </w:tcBorders>
            <w:shd w:val="clear" w:color="auto" w:fill="auto"/>
            <w:vAlign w:val="center"/>
            <w:hideMark/>
          </w:tcPr>
          <w:p w:rsidR="002A73BE" w:rsidRPr="002A73BE" w:rsidRDefault="002A73BE" w:rsidP="002A73BE">
            <w:pPr>
              <w:rPr>
                <w:sz w:val="16"/>
                <w:szCs w:val="16"/>
              </w:rPr>
            </w:pPr>
            <w:r w:rsidRPr="002A73BE">
              <w:rPr>
                <w:sz w:val="16"/>
                <w:szCs w:val="16"/>
              </w:rPr>
              <w:t> </w:t>
            </w:r>
          </w:p>
        </w:tc>
        <w:tc>
          <w:tcPr>
            <w:tcW w:w="2634" w:type="dxa"/>
            <w:tcBorders>
              <w:top w:val="single" w:sz="4" w:space="0" w:color="auto"/>
              <w:left w:val="nil"/>
              <w:bottom w:val="single" w:sz="4" w:space="0" w:color="auto"/>
              <w:right w:val="single" w:sz="4" w:space="0" w:color="auto"/>
            </w:tcBorders>
            <w:shd w:val="clear" w:color="auto" w:fill="auto"/>
            <w:vAlign w:val="center"/>
            <w:hideMark/>
          </w:tcPr>
          <w:p w:rsidR="002A73BE" w:rsidRPr="002A73BE" w:rsidRDefault="002A73BE" w:rsidP="002A73BE">
            <w:pPr>
              <w:rPr>
                <w:sz w:val="16"/>
                <w:szCs w:val="16"/>
              </w:rPr>
            </w:pPr>
            <w:r w:rsidRPr="002A73BE">
              <w:rPr>
                <w:sz w:val="16"/>
                <w:szCs w:val="16"/>
              </w:rPr>
              <w:t>ИТОГО ДОХОДОВ</w:t>
            </w:r>
          </w:p>
        </w:tc>
        <w:tc>
          <w:tcPr>
            <w:tcW w:w="736" w:type="dxa"/>
            <w:tcBorders>
              <w:top w:val="nil"/>
              <w:left w:val="nil"/>
              <w:bottom w:val="single" w:sz="4" w:space="0" w:color="auto"/>
              <w:right w:val="single" w:sz="4" w:space="0" w:color="auto"/>
            </w:tcBorders>
            <w:shd w:val="clear" w:color="auto" w:fill="auto"/>
            <w:noWrap/>
            <w:vAlign w:val="center"/>
            <w:hideMark/>
          </w:tcPr>
          <w:p w:rsidR="002A73BE" w:rsidRPr="002A73BE" w:rsidRDefault="002A73BE" w:rsidP="002A73BE">
            <w:pPr>
              <w:rPr>
                <w:sz w:val="16"/>
                <w:szCs w:val="16"/>
              </w:rPr>
            </w:pPr>
            <w:r w:rsidRPr="002A73BE">
              <w:rPr>
                <w:sz w:val="16"/>
                <w:szCs w:val="16"/>
              </w:rPr>
              <w:t>73 886,6</w:t>
            </w:r>
          </w:p>
        </w:tc>
        <w:tc>
          <w:tcPr>
            <w:tcW w:w="979" w:type="dxa"/>
            <w:tcBorders>
              <w:top w:val="nil"/>
              <w:left w:val="nil"/>
              <w:bottom w:val="single" w:sz="4" w:space="0" w:color="auto"/>
              <w:right w:val="single" w:sz="4" w:space="0" w:color="auto"/>
            </w:tcBorders>
            <w:shd w:val="clear" w:color="auto" w:fill="auto"/>
            <w:noWrap/>
            <w:vAlign w:val="center"/>
            <w:hideMark/>
          </w:tcPr>
          <w:p w:rsidR="002A73BE" w:rsidRPr="002A73BE" w:rsidRDefault="002A73BE" w:rsidP="002A73BE">
            <w:pPr>
              <w:rPr>
                <w:sz w:val="16"/>
                <w:szCs w:val="16"/>
              </w:rPr>
            </w:pPr>
            <w:r w:rsidRPr="002A73BE">
              <w:rPr>
                <w:sz w:val="16"/>
                <w:szCs w:val="16"/>
              </w:rPr>
              <w:t>38 803,7</w:t>
            </w:r>
          </w:p>
        </w:tc>
        <w:tc>
          <w:tcPr>
            <w:tcW w:w="970" w:type="dxa"/>
            <w:tcBorders>
              <w:top w:val="nil"/>
              <w:left w:val="nil"/>
              <w:bottom w:val="single" w:sz="4" w:space="0" w:color="auto"/>
              <w:right w:val="single" w:sz="4" w:space="0" w:color="auto"/>
            </w:tcBorders>
            <w:shd w:val="clear" w:color="auto" w:fill="auto"/>
            <w:noWrap/>
            <w:vAlign w:val="center"/>
            <w:hideMark/>
          </w:tcPr>
          <w:p w:rsidR="002A73BE" w:rsidRPr="002A73BE" w:rsidRDefault="002A73BE" w:rsidP="002A73BE">
            <w:pPr>
              <w:rPr>
                <w:sz w:val="16"/>
                <w:szCs w:val="16"/>
              </w:rPr>
            </w:pPr>
            <w:r w:rsidRPr="002A73BE">
              <w:rPr>
                <w:sz w:val="16"/>
                <w:szCs w:val="16"/>
              </w:rPr>
              <w:t>38 972,4</w:t>
            </w:r>
          </w:p>
        </w:tc>
        <w:tc>
          <w:tcPr>
            <w:tcW w:w="1023" w:type="dxa"/>
            <w:tcBorders>
              <w:top w:val="nil"/>
              <w:left w:val="nil"/>
              <w:bottom w:val="single" w:sz="4" w:space="0" w:color="auto"/>
              <w:right w:val="single" w:sz="4" w:space="0" w:color="auto"/>
            </w:tcBorders>
            <w:shd w:val="clear" w:color="auto" w:fill="auto"/>
            <w:noWrap/>
            <w:vAlign w:val="center"/>
            <w:hideMark/>
          </w:tcPr>
          <w:p w:rsidR="002A73BE" w:rsidRPr="002A73BE" w:rsidRDefault="002A73BE" w:rsidP="002A73BE">
            <w:pPr>
              <w:rPr>
                <w:sz w:val="16"/>
                <w:szCs w:val="16"/>
              </w:rPr>
            </w:pPr>
            <w:r w:rsidRPr="002A73BE">
              <w:rPr>
                <w:sz w:val="16"/>
                <w:szCs w:val="16"/>
              </w:rPr>
              <w:t>100,4%</w:t>
            </w:r>
          </w:p>
        </w:tc>
        <w:tc>
          <w:tcPr>
            <w:tcW w:w="1023" w:type="dxa"/>
            <w:tcBorders>
              <w:top w:val="nil"/>
              <w:left w:val="nil"/>
              <w:bottom w:val="single" w:sz="4" w:space="0" w:color="auto"/>
              <w:right w:val="single" w:sz="4" w:space="0" w:color="auto"/>
            </w:tcBorders>
            <w:shd w:val="clear" w:color="auto" w:fill="auto"/>
            <w:noWrap/>
            <w:vAlign w:val="center"/>
            <w:hideMark/>
          </w:tcPr>
          <w:p w:rsidR="002A73BE" w:rsidRPr="002A73BE" w:rsidRDefault="002A73BE" w:rsidP="002A73BE">
            <w:pPr>
              <w:rPr>
                <w:sz w:val="16"/>
                <w:szCs w:val="16"/>
              </w:rPr>
            </w:pPr>
            <w:r w:rsidRPr="002A73BE">
              <w:rPr>
                <w:sz w:val="16"/>
                <w:szCs w:val="16"/>
              </w:rPr>
              <w:t>52,7%</w:t>
            </w:r>
          </w:p>
        </w:tc>
      </w:tr>
    </w:tbl>
    <w:p w:rsidR="002A73BE" w:rsidRPr="002A73BE" w:rsidRDefault="002A73BE" w:rsidP="002A73BE">
      <w:pPr>
        <w:rPr>
          <w:sz w:val="16"/>
          <w:szCs w:val="16"/>
        </w:rPr>
      </w:pPr>
    </w:p>
    <w:p w:rsidR="002A73BE" w:rsidRPr="002A73BE" w:rsidRDefault="002A73BE" w:rsidP="002A73BE">
      <w:pPr>
        <w:rPr>
          <w:sz w:val="16"/>
          <w:szCs w:val="16"/>
        </w:rPr>
      </w:pPr>
    </w:p>
    <w:p w:rsidR="002A73BE" w:rsidRPr="002A73BE" w:rsidRDefault="002A73BE" w:rsidP="002A73BE">
      <w:pPr>
        <w:rPr>
          <w:sz w:val="16"/>
          <w:szCs w:val="16"/>
        </w:rPr>
      </w:pPr>
    </w:p>
    <w:tbl>
      <w:tblPr>
        <w:tblW w:w="11137" w:type="dxa"/>
        <w:tblInd w:w="-318" w:type="dxa"/>
        <w:tblLayout w:type="fixed"/>
        <w:tblLook w:val="04A0" w:firstRow="1" w:lastRow="0" w:firstColumn="1" w:lastColumn="0" w:noHBand="0" w:noVBand="1"/>
      </w:tblPr>
      <w:tblGrid>
        <w:gridCol w:w="828"/>
        <w:gridCol w:w="24"/>
        <w:gridCol w:w="2835"/>
        <w:gridCol w:w="543"/>
        <w:gridCol w:w="426"/>
        <w:gridCol w:w="446"/>
        <w:gridCol w:w="1255"/>
        <w:gridCol w:w="590"/>
        <w:gridCol w:w="850"/>
        <w:gridCol w:w="709"/>
        <w:gridCol w:w="851"/>
        <w:gridCol w:w="850"/>
        <w:gridCol w:w="743"/>
        <w:gridCol w:w="187"/>
      </w:tblGrid>
      <w:tr w:rsidR="002A73BE" w:rsidRPr="002A73BE" w:rsidTr="007C3E16">
        <w:trPr>
          <w:gridBefore w:val="1"/>
          <w:wBefore w:w="828" w:type="dxa"/>
          <w:trHeight w:val="255"/>
        </w:trPr>
        <w:tc>
          <w:tcPr>
            <w:tcW w:w="10309" w:type="dxa"/>
            <w:gridSpan w:val="13"/>
            <w:tcBorders>
              <w:top w:val="nil"/>
              <w:left w:val="nil"/>
              <w:bottom w:val="nil"/>
              <w:right w:val="nil"/>
            </w:tcBorders>
            <w:shd w:val="clear" w:color="auto" w:fill="auto"/>
            <w:noWrap/>
            <w:vAlign w:val="bottom"/>
            <w:hideMark/>
          </w:tcPr>
          <w:p w:rsidR="002A73BE" w:rsidRPr="002A73BE" w:rsidRDefault="002A73BE" w:rsidP="002A73BE">
            <w:pPr>
              <w:rPr>
                <w:sz w:val="16"/>
                <w:szCs w:val="16"/>
              </w:rPr>
            </w:pPr>
            <w:r w:rsidRPr="002A73BE">
              <w:rPr>
                <w:sz w:val="16"/>
                <w:szCs w:val="16"/>
              </w:rPr>
              <w:t xml:space="preserve">                                                                                                                   Приложение №2</w:t>
            </w:r>
          </w:p>
        </w:tc>
      </w:tr>
      <w:tr w:rsidR="002A73BE" w:rsidRPr="002A73BE" w:rsidTr="007C3E16">
        <w:trPr>
          <w:gridBefore w:val="1"/>
          <w:wBefore w:w="828" w:type="dxa"/>
          <w:trHeight w:val="255"/>
        </w:trPr>
        <w:tc>
          <w:tcPr>
            <w:tcW w:w="10309" w:type="dxa"/>
            <w:gridSpan w:val="13"/>
            <w:tcBorders>
              <w:top w:val="nil"/>
              <w:left w:val="nil"/>
              <w:bottom w:val="nil"/>
              <w:right w:val="nil"/>
            </w:tcBorders>
            <w:shd w:val="clear" w:color="auto" w:fill="auto"/>
            <w:noWrap/>
            <w:vAlign w:val="bottom"/>
            <w:hideMark/>
          </w:tcPr>
          <w:p w:rsidR="002A73BE" w:rsidRPr="002A73BE" w:rsidRDefault="002A73BE" w:rsidP="002A73BE">
            <w:pPr>
              <w:rPr>
                <w:sz w:val="16"/>
                <w:szCs w:val="16"/>
              </w:rPr>
            </w:pPr>
            <w:r w:rsidRPr="002A73BE">
              <w:rPr>
                <w:sz w:val="16"/>
                <w:szCs w:val="16"/>
              </w:rPr>
              <w:t xml:space="preserve">                                                                                                                   к Решению Муниципального Совета</w:t>
            </w:r>
          </w:p>
        </w:tc>
      </w:tr>
      <w:tr w:rsidR="002A73BE" w:rsidRPr="002A73BE" w:rsidTr="007C3E16">
        <w:trPr>
          <w:gridBefore w:val="1"/>
          <w:wBefore w:w="828" w:type="dxa"/>
          <w:trHeight w:val="255"/>
        </w:trPr>
        <w:tc>
          <w:tcPr>
            <w:tcW w:w="10309" w:type="dxa"/>
            <w:gridSpan w:val="13"/>
            <w:tcBorders>
              <w:top w:val="nil"/>
              <w:left w:val="nil"/>
              <w:bottom w:val="nil"/>
              <w:right w:val="nil"/>
            </w:tcBorders>
            <w:shd w:val="clear" w:color="auto" w:fill="auto"/>
            <w:noWrap/>
            <w:vAlign w:val="bottom"/>
            <w:hideMark/>
          </w:tcPr>
          <w:p w:rsidR="002A73BE" w:rsidRPr="002A73BE" w:rsidRDefault="002A73BE" w:rsidP="002A73BE">
            <w:pPr>
              <w:rPr>
                <w:sz w:val="16"/>
                <w:szCs w:val="16"/>
              </w:rPr>
            </w:pPr>
            <w:r w:rsidRPr="002A73BE">
              <w:rPr>
                <w:sz w:val="16"/>
                <w:szCs w:val="16"/>
              </w:rPr>
              <w:t xml:space="preserve">                                                                                                                   города Павловска № 9/1.1 от 26.09.2018 </w:t>
            </w:r>
          </w:p>
        </w:tc>
      </w:tr>
      <w:tr w:rsidR="002A73BE" w:rsidRPr="002A73BE" w:rsidTr="006124DB">
        <w:trPr>
          <w:gridAfter w:val="1"/>
          <w:wAfter w:w="187" w:type="dxa"/>
          <w:trHeight w:val="255"/>
        </w:trPr>
        <w:tc>
          <w:tcPr>
            <w:tcW w:w="852" w:type="dxa"/>
            <w:gridSpan w:val="2"/>
            <w:tcBorders>
              <w:top w:val="nil"/>
              <w:left w:val="nil"/>
              <w:bottom w:val="nil"/>
              <w:right w:val="nil"/>
            </w:tcBorders>
            <w:shd w:val="clear" w:color="auto" w:fill="auto"/>
            <w:noWrap/>
            <w:vAlign w:val="bottom"/>
            <w:hideMark/>
          </w:tcPr>
          <w:p w:rsidR="002A73BE" w:rsidRPr="002A73BE" w:rsidRDefault="002A73BE" w:rsidP="002A73BE">
            <w:pPr>
              <w:rPr>
                <w:sz w:val="16"/>
                <w:szCs w:val="16"/>
              </w:rPr>
            </w:pPr>
          </w:p>
        </w:tc>
        <w:tc>
          <w:tcPr>
            <w:tcW w:w="2835" w:type="dxa"/>
            <w:tcBorders>
              <w:top w:val="nil"/>
              <w:left w:val="nil"/>
              <w:bottom w:val="nil"/>
              <w:right w:val="nil"/>
            </w:tcBorders>
            <w:shd w:val="clear" w:color="auto" w:fill="auto"/>
            <w:noWrap/>
            <w:vAlign w:val="bottom"/>
            <w:hideMark/>
          </w:tcPr>
          <w:p w:rsidR="002A73BE" w:rsidRPr="002A73BE" w:rsidRDefault="002A73BE" w:rsidP="002A73BE">
            <w:pPr>
              <w:rPr>
                <w:sz w:val="16"/>
                <w:szCs w:val="16"/>
              </w:rPr>
            </w:pPr>
          </w:p>
        </w:tc>
        <w:tc>
          <w:tcPr>
            <w:tcW w:w="543" w:type="dxa"/>
            <w:tcBorders>
              <w:top w:val="nil"/>
              <w:left w:val="nil"/>
              <w:bottom w:val="nil"/>
              <w:right w:val="nil"/>
            </w:tcBorders>
            <w:shd w:val="clear" w:color="auto" w:fill="auto"/>
            <w:noWrap/>
            <w:vAlign w:val="bottom"/>
            <w:hideMark/>
          </w:tcPr>
          <w:p w:rsidR="002A73BE" w:rsidRPr="002A73BE" w:rsidRDefault="002A73BE" w:rsidP="002A73BE">
            <w:pPr>
              <w:rPr>
                <w:sz w:val="16"/>
                <w:szCs w:val="16"/>
              </w:rPr>
            </w:pPr>
          </w:p>
        </w:tc>
        <w:tc>
          <w:tcPr>
            <w:tcW w:w="426" w:type="dxa"/>
            <w:tcBorders>
              <w:top w:val="nil"/>
              <w:left w:val="nil"/>
              <w:bottom w:val="nil"/>
              <w:right w:val="nil"/>
            </w:tcBorders>
            <w:shd w:val="clear" w:color="auto" w:fill="auto"/>
            <w:noWrap/>
            <w:vAlign w:val="bottom"/>
            <w:hideMark/>
          </w:tcPr>
          <w:p w:rsidR="002A73BE" w:rsidRPr="002A73BE" w:rsidRDefault="002A73BE" w:rsidP="002A73BE">
            <w:pPr>
              <w:rPr>
                <w:sz w:val="16"/>
                <w:szCs w:val="16"/>
              </w:rPr>
            </w:pPr>
          </w:p>
        </w:tc>
        <w:tc>
          <w:tcPr>
            <w:tcW w:w="446" w:type="dxa"/>
            <w:tcBorders>
              <w:top w:val="nil"/>
              <w:left w:val="nil"/>
              <w:bottom w:val="nil"/>
              <w:right w:val="nil"/>
            </w:tcBorders>
            <w:shd w:val="clear" w:color="auto" w:fill="auto"/>
            <w:noWrap/>
            <w:vAlign w:val="bottom"/>
            <w:hideMark/>
          </w:tcPr>
          <w:p w:rsidR="002A73BE" w:rsidRPr="002A73BE" w:rsidRDefault="002A73BE" w:rsidP="002A73BE">
            <w:pPr>
              <w:rPr>
                <w:sz w:val="16"/>
                <w:szCs w:val="16"/>
              </w:rPr>
            </w:pPr>
          </w:p>
        </w:tc>
        <w:tc>
          <w:tcPr>
            <w:tcW w:w="1255" w:type="dxa"/>
            <w:tcBorders>
              <w:top w:val="nil"/>
              <w:left w:val="nil"/>
              <w:bottom w:val="nil"/>
              <w:right w:val="nil"/>
            </w:tcBorders>
            <w:shd w:val="clear" w:color="auto" w:fill="auto"/>
            <w:noWrap/>
            <w:vAlign w:val="bottom"/>
            <w:hideMark/>
          </w:tcPr>
          <w:p w:rsidR="002A73BE" w:rsidRPr="002A73BE" w:rsidRDefault="002A73BE" w:rsidP="002A73BE">
            <w:pPr>
              <w:rPr>
                <w:sz w:val="16"/>
                <w:szCs w:val="16"/>
              </w:rPr>
            </w:pPr>
          </w:p>
        </w:tc>
        <w:tc>
          <w:tcPr>
            <w:tcW w:w="590" w:type="dxa"/>
            <w:tcBorders>
              <w:top w:val="nil"/>
              <w:left w:val="nil"/>
              <w:bottom w:val="nil"/>
              <w:right w:val="nil"/>
            </w:tcBorders>
            <w:shd w:val="clear" w:color="auto" w:fill="auto"/>
            <w:noWrap/>
            <w:vAlign w:val="bottom"/>
            <w:hideMark/>
          </w:tcPr>
          <w:p w:rsidR="002A73BE" w:rsidRPr="002A73BE" w:rsidRDefault="002A73BE" w:rsidP="002A73BE">
            <w:pPr>
              <w:rPr>
                <w:sz w:val="16"/>
                <w:szCs w:val="16"/>
              </w:rPr>
            </w:pPr>
          </w:p>
        </w:tc>
        <w:tc>
          <w:tcPr>
            <w:tcW w:w="850" w:type="dxa"/>
            <w:tcBorders>
              <w:top w:val="nil"/>
              <w:left w:val="nil"/>
              <w:bottom w:val="nil"/>
              <w:right w:val="nil"/>
            </w:tcBorders>
            <w:shd w:val="clear" w:color="auto" w:fill="auto"/>
            <w:noWrap/>
            <w:vAlign w:val="bottom"/>
            <w:hideMark/>
          </w:tcPr>
          <w:p w:rsidR="002A73BE" w:rsidRPr="002A73BE" w:rsidRDefault="002A73BE" w:rsidP="002A73BE">
            <w:pPr>
              <w:rPr>
                <w:sz w:val="16"/>
                <w:szCs w:val="16"/>
              </w:rPr>
            </w:pPr>
          </w:p>
        </w:tc>
        <w:tc>
          <w:tcPr>
            <w:tcW w:w="709" w:type="dxa"/>
            <w:tcBorders>
              <w:top w:val="nil"/>
              <w:left w:val="nil"/>
              <w:bottom w:val="nil"/>
              <w:right w:val="nil"/>
            </w:tcBorders>
            <w:shd w:val="clear" w:color="auto" w:fill="auto"/>
            <w:noWrap/>
            <w:vAlign w:val="center"/>
            <w:hideMark/>
          </w:tcPr>
          <w:p w:rsidR="002A73BE" w:rsidRPr="002A73BE" w:rsidRDefault="002A73BE" w:rsidP="002A73BE">
            <w:pPr>
              <w:rPr>
                <w:sz w:val="16"/>
                <w:szCs w:val="16"/>
              </w:rPr>
            </w:pPr>
          </w:p>
        </w:tc>
        <w:tc>
          <w:tcPr>
            <w:tcW w:w="851" w:type="dxa"/>
            <w:tcBorders>
              <w:top w:val="nil"/>
              <w:left w:val="nil"/>
              <w:bottom w:val="nil"/>
              <w:right w:val="nil"/>
            </w:tcBorders>
            <w:shd w:val="clear" w:color="auto" w:fill="auto"/>
            <w:noWrap/>
            <w:vAlign w:val="center"/>
            <w:hideMark/>
          </w:tcPr>
          <w:p w:rsidR="002A73BE" w:rsidRPr="002A73BE" w:rsidRDefault="002A73BE" w:rsidP="002A73BE">
            <w:pPr>
              <w:rPr>
                <w:sz w:val="16"/>
                <w:szCs w:val="16"/>
              </w:rPr>
            </w:pPr>
          </w:p>
        </w:tc>
        <w:tc>
          <w:tcPr>
            <w:tcW w:w="850" w:type="dxa"/>
            <w:tcBorders>
              <w:top w:val="nil"/>
              <w:left w:val="nil"/>
              <w:bottom w:val="nil"/>
              <w:right w:val="nil"/>
            </w:tcBorders>
            <w:shd w:val="clear" w:color="auto" w:fill="auto"/>
            <w:noWrap/>
            <w:vAlign w:val="center"/>
            <w:hideMark/>
          </w:tcPr>
          <w:p w:rsidR="002A73BE" w:rsidRPr="002A73BE" w:rsidRDefault="002A73BE" w:rsidP="002A73BE">
            <w:pPr>
              <w:rPr>
                <w:sz w:val="16"/>
                <w:szCs w:val="16"/>
              </w:rPr>
            </w:pPr>
          </w:p>
        </w:tc>
        <w:tc>
          <w:tcPr>
            <w:tcW w:w="743" w:type="dxa"/>
            <w:tcBorders>
              <w:top w:val="nil"/>
              <w:left w:val="nil"/>
              <w:bottom w:val="nil"/>
              <w:right w:val="nil"/>
            </w:tcBorders>
            <w:shd w:val="clear" w:color="auto" w:fill="auto"/>
            <w:noWrap/>
            <w:vAlign w:val="center"/>
            <w:hideMark/>
          </w:tcPr>
          <w:p w:rsidR="002A73BE" w:rsidRPr="002A73BE" w:rsidRDefault="002A73BE" w:rsidP="002A73BE">
            <w:pPr>
              <w:rPr>
                <w:sz w:val="16"/>
                <w:szCs w:val="16"/>
              </w:rPr>
            </w:pPr>
          </w:p>
        </w:tc>
      </w:tr>
      <w:tr w:rsidR="002A73BE" w:rsidRPr="002A73BE" w:rsidTr="006124DB">
        <w:trPr>
          <w:gridAfter w:val="1"/>
          <w:wAfter w:w="187" w:type="dxa"/>
          <w:trHeight w:val="555"/>
        </w:trPr>
        <w:tc>
          <w:tcPr>
            <w:tcW w:w="10950" w:type="dxa"/>
            <w:gridSpan w:val="13"/>
            <w:tcBorders>
              <w:top w:val="nil"/>
              <w:left w:val="nil"/>
              <w:bottom w:val="nil"/>
              <w:right w:val="nil"/>
            </w:tcBorders>
            <w:shd w:val="clear" w:color="auto" w:fill="auto"/>
            <w:vAlign w:val="bottom"/>
            <w:hideMark/>
          </w:tcPr>
          <w:p w:rsidR="002A73BE" w:rsidRPr="002A73BE" w:rsidRDefault="002A73BE" w:rsidP="006124DB">
            <w:pPr>
              <w:jc w:val="center"/>
              <w:rPr>
                <w:sz w:val="16"/>
                <w:szCs w:val="16"/>
              </w:rPr>
            </w:pPr>
            <w:r w:rsidRPr="002A73BE">
              <w:rPr>
                <w:sz w:val="16"/>
                <w:szCs w:val="16"/>
              </w:rPr>
              <w:t>Показатели расходов бюджета муниципального образования города Павловска за 1 полугодие 2018 года</w:t>
            </w:r>
          </w:p>
          <w:p w:rsidR="002A73BE" w:rsidRPr="002A73BE" w:rsidRDefault="002A73BE" w:rsidP="006124DB">
            <w:pPr>
              <w:jc w:val="center"/>
              <w:rPr>
                <w:sz w:val="16"/>
                <w:szCs w:val="16"/>
              </w:rPr>
            </w:pPr>
            <w:r w:rsidRPr="002A73BE">
              <w:rPr>
                <w:sz w:val="16"/>
                <w:szCs w:val="16"/>
              </w:rPr>
              <w:t>по ведомственной структуре расходов бюджета</w:t>
            </w:r>
          </w:p>
        </w:tc>
      </w:tr>
      <w:tr w:rsidR="002A73BE" w:rsidRPr="002A73BE" w:rsidTr="006124DB">
        <w:trPr>
          <w:gridAfter w:val="1"/>
          <w:wAfter w:w="187" w:type="dxa"/>
          <w:trHeight w:val="270"/>
        </w:trPr>
        <w:tc>
          <w:tcPr>
            <w:tcW w:w="852" w:type="dxa"/>
            <w:gridSpan w:val="2"/>
            <w:tcBorders>
              <w:top w:val="nil"/>
              <w:left w:val="nil"/>
              <w:bottom w:val="nil"/>
              <w:right w:val="nil"/>
            </w:tcBorders>
            <w:shd w:val="clear" w:color="auto" w:fill="auto"/>
            <w:noWrap/>
            <w:vAlign w:val="bottom"/>
            <w:hideMark/>
          </w:tcPr>
          <w:p w:rsidR="002A73BE" w:rsidRPr="002A73BE" w:rsidRDefault="002A73BE" w:rsidP="002A73BE">
            <w:pPr>
              <w:rPr>
                <w:sz w:val="16"/>
                <w:szCs w:val="16"/>
              </w:rPr>
            </w:pPr>
          </w:p>
        </w:tc>
        <w:tc>
          <w:tcPr>
            <w:tcW w:w="2835" w:type="dxa"/>
            <w:tcBorders>
              <w:top w:val="nil"/>
              <w:left w:val="nil"/>
              <w:bottom w:val="nil"/>
              <w:right w:val="nil"/>
            </w:tcBorders>
            <w:shd w:val="clear" w:color="auto" w:fill="auto"/>
            <w:noWrap/>
            <w:vAlign w:val="bottom"/>
            <w:hideMark/>
          </w:tcPr>
          <w:p w:rsidR="002A73BE" w:rsidRPr="002A73BE" w:rsidRDefault="002A73BE" w:rsidP="002A73BE">
            <w:pPr>
              <w:rPr>
                <w:sz w:val="16"/>
                <w:szCs w:val="16"/>
              </w:rPr>
            </w:pPr>
          </w:p>
        </w:tc>
        <w:tc>
          <w:tcPr>
            <w:tcW w:w="543" w:type="dxa"/>
            <w:tcBorders>
              <w:top w:val="nil"/>
              <w:left w:val="nil"/>
              <w:bottom w:val="nil"/>
              <w:right w:val="nil"/>
            </w:tcBorders>
            <w:shd w:val="clear" w:color="auto" w:fill="auto"/>
            <w:noWrap/>
            <w:vAlign w:val="bottom"/>
            <w:hideMark/>
          </w:tcPr>
          <w:p w:rsidR="002A73BE" w:rsidRPr="002A73BE" w:rsidRDefault="002A73BE" w:rsidP="002A73BE">
            <w:pPr>
              <w:rPr>
                <w:sz w:val="16"/>
                <w:szCs w:val="16"/>
              </w:rPr>
            </w:pPr>
          </w:p>
        </w:tc>
        <w:tc>
          <w:tcPr>
            <w:tcW w:w="426" w:type="dxa"/>
            <w:tcBorders>
              <w:top w:val="nil"/>
              <w:left w:val="nil"/>
              <w:bottom w:val="nil"/>
              <w:right w:val="nil"/>
            </w:tcBorders>
            <w:shd w:val="clear" w:color="auto" w:fill="auto"/>
            <w:noWrap/>
            <w:vAlign w:val="bottom"/>
            <w:hideMark/>
          </w:tcPr>
          <w:p w:rsidR="002A73BE" w:rsidRPr="002A73BE" w:rsidRDefault="002A73BE" w:rsidP="002A73BE">
            <w:pPr>
              <w:rPr>
                <w:sz w:val="16"/>
                <w:szCs w:val="16"/>
              </w:rPr>
            </w:pPr>
          </w:p>
        </w:tc>
        <w:tc>
          <w:tcPr>
            <w:tcW w:w="446" w:type="dxa"/>
            <w:tcBorders>
              <w:top w:val="nil"/>
              <w:left w:val="nil"/>
              <w:bottom w:val="nil"/>
              <w:right w:val="nil"/>
            </w:tcBorders>
            <w:shd w:val="clear" w:color="auto" w:fill="auto"/>
            <w:noWrap/>
            <w:vAlign w:val="bottom"/>
            <w:hideMark/>
          </w:tcPr>
          <w:p w:rsidR="002A73BE" w:rsidRPr="002A73BE" w:rsidRDefault="002A73BE" w:rsidP="002A73BE">
            <w:pPr>
              <w:rPr>
                <w:sz w:val="16"/>
                <w:szCs w:val="16"/>
              </w:rPr>
            </w:pPr>
          </w:p>
        </w:tc>
        <w:tc>
          <w:tcPr>
            <w:tcW w:w="5848" w:type="dxa"/>
            <w:gridSpan w:val="7"/>
            <w:tcBorders>
              <w:top w:val="nil"/>
              <w:left w:val="nil"/>
              <w:bottom w:val="single" w:sz="8" w:space="0" w:color="auto"/>
              <w:right w:val="nil"/>
            </w:tcBorders>
            <w:shd w:val="clear" w:color="auto" w:fill="auto"/>
            <w:noWrap/>
            <w:vAlign w:val="center"/>
            <w:hideMark/>
          </w:tcPr>
          <w:p w:rsidR="002A73BE" w:rsidRPr="002A73BE" w:rsidRDefault="002A73BE" w:rsidP="002A73BE">
            <w:pPr>
              <w:rPr>
                <w:sz w:val="16"/>
                <w:szCs w:val="16"/>
              </w:rPr>
            </w:pPr>
            <w:r w:rsidRPr="002A73BE">
              <w:rPr>
                <w:sz w:val="16"/>
                <w:szCs w:val="16"/>
              </w:rPr>
              <w:t xml:space="preserve"> (тыс. руб.)</w:t>
            </w:r>
          </w:p>
        </w:tc>
      </w:tr>
      <w:tr w:rsidR="002A73BE" w:rsidRPr="002A73BE" w:rsidTr="006124DB">
        <w:trPr>
          <w:gridAfter w:val="1"/>
          <w:wAfter w:w="187" w:type="dxa"/>
          <w:trHeight w:val="1515"/>
        </w:trPr>
        <w:tc>
          <w:tcPr>
            <w:tcW w:w="852" w:type="dxa"/>
            <w:gridSpan w:val="2"/>
            <w:tcBorders>
              <w:top w:val="single" w:sz="8" w:space="0" w:color="auto"/>
              <w:left w:val="single" w:sz="8" w:space="0" w:color="auto"/>
              <w:bottom w:val="single" w:sz="8" w:space="0" w:color="auto"/>
              <w:right w:val="single" w:sz="4" w:space="0" w:color="auto"/>
            </w:tcBorders>
            <w:shd w:val="clear" w:color="auto" w:fill="auto"/>
            <w:vAlign w:val="center"/>
            <w:hideMark/>
          </w:tcPr>
          <w:p w:rsidR="002A73BE" w:rsidRPr="002A73BE" w:rsidRDefault="002A73BE" w:rsidP="002A73BE">
            <w:pPr>
              <w:rPr>
                <w:sz w:val="16"/>
                <w:szCs w:val="16"/>
              </w:rPr>
            </w:pPr>
            <w:r w:rsidRPr="002A73BE">
              <w:rPr>
                <w:sz w:val="16"/>
                <w:szCs w:val="16"/>
              </w:rPr>
              <w:t>№ п/п</w:t>
            </w:r>
          </w:p>
        </w:tc>
        <w:tc>
          <w:tcPr>
            <w:tcW w:w="2835" w:type="dxa"/>
            <w:tcBorders>
              <w:top w:val="single" w:sz="8" w:space="0" w:color="auto"/>
              <w:left w:val="nil"/>
              <w:bottom w:val="single" w:sz="8" w:space="0" w:color="auto"/>
              <w:right w:val="single" w:sz="4" w:space="0" w:color="auto"/>
            </w:tcBorders>
            <w:shd w:val="clear" w:color="auto" w:fill="auto"/>
            <w:vAlign w:val="center"/>
            <w:hideMark/>
          </w:tcPr>
          <w:p w:rsidR="002A73BE" w:rsidRPr="002A73BE" w:rsidRDefault="002A73BE" w:rsidP="002A73BE">
            <w:pPr>
              <w:rPr>
                <w:sz w:val="16"/>
                <w:szCs w:val="16"/>
              </w:rPr>
            </w:pPr>
            <w:r w:rsidRPr="002A73BE">
              <w:rPr>
                <w:sz w:val="16"/>
                <w:szCs w:val="16"/>
              </w:rPr>
              <w:t>Наименование статей</w:t>
            </w:r>
          </w:p>
        </w:tc>
        <w:tc>
          <w:tcPr>
            <w:tcW w:w="543" w:type="dxa"/>
            <w:tcBorders>
              <w:top w:val="single" w:sz="8" w:space="0" w:color="auto"/>
              <w:left w:val="nil"/>
              <w:bottom w:val="single" w:sz="8" w:space="0" w:color="auto"/>
              <w:right w:val="single" w:sz="4" w:space="0" w:color="auto"/>
            </w:tcBorders>
            <w:shd w:val="clear" w:color="auto" w:fill="auto"/>
            <w:textDirection w:val="btLr"/>
            <w:vAlign w:val="center"/>
            <w:hideMark/>
          </w:tcPr>
          <w:p w:rsidR="002A73BE" w:rsidRPr="002A73BE" w:rsidRDefault="002A73BE" w:rsidP="002A73BE">
            <w:pPr>
              <w:rPr>
                <w:sz w:val="16"/>
                <w:szCs w:val="16"/>
              </w:rPr>
            </w:pPr>
            <w:r w:rsidRPr="002A73BE">
              <w:rPr>
                <w:sz w:val="16"/>
                <w:szCs w:val="16"/>
              </w:rPr>
              <w:t>Код ГРБС</w:t>
            </w:r>
          </w:p>
        </w:tc>
        <w:tc>
          <w:tcPr>
            <w:tcW w:w="426" w:type="dxa"/>
            <w:tcBorders>
              <w:top w:val="single" w:sz="8" w:space="0" w:color="auto"/>
              <w:left w:val="nil"/>
              <w:bottom w:val="single" w:sz="8" w:space="0" w:color="auto"/>
              <w:right w:val="single" w:sz="4" w:space="0" w:color="auto"/>
            </w:tcBorders>
            <w:shd w:val="clear" w:color="auto" w:fill="auto"/>
            <w:textDirection w:val="btLr"/>
            <w:vAlign w:val="center"/>
            <w:hideMark/>
          </w:tcPr>
          <w:p w:rsidR="002A73BE" w:rsidRPr="002A73BE" w:rsidRDefault="002A73BE" w:rsidP="002A73BE">
            <w:pPr>
              <w:rPr>
                <w:sz w:val="16"/>
                <w:szCs w:val="16"/>
              </w:rPr>
            </w:pPr>
            <w:r w:rsidRPr="002A73BE">
              <w:rPr>
                <w:sz w:val="16"/>
                <w:szCs w:val="16"/>
              </w:rPr>
              <w:t>код раздела</w:t>
            </w:r>
          </w:p>
        </w:tc>
        <w:tc>
          <w:tcPr>
            <w:tcW w:w="446" w:type="dxa"/>
            <w:tcBorders>
              <w:top w:val="single" w:sz="8" w:space="0" w:color="auto"/>
              <w:left w:val="nil"/>
              <w:bottom w:val="single" w:sz="8" w:space="0" w:color="auto"/>
              <w:right w:val="nil"/>
            </w:tcBorders>
            <w:shd w:val="clear" w:color="auto" w:fill="auto"/>
            <w:textDirection w:val="btLr"/>
            <w:vAlign w:val="center"/>
            <w:hideMark/>
          </w:tcPr>
          <w:p w:rsidR="002A73BE" w:rsidRPr="002A73BE" w:rsidRDefault="002A73BE" w:rsidP="002A73BE">
            <w:pPr>
              <w:rPr>
                <w:sz w:val="16"/>
                <w:szCs w:val="16"/>
              </w:rPr>
            </w:pPr>
            <w:r w:rsidRPr="002A73BE">
              <w:rPr>
                <w:sz w:val="16"/>
                <w:szCs w:val="16"/>
              </w:rPr>
              <w:t>Код подраздела</w:t>
            </w:r>
          </w:p>
        </w:tc>
        <w:tc>
          <w:tcPr>
            <w:tcW w:w="1255" w:type="dxa"/>
            <w:tcBorders>
              <w:top w:val="nil"/>
              <w:left w:val="single" w:sz="8" w:space="0" w:color="auto"/>
              <w:bottom w:val="single" w:sz="8" w:space="0" w:color="auto"/>
              <w:right w:val="single" w:sz="8" w:space="0" w:color="auto"/>
            </w:tcBorders>
            <w:shd w:val="clear" w:color="auto" w:fill="auto"/>
            <w:vAlign w:val="center"/>
            <w:hideMark/>
          </w:tcPr>
          <w:p w:rsidR="002A73BE" w:rsidRPr="002A73BE" w:rsidRDefault="002A73BE" w:rsidP="002A73BE">
            <w:pPr>
              <w:rPr>
                <w:sz w:val="16"/>
                <w:szCs w:val="16"/>
              </w:rPr>
            </w:pPr>
            <w:r w:rsidRPr="002A73BE">
              <w:rPr>
                <w:sz w:val="16"/>
                <w:szCs w:val="16"/>
              </w:rPr>
              <w:t>Код целевой статьи</w:t>
            </w:r>
          </w:p>
        </w:tc>
        <w:tc>
          <w:tcPr>
            <w:tcW w:w="590" w:type="dxa"/>
            <w:tcBorders>
              <w:top w:val="nil"/>
              <w:left w:val="nil"/>
              <w:bottom w:val="single" w:sz="8" w:space="0" w:color="auto"/>
              <w:right w:val="nil"/>
            </w:tcBorders>
            <w:shd w:val="clear" w:color="auto" w:fill="auto"/>
            <w:vAlign w:val="center"/>
            <w:hideMark/>
          </w:tcPr>
          <w:p w:rsidR="002A73BE" w:rsidRPr="002A73BE" w:rsidRDefault="002A73BE" w:rsidP="002A73BE">
            <w:pPr>
              <w:rPr>
                <w:sz w:val="16"/>
                <w:szCs w:val="16"/>
              </w:rPr>
            </w:pPr>
            <w:r w:rsidRPr="002A73BE">
              <w:rPr>
                <w:sz w:val="16"/>
                <w:szCs w:val="16"/>
              </w:rPr>
              <w:t xml:space="preserve">Код вида расходов </w:t>
            </w:r>
          </w:p>
        </w:tc>
        <w:tc>
          <w:tcPr>
            <w:tcW w:w="850" w:type="dxa"/>
            <w:tcBorders>
              <w:top w:val="nil"/>
              <w:left w:val="single" w:sz="8" w:space="0" w:color="auto"/>
              <w:bottom w:val="single" w:sz="8" w:space="0" w:color="auto"/>
              <w:right w:val="single" w:sz="8" w:space="0" w:color="auto"/>
            </w:tcBorders>
            <w:shd w:val="clear" w:color="auto" w:fill="auto"/>
            <w:vAlign w:val="center"/>
            <w:hideMark/>
          </w:tcPr>
          <w:p w:rsidR="002A73BE" w:rsidRPr="002A73BE" w:rsidRDefault="002A73BE" w:rsidP="002A73BE">
            <w:pPr>
              <w:rPr>
                <w:sz w:val="16"/>
                <w:szCs w:val="16"/>
              </w:rPr>
            </w:pPr>
            <w:r w:rsidRPr="002A73BE">
              <w:rPr>
                <w:sz w:val="16"/>
                <w:szCs w:val="16"/>
              </w:rPr>
              <w:t>Сумма</w:t>
            </w:r>
          </w:p>
        </w:tc>
        <w:tc>
          <w:tcPr>
            <w:tcW w:w="709" w:type="dxa"/>
            <w:tcBorders>
              <w:top w:val="nil"/>
              <w:left w:val="nil"/>
              <w:bottom w:val="single" w:sz="8" w:space="0" w:color="auto"/>
              <w:right w:val="single" w:sz="8" w:space="0" w:color="auto"/>
            </w:tcBorders>
            <w:shd w:val="clear" w:color="000000" w:fill="FFFFFF"/>
            <w:vAlign w:val="center"/>
            <w:hideMark/>
          </w:tcPr>
          <w:p w:rsidR="002A73BE" w:rsidRPr="002A73BE" w:rsidRDefault="002A73BE" w:rsidP="002A73BE">
            <w:pPr>
              <w:rPr>
                <w:sz w:val="16"/>
                <w:szCs w:val="16"/>
              </w:rPr>
            </w:pPr>
            <w:r w:rsidRPr="002A73BE">
              <w:rPr>
                <w:sz w:val="16"/>
                <w:szCs w:val="16"/>
              </w:rPr>
              <w:t>План на отчетный период</w:t>
            </w:r>
          </w:p>
        </w:tc>
        <w:tc>
          <w:tcPr>
            <w:tcW w:w="851" w:type="dxa"/>
            <w:tcBorders>
              <w:top w:val="nil"/>
              <w:left w:val="nil"/>
              <w:bottom w:val="single" w:sz="8" w:space="0" w:color="auto"/>
              <w:right w:val="single" w:sz="8" w:space="0" w:color="auto"/>
            </w:tcBorders>
            <w:shd w:val="clear" w:color="000000" w:fill="FFFFFF"/>
            <w:vAlign w:val="center"/>
            <w:hideMark/>
          </w:tcPr>
          <w:p w:rsidR="002A73BE" w:rsidRPr="002A73BE" w:rsidRDefault="002A73BE" w:rsidP="002A73BE">
            <w:pPr>
              <w:rPr>
                <w:sz w:val="16"/>
                <w:szCs w:val="16"/>
              </w:rPr>
            </w:pPr>
            <w:r w:rsidRPr="002A73BE">
              <w:rPr>
                <w:sz w:val="16"/>
                <w:szCs w:val="16"/>
              </w:rPr>
              <w:t>Исполнено за отчетный период</w:t>
            </w:r>
          </w:p>
        </w:tc>
        <w:tc>
          <w:tcPr>
            <w:tcW w:w="850" w:type="dxa"/>
            <w:tcBorders>
              <w:top w:val="nil"/>
              <w:left w:val="nil"/>
              <w:bottom w:val="single" w:sz="8" w:space="0" w:color="auto"/>
              <w:right w:val="single" w:sz="8" w:space="0" w:color="auto"/>
            </w:tcBorders>
            <w:shd w:val="clear" w:color="000000" w:fill="FFFFFF"/>
            <w:vAlign w:val="center"/>
            <w:hideMark/>
          </w:tcPr>
          <w:p w:rsidR="002A73BE" w:rsidRPr="002A73BE" w:rsidRDefault="002A73BE" w:rsidP="002A73BE">
            <w:pPr>
              <w:rPr>
                <w:sz w:val="16"/>
                <w:szCs w:val="16"/>
              </w:rPr>
            </w:pPr>
            <w:r w:rsidRPr="002A73BE">
              <w:rPr>
                <w:sz w:val="16"/>
                <w:szCs w:val="16"/>
              </w:rPr>
              <w:t xml:space="preserve">% исполнения за отчетный период </w:t>
            </w:r>
          </w:p>
        </w:tc>
        <w:tc>
          <w:tcPr>
            <w:tcW w:w="743" w:type="dxa"/>
            <w:tcBorders>
              <w:top w:val="nil"/>
              <w:left w:val="nil"/>
              <w:bottom w:val="single" w:sz="8" w:space="0" w:color="auto"/>
              <w:right w:val="single" w:sz="8" w:space="0" w:color="auto"/>
            </w:tcBorders>
            <w:shd w:val="clear" w:color="000000" w:fill="FFFFFF"/>
            <w:vAlign w:val="center"/>
            <w:hideMark/>
          </w:tcPr>
          <w:p w:rsidR="002A73BE" w:rsidRPr="002A73BE" w:rsidRDefault="002A73BE" w:rsidP="002A73BE">
            <w:pPr>
              <w:rPr>
                <w:sz w:val="16"/>
                <w:szCs w:val="16"/>
              </w:rPr>
            </w:pPr>
            <w:r w:rsidRPr="002A73BE">
              <w:rPr>
                <w:sz w:val="16"/>
                <w:szCs w:val="16"/>
              </w:rPr>
              <w:t>% исполнения за год</w:t>
            </w:r>
          </w:p>
        </w:tc>
      </w:tr>
      <w:tr w:rsidR="002A73BE" w:rsidRPr="002A73BE" w:rsidTr="006124DB">
        <w:trPr>
          <w:gridAfter w:val="1"/>
          <w:wAfter w:w="187" w:type="dxa"/>
          <w:trHeight w:val="465"/>
        </w:trPr>
        <w:tc>
          <w:tcPr>
            <w:tcW w:w="852" w:type="dxa"/>
            <w:gridSpan w:val="2"/>
            <w:tcBorders>
              <w:top w:val="nil"/>
              <w:left w:val="single" w:sz="4" w:space="0" w:color="auto"/>
              <w:bottom w:val="single" w:sz="4" w:space="0" w:color="auto"/>
              <w:right w:val="single" w:sz="4" w:space="0" w:color="auto"/>
            </w:tcBorders>
            <w:shd w:val="clear" w:color="auto" w:fill="auto"/>
            <w:vAlign w:val="center"/>
            <w:hideMark/>
          </w:tcPr>
          <w:p w:rsidR="002A73BE" w:rsidRPr="002A73BE" w:rsidRDefault="002A73BE" w:rsidP="002A73BE">
            <w:pPr>
              <w:rPr>
                <w:sz w:val="16"/>
                <w:szCs w:val="16"/>
              </w:rPr>
            </w:pPr>
            <w:r w:rsidRPr="002A73BE">
              <w:rPr>
                <w:sz w:val="16"/>
                <w:szCs w:val="16"/>
              </w:rPr>
              <w:t>1.</w:t>
            </w:r>
          </w:p>
        </w:tc>
        <w:tc>
          <w:tcPr>
            <w:tcW w:w="2835" w:type="dxa"/>
            <w:tcBorders>
              <w:top w:val="nil"/>
              <w:left w:val="nil"/>
              <w:bottom w:val="single" w:sz="4" w:space="0" w:color="auto"/>
              <w:right w:val="single" w:sz="4" w:space="0" w:color="auto"/>
            </w:tcBorders>
            <w:shd w:val="clear" w:color="auto" w:fill="auto"/>
            <w:vAlign w:val="center"/>
            <w:hideMark/>
          </w:tcPr>
          <w:p w:rsidR="002A73BE" w:rsidRPr="002A73BE" w:rsidRDefault="002A73BE" w:rsidP="002A73BE">
            <w:pPr>
              <w:rPr>
                <w:sz w:val="16"/>
                <w:szCs w:val="16"/>
              </w:rPr>
            </w:pPr>
            <w:r w:rsidRPr="002A73BE">
              <w:rPr>
                <w:sz w:val="16"/>
                <w:szCs w:val="16"/>
              </w:rPr>
              <w:t>МУНИЦИПАЛЬНЫЙ СОВЕТ ГОРОДА ПАВЛОВСКА</w:t>
            </w:r>
          </w:p>
        </w:tc>
        <w:tc>
          <w:tcPr>
            <w:tcW w:w="543" w:type="dxa"/>
            <w:tcBorders>
              <w:top w:val="nil"/>
              <w:left w:val="nil"/>
              <w:bottom w:val="single" w:sz="4" w:space="0" w:color="auto"/>
              <w:right w:val="single" w:sz="4" w:space="0" w:color="auto"/>
            </w:tcBorders>
            <w:shd w:val="clear" w:color="auto" w:fill="auto"/>
            <w:vAlign w:val="center"/>
            <w:hideMark/>
          </w:tcPr>
          <w:p w:rsidR="002A73BE" w:rsidRPr="002A73BE" w:rsidRDefault="002A73BE" w:rsidP="002A73BE">
            <w:pPr>
              <w:rPr>
                <w:sz w:val="16"/>
                <w:szCs w:val="16"/>
              </w:rPr>
            </w:pPr>
            <w:r w:rsidRPr="002A73BE">
              <w:rPr>
                <w:sz w:val="16"/>
                <w:szCs w:val="16"/>
              </w:rPr>
              <w:t>893</w:t>
            </w:r>
          </w:p>
        </w:tc>
        <w:tc>
          <w:tcPr>
            <w:tcW w:w="426" w:type="dxa"/>
            <w:tcBorders>
              <w:top w:val="nil"/>
              <w:left w:val="nil"/>
              <w:bottom w:val="single" w:sz="4" w:space="0" w:color="auto"/>
              <w:right w:val="single" w:sz="4" w:space="0" w:color="auto"/>
            </w:tcBorders>
            <w:shd w:val="clear" w:color="auto" w:fill="auto"/>
            <w:vAlign w:val="center"/>
            <w:hideMark/>
          </w:tcPr>
          <w:p w:rsidR="002A73BE" w:rsidRPr="002A73BE" w:rsidRDefault="002A73BE" w:rsidP="002A73BE">
            <w:pPr>
              <w:rPr>
                <w:sz w:val="16"/>
                <w:szCs w:val="16"/>
              </w:rPr>
            </w:pPr>
            <w:r w:rsidRPr="002A73BE">
              <w:rPr>
                <w:sz w:val="16"/>
                <w:szCs w:val="16"/>
              </w:rPr>
              <w:t> </w:t>
            </w:r>
          </w:p>
        </w:tc>
        <w:tc>
          <w:tcPr>
            <w:tcW w:w="446" w:type="dxa"/>
            <w:tcBorders>
              <w:top w:val="nil"/>
              <w:left w:val="nil"/>
              <w:bottom w:val="single" w:sz="4" w:space="0" w:color="auto"/>
              <w:right w:val="single" w:sz="4" w:space="0" w:color="auto"/>
            </w:tcBorders>
            <w:shd w:val="clear" w:color="auto" w:fill="auto"/>
            <w:vAlign w:val="center"/>
            <w:hideMark/>
          </w:tcPr>
          <w:p w:rsidR="002A73BE" w:rsidRPr="002A73BE" w:rsidRDefault="002A73BE" w:rsidP="002A73BE">
            <w:pPr>
              <w:rPr>
                <w:sz w:val="16"/>
                <w:szCs w:val="16"/>
              </w:rPr>
            </w:pPr>
            <w:r w:rsidRPr="002A73BE">
              <w:rPr>
                <w:sz w:val="16"/>
                <w:szCs w:val="16"/>
              </w:rPr>
              <w:t> </w:t>
            </w:r>
          </w:p>
        </w:tc>
        <w:tc>
          <w:tcPr>
            <w:tcW w:w="1255" w:type="dxa"/>
            <w:tcBorders>
              <w:top w:val="nil"/>
              <w:left w:val="nil"/>
              <w:bottom w:val="single" w:sz="4" w:space="0" w:color="auto"/>
              <w:right w:val="single" w:sz="4" w:space="0" w:color="auto"/>
            </w:tcBorders>
            <w:shd w:val="clear" w:color="auto" w:fill="auto"/>
            <w:vAlign w:val="center"/>
            <w:hideMark/>
          </w:tcPr>
          <w:p w:rsidR="002A73BE" w:rsidRPr="002A73BE" w:rsidRDefault="002A73BE" w:rsidP="002A73BE">
            <w:pPr>
              <w:rPr>
                <w:sz w:val="16"/>
                <w:szCs w:val="16"/>
              </w:rPr>
            </w:pPr>
            <w:r w:rsidRPr="002A73BE">
              <w:rPr>
                <w:sz w:val="16"/>
                <w:szCs w:val="16"/>
              </w:rPr>
              <w:t> </w:t>
            </w:r>
          </w:p>
        </w:tc>
        <w:tc>
          <w:tcPr>
            <w:tcW w:w="590" w:type="dxa"/>
            <w:tcBorders>
              <w:top w:val="nil"/>
              <w:left w:val="nil"/>
              <w:bottom w:val="single" w:sz="4" w:space="0" w:color="auto"/>
              <w:right w:val="single" w:sz="4" w:space="0" w:color="auto"/>
            </w:tcBorders>
            <w:shd w:val="clear" w:color="auto" w:fill="auto"/>
            <w:vAlign w:val="center"/>
            <w:hideMark/>
          </w:tcPr>
          <w:p w:rsidR="002A73BE" w:rsidRPr="002A73BE" w:rsidRDefault="002A73BE" w:rsidP="002A73BE">
            <w:pPr>
              <w:rPr>
                <w:sz w:val="16"/>
                <w:szCs w:val="16"/>
              </w:rPr>
            </w:pPr>
            <w:r w:rsidRPr="002A73BE">
              <w:rPr>
                <w:sz w:val="16"/>
                <w:szCs w:val="16"/>
              </w:rPr>
              <w:t> </w:t>
            </w:r>
          </w:p>
        </w:tc>
        <w:tc>
          <w:tcPr>
            <w:tcW w:w="850" w:type="dxa"/>
            <w:tcBorders>
              <w:top w:val="nil"/>
              <w:left w:val="nil"/>
              <w:bottom w:val="single" w:sz="4" w:space="0" w:color="auto"/>
              <w:right w:val="single" w:sz="4" w:space="0" w:color="auto"/>
            </w:tcBorders>
            <w:shd w:val="clear" w:color="auto" w:fill="auto"/>
            <w:noWrap/>
            <w:vAlign w:val="center"/>
            <w:hideMark/>
          </w:tcPr>
          <w:p w:rsidR="002A73BE" w:rsidRPr="002A73BE" w:rsidRDefault="002A73BE" w:rsidP="002A73BE">
            <w:pPr>
              <w:rPr>
                <w:sz w:val="16"/>
                <w:szCs w:val="16"/>
              </w:rPr>
            </w:pPr>
            <w:r w:rsidRPr="002A73BE">
              <w:rPr>
                <w:sz w:val="16"/>
                <w:szCs w:val="16"/>
              </w:rPr>
              <w:t>2 993,5</w:t>
            </w:r>
          </w:p>
        </w:tc>
        <w:tc>
          <w:tcPr>
            <w:tcW w:w="709" w:type="dxa"/>
            <w:tcBorders>
              <w:top w:val="nil"/>
              <w:left w:val="nil"/>
              <w:bottom w:val="single" w:sz="4" w:space="0" w:color="auto"/>
              <w:right w:val="single" w:sz="4" w:space="0" w:color="auto"/>
            </w:tcBorders>
            <w:shd w:val="clear" w:color="auto" w:fill="auto"/>
            <w:noWrap/>
            <w:vAlign w:val="center"/>
            <w:hideMark/>
          </w:tcPr>
          <w:p w:rsidR="002A73BE" w:rsidRPr="002A73BE" w:rsidRDefault="002A73BE" w:rsidP="002A73BE">
            <w:pPr>
              <w:rPr>
                <w:sz w:val="16"/>
                <w:szCs w:val="16"/>
              </w:rPr>
            </w:pPr>
            <w:r w:rsidRPr="002A73BE">
              <w:rPr>
                <w:sz w:val="16"/>
                <w:szCs w:val="16"/>
              </w:rPr>
              <w:t>1 496,4</w:t>
            </w:r>
          </w:p>
        </w:tc>
        <w:tc>
          <w:tcPr>
            <w:tcW w:w="851" w:type="dxa"/>
            <w:tcBorders>
              <w:top w:val="nil"/>
              <w:left w:val="nil"/>
              <w:bottom w:val="single" w:sz="4" w:space="0" w:color="auto"/>
              <w:right w:val="single" w:sz="4" w:space="0" w:color="auto"/>
            </w:tcBorders>
            <w:shd w:val="clear" w:color="auto" w:fill="auto"/>
            <w:noWrap/>
            <w:vAlign w:val="center"/>
            <w:hideMark/>
          </w:tcPr>
          <w:p w:rsidR="002A73BE" w:rsidRPr="002A73BE" w:rsidRDefault="002A73BE" w:rsidP="002A73BE">
            <w:pPr>
              <w:rPr>
                <w:sz w:val="16"/>
                <w:szCs w:val="16"/>
              </w:rPr>
            </w:pPr>
            <w:r w:rsidRPr="002A73BE">
              <w:rPr>
                <w:sz w:val="16"/>
                <w:szCs w:val="16"/>
              </w:rPr>
              <w:t>1 495,9</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2A73BE" w:rsidRPr="002A73BE" w:rsidRDefault="002A73BE" w:rsidP="002A73BE">
            <w:pPr>
              <w:rPr>
                <w:sz w:val="16"/>
                <w:szCs w:val="16"/>
              </w:rPr>
            </w:pPr>
            <w:r w:rsidRPr="002A73BE">
              <w:rPr>
                <w:sz w:val="16"/>
                <w:szCs w:val="16"/>
              </w:rPr>
              <w:t>100,0%</w:t>
            </w:r>
          </w:p>
        </w:tc>
        <w:tc>
          <w:tcPr>
            <w:tcW w:w="743" w:type="dxa"/>
            <w:tcBorders>
              <w:top w:val="single" w:sz="4" w:space="0" w:color="auto"/>
              <w:left w:val="nil"/>
              <w:bottom w:val="single" w:sz="4" w:space="0" w:color="auto"/>
              <w:right w:val="single" w:sz="4" w:space="0" w:color="auto"/>
            </w:tcBorders>
            <w:shd w:val="clear" w:color="auto" w:fill="auto"/>
            <w:noWrap/>
            <w:vAlign w:val="center"/>
            <w:hideMark/>
          </w:tcPr>
          <w:p w:rsidR="002A73BE" w:rsidRPr="002A73BE" w:rsidRDefault="002A73BE" w:rsidP="002A73BE">
            <w:pPr>
              <w:rPr>
                <w:sz w:val="16"/>
                <w:szCs w:val="16"/>
              </w:rPr>
            </w:pPr>
            <w:r w:rsidRPr="002A73BE">
              <w:rPr>
                <w:sz w:val="16"/>
                <w:szCs w:val="16"/>
              </w:rPr>
              <w:t>50,0%</w:t>
            </w:r>
          </w:p>
        </w:tc>
      </w:tr>
      <w:tr w:rsidR="002A73BE" w:rsidRPr="002A73BE" w:rsidTr="006124DB">
        <w:trPr>
          <w:gridAfter w:val="1"/>
          <w:wAfter w:w="187" w:type="dxa"/>
          <w:trHeight w:val="255"/>
        </w:trPr>
        <w:tc>
          <w:tcPr>
            <w:tcW w:w="852" w:type="dxa"/>
            <w:gridSpan w:val="2"/>
            <w:tcBorders>
              <w:top w:val="nil"/>
              <w:left w:val="single" w:sz="4" w:space="0" w:color="auto"/>
              <w:bottom w:val="single" w:sz="4" w:space="0" w:color="auto"/>
              <w:right w:val="single" w:sz="4" w:space="0" w:color="auto"/>
            </w:tcBorders>
            <w:shd w:val="clear" w:color="auto" w:fill="auto"/>
            <w:vAlign w:val="center"/>
            <w:hideMark/>
          </w:tcPr>
          <w:p w:rsidR="002A73BE" w:rsidRPr="002A73BE" w:rsidRDefault="002A73BE" w:rsidP="002A73BE">
            <w:pPr>
              <w:rPr>
                <w:sz w:val="16"/>
                <w:szCs w:val="16"/>
              </w:rPr>
            </w:pPr>
            <w:r w:rsidRPr="002A73BE">
              <w:rPr>
                <w:sz w:val="16"/>
                <w:szCs w:val="16"/>
              </w:rPr>
              <w:t>1.1.</w:t>
            </w:r>
          </w:p>
        </w:tc>
        <w:tc>
          <w:tcPr>
            <w:tcW w:w="2835" w:type="dxa"/>
            <w:tcBorders>
              <w:top w:val="nil"/>
              <w:left w:val="nil"/>
              <w:bottom w:val="single" w:sz="4" w:space="0" w:color="auto"/>
              <w:right w:val="single" w:sz="4" w:space="0" w:color="auto"/>
            </w:tcBorders>
            <w:shd w:val="clear" w:color="auto" w:fill="auto"/>
            <w:vAlign w:val="center"/>
            <w:hideMark/>
          </w:tcPr>
          <w:p w:rsidR="002A73BE" w:rsidRPr="002A73BE" w:rsidRDefault="002A73BE" w:rsidP="002A73BE">
            <w:pPr>
              <w:rPr>
                <w:sz w:val="16"/>
                <w:szCs w:val="16"/>
              </w:rPr>
            </w:pPr>
            <w:r w:rsidRPr="002A73BE">
              <w:rPr>
                <w:sz w:val="16"/>
                <w:szCs w:val="16"/>
              </w:rPr>
              <w:t>Общегосударственные вопросы</w:t>
            </w:r>
          </w:p>
        </w:tc>
        <w:tc>
          <w:tcPr>
            <w:tcW w:w="543" w:type="dxa"/>
            <w:tcBorders>
              <w:top w:val="nil"/>
              <w:left w:val="nil"/>
              <w:bottom w:val="single" w:sz="4" w:space="0" w:color="auto"/>
              <w:right w:val="single" w:sz="4" w:space="0" w:color="auto"/>
            </w:tcBorders>
            <w:shd w:val="clear" w:color="auto" w:fill="auto"/>
            <w:vAlign w:val="center"/>
            <w:hideMark/>
          </w:tcPr>
          <w:p w:rsidR="002A73BE" w:rsidRPr="002A73BE" w:rsidRDefault="002A73BE" w:rsidP="002A73BE">
            <w:pPr>
              <w:rPr>
                <w:sz w:val="16"/>
                <w:szCs w:val="16"/>
              </w:rPr>
            </w:pPr>
            <w:r w:rsidRPr="002A73BE">
              <w:rPr>
                <w:sz w:val="16"/>
                <w:szCs w:val="16"/>
              </w:rPr>
              <w:t>893</w:t>
            </w:r>
          </w:p>
        </w:tc>
        <w:tc>
          <w:tcPr>
            <w:tcW w:w="426" w:type="dxa"/>
            <w:tcBorders>
              <w:top w:val="nil"/>
              <w:left w:val="nil"/>
              <w:bottom w:val="single" w:sz="4" w:space="0" w:color="auto"/>
              <w:right w:val="single" w:sz="4" w:space="0" w:color="auto"/>
            </w:tcBorders>
            <w:shd w:val="clear" w:color="auto" w:fill="auto"/>
            <w:vAlign w:val="center"/>
            <w:hideMark/>
          </w:tcPr>
          <w:p w:rsidR="002A73BE" w:rsidRPr="002A73BE" w:rsidRDefault="002A73BE" w:rsidP="002A73BE">
            <w:pPr>
              <w:rPr>
                <w:sz w:val="16"/>
                <w:szCs w:val="16"/>
              </w:rPr>
            </w:pPr>
            <w:r w:rsidRPr="002A73BE">
              <w:rPr>
                <w:sz w:val="16"/>
                <w:szCs w:val="16"/>
              </w:rPr>
              <w:t>01</w:t>
            </w:r>
          </w:p>
        </w:tc>
        <w:tc>
          <w:tcPr>
            <w:tcW w:w="446" w:type="dxa"/>
            <w:tcBorders>
              <w:top w:val="nil"/>
              <w:left w:val="nil"/>
              <w:bottom w:val="single" w:sz="4" w:space="0" w:color="auto"/>
              <w:right w:val="single" w:sz="4" w:space="0" w:color="auto"/>
            </w:tcBorders>
            <w:shd w:val="clear" w:color="auto" w:fill="auto"/>
            <w:vAlign w:val="center"/>
            <w:hideMark/>
          </w:tcPr>
          <w:p w:rsidR="002A73BE" w:rsidRPr="002A73BE" w:rsidRDefault="002A73BE" w:rsidP="002A73BE">
            <w:pPr>
              <w:rPr>
                <w:sz w:val="16"/>
                <w:szCs w:val="16"/>
              </w:rPr>
            </w:pPr>
            <w:r w:rsidRPr="002A73BE">
              <w:rPr>
                <w:sz w:val="16"/>
                <w:szCs w:val="16"/>
              </w:rPr>
              <w:t>00</w:t>
            </w:r>
          </w:p>
        </w:tc>
        <w:tc>
          <w:tcPr>
            <w:tcW w:w="1255" w:type="dxa"/>
            <w:tcBorders>
              <w:top w:val="nil"/>
              <w:left w:val="nil"/>
              <w:bottom w:val="single" w:sz="4" w:space="0" w:color="auto"/>
              <w:right w:val="single" w:sz="4" w:space="0" w:color="auto"/>
            </w:tcBorders>
            <w:shd w:val="clear" w:color="auto" w:fill="auto"/>
            <w:vAlign w:val="center"/>
            <w:hideMark/>
          </w:tcPr>
          <w:p w:rsidR="002A73BE" w:rsidRPr="002A73BE" w:rsidRDefault="002A73BE" w:rsidP="002A73BE">
            <w:pPr>
              <w:rPr>
                <w:sz w:val="16"/>
                <w:szCs w:val="16"/>
              </w:rPr>
            </w:pPr>
            <w:r w:rsidRPr="002A73BE">
              <w:rPr>
                <w:sz w:val="16"/>
                <w:szCs w:val="16"/>
              </w:rPr>
              <w:t> </w:t>
            </w:r>
          </w:p>
        </w:tc>
        <w:tc>
          <w:tcPr>
            <w:tcW w:w="590" w:type="dxa"/>
            <w:tcBorders>
              <w:top w:val="nil"/>
              <w:left w:val="nil"/>
              <w:bottom w:val="single" w:sz="4" w:space="0" w:color="auto"/>
              <w:right w:val="single" w:sz="4" w:space="0" w:color="auto"/>
            </w:tcBorders>
            <w:shd w:val="clear" w:color="auto" w:fill="auto"/>
            <w:vAlign w:val="center"/>
            <w:hideMark/>
          </w:tcPr>
          <w:p w:rsidR="002A73BE" w:rsidRPr="002A73BE" w:rsidRDefault="002A73BE" w:rsidP="002A73BE">
            <w:pPr>
              <w:rPr>
                <w:sz w:val="16"/>
                <w:szCs w:val="16"/>
              </w:rPr>
            </w:pPr>
            <w:r w:rsidRPr="002A73BE">
              <w:rPr>
                <w:sz w:val="16"/>
                <w:szCs w:val="16"/>
              </w:rPr>
              <w:t> </w:t>
            </w:r>
          </w:p>
        </w:tc>
        <w:tc>
          <w:tcPr>
            <w:tcW w:w="850" w:type="dxa"/>
            <w:tcBorders>
              <w:top w:val="nil"/>
              <w:left w:val="nil"/>
              <w:bottom w:val="single" w:sz="4" w:space="0" w:color="auto"/>
              <w:right w:val="single" w:sz="4" w:space="0" w:color="auto"/>
            </w:tcBorders>
            <w:shd w:val="clear" w:color="auto" w:fill="auto"/>
            <w:noWrap/>
            <w:vAlign w:val="center"/>
            <w:hideMark/>
          </w:tcPr>
          <w:p w:rsidR="002A73BE" w:rsidRPr="002A73BE" w:rsidRDefault="002A73BE" w:rsidP="002A73BE">
            <w:pPr>
              <w:rPr>
                <w:sz w:val="16"/>
                <w:szCs w:val="16"/>
              </w:rPr>
            </w:pPr>
            <w:r w:rsidRPr="002A73BE">
              <w:rPr>
                <w:sz w:val="16"/>
                <w:szCs w:val="16"/>
              </w:rPr>
              <w:t>2 993,5</w:t>
            </w:r>
          </w:p>
        </w:tc>
        <w:tc>
          <w:tcPr>
            <w:tcW w:w="709" w:type="dxa"/>
            <w:tcBorders>
              <w:top w:val="nil"/>
              <w:left w:val="nil"/>
              <w:bottom w:val="single" w:sz="4" w:space="0" w:color="auto"/>
              <w:right w:val="single" w:sz="4" w:space="0" w:color="auto"/>
            </w:tcBorders>
            <w:shd w:val="clear" w:color="auto" w:fill="auto"/>
            <w:noWrap/>
            <w:vAlign w:val="center"/>
            <w:hideMark/>
          </w:tcPr>
          <w:p w:rsidR="002A73BE" w:rsidRPr="002A73BE" w:rsidRDefault="002A73BE" w:rsidP="002A73BE">
            <w:pPr>
              <w:rPr>
                <w:sz w:val="16"/>
                <w:szCs w:val="16"/>
              </w:rPr>
            </w:pPr>
            <w:r w:rsidRPr="002A73BE">
              <w:rPr>
                <w:sz w:val="16"/>
                <w:szCs w:val="16"/>
              </w:rPr>
              <w:t>1 496,4</w:t>
            </w:r>
          </w:p>
        </w:tc>
        <w:tc>
          <w:tcPr>
            <w:tcW w:w="851" w:type="dxa"/>
            <w:tcBorders>
              <w:top w:val="nil"/>
              <w:left w:val="nil"/>
              <w:bottom w:val="single" w:sz="4" w:space="0" w:color="auto"/>
              <w:right w:val="single" w:sz="4" w:space="0" w:color="auto"/>
            </w:tcBorders>
            <w:shd w:val="clear" w:color="auto" w:fill="auto"/>
            <w:noWrap/>
            <w:vAlign w:val="center"/>
            <w:hideMark/>
          </w:tcPr>
          <w:p w:rsidR="002A73BE" w:rsidRPr="002A73BE" w:rsidRDefault="002A73BE" w:rsidP="002A73BE">
            <w:pPr>
              <w:rPr>
                <w:sz w:val="16"/>
                <w:szCs w:val="16"/>
              </w:rPr>
            </w:pPr>
            <w:r w:rsidRPr="002A73BE">
              <w:rPr>
                <w:sz w:val="16"/>
                <w:szCs w:val="16"/>
              </w:rPr>
              <w:t>1 495,9</w:t>
            </w:r>
          </w:p>
        </w:tc>
        <w:tc>
          <w:tcPr>
            <w:tcW w:w="850" w:type="dxa"/>
            <w:tcBorders>
              <w:top w:val="nil"/>
              <w:left w:val="nil"/>
              <w:bottom w:val="single" w:sz="4" w:space="0" w:color="auto"/>
              <w:right w:val="single" w:sz="4" w:space="0" w:color="auto"/>
            </w:tcBorders>
            <w:shd w:val="clear" w:color="auto" w:fill="auto"/>
            <w:noWrap/>
            <w:vAlign w:val="center"/>
            <w:hideMark/>
          </w:tcPr>
          <w:p w:rsidR="002A73BE" w:rsidRPr="002A73BE" w:rsidRDefault="002A73BE" w:rsidP="002A73BE">
            <w:pPr>
              <w:rPr>
                <w:sz w:val="16"/>
                <w:szCs w:val="16"/>
              </w:rPr>
            </w:pPr>
            <w:r w:rsidRPr="002A73BE">
              <w:rPr>
                <w:sz w:val="16"/>
                <w:szCs w:val="16"/>
              </w:rPr>
              <w:t>100,0%</w:t>
            </w:r>
          </w:p>
        </w:tc>
        <w:tc>
          <w:tcPr>
            <w:tcW w:w="743" w:type="dxa"/>
            <w:tcBorders>
              <w:top w:val="nil"/>
              <w:left w:val="nil"/>
              <w:bottom w:val="single" w:sz="4" w:space="0" w:color="auto"/>
              <w:right w:val="single" w:sz="4" w:space="0" w:color="auto"/>
            </w:tcBorders>
            <w:shd w:val="clear" w:color="auto" w:fill="auto"/>
            <w:noWrap/>
            <w:vAlign w:val="center"/>
            <w:hideMark/>
          </w:tcPr>
          <w:p w:rsidR="002A73BE" w:rsidRPr="002A73BE" w:rsidRDefault="002A73BE" w:rsidP="002A73BE">
            <w:pPr>
              <w:rPr>
                <w:sz w:val="16"/>
                <w:szCs w:val="16"/>
              </w:rPr>
            </w:pPr>
            <w:r w:rsidRPr="002A73BE">
              <w:rPr>
                <w:sz w:val="16"/>
                <w:szCs w:val="16"/>
              </w:rPr>
              <w:t>50,0%</w:t>
            </w:r>
          </w:p>
        </w:tc>
      </w:tr>
      <w:tr w:rsidR="002A73BE" w:rsidRPr="002A73BE" w:rsidTr="006124DB">
        <w:trPr>
          <w:gridAfter w:val="1"/>
          <w:wAfter w:w="187" w:type="dxa"/>
          <w:trHeight w:val="551"/>
        </w:trPr>
        <w:tc>
          <w:tcPr>
            <w:tcW w:w="852" w:type="dxa"/>
            <w:gridSpan w:val="2"/>
            <w:tcBorders>
              <w:top w:val="nil"/>
              <w:left w:val="single" w:sz="4" w:space="0" w:color="auto"/>
              <w:bottom w:val="single" w:sz="4" w:space="0" w:color="auto"/>
              <w:right w:val="single" w:sz="4" w:space="0" w:color="auto"/>
            </w:tcBorders>
            <w:shd w:val="clear" w:color="auto" w:fill="auto"/>
            <w:vAlign w:val="center"/>
            <w:hideMark/>
          </w:tcPr>
          <w:p w:rsidR="002A73BE" w:rsidRPr="002A73BE" w:rsidRDefault="002A73BE" w:rsidP="002A73BE">
            <w:pPr>
              <w:rPr>
                <w:sz w:val="16"/>
                <w:szCs w:val="16"/>
              </w:rPr>
            </w:pPr>
            <w:r w:rsidRPr="002A73BE">
              <w:rPr>
                <w:sz w:val="16"/>
                <w:szCs w:val="16"/>
              </w:rPr>
              <w:t>1.1.1.</w:t>
            </w:r>
          </w:p>
        </w:tc>
        <w:tc>
          <w:tcPr>
            <w:tcW w:w="2835" w:type="dxa"/>
            <w:tcBorders>
              <w:top w:val="nil"/>
              <w:left w:val="nil"/>
              <w:bottom w:val="single" w:sz="4" w:space="0" w:color="auto"/>
              <w:right w:val="single" w:sz="4" w:space="0" w:color="auto"/>
            </w:tcBorders>
            <w:shd w:val="clear" w:color="auto" w:fill="auto"/>
            <w:vAlign w:val="center"/>
            <w:hideMark/>
          </w:tcPr>
          <w:p w:rsidR="002A73BE" w:rsidRPr="002A73BE" w:rsidRDefault="002A73BE" w:rsidP="002A73BE">
            <w:pPr>
              <w:rPr>
                <w:sz w:val="16"/>
                <w:szCs w:val="16"/>
              </w:rPr>
            </w:pPr>
            <w:r w:rsidRPr="002A73BE">
              <w:rPr>
                <w:sz w:val="16"/>
                <w:szCs w:val="16"/>
              </w:rPr>
              <w:t>Функционирование высшего должностного лица субъекта Российской Федерации и муниципального образования</w:t>
            </w:r>
          </w:p>
        </w:tc>
        <w:tc>
          <w:tcPr>
            <w:tcW w:w="543" w:type="dxa"/>
            <w:tcBorders>
              <w:top w:val="nil"/>
              <w:left w:val="nil"/>
              <w:bottom w:val="single" w:sz="4" w:space="0" w:color="auto"/>
              <w:right w:val="single" w:sz="4" w:space="0" w:color="auto"/>
            </w:tcBorders>
            <w:shd w:val="clear" w:color="auto" w:fill="auto"/>
            <w:vAlign w:val="center"/>
            <w:hideMark/>
          </w:tcPr>
          <w:p w:rsidR="002A73BE" w:rsidRPr="002A73BE" w:rsidRDefault="002A73BE" w:rsidP="002A73BE">
            <w:pPr>
              <w:rPr>
                <w:sz w:val="16"/>
                <w:szCs w:val="16"/>
              </w:rPr>
            </w:pPr>
            <w:r w:rsidRPr="002A73BE">
              <w:rPr>
                <w:sz w:val="16"/>
                <w:szCs w:val="16"/>
              </w:rPr>
              <w:t>893</w:t>
            </w:r>
          </w:p>
        </w:tc>
        <w:tc>
          <w:tcPr>
            <w:tcW w:w="426" w:type="dxa"/>
            <w:tcBorders>
              <w:top w:val="nil"/>
              <w:left w:val="nil"/>
              <w:bottom w:val="single" w:sz="4" w:space="0" w:color="auto"/>
              <w:right w:val="single" w:sz="4" w:space="0" w:color="auto"/>
            </w:tcBorders>
            <w:shd w:val="clear" w:color="auto" w:fill="auto"/>
            <w:vAlign w:val="center"/>
            <w:hideMark/>
          </w:tcPr>
          <w:p w:rsidR="002A73BE" w:rsidRPr="002A73BE" w:rsidRDefault="002A73BE" w:rsidP="002A73BE">
            <w:pPr>
              <w:rPr>
                <w:sz w:val="16"/>
                <w:szCs w:val="16"/>
              </w:rPr>
            </w:pPr>
            <w:r w:rsidRPr="002A73BE">
              <w:rPr>
                <w:sz w:val="16"/>
                <w:szCs w:val="16"/>
              </w:rPr>
              <w:t xml:space="preserve">01 </w:t>
            </w:r>
          </w:p>
        </w:tc>
        <w:tc>
          <w:tcPr>
            <w:tcW w:w="446" w:type="dxa"/>
            <w:tcBorders>
              <w:top w:val="nil"/>
              <w:left w:val="nil"/>
              <w:bottom w:val="single" w:sz="4" w:space="0" w:color="auto"/>
              <w:right w:val="single" w:sz="4" w:space="0" w:color="auto"/>
            </w:tcBorders>
            <w:shd w:val="clear" w:color="auto" w:fill="auto"/>
            <w:vAlign w:val="center"/>
            <w:hideMark/>
          </w:tcPr>
          <w:p w:rsidR="002A73BE" w:rsidRPr="002A73BE" w:rsidRDefault="002A73BE" w:rsidP="002A73BE">
            <w:pPr>
              <w:rPr>
                <w:sz w:val="16"/>
                <w:szCs w:val="16"/>
              </w:rPr>
            </w:pPr>
            <w:r w:rsidRPr="002A73BE">
              <w:rPr>
                <w:sz w:val="16"/>
                <w:szCs w:val="16"/>
              </w:rPr>
              <w:t>02</w:t>
            </w:r>
          </w:p>
        </w:tc>
        <w:tc>
          <w:tcPr>
            <w:tcW w:w="1255" w:type="dxa"/>
            <w:tcBorders>
              <w:top w:val="nil"/>
              <w:left w:val="nil"/>
              <w:bottom w:val="single" w:sz="4" w:space="0" w:color="auto"/>
              <w:right w:val="single" w:sz="4" w:space="0" w:color="auto"/>
            </w:tcBorders>
            <w:shd w:val="clear" w:color="auto" w:fill="auto"/>
            <w:vAlign w:val="center"/>
            <w:hideMark/>
          </w:tcPr>
          <w:p w:rsidR="002A73BE" w:rsidRPr="002A73BE" w:rsidRDefault="002A73BE" w:rsidP="002A73BE">
            <w:pPr>
              <w:rPr>
                <w:sz w:val="16"/>
                <w:szCs w:val="16"/>
              </w:rPr>
            </w:pPr>
            <w:r w:rsidRPr="002A73BE">
              <w:rPr>
                <w:sz w:val="16"/>
                <w:szCs w:val="16"/>
              </w:rPr>
              <w:t> </w:t>
            </w:r>
          </w:p>
        </w:tc>
        <w:tc>
          <w:tcPr>
            <w:tcW w:w="590" w:type="dxa"/>
            <w:tcBorders>
              <w:top w:val="nil"/>
              <w:left w:val="nil"/>
              <w:bottom w:val="single" w:sz="4" w:space="0" w:color="auto"/>
              <w:right w:val="single" w:sz="4" w:space="0" w:color="auto"/>
            </w:tcBorders>
            <w:shd w:val="clear" w:color="auto" w:fill="auto"/>
            <w:vAlign w:val="center"/>
            <w:hideMark/>
          </w:tcPr>
          <w:p w:rsidR="002A73BE" w:rsidRPr="002A73BE" w:rsidRDefault="002A73BE" w:rsidP="002A73BE">
            <w:pPr>
              <w:rPr>
                <w:sz w:val="16"/>
                <w:szCs w:val="16"/>
              </w:rPr>
            </w:pPr>
            <w:r w:rsidRPr="002A73BE">
              <w:rPr>
                <w:sz w:val="16"/>
                <w:szCs w:val="16"/>
              </w:rPr>
              <w:t> </w:t>
            </w:r>
          </w:p>
        </w:tc>
        <w:tc>
          <w:tcPr>
            <w:tcW w:w="850" w:type="dxa"/>
            <w:tcBorders>
              <w:top w:val="nil"/>
              <w:left w:val="nil"/>
              <w:bottom w:val="single" w:sz="4" w:space="0" w:color="auto"/>
              <w:right w:val="single" w:sz="4" w:space="0" w:color="auto"/>
            </w:tcBorders>
            <w:shd w:val="clear" w:color="auto" w:fill="auto"/>
            <w:noWrap/>
            <w:vAlign w:val="center"/>
            <w:hideMark/>
          </w:tcPr>
          <w:p w:rsidR="002A73BE" w:rsidRPr="002A73BE" w:rsidRDefault="002A73BE" w:rsidP="002A73BE">
            <w:pPr>
              <w:rPr>
                <w:sz w:val="16"/>
                <w:szCs w:val="16"/>
              </w:rPr>
            </w:pPr>
            <w:r w:rsidRPr="002A73BE">
              <w:rPr>
                <w:sz w:val="16"/>
                <w:szCs w:val="16"/>
              </w:rPr>
              <w:t>1 271,5</w:t>
            </w:r>
          </w:p>
        </w:tc>
        <w:tc>
          <w:tcPr>
            <w:tcW w:w="709" w:type="dxa"/>
            <w:tcBorders>
              <w:top w:val="nil"/>
              <w:left w:val="nil"/>
              <w:bottom w:val="single" w:sz="4" w:space="0" w:color="auto"/>
              <w:right w:val="single" w:sz="4" w:space="0" w:color="auto"/>
            </w:tcBorders>
            <w:shd w:val="clear" w:color="auto" w:fill="auto"/>
            <w:noWrap/>
            <w:vAlign w:val="center"/>
            <w:hideMark/>
          </w:tcPr>
          <w:p w:rsidR="002A73BE" w:rsidRPr="002A73BE" w:rsidRDefault="002A73BE" w:rsidP="002A73BE">
            <w:pPr>
              <w:rPr>
                <w:sz w:val="16"/>
                <w:szCs w:val="16"/>
              </w:rPr>
            </w:pPr>
            <w:r w:rsidRPr="002A73BE">
              <w:rPr>
                <w:sz w:val="16"/>
                <w:szCs w:val="16"/>
              </w:rPr>
              <w:t>703,5</w:t>
            </w:r>
          </w:p>
        </w:tc>
        <w:tc>
          <w:tcPr>
            <w:tcW w:w="851" w:type="dxa"/>
            <w:tcBorders>
              <w:top w:val="nil"/>
              <w:left w:val="nil"/>
              <w:bottom w:val="single" w:sz="4" w:space="0" w:color="auto"/>
              <w:right w:val="single" w:sz="4" w:space="0" w:color="auto"/>
            </w:tcBorders>
            <w:shd w:val="clear" w:color="auto" w:fill="auto"/>
            <w:noWrap/>
            <w:vAlign w:val="center"/>
            <w:hideMark/>
          </w:tcPr>
          <w:p w:rsidR="002A73BE" w:rsidRPr="002A73BE" w:rsidRDefault="002A73BE" w:rsidP="002A73BE">
            <w:pPr>
              <w:rPr>
                <w:sz w:val="16"/>
                <w:szCs w:val="16"/>
              </w:rPr>
            </w:pPr>
            <w:r w:rsidRPr="002A73BE">
              <w:rPr>
                <w:sz w:val="16"/>
                <w:szCs w:val="16"/>
              </w:rPr>
              <w:t>703,4</w:t>
            </w:r>
          </w:p>
        </w:tc>
        <w:tc>
          <w:tcPr>
            <w:tcW w:w="850" w:type="dxa"/>
            <w:tcBorders>
              <w:top w:val="nil"/>
              <w:left w:val="nil"/>
              <w:bottom w:val="single" w:sz="4" w:space="0" w:color="auto"/>
              <w:right w:val="single" w:sz="4" w:space="0" w:color="auto"/>
            </w:tcBorders>
            <w:shd w:val="clear" w:color="auto" w:fill="auto"/>
            <w:noWrap/>
            <w:vAlign w:val="center"/>
            <w:hideMark/>
          </w:tcPr>
          <w:p w:rsidR="002A73BE" w:rsidRPr="002A73BE" w:rsidRDefault="002A73BE" w:rsidP="002A73BE">
            <w:pPr>
              <w:rPr>
                <w:sz w:val="16"/>
                <w:szCs w:val="16"/>
              </w:rPr>
            </w:pPr>
            <w:r w:rsidRPr="002A73BE">
              <w:rPr>
                <w:sz w:val="16"/>
                <w:szCs w:val="16"/>
              </w:rPr>
              <w:t>100,0%</w:t>
            </w:r>
          </w:p>
        </w:tc>
        <w:tc>
          <w:tcPr>
            <w:tcW w:w="743" w:type="dxa"/>
            <w:tcBorders>
              <w:top w:val="nil"/>
              <w:left w:val="nil"/>
              <w:bottom w:val="single" w:sz="4" w:space="0" w:color="auto"/>
              <w:right w:val="single" w:sz="4" w:space="0" w:color="auto"/>
            </w:tcBorders>
            <w:shd w:val="clear" w:color="auto" w:fill="auto"/>
            <w:noWrap/>
            <w:vAlign w:val="center"/>
            <w:hideMark/>
          </w:tcPr>
          <w:p w:rsidR="002A73BE" w:rsidRPr="002A73BE" w:rsidRDefault="002A73BE" w:rsidP="002A73BE">
            <w:pPr>
              <w:rPr>
                <w:sz w:val="16"/>
                <w:szCs w:val="16"/>
              </w:rPr>
            </w:pPr>
            <w:r w:rsidRPr="002A73BE">
              <w:rPr>
                <w:sz w:val="16"/>
                <w:szCs w:val="16"/>
              </w:rPr>
              <w:t>55,3%</w:t>
            </w:r>
          </w:p>
        </w:tc>
      </w:tr>
      <w:tr w:rsidR="002A73BE" w:rsidRPr="002A73BE" w:rsidTr="006124DB">
        <w:trPr>
          <w:gridAfter w:val="1"/>
          <w:wAfter w:w="187" w:type="dxa"/>
          <w:trHeight w:val="341"/>
        </w:trPr>
        <w:tc>
          <w:tcPr>
            <w:tcW w:w="852" w:type="dxa"/>
            <w:gridSpan w:val="2"/>
            <w:tcBorders>
              <w:top w:val="nil"/>
              <w:left w:val="single" w:sz="4" w:space="0" w:color="auto"/>
              <w:bottom w:val="single" w:sz="4" w:space="0" w:color="auto"/>
              <w:right w:val="single" w:sz="4" w:space="0" w:color="auto"/>
            </w:tcBorders>
            <w:shd w:val="clear" w:color="auto" w:fill="auto"/>
            <w:vAlign w:val="center"/>
            <w:hideMark/>
          </w:tcPr>
          <w:p w:rsidR="002A73BE" w:rsidRPr="002A73BE" w:rsidRDefault="002A73BE" w:rsidP="002A73BE">
            <w:pPr>
              <w:rPr>
                <w:sz w:val="16"/>
                <w:szCs w:val="16"/>
              </w:rPr>
            </w:pPr>
            <w:r w:rsidRPr="002A73BE">
              <w:rPr>
                <w:sz w:val="16"/>
                <w:szCs w:val="16"/>
              </w:rPr>
              <w:t>1.1.1.1.</w:t>
            </w:r>
          </w:p>
        </w:tc>
        <w:tc>
          <w:tcPr>
            <w:tcW w:w="2835" w:type="dxa"/>
            <w:tcBorders>
              <w:top w:val="nil"/>
              <w:left w:val="nil"/>
              <w:bottom w:val="single" w:sz="4" w:space="0" w:color="auto"/>
              <w:right w:val="single" w:sz="4" w:space="0" w:color="auto"/>
            </w:tcBorders>
            <w:shd w:val="clear" w:color="auto" w:fill="auto"/>
            <w:vAlign w:val="center"/>
            <w:hideMark/>
          </w:tcPr>
          <w:p w:rsidR="002A73BE" w:rsidRPr="002A73BE" w:rsidRDefault="002A73BE" w:rsidP="002A73BE">
            <w:pPr>
              <w:rPr>
                <w:sz w:val="16"/>
                <w:szCs w:val="16"/>
              </w:rPr>
            </w:pPr>
            <w:r w:rsidRPr="002A73BE">
              <w:rPr>
                <w:sz w:val="16"/>
                <w:szCs w:val="16"/>
              </w:rPr>
              <w:t>Глава муниципального образования</w:t>
            </w:r>
          </w:p>
        </w:tc>
        <w:tc>
          <w:tcPr>
            <w:tcW w:w="543" w:type="dxa"/>
            <w:tcBorders>
              <w:top w:val="nil"/>
              <w:left w:val="nil"/>
              <w:bottom w:val="single" w:sz="4" w:space="0" w:color="auto"/>
              <w:right w:val="single" w:sz="4" w:space="0" w:color="auto"/>
            </w:tcBorders>
            <w:shd w:val="clear" w:color="auto" w:fill="auto"/>
            <w:vAlign w:val="center"/>
            <w:hideMark/>
          </w:tcPr>
          <w:p w:rsidR="002A73BE" w:rsidRPr="002A73BE" w:rsidRDefault="002A73BE" w:rsidP="002A73BE">
            <w:pPr>
              <w:rPr>
                <w:sz w:val="16"/>
                <w:szCs w:val="16"/>
              </w:rPr>
            </w:pPr>
            <w:r w:rsidRPr="002A73BE">
              <w:rPr>
                <w:sz w:val="16"/>
                <w:szCs w:val="16"/>
              </w:rPr>
              <w:t>893</w:t>
            </w:r>
          </w:p>
        </w:tc>
        <w:tc>
          <w:tcPr>
            <w:tcW w:w="426" w:type="dxa"/>
            <w:tcBorders>
              <w:top w:val="nil"/>
              <w:left w:val="nil"/>
              <w:bottom w:val="single" w:sz="4" w:space="0" w:color="auto"/>
              <w:right w:val="single" w:sz="4" w:space="0" w:color="auto"/>
            </w:tcBorders>
            <w:shd w:val="clear" w:color="auto" w:fill="auto"/>
            <w:vAlign w:val="center"/>
            <w:hideMark/>
          </w:tcPr>
          <w:p w:rsidR="002A73BE" w:rsidRPr="002A73BE" w:rsidRDefault="002A73BE" w:rsidP="002A73BE">
            <w:pPr>
              <w:rPr>
                <w:sz w:val="16"/>
                <w:szCs w:val="16"/>
              </w:rPr>
            </w:pPr>
            <w:r w:rsidRPr="002A73BE">
              <w:rPr>
                <w:sz w:val="16"/>
                <w:szCs w:val="16"/>
              </w:rPr>
              <w:t xml:space="preserve">01 </w:t>
            </w:r>
          </w:p>
        </w:tc>
        <w:tc>
          <w:tcPr>
            <w:tcW w:w="446" w:type="dxa"/>
            <w:tcBorders>
              <w:top w:val="nil"/>
              <w:left w:val="nil"/>
              <w:bottom w:val="single" w:sz="4" w:space="0" w:color="auto"/>
              <w:right w:val="single" w:sz="4" w:space="0" w:color="auto"/>
            </w:tcBorders>
            <w:shd w:val="clear" w:color="auto" w:fill="auto"/>
            <w:vAlign w:val="center"/>
            <w:hideMark/>
          </w:tcPr>
          <w:p w:rsidR="002A73BE" w:rsidRPr="002A73BE" w:rsidRDefault="002A73BE" w:rsidP="002A73BE">
            <w:pPr>
              <w:rPr>
                <w:sz w:val="16"/>
                <w:szCs w:val="16"/>
              </w:rPr>
            </w:pPr>
            <w:r w:rsidRPr="002A73BE">
              <w:rPr>
                <w:sz w:val="16"/>
                <w:szCs w:val="16"/>
              </w:rPr>
              <w:t>02</w:t>
            </w:r>
          </w:p>
        </w:tc>
        <w:tc>
          <w:tcPr>
            <w:tcW w:w="1255" w:type="dxa"/>
            <w:tcBorders>
              <w:top w:val="nil"/>
              <w:left w:val="nil"/>
              <w:bottom w:val="single" w:sz="4" w:space="0" w:color="auto"/>
              <w:right w:val="single" w:sz="4" w:space="0" w:color="auto"/>
            </w:tcBorders>
            <w:shd w:val="clear" w:color="auto" w:fill="auto"/>
            <w:vAlign w:val="center"/>
            <w:hideMark/>
          </w:tcPr>
          <w:p w:rsidR="002A73BE" w:rsidRPr="002A73BE" w:rsidRDefault="002A73BE" w:rsidP="002A73BE">
            <w:pPr>
              <w:rPr>
                <w:sz w:val="16"/>
                <w:szCs w:val="16"/>
              </w:rPr>
            </w:pPr>
            <w:r w:rsidRPr="002A73BE">
              <w:rPr>
                <w:sz w:val="16"/>
                <w:szCs w:val="16"/>
              </w:rPr>
              <w:t>002 00 00 010</w:t>
            </w:r>
          </w:p>
        </w:tc>
        <w:tc>
          <w:tcPr>
            <w:tcW w:w="590" w:type="dxa"/>
            <w:tcBorders>
              <w:top w:val="nil"/>
              <w:left w:val="nil"/>
              <w:bottom w:val="single" w:sz="4" w:space="0" w:color="auto"/>
              <w:right w:val="single" w:sz="4" w:space="0" w:color="auto"/>
            </w:tcBorders>
            <w:shd w:val="clear" w:color="auto" w:fill="auto"/>
            <w:vAlign w:val="center"/>
            <w:hideMark/>
          </w:tcPr>
          <w:p w:rsidR="002A73BE" w:rsidRPr="002A73BE" w:rsidRDefault="002A73BE" w:rsidP="002A73BE">
            <w:pPr>
              <w:rPr>
                <w:sz w:val="16"/>
                <w:szCs w:val="16"/>
              </w:rPr>
            </w:pPr>
            <w:r w:rsidRPr="002A73BE">
              <w:rPr>
                <w:sz w:val="16"/>
                <w:szCs w:val="16"/>
              </w:rPr>
              <w:t> </w:t>
            </w:r>
          </w:p>
        </w:tc>
        <w:tc>
          <w:tcPr>
            <w:tcW w:w="850" w:type="dxa"/>
            <w:tcBorders>
              <w:top w:val="nil"/>
              <w:left w:val="nil"/>
              <w:bottom w:val="single" w:sz="4" w:space="0" w:color="auto"/>
              <w:right w:val="single" w:sz="4" w:space="0" w:color="auto"/>
            </w:tcBorders>
            <w:shd w:val="clear" w:color="auto" w:fill="auto"/>
            <w:noWrap/>
            <w:vAlign w:val="center"/>
            <w:hideMark/>
          </w:tcPr>
          <w:p w:rsidR="002A73BE" w:rsidRPr="002A73BE" w:rsidRDefault="002A73BE" w:rsidP="002A73BE">
            <w:pPr>
              <w:rPr>
                <w:sz w:val="16"/>
                <w:szCs w:val="16"/>
              </w:rPr>
            </w:pPr>
            <w:r w:rsidRPr="002A73BE">
              <w:rPr>
                <w:sz w:val="16"/>
                <w:szCs w:val="16"/>
              </w:rPr>
              <w:t>1 271,5</w:t>
            </w:r>
          </w:p>
        </w:tc>
        <w:tc>
          <w:tcPr>
            <w:tcW w:w="709" w:type="dxa"/>
            <w:tcBorders>
              <w:top w:val="nil"/>
              <w:left w:val="nil"/>
              <w:bottom w:val="single" w:sz="4" w:space="0" w:color="auto"/>
              <w:right w:val="single" w:sz="4" w:space="0" w:color="auto"/>
            </w:tcBorders>
            <w:shd w:val="clear" w:color="auto" w:fill="auto"/>
            <w:noWrap/>
            <w:vAlign w:val="center"/>
            <w:hideMark/>
          </w:tcPr>
          <w:p w:rsidR="002A73BE" w:rsidRPr="002A73BE" w:rsidRDefault="002A73BE" w:rsidP="002A73BE">
            <w:pPr>
              <w:rPr>
                <w:sz w:val="16"/>
                <w:szCs w:val="16"/>
              </w:rPr>
            </w:pPr>
            <w:r w:rsidRPr="002A73BE">
              <w:rPr>
                <w:sz w:val="16"/>
                <w:szCs w:val="16"/>
              </w:rPr>
              <w:t>703,5</w:t>
            </w:r>
          </w:p>
        </w:tc>
        <w:tc>
          <w:tcPr>
            <w:tcW w:w="851" w:type="dxa"/>
            <w:tcBorders>
              <w:top w:val="nil"/>
              <w:left w:val="nil"/>
              <w:bottom w:val="single" w:sz="4" w:space="0" w:color="auto"/>
              <w:right w:val="single" w:sz="4" w:space="0" w:color="auto"/>
            </w:tcBorders>
            <w:shd w:val="clear" w:color="auto" w:fill="auto"/>
            <w:noWrap/>
            <w:vAlign w:val="center"/>
            <w:hideMark/>
          </w:tcPr>
          <w:p w:rsidR="002A73BE" w:rsidRPr="002A73BE" w:rsidRDefault="002A73BE" w:rsidP="002A73BE">
            <w:pPr>
              <w:rPr>
                <w:sz w:val="16"/>
                <w:szCs w:val="16"/>
              </w:rPr>
            </w:pPr>
            <w:r w:rsidRPr="002A73BE">
              <w:rPr>
                <w:sz w:val="16"/>
                <w:szCs w:val="16"/>
              </w:rPr>
              <w:t>703,4</w:t>
            </w:r>
          </w:p>
        </w:tc>
        <w:tc>
          <w:tcPr>
            <w:tcW w:w="850" w:type="dxa"/>
            <w:tcBorders>
              <w:top w:val="nil"/>
              <w:left w:val="nil"/>
              <w:bottom w:val="single" w:sz="4" w:space="0" w:color="auto"/>
              <w:right w:val="single" w:sz="4" w:space="0" w:color="auto"/>
            </w:tcBorders>
            <w:shd w:val="clear" w:color="auto" w:fill="auto"/>
            <w:noWrap/>
            <w:vAlign w:val="center"/>
            <w:hideMark/>
          </w:tcPr>
          <w:p w:rsidR="002A73BE" w:rsidRPr="002A73BE" w:rsidRDefault="002A73BE" w:rsidP="002A73BE">
            <w:pPr>
              <w:rPr>
                <w:sz w:val="16"/>
                <w:szCs w:val="16"/>
              </w:rPr>
            </w:pPr>
            <w:r w:rsidRPr="002A73BE">
              <w:rPr>
                <w:sz w:val="16"/>
                <w:szCs w:val="16"/>
              </w:rPr>
              <w:t>100,0%</w:t>
            </w:r>
          </w:p>
        </w:tc>
        <w:tc>
          <w:tcPr>
            <w:tcW w:w="743" w:type="dxa"/>
            <w:tcBorders>
              <w:top w:val="nil"/>
              <w:left w:val="nil"/>
              <w:bottom w:val="single" w:sz="4" w:space="0" w:color="auto"/>
              <w:right w:val="single" w:sz="4" w:space="0" w:color="auto"/>
            </w:tcBorders>
            <w:shd w:val="clear" w:color="auto" w:fill="auto"/>
            <w:noWrap/>
            <w:vAlign w:val="center"/>
            <w:hideMark/>
          </w:tcPr>
          <w:p w:rsidR="002A73BE" w:rsidRPr="002A73BE" w:rsidRDefault="002A73BE" w:rsidP="002A73BE">
            <w:pPr>
              <w:rPr>
                <w:sz w:val="16"/>
                <w:szCs w:val="16"/>
              </w:rPr>
            </w:pPr>
            <w:r w:rsidRPr="002A73BE">
              <w:rPr>
                <w:sz w:val="16"/>
                <w:szCs w:val="16"/>
              </w:rPr>
              <w:t>55,3%</w:t>
            </w:r>
          </w:p>
        </w:tc>
      </w:tr>
      <w:tr w:rsidR="002A73BE" w:rsidRPr="002A73BE" w:rsidTr="006124DB">
        <w:trPr>
          <w:gridAfter w:val="1"/>
          <w:wAfter w:w="187" w:type="dxa"/>
          <w:trHeight w:val="644"/>
        </w:trPr>
        <w:tc>
          <w:tcPr>
            <w:tcW w:w="852" w:type="dxa"/>
            <w:gridSpan w:val="2"/>
            <w:tcBorders>
              <w:top w:val="nil"/>
              <w:left w:val="single" w:sz="4" w:space="0" w:color="auto"/>
              <w:bottom w:val="single" w:sz="4" w:space="0" w:color="auto"/>
              <w:right w:val="single" w:sz="4" w:space="0" w:color="auto"/>
            </w:tcBorders>
            <w:shd w:val="clear" w:color="auto" w:fill="auto"/>
            <w:vAlign w:val="center"/>
            <w:hideMark/>
          </w:tcPr>
          <w:p w:rsidR="002A73BE" w:rsidRPr="002A73BE" w:rsidRDefault="002A73BE" w:rsidP="002A73BE">
            <w:pPr>
              <w:rPr>
                <w:sz w:val="16"/>
                <w:szCs w:val="16"/>
              </w:rPr>
            </w:pPr>
            <w:r w:rsidRPr="002A73BE">
              <w:rPr>
                <w:sz w:val="16"/>
                <w:szCs w:val="16"/>
              </w:rPr>
              <w:t>1.1.1.1.1.</w:t>
            </w:r>
          </w:p>
        </w:tc>
        <w:tc>
          <w:tcPr>
            <w:tcW w:w="2835" w:type="dxa"/>
            <w:tcBorders>
              <w:top w:val="nil"/>
              <w:left w:val="nil"/>
              <w:bottom w:val="single" w:sz="4" w:space="0" w:color="auto"/>
              <w:right w:val="single" w:sz="4" w:space="0" w:color="auto"/>
            </w:tcBorders>
            <w:shd w:val="clear" w:color="auto" w:fill="auto"/>
            <w:vAlign w:val="center"/>
            <w:hideMark/>
          </w:tcPr>
          <w:p w:rsidR="002A73BE" w:rsidRPr="002A73BE" w:rsidRDefault="002A73BE" w:rsidP="002A73BE">
            <w:pPr>
              <w:rPr>
                <w:sz w:val="16"/>
                <w:szCs w:val="16"/>
              </w:rPr>
            </w:pPr>
            <w:r w:rsidRPr="002A73BE">
              <w:rPr>
                <w:sz w:val="16"/>
                <w:szCs w:val="16"/>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3" w:type="dxa"/>
            <w:tcBorders>
              <w:top w:val="nil"/>
              <w:left w:val="nil"/>
              <w:bottom w:val="single" w:sz="4" w:space="0" w:color="auto"/>
              <w:right w:val="single" w:sz="4" w:space="0" w:color="auto"/>
            </w:tcBorders>
            <w:shd w:val="clear" w:color="auto" w:fill="auto"/>
            <w:vAlign w:val="center"/>
            <w:hideMark/>
          </w:tcPr>
          <w:p w:rsidR="002A73BE" w:rsidRPr="002A73BE" w:rsidRDefault="002A73BE" w:rsidP="002A73BE">
            <w:pPr>
              <w:rPr>
                <w:sz w:val="16"/>
                <w:szCs w:val="16"/>
              </w:rPr>
            </w:pPr>
            <w:r w:rsidRPr="002A73BE">
              <w:rPr>
                <w:sz w:val="16"/>
                <w:szCs w:val="16"/>
              </w:rPr>
              <w:t>893</w:t>
            </w:r>
          </w:p>
        </w:tc>
        <w:tc>
          <w:tcPr>
            <w:tcW w:w="426" w:type="dxa"/>
            <w:tcBorders>
              <w:top w:val="nil"/>
              <w:left w:val="nil"/>
              <w:bottom w:val="single" w:sz="4" w:space="0" w:color="auto"/>
              <w:right w:val="single" w:sz="4" w:space="0" w:color="auto"/>
            </w:tcBorders>
            <w:shd w:val="clear" w:color="auto" w:fill="auto"/>
            <w:vAlign w:val="center"/>
            <w:hideMark/>
          </w:tcPr>
          <w:p w:rsidR="002A73BE" w:rsidRPr="002A73BE" w:rsidRDefault="002A73BE" w:rsidP="002A73BE">
            <w:pPr>
              <w:rPr>
                <w:sz w:val="16"/>
                <w:szCs w:val="16"/>
              </w:rPr>
            </w:pPr>
            <w:r w:rsidRPr="002A73BE">
              <w:rPr>
                <w:sz w:val="16"/>
                <w:szCs w:val="16"/>
              </w:rPr>
              <w:t>01</w:t>
            </w:r>
          </w:p>
        </w:tc>
        <w:tc>
          <w:tcPr>
            <w:tcW w:w="446" w:type="dxa"/>
            <w:tcBorders>
              <w:top w:val="nil"/>
              <w:left w:val="nil"/>
              <w:bottom w:val="single" w:sz="4" w:space="0" w:color="auto"/>
              <w:right w:val="single" w:sz="4" w:space="0" w:color="auto"/>
            </w:tcBorders>
            <w:shd w:val="clear" w:color="auto" w:fill="auto"/>
            <w:vAlign w:val="center"/>
            <w:hideMark/>
          </w:tcPr>
          <w:p w:rsidR="002A73BE" w:rsidRPr="002A73BE" w:rsidRDefault="002A73BE" w:rsidP="002A73BE">
            <w:pPr>
              <w:rPr>
                <w:sz w:val="16"/>
                <w:szCs w:val="16"/>
              </w:rPr>
            </w:pPr>
            <w:r w:rsidRPr="002A73BE">
              <w:rPr>
                <w:sz w:val="16"/>
                <w:szCs w:val="16"/>
              </w:rPr>
              <w:t>02</w:t>
            </w:r>
          </w:p>
        </w:tc>
        <w:tc>
          <w:tcPr>
            <w:tcW w:w="1255" w:type="dxa"/>
            <w:tcBorders>
              <w:top w:val="nil"/>
              <w:left w:val="nil"/>
              <w:bottom w:val="single" w:sz="4" w:space="0" w:color="auto"/>
              <w:right w:val="single" w:sz="4" w:space="0" w:color="auto"/>
            </w:tcBorders>
            <w:shd w:val="clear" w:color="auto" w:fill="auto"/>
            <w:vAlign w:val="center"/>
            <w:hideMark/>
          </w:tcPr>
          <w:p w:rsidR="002A73BE" w:rsidRPr="002A73BE" w:rsidRDefault="002A73BE" w:rsidP="002A73BE">
            <w:pPr>
              <w:rPr>
                <w:sz w:val="16"/>
                <w:szCs w:val="16"/>
              </w:rPr>
            </w:pPr>
            <w:r w:rsidRPr="002A73BE">
              <w:rPr>
                <w:sz w:val="16"/>
                <w:szCs w:val="16"/>
              </w:rPr>
              <w:t>002 00 00 010</w:t>
            </w:r>
          </w:p>
        </w:tc>
        <w:tc>
          <w:tcPr>
            <w:tcW w:w="590" w:type="dxa"/>
            <w:tcBorders>
              <w:top w:val="nil"/>
              <w:left w:val="nil"/>
              <w:bottom w:val="single" w:sz="4" w:space="0" w:color="auto"/>
              <w:right w:val="single" w:sz="4" w:space="0" w:color="auto"/>
            </w:tcBorders>
            <w:shd w:val="clear" w:color="auto" w:fill="auto"/>
            <w:vAlign w:val="center"/>
            <w:hideMark/>
          </w:tcPr>
          <w:p w:rsidR="002A73BE" w:rsidRPr="002A73BE" w:rsidRDefault="002A73BE" w:rsidP="002A73BE">
            <w:pPr>
              <w:rPr>
                <w:sz w:val="16"/>
                <w:szCs w:val="16"/>
              </w:rPr>
            </w:pPr>
            <w:r w:rsidRPr="002A73BE">
              <w:rPr>
                <w:sz w:val="16"/>
                <w:szCs w:val="16"/>
              </w:rPr>
              <w:t>100</w:t>
            </w:r>
          </w:p>
        </w:tc>
        <w:tc>
          <w:tcPr>
            <w:tcW w:w="850" w:type="dxa"/>
            <w:tcBorders>
              <w:top w:val="nil"/>
              <w:left w:val="nil"/>
              <w:bottom w:val="single" w:sz="4" w:space="0" w:color="auto"/>
              <w:right w:val="single" w:sz="4" w:space="0" w:color="auto"/>
            </w:tcBorders>
            <w:shd w:val="clear" w:color="auto" w:fill="auto"/>
            <w:noWrap/>
            <w:vAlign w:val="center"/>
            <w:hideMark/>
          </w:tcPr>
          <w:p w:rsidR="002A73BE" w:rsidRPr="002A73BE" w:rsidRDefault="002A73BE" w:rsidP="002A73BE">
            <w:pPr>
              <w:rPr>
                <w:sz w:val="16"/>
                <w:szCs w:val="16"/>
              </w:rPr>
            </w:pPr>
            <w:r w:rsidRPr="002A73BE">
              <w:rPr>
                <w:sz w:val="16"/>
                <w:szCs w:val="16"/>
              </w:rPr>
              <w:t>1 271,5</w:t>
            </w:r>
          </w:p>
        </w:tc>
        <w:tc>
          <w:tcPr>
            <w:tcW w:w="709" w:type="dxa"/>
            <w:tcBorders>
              <w:top w:val="nil"/>
              <w:left w:val="nil"/>
              <w:bottom w:val="single" w:sz="4" w:space="0" w:color="auto"/>
              <w:right w:val="single" w:sz="4" w:space="0" w:color="auto"/>
            </w:tcBorders>
            <w:shd w:val="clear" w:color="auto" w:fill="auto"/>
            <w:noWrap/>
            <w:vAlign w:val="center"/>
            <w:hideMark/>
          </w:tcPr>
          <w:p w:rsidR="002A73BE" w:rsidRPr="002A73BE" w:rsidRDefault="002A73BE" w:rsidP="002A73BE">
            <w:pPr>
              <w:rPr>
                <w:sz w:val="16"/>
                <w:szCs w:val="16"/>
              </w:rPr>
            </w:pPr>
            <w:r w:rsidRPr="002A73BE">
              <w:rPr>
                <w:sz w:val="16"/>
                <w:szCs w:val="16"/>
              </w:rPr>
              <w:t>703,5</w:t>
            </w:r>
          </w:p>
        </w:tc>
        <w:tc>
          <w:tcPr>
            <w:tcW w:w="851" w:type="dxa"/>
            <w:tcBorders>
              <w:top w:val="nil"/>
              <w:left w:val="nil"/>
              <w:bottom w:val="single" w:sz="4" w:space="0" w:color="auto"/>
              <w:right w:val="single" w:sz="4" w:space="0" w:color="auto"/>
            </w:tcBorders>
            <w:shd w:val="clear" w:color="auto" w:fill="auto"/>
            <w:noWrap/>
            <w:vAlign w:val="center"/>
            <w:hideMark/>
          </w:tcPr>
          <w:p w:rsidR="002A73BE" w:rsidRPr="002A73BE" w:rsidRDefault="002A73BE" w:rsidP="002A73BE">
            <w:pPr>
              <w:rPr>
                <w:sz w:val="16"/>
                <w:szCs w:val="16"/>
              </w:rPr>
            </w:pPr>
            <w:r w:rsidRPr="002A73BE">
              <w:rPr>
                <w:sz w:val="16"/>
                <w:szCs w:val="16"/>
              </w:rPr>
              <w:t>703,4</w:t>
            </w:r>
          </w:p>
        </w:tc>
        <w:tc>
          <w:tcPr>
            <w:tcW w:w="850" w:type="dxa"/>
            <w:tcBorders>
              <w:top w:val="nil"/>
              <w:left w:val="nil"/>
              <w:bottom w:val="single" w:sz="4" w:space="0" w:color="auto"/>
              <w:right w:val="single" w:sz="4" w:space="0" w:color="auto"/>
            </w:tcBorders>
            <w:shd w:val="clear" w:color="auto" w:fill="auto"/>
            <w:noWrap/>
            <w:vAlign w:val="center"/>
            <w:hideMark/>
          </w:tcPr>
          <w:p w:rsidR="002A73BE" w:rsidRPr="002A73BE" w:rsidRDefault="002A73BE" w:rsidP="002A73BE">
            <w:pPr>
              <w:rPr>
                <w:sz w:val="16"/>
                <w:szCs w:val="16"/>
              </w:rPr>
            </w:pPr>
            <w:r w:rsidRPr="002A73BE">
              <w:rPr>
                <w:sz w:val="16"/>
                <w:szCs w:val="16"/>
              </w:rPr>
              <w:t>100,0%</w:t>
            </w:r>
          </w:p>
        </w:tc>
        <w:tc>
          <w:tcPr>
            <w:tcW w:w="743" w:type="dxa"/>
            <w:tcBorders>
              <w:top w:val="nil"/>
              <w:left w:val="nil"/>
              <w:bottom w:val="single" w:sz="4" w:space="0" w:color="auto"/>
              <w:right w:val="single" w:sz="4" w:space="0" w:color="auto"/>
            </w:tcBorders>
            <w:shd w:val="clear" w:color="auto" w:fill="auto"/>
            <w:noWrap/>
            <w:vAlign w:val="center"/>
            <w:hideMark/>
          </w:tcPr>
          <w:p w:rsidR="002A73BE" w:rsidRPr="002A73BE" w:rsidRDefault="002A73BE" w:rsidP="002A73BE">
            <w:pPr>
              <w:rPr>
                <w:sz w:val="16"/>
                <w:szCs w:val="16"/>
              </w:rPr>
            </w:pPr>
            <w:r w:rsidRPr="002A73BE">
              <w:rPr>
                <w:sz w:val="16"/>
                <w:szCs w:val="16"/>
              </w:rPr>
              <w:t>55,3%</w:t>
            </w:r>
          </w:p>
        </w:tc>
      </w:tr>
      <w:tr w:rsidR="002A73BE" w:rsidRPr="002A73BE" w:rsidTr="006124DB">
        <w:trPr>
          <w:gridAfter w:val="1"/>
          <w:wAfter w:w="187" w:type="dxa"/>
          <w:trHeight w:val="547"/>
        </w:trPr>
        <w:tc>
          <w:tcPr>
            <w:tcW w:w="852" w:type="dxa"/>
            <w:gridSpan w:val="2"/>
            <w:tcBorders>
              <w:top w:val="nil"/>
              <w:left w:val="single" w:sz="4" w:space="0" w:color="auto"/>
              <w:bottom w:val="single" w:sz="4" w:space="0" w:color="auto"/>
              <w:right w:val="single" w:sz="4" w:space="0" w:color="auto"/>
            </w:tcBorders>
            <w:shd w:val="clear" w:color="auto" w:fill="auto"/>
            <w:vAlign w:val="center"/>
            <w:hideMark/>
          </w:tcPr>
          <w:p w:rsidR="002A73BE" w:rsidRPr="002A73BE" w:rsidRDefault="002A73BE" w:rsidP="002A73BE">
            <w:pPr>
              <w:rPr>
                <w:sz w:val="16"/>
                <w:szCs w:val="16"/>
              </w:rPr>
            </w:pPr>
            <w:r w:rsidRPr="002A73BE">
              <w:rPr>
                <w:sz w:val="16"/>
                <w:szCs w:val="16"/>
              </w:rPr>
              <w:t>1.1.2.</w:t>
            </w:r>
          </w:p>
        </w:tc>
        <w:tc>
          <w:tcPr>
            <w:tcW w:w="2835" w:type="dxa"/>
            <w:tcBorders>
              <w:top w:val="nil"/>
              <w:left w:val="nil"/>
              <w:bottom w:val="single" w:sz="4" w:space="0" w:color="auto"/>
              <w:right w:val="single" w:sz="4" w:space="0" w:color="auto"/>
            </w:tcBorders>
            <w:shd w:val="clear" w:color="auto" w:fill="auto"/>
            <w:vAlign w:val="center"/>
            <w:hideMark/>
          </w:tcPr>
          <w:p w:rsidR="002A73BE" w:rsidRPr="002A73BE" w:rsidRDefault="002A73BE" w:rsidP="002A73BE">
            <w:pPr>
              <w:rPr>
                <w:sz w:val="16"/>
                <w:szCs w:val="16"/>
              </w:rPr>
            </w:pPr>
            <w:r w:rsidRPr="002A73BE">
              <w:rPr>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43" w:type="dxa"/>
            <w:tcBorders>
              <w:top w:val="nil"/>
              <w:left w:val="nil"/>
              <w:bottom w:val="single" w:sz="4" w:space="0" w:color="auto"/>
              <w:right w:val="single" w:sz="4" w:space="0" w:color="auto"/>
            </w:tcBorders>
            <w:shd w:val="clear" w:color="auto" w:fill="auto"/>
            <w:vAlign w:val="center"/>
            <w:hideMark/>
          </w:tcPr>
          <w:p w:rsidR="002A73BE" w:rsidRPr="002A73BE" w:rsidRDefault="002A73BE" w:rsidP="002A73BE">
            <w:pPr>
              <w:rPr>
                <w:sz w:val="16"/>
                <w:szCs w:val="16"/>
              </w:rPr>
            </w:pPr>
            <w:r w:rsidRPr="002A73BE">
              <w:rPr>
                <w:sz w:val="16"/>
                <w:szCs w:val="16"/>
              </w:rPr>
              <w:t>893</w:t>
            </w:r>
          </w:p>
        </w:tc>
        <w:tc>
          <w:tcPr>
            <w:tcW w:w="426" w:type="dxa"/>
            <w:tcBorders>
              <w:top w:val="nil"/>
              <w:left w:val="nil"/>
              <w:bottom w:val="single" w:sz="4" w:space="0" w:color="auto"/>
              <w:right w:val="single" w:sz="4" w:space="0" w:color="auto"/>
            </w:tcBorders>
            <w:shd w:val="clear" w:color="auto" w:fill="auto"/>
            <w:vAlign w:val="center"/>
            <w:hideMark/>
          </w:tcPr>
          <w:p w:rsidR="002A73BE" w:rsidRPr="002A73BE" w:rsidRDefault="002A73BE" w:rsidP="002A73BE">
            <w:pPr>
              <w:rPr>
                <w:sz w:val="16"/>
                <w:szCs w:val="16"/>
              </w:rPr>
            </w:pPr>
            <w:r w:rsidRPr="002A73BE">
              <w:rPr>
                <w:sz w:val="16"/>
                <w:szCs w:val="16"/>
              </w:rPr>
              <w:t>01</w:t>
            </w:r>
          </w:p>
        </w:tc>
        <w:tc>
          <w:tcPr>
            <w:tcW w:w="446" w:type="dxa"/>
            <w:tcBorders>
              <w:top w:val="nil"/>
              <w:left w:val="nil"/>
              <w:bottom w:val="single" w:sz="4" w:space="0" w:color="auto"/>
              <w:right w:val="single" w:sz="4" w:space="0" w:color="auto"/>
            </w:tcBorders>
            <w:shd w:val="clear" w:color="auto" w:fill="auto"/>
            <w:vAlign w:val="center"/>
            <w:hideMark/>
          </w:tcPr>
          <w:p w:rsidR="002A73BE" w:rsidRPr="002A73BE" w:rsidRDefault="002A73BE" w:rsidP="002A73BE">
            <w:pPr>
              <w:rPr>
                <w:sz w:val="16"/>
                <w:szCs w:val="16"/>
              </w:rPr>
            </w:pPr>
            <w:r w:rsidRPr="002A73BE">
              <w:rPr>
                <w:sz w:val="16"/>
                <w:szCs w:val="16"/>
              </w:rPr>
              <w:t>03</w:t>
            </w:r>
          </w:p>
        </w:tc>
        <w:tc>
          <w:tcPr>
            <w:tcW w:w="1255" w:type="dxa"/>
            <w:tcBorders>
              <w:top w:val="nil"/>
              <w:left w:val="nil"/>
              <w:bottom w:val="single" w:sz="4" w:space="0" w:color="auto"/>
              <w:right w:val="single" w:sz="4" w:space="0" w:color="auto"/>
            </w:tcBorders>
            <w:shd w:val="clear" w:color="auto" w:fill="auto"/>
            <w:vAlign w:val="center"/>
            <w:hideMark/>
          </w:tcPr>
          <w:p w:rsidR="002A73BE" w:rsidRPr="002A73BE" w:rsidRDefault="002A73BE" w:rsidP="002A73BE">
            <w:pPr>
              <w:rPr>
                <w:sz w:val="16"/>
                <w:szCs w:val="16"/>
              </w:rPr>
            </w:pPr>
            <w:r w:rsidRPr="002A73BE">
              <w:rPr>
                <w:sz w:val="16"/>
                <w:szCs w:val="16"/>
              </w:rPr>
              <w:t> </w:t>
            </w:r>
          </w:p>
        </w:tc>
        <w:tc>
          <w:tcPr>
            <w:tcW w:w="590" w:type="dxa"/>
            <w:tcBorders>
              <w:top w:val="nil"/>
              <w:left w:val="nil"/>
              <w:bottom w:val="single" w:sz="4" w:space="0" w:color="auto"/>
              <w:right w:val="single" w:sz="4" w:space="0" w:color="auto"/>
            </w:tcBorders>
            <w:shd w:val="clear" w:color="auto" w:fill="auto"/>
            <w:vAlign w:val="center"/>
            <w:hideMark/>
          </w:tcPr>
          <w:p w:rsidR="002A73BE" w:rsidRPr="002A73BE" w:rsidRDefault="002A73BE" w:rsidP="002A73BE">
            <w:pPr>
              <w:rPr>
                <w:sz w:val="16"/>
                <w:szCs w:val="16"/>
              </w:rPr>
            </w:pPr>
            <w:r w:rsidRPr="002A73BE">
              <w:rPr>
                <w:sz w:val="16"/>
                <w:szCs w:val="16"/>
              </w:rPr>
              <w:t> </w:t>
            </w:r>
          </w:p>
        </w:tc>
        <w:tc>
          <w:tcPr>
            <w:tcW w:w="850" w:type="dxa"/>
            <w:tcBorders>
              <w:top w:val="nil"/>
              <w:left w:val="nil"/>
              <w:bottom w:val="single" w:sz="4" w:space="0" w:color="auto"/>
              <w:right w:val="single" w:sz="4" w:space="0" w:color="auto"/>
            </w:tcBorders>
            <w:shd w:val="clear" w:color="auto" w:fill="auto"/>
            <w:noWrap/>
            <w:vAlign w:val="center"/>
            <w:hideMark/>
          </w:tcPr>
          <w:p w:rsidR="002A73BE" w:rsidRPr="002A73BE" w:rsidRDefault="002A73BE" w:rsidP="002A73BE">
            <w:pPr>
              <w:rPr>
                <w:sz w:val="16"/>
                <w:szCs w:val="16"/>
              </w:rPr>
            </w:pPr>
            <w:r w:rsidRPr="002A73BE">
              <w:rPr>
                <w:sz w:val="16"/>
                <w:szCs w:val="16"/>
              </w:rPr>
              <w:t>1 638,0</w:t>
            </w:r>
          </w:p>
        </w:tc>
        <w:tc>
          <w:tcPr>
            <w:tcW w:w="709" w:type="dxa"/>
            <w:tcBorders>
              <w:top w:val="nil"/>
              <w:left w:val="nil"/>
              <w:bottom w:val="single" w:sz="4" w:space="0" w:color="auto"/>
              <w:right w:val="single" w:sz="4" w:space="0" w:color="auto"/>
            </w:tcBorders>
            <w:shd w:val="clear" w:color="auto" w:fill="auto"/>
            <w:noWrap/>
            <w:vAlign w:val="center"/>
            <w:hideMark/>
          </w:tcPr>
          <w:p w:rsidR="002A73BE" w:rsidRPr="002A73BE" w:rsidRDefault="002A73BE" w:rsidP="002A73BE">
            <w:pPr>
              <w:rPr>
                <w:sz w:val="16"/>
                <w:szCs w:val="16"/>
              </w:rPr>
            </w:pPr>
            <w:r w:rsidRPr="002A73BE">
              <w:rPr>
                <w:sz w:val="16"/>
                <w:szCs w:val="16"/>
              </w:rPr>
              <w:t>750,9</w:t>
            </w:r>
          </w:p>
        </w:tc>
        <w:tc>
          <w:tcPr>
            <w:tcW w:w="851" w:type="dxa"/>
            <w:tcBorders>
              <w:top w:val="nil"/>
              <w:left w:val="nil"/>
              <w:bottom w:val="single" w:sz="4" w:space="0" w:color="auto"/>
              <w:right w:val="single" w:sz="4" w:space="0" w:color="auto"/>
            </w:tcBorders>
            <w:shd w:val="clear" w:color="auto" w:fill="auto"/>
            <w:noWrap/>
            <w:vAlign w:val="center"/>
            <w:hideMark/>
          </w:tcPr>
          <w:p w:rsidR="002A73BE" w:rsidRPr="002A73BE" w:rsidRDefault="002A73BE" w:rsidP="002A73BE">
            <w:pPr>
              <w:rPr>
                <w:sz w:val="16"/>
                <w:szCs w:val="16"/>
              </w:rPr>
            </w:pPr>
            <w:r w:rsidRPr="002A73BE">
              <w:rPr>
                <w:sz w:val="16"/>
                <w:szCs w:val="16"/>
              </w:rPr>
              <w:t>750,5</w:t>
            </w:r>
          </w:p>
        </w:tc>
        <w:tc>
          <w:tcPr>
            <w:tcW w:w="850" w:type="dxa"/>
            <w:tcBorders>
              <w:top w:val="nil"/>
              <w:left w:val="nil"/>
              <w:bottom w:val="single" w:sz="4" w:space="0" w:color="auto"/>
              <w:right w:val="single" w:sz="4" w:space="0" w:color="auto"/>
            </w:tcBorders>
            <w:shd w:val="clear" w:color="auto" w:fill="auto"/>
            <w:noWrap/>
            <w:vAlign w:val="center"/>
            <w:hideMark/>
          </w:tcPr>
          <w:p w:rsidR="002A73BE" w:rsidRPr="002A73BE" w:rsidRDefault="002A73BE" w:rsidP="002A73BE">
            <w:pPr>
              <w:rPr>
                <w:sz w:val="16"/>
                <w:szCs w:val="16"/>
              </w:rPr>
            </w:pPr>
            <w:r w:rsidRPr="002A73BE">
              <w:rPr>
                <w:sz w:val="16"/>
                <w:szCs w:val="16"/>
              </w:rPr>
              <w:t>99,9%</w:t>
            </w:r>
          </w:p>
        </w:tc>
        <w:tc>
          <w:tcPr>
            <w:tcW w:w="743" w:type="dxa"/>
            <w:tcBorders>
              <w:top w:val="nil"/>
              <w:left w:val="nil"/>
              <w:bottom w:val="single" w:sz="4" w:space="0" w:color="auto"/>
              <w:right w:val="single" w:sz="4" w:space="0" w:color="auto"/>
            </w:tcBorders>
            <w:shd w:val="clear" w:color="auto" w:fill="auto"/>
            <w:noWrap/>
            <w:vAlign w:val="center"/>
            <w:hideMark/>
          </w:tcPr>
          <w:p w:rsidR="002A73BE" w:rsidRPr="002A73BE" w:rsidRDefault="002A73BE" w:rsidP="002A73BE">
            <w:pPr>
              <w:rPr>
                <w:sz w:val="16"/>
                <w:szCs w:val="16"/>
              </w:rPr>
            </w:pPr>
            <w:r w:rsidRPr="002A73BE">
              <w:rPr>
                <w:sz w:val="16"/>
                <w:szCs w:val="16"/>
              </w:rPr>
              <w:t>45,8%</w:t>
            </w:r>
          </w:p>
        </w:tc>
      </w:tr>
      <w:tr w:rsidR="002A73BE" w:rsidRPr="002A73BE" w:rsidTr="006124DB">
        <w:trPr>
          <w:gridAfter w:val="1"/>
          <w:wAfter w:w="187" w:type="dxa"/>
          <w:trHeight w:val="450"/>
        </w:trPr>
        <w:tc>
          <w:tcPr>
            <w:tcW w:w="852" w:type="dxa"/>
            <w:gridSpan w:val="2"/>
            <w:tcBorders>
              <w:top w:val="nil"/>
              <w:left w:val="single" w:sz="4" w:space="0" w:color="auto"/>
              <w:bottom w:val="single" w:sz="4" w:space="0" w:color="auto"/>
              <w:right w:val="single" w:sz="4" w:space="0" w:color="auto"/>
            </w:tcBorders>
            <w:shd w:val="clear" w:color="auto" w:fill="auto"/>
            <w:vAlign w:val="center"/>
            <w:hideMark/>
          </w:tcPr>
          <w:p w:rsidR="002A73BE" w:rsidRPr="002A73BE" w:rsidRDefault="002A73BE" w:rsidP="002A73BE">
            <w:pPr>
              <w:rPr>
                <w:sz w:val="16"/>
                <w:szCs w:val="16"/>
              </w:rPr>
            </w:pPr>
            <w:r w:rsidRPr="002A73BE">
              <w:rPr>
                <w:sz w:val="16"/>
                <w:szCs w:val="16"/>
              </w:rPr>
              <w:t>1.1.2.1.</w:t>
            </w:r>
          </w:p>
        </w:tc>
        <w:tc>
          <w:tcPr>
            <w:tcW w:w="2835" w:type="dxa"/>
            <w:tcBorders>
              <w:top w:val="nil"/>
              <w:left w:val="nil"/>
              <w:bottom w:val="single" w:sz="4" w:space="0" w:color="auto"/>
              <w:right w:val="single" w:sz="4" w:space="0" w:color="auto"/>
            </w:tcBorders>
            <w:shd w:val="clear" w:color="auto" w:fill="auto"/>
            <w:vAlign w:val="center"/>
            <w:hideMark/>
          </w:tcPr>
          <w:p w:rsidR="002A73BE" w:rsidRPr="002A73BE" w:rsidRDefault="002A73BE" w:rsidP="002A73BE">
            <w:pPr>
              <w:rPr>
                <w:sz w:val="16"/>
                <w:szCs w:val="16"/>
              </w:rPr>
            </w:pPr>
            <w:r w:rsidRPr="002A73BE">
              <w:rPr>
                <w:sz w:val="16"/>
                <w:szCs w:val="16"/>
              </w:rPr>
              <w:t>Аппарат представительного органа муниципального образования</w:t>
            </w:r>
          </w:p>
        </w:tc>
        <w:tc>
          <w:tcPr>
            <w:tcW w:w="543" w:type="dxa"/>
            <w:tcBorders>
              <w:top w:val="nil"/>
              <w:left w:val="nil"/>
              <w:bottom w:val="single" w:sz="4" w:space="0" w:color="auto"/>
              <w:right w:val="single" w:sz="4" w:space="0" w:color="auto"/>
            </w:tcBorders>
            <w:shd w:val="clear" w:color="auto" w:fill="auto"/>
            <w:vAlign w:val="center"/>
            <w:hideMark/>
          </w:tcPr>
          <w:p w:rsidR="002A73BE" w:rsidRPr="002A73BE" w:rsidRDefault="002A73BE" w:rsidP="002A73BE">
            <w:pPr>
              <w:rPr>
                <w:sz w:val="16"/>
                <w:szCs w:val="16"/>
              </w:rPr>
            </w:pPr>
            <w:r w:rsidRPr="002A73BE">
              <w:rPr>
                <w:sz w:val="16"/>
                <w:szCs w:val="16"/>
              </w:rPr>
              <w:t>893</w:t>
            </w:r>
          </w:p>
        </w:tc>
        <w:tc>
          <w:tcPr>
            <w:tcW w:w="426" w:type="dxa"/>
            <w:tcBorders>
              <w:top w:val="nil"/>
              <w:left w:val="nil"/>
              <w:bottom w:val="single" w:sz="4" w:space="0" w:color="auto"/>
              <w:right w:val="single" w:sz="4" w:space="0" w:color="auto"/>
            </w:tcBorders>
            <w:shd w:val="clear" w:color="auto" w:fill="auto"/>
            <w:vAlign w:val="center"/>
            <w:hideMark/>
          </w:tcPr>
          <w:p w:rsidR="002A73BE" w:rsidRPr="002A73BE" w:rsidRDefault="002A73BE" w:rsidP="002A73BE">
            <w:pPr>
              <w:rPr>
                <w:sz w:val="16"/>
                <w:szCs w:val="16"/>
              </w:rPr>
            </w:pPr>
            <w:r w:rsidRPr="002A73BE">
              <w:rPr>
                <w:sz w:val="16"/>
                <w:szCs w:val="16"/>
              </w:rPr>
              <w:t>01</w:t>
            </w:r>
          </w:p>
        </w:tc>
        <w:tc>
          <w:tcPr>
            <w:tcW w:w="446" w:type="dxa"/>
            <w:tcBorders>
              <w:top w:val="nil"/>
              <w:left w:val="nil"/>
              <w:bottom w:val="single" w:sz="4" w:space="0" w:color="auto"/>
              <w:right w:val="single" w:sz="4" w:space="0" w:color="auto"/>
            </w:tcBorders>
            <w:shd w:val="clear" w:color="auto" w:fill="auto"/>
            <w:vAlign w:val="center"/>
            <w:hideMark/>
          </w:tcPr>
          <w:p w:rsidR="002A73BE" w:rsidRPr="002A73BE" w:rsidRDefault="002A73BE" w:rsidP="002A73BE">
            <w:pPr>
              <w:rPr>
                <w:sz w:val="16"/>
                <w:szCs w:val="16"/>
              </w:rPr>
            </w:pPr>
            <w:r w:rsidRPr="002A73BE">
              <w:rPr>
                <w:sz w:val="16"/>
                <w:szCs w:val="16"/>
              </w:rPr>
              <w:t>03</w:t>
            </w:r>
          </w:p>
        </w:tc>
        <w:tc>
          <w:tcPr>
            <w:tcW w:w="1255" w:type="dxa"/>
            <w:tcBorders>
              <w:top w:val="nil"/>
              <w:left w:val="nil"/>
              <w:bottom w:val="single" w:sz="4" w:space="0" w:color="auto"/>
              <w:right w:val="single" w:sz="4" w:space="0" w:color="auto"/>
            </w:tcBorders>
            <w:shd w:val="clear" w:color="auto" w:fill="auto"/>
            <w:vAlign w:val="center"/>
            <w:hideMark/>
          </w:tcPr>
          <w:p w:rsidR="002A73BE" w:rsidRPr="002A73BE" w:rsidRDefault="002A73BE" w:rsidP="002A73BE">
            <w:pPr>
              <w:rPr>
                <w:sz w:val="16"/>
                <w:szCs w:val="16"/>
              </w:rPr>
            </w:pPr>
            <w:r w:rsidRPr="002A73BE">
              <w:rPr>
                <w:sz w:val="16"/>
                <w:szCs w:val="16"/>
              </w:rPr>
              <w:t>002 00 00 021</w:t>
            </w:r>
          </w:p>
        </w:tc>
        <w:tc>
          <w:tcPr>
            <w:tcW w:w="590" w:type="dxa"/>
            <w:tcBorders>
              <w:top w:val="nil"/>
              <w:left w:val="nil"/>
              <w:bottom w:val="single" w:sz="4" w:space="0" w:color="auto"/>
              <w:right w:val="single" w:sz="4" w:space="0" w:color="auto"/>
            </w:tcBorders>
            <w:shd w:val="clear" w:color="auto" w:fill="auto"/>
            <w:vAlign w:val="center"/>
            <w:hideMark/>
          </w:tcPr>
          <w:p w:rsidR="002A73BE" w:rsidRPr="002A73BE" w:rsidRDefault="002A73BE" w:rsidP="002A73BE">
            <w:pPr>
              <w:rPr>
                <w:sz w:val="16"/>
                <w:szCs w:val="16"/>
              </w:rPr>
            </w:pPr>
            <w:r w:rsidRPr="002A73BE">
              <w:rPr>
                <w:sz w:val="16"/>
                <w:szCs w:val="16"/>
              </w:rPr>
              <w:t> </w:t>
            </w:r>
          </w:p>
        </w:tc>
        <w:tc>
          <w:tcPr>
            <w:tcW w:w="850" w:type="dxa"/>
            <w:tcBorders>
              <w:top w:val="nil"/>
              <w:left w:val="nil"/>
              <w:bottom w:val="single" w:sz="4" w:space="0" w:color="auto"/>
              <w:right w:val="single" w:sz="4" w:space="0" w:color="auto"/>
            </w:tcBorders>
            <w:shd w:val="clear" w:color="auto" w:fill="auto"/>
            <w:noWrap/>
            <w:vAlign w:val="center"/>
            <w:hideMark/>
          </w:tcPr>
          <w:p w:rsidR="002A73BE" w:rsidRPr="002A73BE" w:rsidRDefault="002A73BE" w:rsidP="002A73BE">
            <w:pPr>
              <w:rPr>
                <w:sz w:val="16"/>
                <w:szCs w:val="16"/>
              </w:rPr>
            </w:pPr>
            <w:r w:rsidRPr="002A73BE">
              <w:rPr>
                <w:sz w:val="16"/>
                <w:szCs w:val="16"/>
              </w:rPr>
              <w:t>1 638,0</w:t>
            </w:r>
          </w:p>
        </w:tc>
        <w:tc>
          <w:tcPr>
            <w:tcW w:w="709" w:type="dxa"/>
            <w:tcBorders>
              <w:top w:val="nil"/>
              <w:left w:val="nil"/>
              <w:bottom w:val="single" w:sz="4" w:space="0" w:color="auto"/>
              <w:right w:val="single" w:sz="4" w:space="0" w:color="auto"/>
            </w:tcBorders>
            <w:shd w:val="clear" w:color="auto" w:fill="auto"/>
            <w:noWrap/>
            <w:vAlign w:val="center"/>
            <w:hideMark/>
          </w:tcPr>
          <w:p w:rsidR="002A73BE" w:rsidRPr="002A73BE" w:rsidRDefault="002A73BE" w:rsidP="002A73BE">
            <w:pPr>
              <w:rPr>
                <w:sz w:val="16"/>
                <w:szCs w:val="16"/>
              </w:rPr>
            </w:pPr>
            <w:r w:rsidRPr="002A73BE">
              <w:rPr>
                <w:sz w:val="16"/>
                <w:szCs w:val="16"/>
              </w:rPr>
              <w:t>750,9</w:t>
            </w:r>
          </w:p>
        </w:tc>
        <w:tc>
          <w:tcPr>
            <w:tcW w:w="851" w:type="dxa"/>
            <w:tcBorders>
              <w:top w:val="nil"/>
              <w:left w:val="nil"/>
              <w:bottom w:val="single" w:sz="4" w:space="0" w:color="auto"/>
              <w:right w:val="single" w:sz="4" w:space="0" w:color="auto"/>
            </w:tcBorders>
            <w:shd w:val="clear" w:color="auto" w:fill="auto"/>
            <w:noWrap/>
            <w:vAlign w:val="center"/>
            <w:hideMark/>
          </w:tcPr>
          <w:p w:rsidR="002A73BE" w:rsidRPr="002A73BE" w:rsidRDefault="002A73BE" w:rsidP="002A73BE">
            <w:pPr>
              <w:rPr>
                <w:sz w:val="16"/>
                <w:szCs w:val="16"/>
              </w:rPr>
            </w:pPr>
            <w:r w:rsidRPr="002A73BE">
              <w:rPr>
                <w:sz w:val="16"/>
                <w:szCs w:val="16"/>
              </w:rPr>
              <w:t>750,5</w:t>
            </w:r>
          </w:p>
        </w:tc>
        <w:tc>
          <w:tcPr>
            <w:tcW w:w="850" w:type="dxa"/>
            <w:tcBorders>
              <w:top w:val="nil"/>
              <w:left w:val="nil"/>
              <w:bottom w:val="single" w:sz="4" w:space="0" w:color="auto"/>
              <w:right w:val="single" w:sz="4" w:space="0" w:color="auto"/>
            </w:tcBorders>
            <w:shd w:val="clear" w:color="auto" w:fill="auto"/>
            <w:noWrap/>
            <w:vAlign w:val="center"/>
            <w:hideMark/>
          </w:tcPr>
          <w:p w:rsidR="002A73BE" w:rsidRPr="002A73BE" w:rsidRDefault="002A73BE" w:rsidP="002A73BE">
            <w:pPr>
              <w:rPr>
                <w:sz w:val="16"/>
                <w:szCs w:val="16"/>
              </w:rPr>
            </w:pPr>
            <w:r w:rsidRPr="002A73BE">
              <w:rPr>
                <w:sz w:val="16"/>
                <w:szCs w:val="16"/>
              </w:rPr>
              <w:t>99,9%</w:t>
            </w:r>
          </w:p>
        </w:tc>
        <w:tc>
          <w:tcPr>
            <w:tcW w:w="743" w:type="dxa"/>
            <w:tcBorders>
              <w:top w:val="nil"/>
              <w:left w:val="nil"/>
              <w:bottom w:val="single" w:sz="4" w:space="0" w:color="auto"/>
              <w:right w:val="single" w:sz="4" w:space="0" w:color="auto"/>
            </w:tcBorders>
            <w:shd w:val="clear" w:color="auto" w:fill="auto"/>
            <w:noWrap/>
            <w:vAlign w:val="center"/>
            <w:hideMark/>
          </w:tcPr>
          <w:p w:rsidR="002A73BE" w:rsidRPr="002A73BE" w:rsidRDefault="002A73BE" w:rsidP="002A73BE">
            <w:pPr>
              <w:rPr>
                <w:sz w:val="16"/>
                <w:szCs w:val="16"/>
              </w:rPr>
            </w:pPr>
            <w:r w:rsidRPr="002A73BE">
              <w:rPr>
                <w:sz w:val="16"/>
                <w:szCs w:val="16"/>
              </w:rPr>
              <w:t>45,8%</w:t>
            </w:r>
          </w:p>
        </w:tc>
      </w:tr>
      <w:tr w:rsidR="002A73BE" w:rsidRPr="002A73BE" w:rsidTr="006124DB">
        <w:trPr>
          <w:gridAfter w:val="1"/>
          <w:wAfter w:w="187" w:type="dxa"/>
          <w:trHeight w:val="660"/>
        </w:trPr>
        <w:tc>
          <w:tcPr>
            <w:tcW w:w="852" w:type="dxa"/>
            <w:gridSpan w:val="2"/>
            <w:tcBorders>
              <w:top w:val="nil"/>
              <w:left w:val="single" w:sz="4" w:space="0" w:color="auto"/>
              <w:bottom w:val="single" w:sz="4" w:space="0" w:color="auto"/>
              <w:right w:val="single" w:sz="4" w:space="0" w:color="auto"/>
            </w:tcBorders>
            <w:shd w:val="clear" w:color="auto" w:fill="auto"/>
            <w:vAlign w:val="center"/>
            <w:hideMark/>
          </w:tcPr>
          <w:p w:rsidR="002A73BE" w:rsidRPr="002A73BE" w:rsidRDefault="002A73BE" w:rsidP="002A73BE">
            <w:pPr>
              <w:rPr>
                <w:sz w:val="16"/>
                <w:szCs w:val="16"/>
              </w:rPr>
            </w:pPr>
            <w:r w:rsidRPr="002A73BE">
              <w:rPr>
                <w:sz w:val="16"/>
                <w:szCs w:val="16"/>
              </w:rPr>
              <w:t>1.1.2.1.1.</w:t>
            </w:r>
          </w:p>
        </w:tc>
        <w:tc>
          <w:tcPr>
            <w:tcW w:w="2835" w:type="dxa"/>
            <w:tcBorders>
              <w:top w:val="nil"/>
              <w:left w:val="nil"/>
              <w:bottom w:val="single" w:sz="4" w:space="0" w:color="auto"/>
              <w:right w:val="single" w:sz="4" w:space="0" w:color="auto"/>
            </w:tcBorders>
            <w:shd w:val="clear" w:color="auto" w:fill="auto"/>
            <w:vAlign w:val="center"/>
            <w:hideMark/>
          </w:tcPr>
          <w:p w:rsidR="002A73BE" w:rsidRPr="002A73BE" w:rsidRDefault="002A73BE" w:rsidP="002A73BE">
            <w:pPr>
              <w:rPr>
                <w:sz w:val="16"/>
                <w:szCs w:val="16"/>
              </w:rPr>
            </w:pPr>
            <w:r w:rsidRPr="002A73BE">
              <w:rPr>
                <w:sz w:val="16"/>
                <w:szCs w:val="16"/>
              </w:rPr>
              <w:t>Закупка товаров, работ и услуг для обеспечения государственных (муниципальных) нужд</w:t>
            </w:r>
          </w:p>
        </w:tc>
        <w:tc>
          <w:tcPr>
            <w:tcW w:w="543" w:type="dxa"/>
            <w:tcBorders>
              <w:top w:val="nil"/>
              <w:left w:val="nil"/>
              <w:bottom w:val="single" w:sz="4" w:space="0" w:color="auto"/>
              <w:right w:val="single" w:sz="4" w:space="0" w:color="auto"/>
            </w:tcBorders>
            <w:shd w:val="clear" w:color="auto" w:fill="auto"/>
            <w:vAlign w:val="center"/>
            <w:hideMark/>
          </w:tcPr>
          <w:p w:rsidR="002A73BE" w:rsidRPr="002A73BE" w:rsidRDefault="002A73BE" w:rsidP="002A73BE">
            <w:pPr>
              <w:rPr>
                <w:sz w:val="16"/>
                <w:szCs w:val="16"/>
              </w:rPr>
            </w:pPr>
            <w:r w:rsidRPr="002A73BE">
              <w:rPr>
                <w:sz w:val="16"/>
                <w:szCs w:val="16"/>
              </w:rPr>
              <w:t>893</w:t>
            </w:r>
          </w:p>
        </w:tc>
        <w:tc>
          <w:tcPr>
            <w:tcW w:w="426" w:type="dxa"/>
            <w:tcBorders>
              <w:top w:val="nil"/>
              <w:left w:val="nil"/>
              <w:bottom w:val="single" w:sz="4" w:space="0" w:color="auto"/>
              <w:right w:val="single" w:sz="4" w:space="0" w:color="auto"/>
            </w:tcBorders>
            <w:shd w:val="clear" w:color="auto" w:fill="auto"/>
            <w:vAlign w:val="center"/>
            <w:hideMark/>
          </w:tcPr>
          <w:p w:rsidR="002A73BE" w:rsidRPr="002A73BE" w:rsidRDefault="002A73BE" w:rsidP="002A73BE">
            <w:pPr>
              <w:rPr>
                <w:sz w:val="16"/>
                <w:szCs w:val="16"/>
              </w:rPr>
            </w:pPr>
            <w:r w:rsidRPr="002A73BE">
              <w:rPr>
                <w:sz w:val="16"/>
                <w:szCs w:val="16"/>
              </w:rPr>
              <w:t>01</w:t>
            </w:r>
          </w:p>
        </w:tc>
        <w:tc>
          <w:tcPr>
            <w:tcW w:w="446" w:type="dxa"/>
            <w:tcBorders>
              <w:top w:val="nil"/>
              <w:left w:val="nil"/>
              <w:bottom w:val="single" w:sz="4" w:space="0" w:color="auto"/>
              <w:right w:val="single" w:sz="4" w:space="0" w:color="auto"/>
            </w:tcBorders>
            <w:shd w:val="clear" w:color="auto" w:fill="auto"/>
            <w:vAlign w:val="center"/>
            <w:hideMark/>
          </w:tcPr>
          <w:p w:rsidR="002A73BE" w:rsidRPr="002A73BE" w:rsidRDefault="002A73BE" w:rsidP="002A73BE">
            <w:pPr>
              <w:rPr>
                <w:sz w:val="16"/>
                <w:szCs w:val="16"/>
              </w:rPr>
            </w:pPr>
            <w:r w:rsidRPr="002A73BE">
              <w:rPr>
                <w:sz w:val="16"/>
                <w:szCs w:val="16"/>
              </w:rPr>
              <w:t>03</w:t>
            </w:r>
          </w:p>
        </w:tc>
        <w:tc>
          <w:tcPr>
            <w:tcW w:w="1255" w:type="dxa"/>
            <w:tcBorders>
              <w:top w:val="nil"/>
              <w:left w:val="nil"/>
              <w:bottom w:val="single" w:sz="4" w:space="0" w:color="auto"/>
              <w:right w:val="single" w:sz="4" w:space="0" w:color="auto"/>
            </w:tcBorders>
            <w:shd w:val="clear" w:color="auto" w:fill="auto"/>
            <w:vAlign w:val="center"/>
            <w:hideMark/>
          </w:tcPr>
          <w:p w:rsidR="002A73BE" w:rsidRPr="002A73BE" w:rsidRDefault="002A73BE" w:rsidP="002A73BE">
            <w:pPr>
              <w:rPr>
                <w:sz w:val="16"/>
                <w:szCs w:val="16"/>
              </w:rPr>
            </w:pPr>
            <w:r w:rsidRPr="002A73BE">
              <w:rPr>
                <w:sz w:val="16"/>
                <w:szCs w:val="16"/>
              </w:rPr>
              <w:t>002 00 00 021</w:t>
            </w:r>
          </w:p>
        </w:tc>
        <w:tc>
          <w:tcPr>
            <w:tcW w:w="590" w:type="dxa"/>
            <w:tcBorders>
              <w:top w:val="nil"/>
              <w:left w:val="nil"/>
              <w:bottom w:val="single" w:sz="4" w:space="0" w:color="auto"/>
              <w:right w:val="single" w:sz="4" w:space="0" w:color="auto"/>
            </w:tcBorders>
            <w:shd w:val="clear" w:color="auto" w:fill="auto"/>
            <w:vAlign w:val="center"/>
            <w:hideMark/>
          </w:tcPr>
          <w:p w:rsidR="002A73BE" w:rsidRPr="002A73BE" w:rsidRDefault="002A73BE" w:rsidP="002A73BE">
            <w:pPr>
              <w:rPr>
                <w:sz w:val="16"/>
                <w:szCs w:val="16"/>
              </w:rPr>
            </w:pPr>
            <w:r w:rsidRPr="002A73BE">
              <w:rPr>
                <w:sz w:val="16"/>
                <w:szCs w:val="16"/>
              </w:rPr>
              <w:t>200</w:t>
            </w:r>
          </w:p>
        </w:tc>
        <w:tc>
          <w:tcPr>
            <w:tcW w:w="850" w:type="dxa"/>
            <w:tcBorders>
              <w:top w:val="nil"/>
              <w:left w:val="nil"/>
              <w:bottom w:val="single" w:sz="4" w:space="0" w:color="auto"/>
              <w:right w:val="single" w:sz="4" w:space="0" w:color="auto"/>
            </w:tcBorders>
            <w:shd w:val="clear" w:color="auto" w:fill="auto"/>
            <w:noWrap/>
            <w:vAlign w:val="center"/>
            <w:hideMark/>
          </w:tcPr>
          <w:p w:rsidR="002A73BE" w:rsidRPr="002A73BE" w:rsidRDefault="002A73BE" w:rsidP="002A73BE">
            <w:pPr>
              <w:rPr>
                <w:sz w:val="16"/>
                <w:szCs w:val="16"/>
              </w:rPr>
            </w:pPr>
            <w:r w:rsidRPr="002A73BE">
              <w:rPr>
                <w:sz w:val="16"/>
                <w:szCs w:val="16"/>
              </w:rPr>
              <w:t>212,8</w:t>
            </w:r>
          </w:p>
        </w:tc>
        <w:tc>
          <w:tcPr>
            <w:tcW w:w="709" w:type="dxa"/>
            <w:tcBorders>
              <w:top w:val="nil"/>
              <w:left w:val="nil"/>
              <w:bottom w:val="single" w:sz="4" w:space="0" w:color="auto"/>
              <w:right w:val="single" w:sz="4" w:space="0" w:color="auto"/>
            </w:tcBorders>
            <w:shd w:val="clear" w:color="auto" w:fill="auto"/>
            <w:noWrap/>
            <w:vAlign w:val="center"/>
            <w:hideMark/>
          </w:tcPr>
          <w:p w:rsidR="002A73BE" w:rsidRPr="002A73BE" w:rsidRDefault="002A73BE" w:rsidP="002A73BE">
            <w:pPr>
              <w:rPr>
                <w:sz w:val="16"/>
                <w:szCs w:val="16"/>
              </w:rPr>
            </w:pPr>
            <w:r w:rsidRPr="002A73BE">
              <w:rPr>
                <w:sz w:val="16"/>
                <w:szCs w:val="16"/>
              </w:rPr>
              <w:t>58,8</w:t>
            </w:r>
          </w:p>
        </w:tc>
        <w:tc>
          <w:tcPr>
            <w:tcW w:w="851" w:type="dxa"/>
            <w:tcBorders>
              <w:top w:val="nil"/>
              <w:left w:val="nil"/>
              <w:bottom w:val="single" w:sz="4" w:space="0" w:color="auto"/>
              <w:right w:val="single" w:sz="4" w:space="0" w:color="auto"/>
            </w:tcBorders>
            <w:shd w:val="clear" w:color="auto" w:fill="auto"/>
            <w:noWrap/>
            <w:vAlign w:val="center"/>
            <w:hideMark/>
          </w:tcPr>
          <w:p w:rsidR="002A73BE" w:rsidRPr="002A73BE" w:rsidRDefault="002A73BE" w:rsidP="002A73BE">
            <w:pPr>
              <w:rPr>
                <w:sz w:val="16"/>
                <w:szCs w:val="16"/>
              </w:rPr>
            </w:pPr>
            <w:r w:rsidRPr="002A73BE">
              <w:rPr>
                <w:sz w:val="16"/>
                <w:szCs w:val="16"/>
              </w:rPr>
              <w:t>58,5</w:t>
            </w:r>
          </w:p>
        </w:tc>
        <w:tc>
          <w:tcPr>
            <w:tcW w:w="850" w:type="dxa"/>
            <w:tcBorders>
              <w:top w:val="nil"/>
              <w:left w:val="nil"/>
              <w:bottom w:val="single" w:sz="4" w:space="0" w:color="auto"/>
              <w:right w:val="single" w:sz="4" w:space="0" w:color="auto"/>
            </w:tcBorders>
            <w:shd w:val="clear" w:color="auto" w:fill="auto"/>
            <w:noWrap/>
            <w:vAlign w:val="center"/>
            <w:hideMark/>
          </w:tcPr>
          <w:p w:rsidR="002A73BE" w:rsidRPr="002A73BE" w:rsidRDefault="002A73BE" w:rsidP="002A73BE">
            <w:pPr>
              <w:rPr>
                <w:sz w:val="16"/>
                <w:szCs w:val="16"/>
              </w:rPr>
            </w:pPr>
            <w:r w:rsidRPr="002A73BE">
              <w:rPr>
                <w:sz w:val="16"/>
                <w:szCs w:val="16"/>
              </w:rPr>
              <w:t>99,5%</w:t>
            </w:r>
          </w:p>
        </w:tc>
        <w:tc>
          <w:tcPr>
            <w:tcW w:w="743" w:type="dxa"/>
            <w:tcBorders>
              <w:top w:val="nil"/>
              <w:left w:val="nil"/>
              <w:bottom w:val="single" w:sz="4" w:space="0" w:color="auto"/>
              <w:right w:val="single" w:sz="4" w:space="0" w:color="auto"/>
            </w:tcBorders>
            <w:shd w:val="clear" w:color="auto" w:fill="auto"/>
            <w:noWrap/>
            <w:vAlign w:val="center"/>
            <w:hideMark/>
          </w:tcPr>
          <w:p w:rsidR="002A73BE" w:rsidRPr="002A73BE" w:rsidRDefault="002A73BE" w:rsidP="002A73BE">
            <w:pPr>
              <w:rPr>
                <w:sz w:val="16"/>
                <w:szCs w:val="16"/>
              </w:rPr>
            </w:pPr>
            <w:r w:rsidRPr="002A73BE">
              <w:rPr>
                <w:sz w:val="16"/>
                <w:szCs w:val="16"/>
              </w:rPr>
              <w:t>27,5%</w:t>
            </w:r>
          </w:p>
        </w:tc>
      </w:tr>
      <w:tr w:rsidR="002A73BE" w:rsidRPr="002A73BE" w:rsidTr="006124DB">
        <w:trPr>
          <w:gridAfter w:val="1"/>
          <w:wAfter w:w="187" w:type="dxa"/>
          <w:trHeight w:val="1305"/>
        </w:trPr>
        <w:tc>
          <w:tcPr>
            <w:tcW w:w="852" w:type="dxa"/>
            <w:gridSpan w:val="2"/>
            <w:tcBorders>
              <w:top w:val="nil"/>
              <w:left w:val="single" w:sz="4" w:space="0" w:color="auto"/>
              <w:bottom w:val="single" w:sz="4" w:space="0" w:color="auto"/>
              <w:right w:val="single" w:sz="4" w:space="0" w:color="auto"/>
            </w:tcBorders>
            <w:shd w:val="clear" w:color="auto" w:fill="auto"/>
            <w:vAlign w:val="center"/>
            <w:hideMark/>
          </w:tcPr>
          <w:p w:rsidR="002A73BE" w:rsidRPr="002A73BE" w:rsidRDefault="002A73BE" w:rsidP="002A73BE">
            <w:pPr>
              <w:rPr>
                <w:sz w:val="16"/>
                <w:szCs w:val="16"/>
              </w:rPr>
            </w:pPr>
            <w:r w:rsidRPr="002A73BE">
              <w:rPr>
                <w:sz w:val="16"/>
                <w:szCs w:val="16"/>
              </w:rPr>
              <w:t>1.1.2.1.2.</w:t>
            </w:r>
          </w:p>
        </w:tc>
        <w:tc>
          <w:tcPr>
            <w:tcW w:w="2835" w:type="dxa"/>
            <w:tcBorders>
              <w:top w:val="nil"/>
              <w:left w:val="nil"/>
              <w:bottom w:val="single" w:sz="4" w:space="0" w:color="auto"/>
              <w:right w:val="single" w:sz="4" w:space="0" w:color="auto"/>
            </w:tcBorders>
            <w:shd w:val="clear" w:color="auto" w:fill="auto"/>
            <w:vAlign w:val="center"/>
            <w:hideMark/>
          </w:tcPr>
          <w:p w:rsidR="002A73BE" w:rsidRPr="002A73BE" w:rsidRDefault="002A73BE" w:rsidP="002A73BE">
            <w:pPr>
              <w:rPr>
                <w:sz w:val="16"/>
                <w:szCs w:val="16"/>
              </w:rPr>
            </w:pPr>
            <w:r w:rsidRPr="002A73BE">
              <w:rPr>
                <w:sz w:val="16"/>
                <w:szCs w:val="16"/>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3" w:type="dxa"/>
            <w:tcBorders>
              <w:top w:val="nil"/>
              <w:left w:val="nil"/>
              <w:bottom w:val="single" w:sz="4" w:space="0" w:color="auto"/>
              <w:right w:val="single" w:sz="4" w:space="0" w:color="auto"/>
            </w:tcBorders>
            <w:shd w:val="clear" w:color="auto" w:fill="auto"/>
            <w:vAlign w:val="center"/>
            <w:hideMark/>
          </w:tcPr>
          <w:p w:rsidR="002A73BE" w:rsidRPr="002A73BE" w:rsidRDefault="002A73BE" w:rsidP="002A73BE">
            <w:pPr>
              <w:rPr>
                <w:sz w:val="16"/>
                <w:szCs w:val="16"/>
              </w:rPr>
            </w:pPr>
            <w:r w:rsidRPr="002A73BE">
              <w:rPr>
                <w:sz w:val="16"/>
                <w:szCs w:val="16"/>
              </w:rPr>
              <w:t>893</w:t>
            </w:r>
          </w:p>
        </w:tc>
        <w:tc>
          <w:tcPr>
            <w:tcW w:w="426" w:type="dxa"/>
            <w:tcBorders>
              <w:top w:val="nil"/>
              <w:left w:val="nil"/>
              <w:bottom w:val="single" w:sz="4" w:space="0" w:color="auto"/>
              <w:right w:val="single" w:sz="4" w:space="0" w:color="auto"/>
            </w:tcBorders>
            <w:shd w:val="clear" w:color="auto" w:fill="auto"/>
            <w:vAlign w:val="center"/>
            <w:hideMark/>
          </w:tcPr>
          <w:p w:rsidR="002A73BE" w:rsidRPr="002A73BE" w:rsidRDefault="002A73BE" w:rsidP="002A73BE">
            <w:pPr>
              <w:rPr>
                <w:sz w:val="16"/>
                <w:szCs w:val="16"/>
              </w:rPr>
            </w:pPr>
            <w:r w:rsidRPr="002A73BE">
              <w:rPr>
                <w:sz w:val="16"/>
                <w:szCs w:val="16"/>
              </w:rPr>
              <w:t>01</w:t>
            </w:r>
          </w:p>
        </w:tc>
        <w:tc>
          <w:tcPr>
            <w:tcW w:w="446" w:type="dxa"/>
            <w:tcBorders>
              <w:top w:val="nil"/>
              <w:left w:val="nil"/>
              <w:bottom w:val="single" w:sz="4" w:space="0" w:color="auto"/>
              <w:right w:val="single" w:sz="4" w:space="0" w:color="auto"/>
            </w:tcBorders>
            <w:shd w:val="clear" w:color="auto" w:fill="auto"/>
            <w:vAlign w:val="center"/>
            <w:hideMark/>
          </w:tcPr>
          <w:p w:rsidR="002A73BE" w:rsidRPr="002A73BE" w:rsidRDefault="002A73BE" w:rsidP="002A73BE">
            <w:pPr>
              <w:rPr>
                <w:sz w:val="16"/>
                <w:szCs w:val="16"/>
              </w:rPr>
            </w:pPr>
            <w:r w:rsidRPr="002A73BE">
              <w:rPr>
                <w:sz w:val="16"/>
                <w:szCs w:val="16"/>
              </w:rPr>
              <w:t>03</w:t>
            </w:r>
          </w:p>
        </w:tc>
        <w:tc>
          <w:tcPr>
            <w:tcW w:w="1255" w:type="dxa"/>
            <w:tcBorders>
              <w:top w:val="nil"/>
              <w:left w:val="nil"/>
              <w:bottom w:val="single" w:sz="4" w:space="0" w:color="auto"/>
              <w:right w:val="single" w:sz="4" w:space="0" w:color="auto"/>
            </w:tcBorders>
            <w:shd w:val="clear" w:color="auto" w:fill="auto"/>
            <w:vAlign w:val="center"/>
            <w:hideMark/>
          </w:tcPr>
          <w:p w:rsidR="002A73BE" w:rsidRPr="002A73BE" w:rsidRDefault="002A73BE" w:rsidP="002A73BE">
            <w:pPr>
              <w:rPr>
                <w:sz w:val="16"/>
                <w:szCs w:val="16"/>
              </w:rPr>
            </w:pPr>
            <w:r w:rsidRPr="002A73BE">
              <w:rPr>
                <w:sz w:val="16"/>
                <w:szCs w:val="16"/>
              </w:rPr>
              <w:t>002 00 00 021</w:t>
            </w:r>
          </w:p>
        </w:tc>
        <w:tc>
          <w:tcPr>
            <w:tcW w:w="590" w:type="dxa"/>
            <w:tcBorders>
              <w:top w:val="nil"/>
              <w:left w:val="nil"/>
              <w:bottom w:val="single" w:sz="4" w:space="0" w:color="auto"/>
              <w:right w:val="single" w:sz="4" w:space="0" w:color="auto"/>
            </w:tcBorders>
            <w:shd w:val="clear" w:color="auto" w:fill="auto"/>
            <w:vAlign w:val="center"/>
            <w:hideMark/>
          </w:tcPr>
          <w:p w:rsidR="002A73BE" w:rsidRPr="002A73BE" w:rsidRDefault="002A73BE" w:rsidP="002A73BE">
            <w:pPr>
              <w:rPr>
                <w:sz w:val="16"/>
                <w:szCs w:val="16"/>
              </w:rPr>
            </w:pPr>
            <w:r w:rsidRPr="002A73BE">
              <w:rPr>
                <w:sz w:val="16"/>
                <w:szCs w:val="16"/>
              </w:rPr>
              <w:t>100</w:t>
            </w:r>
          </w:p>
        </w:tc>
        <w:tc>
          <w:tcPr>
            <w:tcW w:w="850" w:type="dxa"/>
            <w:tcBorders>
              <w:top w:val="nil"/>
              <w:left w:val="nil"/>
              <w:bottom w:val="single" w:sz="4" w:space="0" w:color="auto"/>
              <w:right w:val="single" w:sz="4" w:space="0" w:color="auto"/>
            </w:tcBorders>
            <w:shd w:val="clear" w:color="auto" w:fill="auto"/>
            <w:noWrap/>
            <w:vAlign w:val="center"/>
            <w:hideMark/>
          </w:tcPr>
          <w:p w:rsidR="002A73BE" w:rsidRPr="002A73BE" w:rsidRDefault="002A73BE" w:rsidP="002A73BE">
            <w:pPr>
              <w:rPr>
                <w:sz w:val="16"/>
                <w:szCs w:val="16"/>
              </w:rPr>
            </w:pPr>
            <w:r w:rsidRPr="002A73BE">
              <w:rPr>
                <w:sz w:val="16"/>
                <w:szCs w:val="16"/>
              </w:rPr>
              <w:t>1 425,2</w:t>
            </w:r>
          </w:p>
        </w:tc>
        <w:tc>
          <w:tcPr>
            <w:tcW w:w="709" w:type="dxa"/>
            <w:tcBorders>
              <w:top w:val="nil"/>
              <w:left w:val="nil"/>
              <w:bottom w:val="single" w:sz="4" w:space="0" w:color="auto"/>
              <w:right w:val="single" w:sz="4" w:space="0" w:color="auto"/>
            </w:tcBorders>
            <w:shd w:val="clear" w:color="auto" w:fill="auto"/>
            <w:noWrap/>
            <w:vAlign w:val="center"/>
            <w:hideMark/>
          </w:tcPr>
          <w:p w:rsidR="002A73BE" w:rsidRPr="002A73BE" w:rsidRDefault="002A73BE" w:rsidP="002A73BE">
            <w:pPr>
              <w:rPr>
                <w:sz w:val="16"/>
                <w:szCs w:val="16"/>
              </w:rPr>
            </w:pPr>
            <w:r w:rsidRPr="002A73BE">
              <w:rPr>
                <w:sz w:val="16"/>
                <w:szCs w:val="16"/>
              </w:rPr>
              <w:t>692,1</w:t>
            </w:r>
          </w:p>
        </w:tc>
        <w:tc>
          <w:tcPr>
            <w:tcW w:w="851" w:type="dxa"/>
            <w:tcBorders>
              <w:top w:val="nil"/>
              <w:left w:val="nil"/>
              <w:bottom w:val="single" w:sz="4" w:space="0" w:color="auto"/>
              <w:right w:val="single" w:sz="4" w:space="0" w:color="auto"/>
            </w:tcBorders>
            <w:shd w:val="clear" w:color="auto" w:fill="auto"/>
            <w:noWrap/>
            <w:vAlign w:val="center"/>
            <w:hideMark/>
          </w:tcPr>
          <w:p w:rsidR="002A73BE" w:rsidRPr="002A73BE" w:rsidRDefault="002A73BE" w:rsidP="002A73BE">
            <w:pPr>
              <w:rPr>
                <w:sz w:val="16"/>
                <w:szCs w:val="16"/>
              </w:rPr>
            </w:pPr>
            <w:r w:rsidRPr="002A73BE">
              <w:rPr>
                <w:sz w:val="16"/>
                <w:szCs w:val="16"/>
              </w:rPr>
              <w:t>692,0</w:t>
            </w:r>
          </w:p>
        </w:tc>
        <w:tc>
          <w:tcPr>
            <w:tcW w:w="850" w:type="dxa"/>
            <w:tcBorders>
              <w:top w:val="nil"/>
              <w:left w:val="nil"/>
              <w:bottom w:val="single" w:sz="4" w:space="0" w:color="auto"/>
              <w:right w:val="single" w:sz="4" w:space="0" w:color="auto"/>
            </w:tcBorders>
            <w:shd w:val="clear" w:color="auto" w:fill="auto"/>
            <w:noWrap/>
            <w:vAlign w:val="center"/>
            <w:hideMark/>
          </w:tcPr>
          <w:p w:rsidR="002A73BE" w:rsidRPr="002A73BE" w:rsidRDefault="002A73BE" w:rsidP="002A73BE">
            <w:pPr>
              <w:rPr>
                <w:sz w:val="16"/>
                <w:szCs w:val="16"/>
              </w:rPr>
            </w:pPr>
            <w:r w:rsidRPr="002A73BE">
              <w:rPr>
                <w:sz w:val="16"/>
                <w:szCs w:val="16"/>
              </w:rPr>
              <w:t>100,0%</w:t>
            </w:r>
          </w:p>
        </w:tc>
        <w:tc>
          <w:tcPr>
            <w:tcW w:w="743" w:type="dxa"/>
            <w:tcBorders>
              <w:top w:val="nil"/>
              <w:left w:val="nil"/>
              <w:bottom w:val="single" w:sz="4" w:space="0" w:color="auto"/>
              <w:right w:val="single" w:sz="4" w:space="0" w:color="auto"/>
            </w:tcBorders>
            <w:shd w:val="clear" w:color="auto" w:fill="auto"/>
            <w:noWrap/>
            <w:vAlign w:val="center"/>
            <w:hideMark/>
          </w:tcPr>
          <w:p w:rsidR="002A73BE" w:rsidRPr="002A73BE" w:rsidRDefault="002A73BE" w:rsidP="002A73BE">
            <w:pPr>
              <w:rPr>
                <w:sz w:val="16"/>
                <w:szCs w:val="16"/>
              </w:rPr>
            </w:pPr>
            <w:r w:rsidRPr="002A73BE">
              <w:rPr>
                <w:sz w:val="16"/>
                <w:szCs w:val="16"/>
              </w:rPr>
              <w:t>48,6%</w:t>
            </w:r>
          </w:p>
        </w:tc>
      </w:tr>
      <w:tr w:rsidR="002A73BE" w:rsidRPr="002A73BE" w:rsidTr="006124DB">
        <w:trPr>
          <w:gridAfter w:val="1"/>
          <w:wAfter w:w="187" w:type="dxa"/>
          <w:trHeight w:val="255"/>
        </w:trPr>
        <w:tc>
          <w:tcPr>
            <w:tcW w:w="852" w:type="dxa"/>
            <w:gridSpan w:val="2"/>
            <w:tcBorders>
              <w:top w:val="nil"/>
              <w:left w:val="single" w:sz="4" w:space="0" w:color="auto"/>
              <w:bottom w:val="single" w:sz="4" w:space="0" w:color="auto"/>
              <w:right w:val="single" w:sz="4" w:space="0" w:color="auto"/>
            </w:tcBorders>
            <w:shd w:val="clear" w:color="auto" w:fill="auto"/>
            <w:vAlign w:val="center"/>
            <w:hideMark/>
          </w:tcPr>
          <w:p w:rsidR="002A73BE" w:rsidRPr="002A73BE" w:rsidRDefault="002A73BE" w:rsidP="002A73BE">
            <w:pPr>
              <w:rPr>
                <w:sz w:val="16"/>
                <w:szCs w:val="16"/>
              </w:rPr>
            </w:pPr>
            <w:r w:rsidRPr="002A73BE">
              <w:rPr>
                <w:sz w:val="16"/>
                <w:szCs w:val="16"/>
              </w:rPr>
              <w:t>1.3.</w:t>
            </w:r>
          </w:p>
        </w:tc>
        <w:tc>
          <w:tcPr>
            <w:tcW w:w="2835" w:type="dxa"/>
            <w:tcBorders>
              <w:top w:val="nil"/>
              <w:left w:val="nil"/>
              <w:bottom w:val="single" w:sz="4" w:space="0" w:color="auto"/>
              <w:right w:val="single" w:sz="4" w:space="0" w:color="auto"/>
            </w:tcBorders>
            <w:shd w:val="clear" w:color="auto" w:fill="auto"/>
            <w:vAlign w:val="center"/>
            <w:hideMark/>
          </w:tcPr>
          <w:p w:rsidR="002A73BE" w:rsidRPr="002A73BE" w:rsidRDefault="002A73BE" w:rsidP="002A73BE">
            <w:pPr>
              <w:rPr>
                <w:sz w:val="16"/>
                <w:szCs w:val="16"/>
              </w:rPr>
            </w:pPr>
            <w:r w:rsidRPr="002A73BE">
              <w:rPr>
                <w:sz w:val="16"/>
                <w:szCs w:val="16"/>
              </w:rPr>
              <w:t>Другие общегосударственные вопросы</w:t>
            </w:r>
          </w:p>
        </w:tc>
        <w:tc>
          <w:tcPr>
            <w:tcW w:w="543" w:type="dxa"/>
            <w:tcBorders>
              <w:top w:val="nil"/>
              <w:left w:val="nil"/>
              <w:bottom w:val="single" w:sz="4" w:space="0" w:color="auto"/>
              <w:right w:val="single" w:sz="4" w:space="0" w:color="auto"/>
            </w:tcBorders>
            <w:shd w:val="clear" w:color="auto" w:fill="auto"/>
            <w:vAlign w:val="center"/>
            <w:hideMark/>
          </w:tcPr>
          <w:p w:rsidR="002A73BE" w:rsidRPr="002A73BE" w:rsidRDefault="002A73BE" w:rsidP="002A73BE">
            <w:pPr>
              <w:rPr>
                <w:sz w:val="16"/>
                <w:szCs w:val="16"/>
              </w:rPr>
            </w:pPr>
            <w:r w:rsidRPr="002A73BE">
              <w:rPr>
                <w:sz w:val="16"/>
                <w:szCs w:val="16"/>
              </w:rPr>
              <w:t>893</w:t>
            </w:r>
          </w:p>
        </w:tc>
        <w:tc>
          <w:tcPr>
            <w:tcW w:w="426" w:type="dxa"/>
            <w:tcBorders>
              <w:top w:val="nil"/>
              <w:left w:val="nil"/>
              <w:bottom w:val="single" w:sz="4" w:space="0" w:color="auto"/>
              <w:right w:val="single" w:sz="4" w:space="0" w:color="auto"/>
            </w:tcBorders>
            <w:shd w:val="clear" w:color="auto" w:fill="auto"/>
            <w:vAlign w:val="center"/>
            <w:hideMark/>
          </w:tcPr>
          <w:p w:rsidR="002A73BE" w:rsidRPr="002A73BE" w:rsidRDefault="002A73BE" w:rsidP="002A73BE">
            <w:pPr>
              <w:rPr>
                <w:sz w:val="16"/>
                <w:szCs w:val="16"/>
              </w:rPr>
            </w:pPr>
            <w:r w:rsidRPr="002A73BE">
              <w:rPr>
                <w:sz w:val="16"/>
                <w:szCs w:val="16"/>
              </w:rPr>
              <w:t>01</w:t>
            </w:r>
          </w:p>
        </w:tc>
        <w:tc>
          <w:tcPr>
            <w:tcW w:w="446" w:type="dxa"/>
            <w:tcBorders>
              <w:top w:val="nil"/>
              <w:left w:val="nil"/>
              <w:bottom w:val="single" w:sz="4" w:space="0" w:color="auto"/>
              <w:right w:val="single" w:sz="4" w:space="0" w:color="auto"/>
            </w:tcBorders>
            <w:shd w:val="clear" w:color="auto" w:fill="auto"/>
            <w:vAlign w:val="center"/>
            <w:hideMark/>
          </w:tcPr>
          <w:p w:rsidR="002A73BE" w:rsidRPr="002A73BE" w:rsidRDefault="002A73BE" w:rsidP="002A73BE">
            <w:pPr>
              <w:rPr>
                <w:sz w:val="16"/>
                <w:szCs w:val="16"/>
              </w:rPr>
            </w:pPr>
            <w:r w:rsidRPr="002A73BE">
              <w:rPr>
                <w:sz w:val="16"/>
                <w:szCs w:val="16"/>
              </w:rPr>
              <w:t>13</w:t>
            </w:r>
          </w:p>
        </w:tc>
        <w:tc>
          <w:tcPr>
            <w:tcW w:w="1255" w:type="dxa"/>
            <w:tcBorders>
              <w:top w:val="nil"/>
              <w:left w:val="nil"/>
              <w:bottom w:val="single" w:sz="4" w:space="0" w:color="auto"/>
              <w:right w:val="single" w:sz="4" w:space="0" w:color="auto"/>
            </w:tcBorders>
            <w:shd w:val="clear" w:color="000000" w:fill="FFFFFF"/>
            <w:vAlign w:val="center"/>
            <w:hideMark/>
          </w:tcPr>
          <w:p w:rsidR="002A73BE" w:rsidRPr="002A73BE" w:rsidRDefault="002A73BE" w:rsidP="002A73BE">
            <w:pPr>
              <w:rPr>
                <w:sz w:val="16"/>
                <w:szCs w:val="16"/>
              </w:rPr>
            </w:pPr>
            <w:r w:rsidRPr="002A73BE">
              <w:rPr>
                <w:sz w:val="16"/>
                <w:szCs w:val="16"/>
              </w:rPr>
              <w:t> </w:t>
            </w:r>
          </w:p>
        </w:tc>
        <w:tc>
          <w:tcPr>
            <w:tcW w:w="590" w:type="dxa"/>
            <w:tcBorders>
              <w:top w:val="nil"/>
              <w:left w:val="nil"/>
              <w:bottom w:val="single" w:sz="4" w:space="0" w:color="auto"/>
              <w:right w:val="single" w:sz="4" w:space="0" w:color="auto"/>
            </w:tcBorders>
            <w:shd w:val="clear" w:color="000000" w:fill="FFFFFF"/>
            <w:vAlign w:val="center"/>
            <w:hideMark/>
          </w:tcPr>
          <w:p w:rsidR="002A73BE" w:rsidRPr="002A73BE" w:rsidRDefault="002A73BE" w:rsidP="002A73BE">
            <w:pPr>
              <w:rPr>
                <w:sz w:val="16"/>
                <w:szCs w:val="16"/>
              </w:rPr>
            </w:pPr>
            <w:r w:rsidRPr="002A73BE">
              <w:rPr>
                <w:sz w:val="16"/>
                <w:szCs w:val="16"/>
              </w:rPr>
              <w:t> </w:t>
            </w:r>
          </w:p>
        </w:tc>
        <w:tc>
          <w:tcPr>
            <w:tcW w:w="850" w:type="dxa"/>
            <w:tcBorders>
              <w:top w:val="nil"/>
              <w:left w:val="nil"/>
              <w:bottom w:val="single" w:sz="4" w:space="0" w:color="auto"/>
              <w:right w:val="single" w:sz="4" w:space="0" w:color="auto"/>
            </w:tcBorders>
            <w:shd w:val="clear" w:color="auto" w:fill="auto"/>
            <w:noWrap/>
            <w:vAlign w:val="center"/>
            <w:hideMark/>
          </w:tcPr>
          <w:p w:rsidR="002A73BE" w:rsidRPr="002A73BE" w:rsidRDefault="002A73BE" w:rsidP="002A73BE">
            <w:pPr>
              <w:rPr>
                <w:sz w:val="16"/>
                <w:szCs w:val="16"/>
              </w:rPr>
            </w:pPr>
            <w:r w:rsidRPr="002A73BE">
              <w:rPr>
                <w:sz w:val="16"/>
                <w:szCs w:val="16"/>
              </w:rPr>
              <w:t>84,0</w:t>
            </w:r>
          </w:p>
        </w:tc>
        <w:tc>
          <w:tcPr>
            <w:tcW w:w="709" w:type="dxa"/>
            <w:tcBorders>
              <w:top w:val="nil"/>
              <w:left w:val="nil"/>
              <w:bottom w:val="single" w:sz="4" w:space="0" w:color="auto"/>
              <w:right w:val="single" w:sz="4" w:space="0" w:color="auto"/>
            </w:tcBorders>
            <w:shd w:val="clear" w:color="auto" w:fill="auto"/>
            <w:noWrap/>
            <w:vAlign w:val="center"/>
            <w:hideMark/>
          </w:tcPr>
          <w:p w:rsidR="002A73BE" w:rsidRPr="002A73BE" w:rsidRDefault="002A73BE" w:rsidP="002A73BE">
            <w:pPr>
              <w:rPr>
                <w:sz w:val="16"/>
                <w:szCs w:val="16"/>
              </w:rPr>
            </w:pPr>
            <w:r w:rsidRPr="002A73BE">
              <w:rPr>
                <w:sz w:val="16"/>
                <w:szCs w:val="16"/>
              </w:rPr>
              <w:t>42,0</w:t>
            </w:r>
          </w:p>
        </w:tc>
        <w:tc>
          <w:tcPr>
            <w:tcW w:w="851" w:type="dxa"/>
            <w:tcBorders>
              <w:top w:val="nil"/>
              <w:left w:val="nil"/>
              <w:bottom w:val="single" w:sz="4" w:space="0" w:color="auto"/>
              <w:right w:val="single" w:sz="4" w:space="0" w:color="auto"/>
            </w:tcBorders>
            <w:shd w:val="clear" w:color="auto" w:fill="auto"/>
            <w:noWrap/>
            <w:vAlign w:val="center"/>
            <w:hideMark/>
          </w:tcPr>
          <w:p w:rsidR="002A73BE" w:rsidRPr="002A73BE" w:rsidRDefault="002A73BE" w:rsidP="002A73BE">
            <w:pPr>
              <w:rPr>
                <w:sz w:val="16"/>
                <w:szCs w:val="16"/>
              </w:rPr>
            </w:pPr>
            <w:r w:rsidRPr="002A73BE">
              <w:rPr>
                <w:sz w:val="16"/>
                <w:szCs w:val="16"/>
              </w:rPr>
              <w:t>42,0</w:t>
            </w:r>
          </w:p>
        </w:tc>
        <w:tc>
          <w:tcPr>
            <w:tcW w:w="850" w:type="dxa"/>
            <w:tcBorders>
              <w:top w:val="nil"/>
              <w:left w:val="nil"/>
              <w:bottom w:val="single" w:sz="4" w:space="0" w:color="auto"/>
              <w:right w:val="single" w:sz="4" w:space="0" w:color="auto"/>
            </w:tcBorders>
            <w:shd w:val="clear" w:color="auto" w:fill="auto"/>
            <w:noWrap/>
            <w:vAlign w:val="center"/>
            <w:hideMark/>
          </w:tcPr>
          <w:p w:rsidR="002A73BE" w:rsidRPr="002A73BE" w:rsidRDefault="002A73BE" w:rsidP="002A73BE">
            <w:pPr>
              <w:rPr>
                <w:sz w:val="16"/>
                <w:szCs w:val="16"/>
              </w:rPr>
            </w:pPr>
            <w:r w:rsidRPr="002A73BE">
              <w:rPr>
                <w:sz w:val="16"/>
                <w:szCs w:val="16"/>
              </w:rPr>
              <w:t>100,0%</w:t>
            </w:r>
          </w:p>
        </w:tc>
        <w:tc>
          <w:tcPr>
            <w:tcW w:w="743" w:type="dxa"/>
            <w:tcBorders>
              <w:top w:val="nil"/>
              <w:left w:val="nil"/>
              <w:bottom w:val="single" w:sz="4" w:space="0" w:color="auto"/>
              <w:right w:val="single" w:sz="4" w:space="0" w:color="auto"/>
            </w:tcBorders>
            <w:shd w:val="clear" w:color="auto" w:fill="auto"/>
            <w:noWrap/>
            <w:vAlign w:val="center"/>
            <w:hideMark/>
          </w:tcPr>
          <w:p w:rsidR="002A73BE" w:rsidRPr="002A73BE" w:rsidRDefault="002A73BE" w:rsidP="002A73BE">
            <w:pPr>
              <w:rPr>
                <w:sz w:val="16"/>
                <w:szCs w:val="16"/>
              </w:rPr>
            </w:pPr>
            <w:r w:rsidRPr="002A73BE">
              <w:rPr>
                <w:sz w:val="16"/>
                <w:szCs w:val="16"/>
              </w:rPr>
              <w:t>50,0%</w:t>
            </w:r>
          </w:p>
        </w:tc>
      </w:tr>
      <w:tr w:rsidR="002A73BE" w:rsidRPr="002A73BE" w:rsidTr="006124DB">
        <w:trPr>
          <w:gridAfter w:val="1"/>
          <w:wAfter w:w="187" w:type="dxa"/>
          <w:trHeight w:val="265"/>
        </w:trPr>
        <w:tc>
          <w:tcPr>
            <w:tcW w:w="852" w:type="dxa"/>
            <w:gridSpan w:val="2"/>
            <w:tcBorders>
              <w:top w:val="nil"/>
              <w:left w:val="single" w:sz="4" w:space="0" w:color="auto"/>
              <w:bottom w:val="single" w:sz="4" w:space="0" w:color="auto"/>
              <w:right w:val="single" w:sz="4" w:space="0" w:color="auto"/>
            </w:tcBorders>
            <w:shd w:val="clear" w:color="auto" w:fill="auto"/>
            <w:vAlign w:val="center"/>
            <w:hideMark/>
          </w:tcPr>
          <w:p w:rsidR="002A73BE" w:rsidRPr="002A73BE" w:rsidRDefault="002A73BE" w:rsidP="002A73BE">
            <w:pPr>
              <w:rPr>
                <w:sz w:val="16"/>
                <w:szCs w:val="16"/>
              </w:rPr>
            </w:pPr>
            <w:r w:rsidRPr="002A73BE">
              <w:rPr>
                <w:sz w:val="16"/>
                <w:szCs w:val="16"/>
              </w:rPr>
              <w:t>1.3.1.</w:t>
            </w:r>
          </w:p>
        </w:tc>
        <w:tc>
          <w:tcPr>
            <w:tcW w:w="2835" w:type="dxa"/>
            <w:tcBorders>
              <w:top w:val="nil"/>
              <w:left w:val="nil"/>
              <w:bottom w:val="single" w:sz="4" w:space="0" w:color="auto"/>
              <w:right w:val="single" w:sz="4" w:space="0" w:color="auto"/>
            </w:tcBorders>
            <w:shd w:val="clear" w:color="auto" w:fill="auto"/>
            <w:vAlign w:val="center"/>
            <w:hideMark/>
          </w:tcPr>
          <w:p w:rsidR="002A73BE" w:rsidRPr="002A73BE" w:rsidRDefault="002A73BE" w:rsidP="002A73BE">
            <w:pPr>
              <w:rPr>
                <w:sz w:val="16"/>
                <w:szCs w:val="16"/>
              </w:rPr>
            </w:pPr>
            <w:r w:rsidRPr="002A73BE">
              <w:rPr>
                <w:sz w:val="16"/>
                <w:szCs w:val="16"/>
              </w:rPr>
              <w:t>Уплата членских взносов на осуществление деятельности Совета муниципальных образований Санкт-Петербурга и содержание его органов</w:t>
            </w:r>
          </w:p>
        </w:tc>
        <w:tc>
          <w:tcPr>
            <w:tcW w:w="543" w:type="dxa"/>
            <w:tcBorders>
              <w:top w:val="nil"/>
              <w:left w:val="nil"/>
              <w:bottom w:val="single" w:sz="4" w:space="0" w:color="auto"/>
              <w:right w:val="single" w:sz="4" w:space="0" w:color="auto"/>
            </w:tcBorders>
            <w:shd w:val="clear" w:color="auto" w:fill="auto"/>
            <w:vAlign w:val="center"/>
            <w:hideMark/>
          </w:tcPr>
          <w:p w:rsidR="002A73BE" w:rsidRPr="002A73BE" w:rsidRDefault="002A73BE" w:rsidP="002A73BE">
            <w:pPr>
              <w:rPr>
                <w:sz w:val="16"/>
                <w:szCs w:val="16"/>
              </w:rPr>
            </w:pPr>
            <w:r w:rsidRPr="002A73BE">
              <w:rPr>
                <w:sz w:val="16"/>
                <w:szCs w:val="16"/>
              </w:rPr>
              <w:t>893</w:t>
            </w:r>
          </w:p>
        </w:tc>
        <w:tc>
          <w:tcPr>
            <w:tcW w:w="426" w:type="dxa"/>
            <w:tcBorders>
              <w:top w:val="nil"/>
              <w:left w:val="nil"/>
              <w:bottom w:val="single" w:sz="4" w:space="0" w:color="auto"/>
              <w:right w:val="single" w:sz="4" w:space="0" w:color="auto"/>
            </w:tcBorders>
            <w:shd w:val="clear" w:color="auto" w:fill="auto"/>
            <w:vAlign w:val="center"/>
            <w:hideMark/>
          </w:tcPr>
          <w:p w:rsidR="002A73BE" w:rsidRPr="002A73BE" w:rsidRDefault="002A73BE" w:rsidP="002A73BE">
            <w:pPr>
              <w:rPr>
                <w:sz w:val="16"/>
                <w:szCs w:val="16"/>
              </w:rPr>
            </w:pPr>
            <w:r w:rsidRPr="002A73BE">
              <w:rPr>
                <w:sz w:val="16"/>
                <w:szCs w:val="16"/>
              </w:rPr>
              <w:t>01</w:t>
            </w:r>
          </w:p>
        </w:tc>
        <w:tc>
          <w:tcPr>
            <w:tcW w:w="446" w:type="dxa"/>
            <w:tcBorders>
              <w:top w:val="nil"/>
              <w:left w:val="nil"/>
              <w:bottom w:val="single" w:sz="4" w:space="0" w:color="auto"/>
              <w:right w:val="single" w:sz="4" w:space="0" w:color="auto"/>
            </w:tcBorders>
            <w:shd w:val="clear" w:color="auto" w:fill="auto"/>
            <w:vAlign w:val="center"/>
            <w:hideMark/>
          </w:tcPr>
          <w:p w:rsidR="002A73BE" w:rsidRPr="002A73BE" w:rsidRDefault="002A73BE" w:rsidP="002A73BE">
            <w:pPr>
              <w:rPr>
                <w:sz w:val="16"/>
                <w:szCs w:val="16"/>
              </w:rPr>
            </w:pPr>
            <w:r w:rsidRPr="002A73BE">
              <w:rPr>
                <w:sz w:val="16"/>
                <w:szCs w:val="16"/>
              </w:rPr>
              <w:t>13</w:t>
            </w:r>
          </w:p>
        </w:tc>
        <w:tc>
          <w:tcPr>
            <w:tcW w:w="1255" w:type="dxa"/>
            <w:tcBorders>
              <w:top w:val="nil"/>
              <w:left w:val="nil"/>
              <w:bottom w:val="single" w:sz="4" w:space="0" w:color="auto"/>
              <w:right w:val="single" w:sz="4" w:space="0" w:color="auto"/>
            </w:tcBorders>
            <w:shd w:val="clear" w:color="000000" w:fill="FFFFFF"/>
            <w:vAlign w:val="center"/>
            <w:hideMark/>
          </w:tcPr>
          <w:p w:rsidR="002A73BE" w:rsidRPr="002A73BE" w:rsidRDefault="002A73BE" w:rsidP="002A73BE">
            <w:pPr>
              <w:rPr>
                <w:sz w:val="16"/>
                <w:szCs w:val="16"/>
              </w:rPr>
            </w:pPr>
            <w:r w:rsidRPr="002A73BE">
              <w:rPr>
                <w:sz w:val="16"/>
                <w:szCs w:val="16"/>
              </w:rPr>
              <w:t>093 00 00 000</w:t>
            </w:r>
          </w:p>
        </w:tc>
        <w:tc>
          <w:tcPr>
            <w:tcW w:w="590" w:type="dxa"/>
            <w:tcBorders>
              <w:top w:val="nil"/>
              <w:left w:val="nil"/>
              <w:bottom w:val="single" w:sz="4" w:space="0" w:color="auto"/>
              <w:right w:val="single" w:sz="4" w:space="0" w:color="auto"/>
            </w:tcBorders>
            <w:shd w:val="clear" w:color="000000" w:fill="FFFFFF"/>
            <w:vAlign w:val="center"/>
            <w:hideMark/>
          </w:tcPr>
          <w:p w:rsidR="002A73BE" w:rsidRPr="002A73BE" w:rsidRDefault="002A73BE" w:rsidP="002A73BE">
            <w:pPr>
              <w:rPr>
                <w:sz w:val="16"/>
                <w:szCs w:val="16"/>
              </w:rPr>
            </w:pPr>
            <w:r w:rsidRPr="002A73BE">
              <w:rPr>
                <w:sz w:val="16"/>
                <w:szCs w:val="16"/>
              </w:rPr>
              <w:t> </w:t>
            </w:r>
          </w:p>
        </w:tc>
        <w:tc>
          <w:tcPr>
            <w:tcW w:w="850" w:type="dxa"/>
            <w:tcBorders>
              <w:top w:val="nil"/>
              <w:left w:val="nil"/>
              <w:bottom w:val="single" w:sz="4" w:space="0" w:color="auto"/>
              <w:right w:val="single" w:sz="4" w:space="0" w:color="auto"/>
            </w:tcBorders>
            <w:shd w:val="clear" w:color="auto" w:fill="auto"/>
            <w:noWrap/>
            <w:vAlign w:val="center"/>
            <w:hideMark/>
          </w:tcPr>
          <w:p w:rsidR="002A73BE" w:rsidRPr="002A73BE" w:rsidRDefault="002A73BE" w:rsidP="002A73BE">
            <w:pPr>
              <w:rPr>
                <w:sz w:val="16"/>
                <w:szCs w:val="16"/>
              </w:rPr>
            </w:pPr>
            <w:r w:rsidRPr="002A73BE">
              <w:rPr>
                <w:sz w:val="16"/>
                <w:szCs w:val="16"/>
              </w:rPr>
              <w:t>84,0</w:t>
            </w:r>
          </w:p>
        </w:tc>
        <w:tc>
          <w:tcPr>
            <w:tcW w:w="709" w:type="dxa"/>
            <w:tcBorders>
              <w:top w:val="nil"/>
              <w:left w:val="nil"/>
              <w:bottom w:val="single" w:sz="4" w:space="0" w:color="auto"/>
              <w:right w:val="single" w:sz="4" w:space="0" w:color="auto"/>
            </w:tcBorders>
            <w:shd w:val="clear" w:color="auto" w:fill="auto"/>
            <w:noWrap/>
            <w:vAlign w:val="center"/>
            <w:hideMark/>
          </w:tcPr>
          <w:p w:rsidR="002A73BE" w:rsidRPr="002A73BE" w:rsidRDefault="002A73BE" w:rsidP="002A73BE">
            <w:pPr>
              <w:rPr>
                <w:sz w:val="16"/>
                <w:szCs w:val="16"/>
              </w:rPr>
            </w:pPr>
            <w:r w:rsidRPr="002A73BE">
              <w:rPr>
                <w:sz w:val="16"/>
                <w:szCs w:val="16"/>
              </w:rPr>
              <w:t>42,0</w:t>
            </w:r>
          </w:p>
        </w:tc>
        <w:tc>
          <w:tcPr>
            <w:tcW w:w="851" w:type="dxa"/>
            <w:tcBorders>
              <w:top w:val="nil"/>
              <w:left w:val="nil"/>
              <w:bottom w:val="single" w:sz="4" w:space="0" w:color="auto"/>
              <w:right w:val="single" w:sz="4" w:space="0" w:color="auto"/>
            </w:tcBorders>
            <w:shd w:val="clear" w:color="auto" w:fill="auto"/>
            <w:noWrap/>
            <w:vAlign w:val="center"/>
            <w:hideMark/>
          </w:tcPr>
          <w:p w:rsidR="002A73BE" w:rsidRPr="002A73BE" w:rsidRDefault="002A73BE" w:rsidP="002A73BE">
            <w:pPr>
              <w:rPr>
                <w:sz w:val="16"/>
                <w:szCs w:val="16"/>
              </w:rPr>
            </w:pPr>
            <w:r w:rsidRPr="002A73BE">
              <w:rPr>
                <w:sz w:val="16"/>
                <w:szCs w:val="16"/>
              </w:rPr>
              <w:t>42,0</w:t>
            </w:r>
          </w:p>
        </w:tc>
        <w:tc>
          <w:tcPr>
            <w:tcW w:w="850" w:type="dxa"/>
            <w:tcBorders>
              <w:top w:val="nil"/>
              <w:left w:val="nil"/>
              <w:bottom w:val="single" w:sz="4" w:space="0" w:color="auto"/>
              <w:right w:val="single" w:sz="4" w:space="0" w:color="auto"/>
            </w:tcBorders>
            <w:shd w:val="clear" w:color="auto" w:fill="auto"/>
            <w:noWrap/>
            <w:vAlign w:val="center"/>
            <w:hideMark/>
          </w:tcPr>
          <w:p w:rsidR="002A73BE" w:rsidRPr="002A73BE" w:rsidRDefault="002A73BE" w:rsidP="002A73BE">
            <w:pPr>
              <w:rPr>
                <w:sz w:val="16"/>
                <w:szCs w:val="16"/>
              </w:rPr>
            </w:pPr>
            <w:r w:rsidRPr="002A73BE">
              <w:rPr>
                <w:sz w:val="16"/>
                <w:szCs w:val="16"/>
              </w:rPr>
              <w:t>100,0%</w:t>
            </w:r>
          </w:p>
        </w:tc>
        <w:tc>
          <w:tcPr>
            <w:tcW w:w="743" w:type="dxa"/>
            <w:tcBorders>
              <w:top w:val="nil"/>
              <w:left w:val="nil"/>
              <w:bottom w:val="single" w:sz="4" w:space="0" w:color="auto"/>
              <w:right w:val="single" w:sz="4" w:space="0" w:color="auto"/>
            </w:tcBorders>
            <w:shd w:val="clear" w:color="auto" w:fill="auto"/>
            <w:noWrap/>
            <w:vAlign w:val="center"/>
            <w:hideMark/>
          </w:tcPr>
          <w:p w:rsidR="002A73BE" w:rsidRPr="002A73BE" w:rsidRDefault="002A73BE" w:rsidP="002A73BE">
            <w:pPr>
              <w:rPr>
                <w:sz w:val="16"/>
                <w:szCs w:val="16"/>
              </w:rPr>
            </w:pPr>
            <w:r w:rsidRPr="002A73BE">
              <w:rPr>
                <w:sz w:val="16"/>
                <w:szCs w:val="16"/>
              </w:rPr>
              <w:t>50,0%</w:t>
            </w:r>
          </w:p>
        </w:tc>
      </w:tr>
      <w:tr w:rsidR="002A73BE" w:rsidRPr="002A73BE" w:rsidTr="006124DB">
        <w:trPr>
          <w:gridAfter w:val="1"/>
          <w:wAfter w:w="187" w:type="dxa"/>
          <w:trHeight w:val="270"/>
        </w:trPr>
        <w:tc>
          <w:tcPr>
            <w:tcW w:w="852" w:type="dxa"/>
            <w:gridSpan w:val="2"/>
            <w:tcBorders>
              <w:top w:val="nil"/>
              <w:left w:val="single" w:sz="4" w:space="0" w:color="auto"/>
              <w:bottom w:val="single" w:sz="4" w:space="0" w:color="auto"/>
              <w:right w:val="nil"/>
            </w:tcBorders>
            <w:shd w:val="clear" w:color="auto" w:fill="auto"/>
            <w:vAlign w:val="center"/>
            <w:hideMark/>
          </w:tcPr>
          <w:p w:rsidR="002A73BE" w:rsidRPr="002A73BE" w:rsidRDefault="002A73BE" w:rsidP="002A73BE">
            <w:pPr>
              <w:rPr>
                <w:sz w:val="16"/>
                <w:szCs w:val="16"/>
              </w:rPr>
            </w:pPr>
            <w:r w:rsidRPr="002A73BE">
              <w:rPr>
                <w:sz w:val="16"/>
                <w:szCs w:val="16"/>
              </w:rPr>
              <w:t>1.3.1.1.</w:t>
            </w:r>
          </w:p>
        </w:tc>
        <w:tc>
          <w:tcPr>
            <w:tcW w:w="2835" w:type="dxa"/>
            <w:tcBorders>
              <w:top w:val="nil"/>
              <w:left w:val="single" w:sz="4" w:space="0" w:color="auto"/>
              <w:bottom w:val="single" w:sz="4" w:space="0" w:color="auto"/>
              <w:right w:val="single" w:sz="4" w:space="0" w:color="auto"/>
            </w:tcBorders>
            <w:shd w:val="clear" w:color="auto" w:fill="auto"/>
            <w:vAlign w:val="center"/>
            <w:hideMark/>
          </w:tcPr>
          <w:p w:rsidR="002A73BE" w:rsidRPr="002A73BE" w:rsidRDefault="002A73BE" w:rsidP="002A73BE">
            <w:pPr>
              <w:rPr>
                <w:sz w:val="16"/>
                <w:szCs w:val="16"/>
              </w:rPr>
            </w:pPr>
            <w:r w:rsidRPr="002A73BE">
              <w:rPr>
                <w:sz w:val="16"/>
                <w:szCs w:val="16"/>
              </w:rPr>
              <w:t>Иные бюджетные ассигнования</w:t>
            </w:r>
          </w:p>
        </w:tc>
        <w:tc>
          <w:tcPr>
            <w:tcW w:w="543" w:type="dxa"/>
            <w:tcBorders>
              <w:top w:val="nil"/>
              <w:left w:val="nil"/>
              <w:bottom w:val="single" w:sz="4" w:space="0" w:color="auto"/>
              <w:right w:val="single" w:sz="4" w:space="0" w:color="auto"/>
            </w:tcBorders>
            <w:shd w:val="clear" w:color="auto" w:fill="auto"/>
            <w:vAlign w:val="center"/>
            <w:hideMark/>
          </w:tcPr>
          <w:p w:rsidR="002A73BE" w:rsidRPr="002A73BE" w:rsidRDefault="002A73BE" w:rsidP="002A73BE">
            <w:pPr>
              <w:rPr>
                <w:sz w:val="16"/>
                <w:szCs w:val="16"/>
              </w:rPr>
            </w:pPr>
            <w:r w:rsidRPr="002A73BE">
              <w:rPr>
                <w:sz w:val="16"/>
                <w:szCs w:val="16"/>
              </w:rPr>
              <w:t>893</w:t>
            </w:r>
          </w:p>
        </w:tc>
        <w:tc>
          <w:tcPr>
            <w:tcW w:w="426" w:type="dxa"/>
            <w:tcBorders>
              <w:top w:val="nil"/>
              <w:left w:val="nil"/>
              <w:bottom w:val="single" w:sz="4" w:space="0" w:color="auto"/>
              <w:right w:val="single" w:sz="4" w:space="0" w:color="auto"/>
            </w:tcBorders>
            <w:shd w:val="clear" w:color="auto" w:fill="auto"/>
            <w:vAlign w:val="center"/>
            <w:hideMark/>
          </w:tcPr>
          <w:p w:rsidR="002A73BE" w:rsidRPr="002A73BE" w:rsidRDefault="002A73BE" w:rsidP="002A73BE">
            <w:pPr>
              <w:rPr>
                <w:sz w:val="16"/>
                <w:szCs w:val="16"/>
              </w:rPr>
            </w:pPr>
            <w:r w:rsidRPr="002A73BE">
              <w:rPr>
                <w:sz w:val="16"/>
                <w:szCs w:val="16"/>
              </w:rPr>
              <w:t>01</w:t>
            </w:r>
          </w:p>
        </w:tc>
        <w:tc>
          <w:tcPr>
            <w:tcW w:w="446" w:type="dxa"/>
            <w:tcBorders>
              <w:top w:val="nil"/>
              <w:left w:val="nil"/>
              <w:bottom w:val="single" w:sz="4" w:space="0" w:color="auto"/>
              <w:right w:val="single" w:sz="4" w:space="0" w:color="auto"/>
            </w:tcBorders>
            <w:shd w:val="clear" w:color="auto" w:fill="auto"/>
            <w:vAlign w:val="center"/>
            <w:hideMark/>
          </w:tcPr>
          <w:p w:rsidR="002A73BE" w:rsidRPr="002A73BE" w:rsidRDefault="002A73BE" w:rsidP="002A73BE">
            <w:pPr>
              <w:rPr>
                <w:sz w:val="16"/>
                <w:szCs w:val="16"/>
              </w:rPr>
            </w:pPr>
            <w:r w:rsidRPr="002A73BE">
              <w:rPr>
                <w:sz w:val="16"/>
                <w:szCs w:val="16"/>
              </w:rPr>
              <w:t>13</w:t>
            </w:r>
          </w:p>
        </w:tc>
        <w:tc>
          <w:tcPr>
            <w:tcW w:w="1255" w:type="dxa"/>
            <w:tcBorders>
              <w:top w:val="nil"/>
              <w:left w:val="nil"/>
              <w:bottom w:val="single" w:sz="4" w:space="0" w:color="auto"/>
              <w:right w:val="single" w:sz="4" w:space="0" w:color="auto"/>
            </w:tcBorders>
            <w:shd w:val="clear" w:color="000000" w:fill="FFFFFF"/>
            <w:vAlign w:val="center"/>
            <w:hideMark/>
          </w:tcPr>
          <w:p w:rsidR="002A73BE" w:rsidRPr="002A73BE" w:rsidRDefault="002A73BE" w:rsidP="002A73BE">
            <w:pPr>
              <w:rPr>
                <w:sz w:val="16"/>
                <w:szCs w:val="16"/>
              </w:rPr>
            </w:pPr>
            <w:r w:rsidRPr="002A73BE">
              <w:rPr>
                <w:sz w:val="16"/>
                <w:szCs w:val="16"/>
              </w:rPr>
              <w:t>093 00 00 000</w:t>
            </w:r>
          </w:p>
        </w:tc>
        <w:tc>
          <w:tcPr>
            <w:tcW w:w="590" w:type="dxa"/>
            <w:tcBorders>
              <w:top w:val="nil"/>
              <w:left w:val="nil"/>
              <w:bottom w:val="single" w:sz="4" w:space="0" w:color="auto"/>
              <w:right w:val="single" w:sz="4" w:space="0" w:color="auto"/>
            </w:tcBorders>
            <w:shd w:val="clear" w:color="000000" w:fill="FFFFFF"/>
            <w:vAlign w:val="center"/>
            <w:hideMark/>
          </w:tcPr>
          <w:p w:rsidR="002A73BE" w:rsidRPr="002A73BE" w:rsidRDefault="002A73BE" w:rsidP="002A73BE">
            <w:pPr>
              <w:rPr>
                <w:sz w:val="16"/>
                <w:szCs w:val="16"/>
              </w:rPr>
            </w:pPr>
            <w:r w:rsidRPr="002A73BE">
              <w:rPr>
                <w:sz w:val="16"/>
                <w:szCs w:val="16"/>
              </w:rPr>
              <w:t>800</w:t>
            </w:r>
          </w:p>
        </w:tc>
        <w:tc>
          <w:tcPr>
            <w:tcW w:w="850" w:type="dxa"/>
            <w:tcBorders>
              <w:top w:val="nil"/>
              <w:left w:val="nil"/>
              <w:bottom w:val="single" w:sz="4" w:space="0" w:color="auto"/>
              <w:right w:val="single" w:sz="4" w:space="0" w:color="auto"/>
            </w:tcBorders>
            <w:shd w:val="clear" w:color="auto" w:fill="auto"/>
            <w:noWrap/>
            <w:vAlign w:val="center"/>
            <w:hideMark/>
          </w:tcPr>
          <w:p w:rsidR="002A73BE" w:rsidRPr="002A73BE" w:rsidRDefault="002A73BE" w:rsidP="002A73BE">
            <w:pPr>
              <w:rPr>
                <w:sz w:val="16"/>
                <w:szCs w:val="16"/>
              </w:rPr>
            </w:pPr>
            <w:r w:rsidRPr="002A73BE">
              <w:rPr>
                <w:sz w:val="16"/>
                <w:szCs w:val="16"/>
              </w:rPr>
              <w:t>84,0</w:t>
            </w:r>
          </w:p>
        </w:tc>
        <w:tc>
          <w:tcPr>
            <w:tcW w:w="709" w:type="dxa"/>
            <w:tcBorders>
              <w:top w:val="nil"/>
              <w:left w:val="nil"/>
              <w:bottom w:val="single" w:sz="4" w:space="0" w:color="auto"/>
              <w:right w:val="single" w:sz="4" w:space="0" w:color="auto"/>
            </w:tcBorders>
            <w:shd w:val="clear" w:color="auto" w:fill="auto"/>
            <w:noWrap/>
            <w:vAlign w:val="center"/>
            <w:hideMark/>
          </w:tcPr>
          <w:p w:rsidR="002A73BE" w:rsidRPr="002A73BE" w:rsidRDefault="002A73BE" w:rsidP="002A73BE">
            <w:pPr>
              <w:rPr>
                <w:sz w:val="16"/>
                <w:szCs w:val="16"/>
              </w:rPr>
            </w:pPr>
            <w:r w:rsidRPr="002A73BE">
              <w:rPr>
                <w:sz w:val="16"/>
                <w:szCs w:val="16"/>
              </w:rPr>
              <w:t>42,0</w:t>
            </w:r>
          </w:p>
        </w:tc>
        <w:tc>
          <w:tcPr>
            <w:tcW w:w="851" w:type="dxa"/>
            <w:tcBorders>
              <w:top w:val="nil"/>
              <w:left w:val="nil"/>
              <w:bottom w:val="single" w:sz="4" w:space="0" w:color="auto"/>
              <w:right w:val="single" w:sz="4" w:space="0" w:color="auto"/>
            </w:tcBorders>
            <w:shd w:val="clear" w:color="auto" w:fill="auto"/>
            <w:noWrap/>
            <w:vAlign w:val="center"/>
            <w:hideMark/>
          </w:tcPr>
          <w:p w:rsidR="002A73BE" w:rsidRPr="002A73BE" w:rsidRDefault="002A73BE" w:rsidP="002A73BE">
            <w:pPr>
              <w:rPr>
                <w:sz w:val="16"/>
                <w:szCs w:val="16"/>
              </w:rPr>
            </w:pPr>
            <w:r w:rsidRPr="002A73BE">
              <w:rPr>
                <w:sz w:val="16"/>
                <w:szCs w:val="16"/>
              </w:rPr>
              <w:t>42,0</w:t>
            </w:r>
          </w:p>
        </w:tc>
        <w:tc>
          <w:tcPr>
            <w:tcW w:w="850" w:type="dxa"/>
            <w:tcBorders>
              <w:top w:val="nil"/>
              <w:left w:val="nil"/>
              <w:bottom w:val="single" w:sz="4" w:space="0" w:color="auto"/>
              <w:right w:val="single" w:sz="4" w:space="0" w:color="auto"/>
            </w:tcBorders>
            <w:shd w:val="clear" w:color="auto" w:fill="auto"/>
            <w:noWrap/>
            <w:vAlign w:val="center"/>
            <w:hideMark/>
          </w:tcPr>
          <w:p w:rsidR="002A73BE" w:rsidRPr="002A73BE" w:rsidRDefault="002A73BE" w:rsidP="002A73BE">
            <w:pPr>
              <w:rPr>
                <w:sz w:val="16"/>
                <w:szCs w:val="16"/>
              </w:rPr>
            </w:pPr>
            <w:r w:rsidRPr="002A73BE">
              <w:rPr>
                <w:sz w:val="16"/>
                <w:szCs w:val="16"/>
              </w:rPr>
              <w:t>100,0%</w:t>
            </w:r>
          </w:p>
        </w:tc>
        <w:tc>
          <w:tcPr>
            <w:tcW w:w="743" w:type="dxa"/>
            <w:tcBorders>
              <w:top w:val="nil"/>
              <w:left w:val="nil"/>
              <w:bottom w:val="single" w:sz="4" w:space="0" w:color="auto"/>
              <w:right w:val="single" w:sz="4" w:space="0" w:color="auto"/>
            </w:tcBorders>
            <w:shd w:val="clear" w:color="auto" w:fill="auto"/>
            <w:noWrap/>
            <w:vAlign w:val="center"/>
            <w:hideMark/>
          </w:tcPr>
          <w:p w:rsidR="002A73BE" w:rsidRPr="002A73BE" w:rsidRDefault="002A73BE" w:rsidP="002A73BE">
            <w:pPr>
              <w:rPr>
                <w:sz w:val="16"/>
                <w:szCs w:val="16"/>
              </w:rPr>
            </w:pPr>
            <w:r w:rsidRPr="002A73BE">
              <w:rPr>
                <w:sz w:val="16"/>
                <w:szCs w:val="16"/>
              </w:rPr>
              <w:t>50,0%</w:t>
            </w:r>
          </w:p>
        </w:tc>
      </w:tr>
      <w:tr w:rsidR="002A73BE" w:rsidRPr="002A73BE" w:rsidTr="006124DB">
        <w:trPr>
          <w:gridAfter w:val="1"/>
          <w:wAfter w:w="187" w:type="dxa"/>
          <w:trHeight w:val="450"/>
        </w:trPr>
        <w:tc>
          <w:tcPr>
            <w:tcW w:w="852" w:type="dxa"/>
            <w:gridSpan w:val="2"/>
            <w:tcBorders>
              <w:top w:val="nil"/>
              <w:left w:val="single" w:sz="4" w:space="0" w:color="auto"/>
              <w:bottom w:val="single" w:sz="4" w:space="0" w:color="auto"/>
              <w:right w:val="single" w:sz="4" w:space="0" w:color="auto"/>
            </w:tcBorders>
            <w:shd w:val="clear" w:color="auto" w:fill="auto"/>
            <w:vAlign w:val="center"/>
            <w:hideMark/>
          </w:tcPr>
          <w:p w:rsidR="002A73BE" w:rsidRPr="002A73BE" w:rsidRDefault="002A73BE" w:rsidP="002A73BE">
            <w:pPr>
              <w:rPr>
                <w:sz w:val="16"/>
                <w:szCs w:val="16"/>
              </w:rPr>
            </w:pPr>
            <w:r w:rsidRPr="002A73BE">
              <w:rPr>
                <w:sz w:val="16"/>
                <w:szCs w:val="16"/>
              </w:rPr>
              <w:t>2.</w:t>
            </w:r>
          </w:p>
        </w:tc>
        <w:tc>
          <w:tcPr>
            <w:tcW w:w="2835" w:type="dxa"/>
            <w:tcBorders>
              <w:top w:val="nil"/>
              <w:left w:val="nil"/>
              <w:bottom w:val="single" w:sz="4" w:space="0" w:color="auto"/>
              <w:right w:val="single" w:sz="4" w:space="0" w:color="auto"/>
            </w:tcBorders>
            <w:shd w:val="clear" w:color="auto" w:fill="auto"/>
            <w:vAlign w:val="center"/>
            <w:hideMark/>
          </w:tcPr>
          <w:p w:rsidR="002A73BE" w:rsidRPr="002A73BE" w:rsidRDefault="002A73BE" w:rsidP="002A73BE">
            <w:pPr>
              <w:rPr>
                <w:sz w:val="16"/>
                <w:szCs w:val="16"/>
              </w:rPr>
            </w:pPr>
            <w:r w:rsidRPr="002A73BE">
              <w:rPr>
                <w:sz w:val="16"/>
                <w:szCs w:val="16"/>
              </w:rPr>
              <w:t>МЕСТНАЯ АДМИНИСТРАЦИЯ ГОРОДА ПАВЛОВСКА</w:t>
            </w:r>
          </w:p>
        </w:tc>
        <w:tc>
          <w:tcPr>
            <w:tcW w:w="543" w:type="dxa"/>
            <w:tcBorders>
              <w:top w:val="nil"/>
              <w:left w:val="nil"/>
              <w:bottom w:val="single" w:sz="4" w:space="0" w:color="auto"/>
              <w:right w:val="single" w:sz="4" w:space="0" w:color="auto"/>
            </w:tcBorders>
            <w:shd w:val="clear" w:color="auto" w:fill="auto"/>
            <w:vAlign w:val="center"/>
            <w:hideMark/>
          </w:tcPr>
          <w:p w:rsidR="002A73BE" w:rsidRPr="002A73BE" w:rsidRDefault="002A73BE" w:rsidP="002A73BE">
            <w:pPr>
              <w:rPr>
                <w:sz w:val="16"/>
                <w:szCs w:val="16"/>
              </w:rPr>
            </w:pPr>
            <w:r w:rsidRPr="002A73BE">
              <w:rPr>
                <w:sz w:val="16"/>
                <w:szCs w:val="16"/>
              </w:rPr>
              <w:t>987</w:t>
            </w:r>
          </w:p>
        </w:tc>
        <w:tc>
          <w:tcPr>
            <w:tcW w:w="426" w:type="dxa"/>
            <w:tcBorders>
              <w:top w:val="nil"/>
              <w:left w:val="nil"/>
              <w:bottom w:val="single" w:sz="4" w:space="0" w:color="auto"/>
              <w:right w:val="single" w:sz="4" w:space="0" w:color="auto"/>
            </w:tcBorders>
            <w:shd w:val="clear" w:color="auto" w:fill="auto"/>
            <w:vAlign w:val="center"/>
            <w:hideMark/>
          </w:tcPr>
          <w:p w:rsidR="002A73BE" w:rsidRPr="002A73BE" w:rsidRDefault="002A73BE" w:rsidP="002A73BE">
            <w:pPr>
              <w:rPr>
                <w:sz w:val="16"/>
                <w:szCs w:val="16"/>
              </w:rPr>
            </w:pPr>
            <w:r w:rsidRPr="002A73BE">
              <w:rPr>
                <w:sz w:val="16"/>
                <w:szCs w:val="16"/>
              </w:rPr>
              <w:t> </w:t>
            </w:r>
          </w:p>
        </w:tc>
        <w:tc>
          <w:tcPr>
            <w:tcW w:w="446" w:type="dxa"/>
            <w:tcBorders>
              <w:top w:val="nil"/>
              <w:left w:val="nil"/>
              <w:bottom w:val="single" w:sz="4" w:space="0" w:color="auto"/>
              <w:right w:val="single" w:sz="4" w:space="0" w:color="auto"/>
            </w:tcBorders>
            <w:shd w:val="clear" w:color="auto" w:fill="auto"/>
            <w:vAlign w:val="center"/>
            <w:hideMark/>
          </w:tcPr>
          <w:p w:rsidR="002A73BE" w:rsidRPr="002A73BE" w:rsidRDefault="002A73BE" w:rsidP="002A73BE">
            <w:pPr>
              <w:rPr>
                <w:sz w:val="16"/>
                <w:szCs w:val="16"/>
              </w:rPr>
            </w:pPr>
            <w:r w:rsidRPr="002A73BE">
              <w:rPr>
                <w:sz w:val="16"/>
                <w:szCs w:val="16"/>
              </w:rPr>
              <w:t> </w:t>
            </w:r>
          </w:p>
        </w:tc>
        <w:tc>
          <w:tcPr>
            <w:tcW w:w="1255" w:type="dxa"/>
            <w:tcBorders>
              <w:top w:val="nil"/>
              <w:left w:val="nil"/>
              <w:bottom w:val="single" w:sz="4" w:space="0" w:color="auto"/>
              <w:right w:val="single" w:sz="4" w:space="0" w:color="auto"/>
            </w:tcBorders>
            <w:shd w:val="clear" w:color="auto" w:fill="auto"/>
            <w:vAlign w:val="center"/>
            <w:hideMark/>
          </w:tcPr>
          <w:p w:rsidR="002A73BE" w:rsidRPr="002A73BE" w:rsidRDefault="002A73BE" w:rsidP="002A73BE">
            <w:pPr>
              <w:rPr>
                <w:sz w:val="16"/>
                <w:szCs w:val="16"/>
              </w:rPr>
            </w:pPr>
            <w:r w:rsidRPr="002A73BE">
              <w:rPr>
                <w:sz w:val="16"/>
                <w:szCs w:val="16"/>
              </w:rPr>
              <w:t> </w:t>
            </w:r>
          </w:p>
        </w:tc>
        <w:tc>
          <w:tcPr>
            <w:tcW w:w="590" w:type="dxa"/>
            <w:tcBorders>
              <w:top w:val="nil"/>
              <w:left w:val="nil"/>
              <w:bottom w:val="single" w:sz="4" w:space="0" w:color="auto"/>
              <w:right w:val="single" w:sz="4" w:space="0" w:color="auto"/>
            </w:tcBorders>
            <w:shd w:val="clear" w:color="auto" w:fill="auto"/>
            <w:vAlign w:val="center"/>
            <w:hideMark/>
          </w:tcPr>
          <w:p w:rsidR="002A73BE" w:rsidRPr="002A73BE" w:rsidRDefault="002A73BE" w:rsidP="002A73BE">
            <w:pPr>
              <w:rPr>
                <w:sz w:val="16"/>
                <w:szCs w:val="16"/>
              </w:rPr>
            </w:pPr>
            <w:r w:rsidRPr="002A73BE">
              <w:rPr>
                <w:sz w:val="16"/>
                <w:szCs w:val="16"/>
              </w:rPr>
              <w:t> </w:t>
            </w:r>
          </w:p>
        </w:tc>
        <w:tc>
          <w:tcPr>
            <w:tcW w:w="850" w:type="dxa"/>
            <w:tcBorders>
              <w:top w:val="nil"/>
              <w:left w:val="nil"/>
              <w:bottom w:val="single" w:sz="4" w:space="0" w:color="auto"/>
              <w:right w:val="single" w:sz="4" w:space="0" w:color="auto"/>
            </w:tcBorders>
            <w:shd w:val="clear" w:color="auto" w:fill="auto"/>
            <w:noWrap/>
            <w:vAlign w:val="center"/>
            <w:hideMark/>
          </w:tcPr>
          <w:p w:rsidR="002A73BE" w:rsidRPr="002A73BE" w:rsidRDefault="002A73BE" w:rsidP="002A73BE">
            <w:pPr>
              <w:rPr>
                <w:sz w:val="16"/>
                <w:szCs w:val="16"/>
              </w:rPr>
            </w:pPr>
            <w:r w:rsidRPr="002A73BE">
              <w:rPr>
                <w:sz w:val="16"/>
                <w:szCs w:val="16"/>
              </w:rPr>
              <w:t>84 120,3</w:t>
            </w:r>
          </w:p>
        </w:tc>
        <w:tc>
          <w:tcPr>
            <w:tcW w:w="709" w:type="dxa"/>
            <w:tcBorders>
              <w:top w:val="nil"/>
              <w:left w:val="nil"/>
              <w:bottom w:val="single" w:sz="4" w:space="0" w:color="auto"/>
              <w:right w:val="single" w:sz="4" w:space="0" w:color="auto"/>
            </w:tcBorders>
            <w:shd w:val="clear" w:color="auto" w:fill="auto"/>
            <w:noWrap/>
            <w:vAlign w:val="center"/>
            <w:hideMark/>
          </w:tcPr>
          <w:p w:rsidR="002A73BE" w:rsidRPr="002A73BE" w:rsidRDefault="002A73BE" w:rsidP="002A73BE">
            <w:pPr>
              <w:rPr>
                <w:sz w:val="16"/>
                <w:szCs w:val="16"/>
              </w:rPr>
            </w:pPr>
            <w:r w:rsidRPr="002A73BE">
              <w:rPr>
                <w:sz w:val="16"/>
                <w:szCs w:val="16"/>
              </w:rPr>
              <w:t>25 586,7</w:t>
            </w:r>
          </w:p>
        </w:tc>
        <w:tc>
          <w:tcPr>
            <w:tcW w:w="851" w:type="dxa"/>
            <w:tcBorders>
              <w:top w:val="nil"/>
              <w:left w:val="nil"/>
              <w:bottom w:val="single" w:sz="4" w:space="0" w:color="auto"/>
              <w:right w:val="single" w:sz="4" w:space="0" w:color="auto"/>
            </w:tcBorders>
            <w:shd w:val="clear" w:color="auto" w:fill="auto"/>
            <w:noWrap/>
            <w:vAlign w:val="center"/>
            <w:hideMark/>
          </w:tcPr>
          <w:p w:rsidR="002A73BE" w:rsidRPr="002A73BE" w:rsidRDefault="002A73BE" w:rsidP="002A73BE">
            <w:pPr>
              <w:rPr>
                <w:sz w:val="16"/>
                <w:szCs w:val="16"/>
              </w:rPr>
            </w:pPr>
            <w:r w:rsidRPr="002A73BE">
              <w:rPr>
                <w:sz w:val="16"/>
                <w:szCs w:val="16"/>
              </w:rPr>
              <w:t>25 584,3</w:t>
            </w:r>
          </w:p>
        </w:tc>
        <w:tc>
          <w:tcPr>
            <w:tcW w:w="850" w:type="dxa"/>
            <w:tcBorders>
              <w:top w:val="nil"/>
              <w:left w:val="nil"/>
              <w:bottom w:val="single" w:sz="4" w:space="0" w:color="auto"/>
              <w:right w:val="single" w:sz="4" w:space="0" w:color="auto"/>
            </w:tcBorders>
            <w:shd w:val="clear" w:color="auto" w:fill="auto"/>
            <w:noWrap/>
            <w:vAlign w:val="center"/>
            <w:hideMark/>
          </w:tcPr>
          <w:p w:rsidR="002A73BE" w:rsidRPr="002A73BE" w:rsidRDefault="002A73BE" w:rsidP="002A73BE">
            <w:pPr>
              <w:rPr>
                <w:sz w:val="16"/>
                <w:szCs w:val="16"/>
              </w:rPr>
            </w:pPr>
            <w:r w:rsidRPr="002A73BE">
              <w:rPr>
                <w:sz w:val="16"/>
                <w:szCs w:val="16"/>
              </w:rPr>
              <w:t>100,0%</w:t>
            </w:r>
          </w:p>
        </w:tc>
        <w:tc>
          <w:tcPr>
            <w:tcW w:w="743" w:type="dxa"/>
            <w:tcBorders>
              <w:top w:val="nil"/>
              <w:left w:val="nil"/>
              <w:bottom w:val="single" w:sz="4" w:space="0" w:color="auto"/>
              <w:right w:val="single" w:sz="4" w:space="0" w:color="auto"/>
            </w:tcBorders>
            <w:shd w:val="clear" w:color="auto" w:fill="auto"/>
            <w:noWrap/>
            <w:vAlign w:val="center"/>
            <w:hideMark/>
          </w:tcPr>
          <w:p w:rsidR="002A73BE" w:rsidRPr="002A73BE" w:rsidRDefault="002A73BE" w:rsidP="002A73BE">
            <w:pPr>
              <w:rPr>
                <w:sz w:val="16"/>
                <w:szCs w:val="16"/>
              </w:rPr>
            </w:pPr>
            <w:r w:rsidRPr="002A73BE">
              <w:rPr>
                <w:sz w:val="16"/>
                <w:szCs w:val="16"/>
              </w:rPr>
              <w:t>30,4%</w:t>
            </w:r>
          </w:p>
        </w:tc>
      </w:tr>
      <w:tr w:rsidR="002A73BE" w:rsidRPr="002A73BE" w:rsidTr="006124DB">
        <w:trPr>
          <w:gridAfter w:val="1"/>
          <w:wAfter w:w="187" w:type="dxa"/>
          <w:trHeight w:val="70"/>
        </w:trPr>
        <w:tc>
          <w:tcPr>
            <w:tcW w:w="852" w:type="dxa"/>
            <w:gridSpan w:val="2"/>
            <w:tcBorders>
              <w:top w:val="nil"/>
              <w:left w:val="single" w:sz="4" w:space="0" w:color="auto"/>
              <w:bottom w:val="single" w:sz="4" w:space="0" w:color="auto"/>
              <w:right w:val="single" w:sz="4" w:space="0" w:color="auto"/>
            </w:tcBorders>
            <w:shd w:val="clear" w:color="auto" w:fill="auto"/>
            <w:vAlign w:val="center"/>
            <w:hideMark/>
          </w:tcPr>
          <w:p w:rsidR="002A73BE" w:rsidRPr="002A73BE" w:rsidRDefault="002A73BE" w:rsidP="002A73BE">
            <w:pPr>
              <w:rPr>
                <w:sz w:val="16"/>
                <w:szCs w:val="16"/>
              </w:rPr>
            </w:pPr>
            <w:r w:rsidRPr="002A73BE">
              <w:rPr>
                <w:sz w:val="16"/>
                <w:szCs w:val="16"/>
              </w:rPr>
              <w:t>2.1.</w:t>
            </w:r>
          </w:p>
        </w:tc>
        <w:tc>
          <w:tcPr>
            <w:tcW w:w="2835" w:type="dxa"/>
            <w:tcBorders>
              <w:top w:val="nil"/>
              <w:left w:val="nil"/>
              <w:bottom w:val="single" w:sz="4" w:space="0" w:color="auto"/>
              <w:right w:val="single" w:sz="4" w:space="0" w:color="auto"/>
            </w:tcBorders>
            <w:shd w:val="clear" w:color="auto" w:fill="auto"/>
            <w:vAlign w:val="center"/>
            <w:hideMark/>
          </w:tcPr>
          <w:p w:rsidR="002A73BE" w:rsidRPr="002A73BE" w:rsidRDefault="002A73BE" w:rsidP="002A73BE">
            <w:pPr>
              <w:rPr>
                <w:sz w:val="16"/>
                <w:szCs w:val="16"/>
              </w:rPr>
            </w:pPr>
            <w:r w:rsidRPr="002A73BE">
              <w:rPr>
                <w:sz w:val="16"/>
                <w:szCs w:val="16"/>
              </w:rPr>
              <w:t>Общегосударственные вопросы</w:t>
            </w:r>
          </w:p>
        </w:tc>
        <w:tc>
          <w:tcPr>
            <w:tcW w:w="543" w:type="dxa"/>
            <w:tcBorders>
              <w:top w:val="nil"/>
              <w:left w:val="nil"/>
              <w:bottom w:val="single" w:sz="4" w:space="0" w:color="auto"/>
              <w:right w:val="single" w:sz="4" w:space="0" w:color="auto"/>
            </w:tcBorders>
            <w:shd w:val="clear" w:color="auto" w:fill="auto"/>
            <w:vAlign w:val="center"/>
            <w:hideMark/>
          </w:tcPr>
          <w:p w:rsidR="002A73BE" w:rsidRPr="002A73BE" w:rsidRDefault="002A73BE" w:rsidP="002A73BE">
            <w:pPr>
              <w:rPr>
                <w:sz w:val="16"/>
                <w:szCs w:val="16"/>
              </w:rPr>
            </w:pPr>
            <w:r w:rsidRPr="002A73BE">
              <w:rPr>
                <w:sz w:val="16"/>
                <w:szCs w:val="16"/>
              </w:rPr>
              <w:t>987</w:t>
            </w:r>
          </w:p>
        </w:tc>
        <w:tc>
          <w:tcPr>
            <w:tcW w:w="426" w:type="dxa"/>
            <w:tcBorders>
              <w:top w:val="nil"/>
              <w:left w:val="nil"/>
              <w:bottom w:val="single" w:sz="4" w:space="0" w:color="auto"/>
              <w:right w:val="single" w:sz="4" w:space="0" w:color="auto"/>
            </w:tcBorders>
            <w:shd w:val="clear" w:color="auto" w:fill="auto"/>
            <w:vAlign w:val="center"/>
            <w:hideMark/>
          </w:tcPr>
          <w:p w:rsidR="002A73BE" w:rsidRPr="002A73BE" w:rsidRDefault="002A73BE" w:rsidP="002A73BE">
            <w:pPr>
              <w:rPr>
                <w:sz w:val="16"/>
                <w:szCs w:val="16"/>
              </w:rPr>
            </w:pPr>
            <w:r w:rsidRPr="002A73BE">
              <w:rPr>
                <w:sz w:val="16"/>
                <w:szCs w:val="16"/>
              </w:rPr>
              <w:t>01</w:t>
            </w:r>
          </w:p>
        </w:tc>
        <w:tc>
          <w:tcPr>
            <w:tcW w:w="446" w:type="dxa"/>
            <w:tcBorders>
              <w:top w:val="nil"/>
              <w:left w:val="nil"/>
              <w:bottom w:val="single" w:sz="4" w:space="0" w:color="auto"/>
              <w:right w:val="single" w:sz="4" w:space="0" w:color="auto"/>
            </w:tcBorders>
            <w:shd w:val="clear" w:color="auto" w:fill="auto"/>
            <w:vAlign w:val="center"/>
            <w:hideMark/>
          </w:tcPr>
          <w:p w:rsidR="002A73BE" w:rsidRPr="002A73BE" w:rsidRDefault="002A73BE" w:rsidP="002A73BE">
            <w:pPr>
              <w:rPr>
                <w:sz w:val="16"/>
                <w:szCs w:val="16"/>
              </w:rPr>
            </w:pPr>
            <w:r w:rsidRPr="002A73BE">
              <w:rPr>
                <w:sz w:val="16"/>
                <w:szCs w:val="16"/>
              </w:rPr>
              <w:t>00</w:t>
            </w:r>
          </w:p>
        </w:tc>
        <w:tc>
          <w:tcPr>
            <w:tcW w:w="1255" w:type="dxa"/>
            <w:tcBorders>
              <w:top w:val="nil"/>
              <w:left w:val="nil"/>
              <w:bottom w:val="single" w:sz="4" w:space="0" w:color="auto"/>
              <w:right w:val="single" w:sz="4" w:space="0" w:color="auto"/>
            </w:tcBorders>
            <w:shd w:val="clear" w:color="auto" w:fill="auto"/>
            <w:vAlign w:val="center"/>
            <w:hideMark/>
          </w:tcPr>
          <w:p w:rsidR="002A73BE" w:rsidRPr="002A73BE" w:rsidRDefault="002A73BE" w:rsidP="002A73BE">
            <w:pPr>
              <w:rPr>
                <w:sz w:val="16"/>
                <w:szCs w:val="16"/>
              </w:rPr>
            </w:pPr>
            <w:r w:rsidRPr="002A73BE">
              <w:rPr>
                <w:sz w:val="16"/>
                <w:szCs w:val="16"/>
              </w:rPr>
              <w:t> </w:t>
            </w:r>
          </w:p>
        </w:tc>
        <w:tc>
          <w:tcPr>
            <w:tcW w:w="590" w:type="dxa"/>
            <w:tcBorders>
              <w:top w:val="nil"/>
              <w:left w:val="nil"/>
              <w:bottom w:val="single" w:sz="4" w:space="0" w:color="auto"/>
              <w:right w:val="single" w:sz="4" w:space="0" w:color="auto"/>
            </w:tcBorders>
            <w:shd w:val="clear" w:color="auto" w:fill="auto"/>
            <w:vAlign w:val="center"/>
            <w:hideMark/>
          </w:tcPr>
          <w:p w:rsidR="002A73BE" w:rsidRPr="002A73BE" w:rsidRDefault="002A73BE" w:rsidP="002A73BE">
            <w:pPr>
              <w:rPr>
                <w:sz w:val="16"/>
                <w:szCs w:val="16"/>
              </w:rPr>
            </w:pPr>
            <w:r w:rsidRPr="002A73BE">
              <w:rPr>
                <w:sz w:val="16"/>
                <w:szCs w:val="16"/>
              </w:rPr>
              <w:t> </w:t>
            </w:r>
          </w:p>
        </w:tc>
        <w:tc>
          <w:tcPr>
            <w:tcW w:w="850" w:type="dxa"/>
            <w:tcBorders>
              <w:top w:val="nil"/>
              <w:left w:val="nil"/>
              <w:bottom w:val="single" w:sz="4" w:space="0" w:color="auto"/>
              <w:right w:val="single" w:sz="4" w:space="0" w:color="auto"/>
            </w:tcBorders>
            <w:shd w:val="clear" w:color="auto" w:fill="auto"/>
            <w:noWrap/>
            <w:vAlign w:val="center"/>
            <w:hideMark/>
          </w:tcPr>
          <w:p w:rsidR="002A73BE" w:rsidRPr="002A73BE" w:rsidRDefault="002A73BE" w:rsidP="002A73BE">
            <w:pPr>
              <w:rPr>
                <w:sz w:val="16"/>
                <w:szCs w:val="16"/>
              </w:rPr>
            </w:pPr>
            <w:r w:rsidRPr="002A73BE">
              <w:rPr>
                <w:sz w:val="16"/>
                <w:szCs w:val="16"/>
              </w:rPr>
              <w:t>13 761,2</w:t>
            </w:r>
          </w:p>
        </w:tc>
        <w:tc>
          <w:tcPr>
            <w:tcW w:w="709" w:type="dxa"/>
            <w:tcBorders>
              <w:top w:val="nil"/>
              <w:left w:val="nil"/>
              <w:bottom w:val="single" w:sz="4" w:space="0" w:color="auto"/>
              <w:right w:val="single" w:sz="4" w:space="0" w:color="auto"/>
            </w:tcBorders>
            <w:shd w:val="clear" w:color="auto" w:fill="auto"/>
            <w:noWrap/>
            <w:vAlign w:val="center"/>
            <w:hideMark/>
          </w:tcPr>
          <w:p w:rsidR="002A73BE" w:rsidRPr="002A73BE" w:rsidRDefault="002A73BE" w:rsidP="002A73BE">
            <w:pPr>
              <w:rPr>
                <w:sz w:val="16"/>
                <w:szCs w:val="16"/>
              </w:rPr>
            </w:pPr>
            <w:r w:rsidRPr="002A73BE">
              <w:rPr>
                <w:sz w:val="16"/>
                <w:szCs w:val="16"/>
              </w:rPr>
              <w:t>6 267,8</w:t>
            </w:r>
          </w:p>
        </w:tc>
        <w:tc>
          <w:tcPr>
            <w:tcW w:w="851" w:type="dxa"/>
            <w:tcBorders>
              <w:top w:val="nil"/>
              <w:left w:val="nil"/>
              <w:bottom w:val="single" w:sz="4" w:space="0" w:color="auto"/>
              <w:right w:val="single" w:sz="4" w:space="0" w:color="auto"/>
            </w:tcBorders>
            <w:shd w:val="clear" w:color="auto" w:fill="auto"/>
            <w:noWrap/>
            <w:vAlign w:val="center"/>
            <w:hideMark/>
          </w:tcPr>
          <w:p w:rsidR="002A73BE" w:rsidRPr="002A73BE" w:rsidRDefault="002A73BE" w:rsidP="002A73BE">
            <w:pPr>
              <w:rPr>
                <w:sz w:val="16"/>
                <w:szCs w:val="16"/>
              </w:rPr>
            </w:pPr>
            <w:r w:rsidRPr="002A73BE">
              <w:rPr>
                <w:sz w:val="16"/>
                <w:szCs w:val="16"/>
              </w:rPr>
              <w:t>6 266,7</w:t>
            </w:r>
          </w:p>
        </w:tc>
        <w:tc>
          <w:tcPr>
            <w:tcW w:w="850" w:type="dxa"/>
            <w:tcBorders>
              <w:top w:val="nil"/>
              <w:left w:val="nil"/>
              <w:bottom w:val="single" w:sz="4" w:space="0" w:color="auto"/>
              <w:right w:val="single" w:sz="4" w:space="0" w:color="auto"/>
            </w:tcBorders>
            <w:shd w:val="clear" w:color="auto" w:fill="auto"/>
            <w:noWrap/>
            <w:vAlign w:val="center"/>
            <w:hideMark/>
          </w:tcPr>
          <w:p w:rsidR="002A73BE" w:rsidRPr="002A73BE" w:rsidRDefault="002A73BE" w:rsidP="002A73BE">
            <w:pPr>
              <w:rPr>
                <w:sz w:val="16"/>
                <w:szCs w:val="16"/>
              </w:rPr>
            </w:pPr>
            <w:r w:rsidRPr="002A73BE">
              <w:rPr>
                <w:sz w:val="16"/>
                <w:szCs w:val="16"/>
              </w:rPr>
              <w:t>100,0%</w:t>
            </w:r>
          </w:p>
        </w:tc>
        <w:tc>
          <w:tcPr>
            <w:tcW w:w="743" w:type="dxa"/>
            <w:tcBorders>
              <w:top w:val="nil"/>
              <w:left w:val="nil"/>
              <w:bottom w:val="single" w:sz="4" w:space="0" w:color="auto"/>
              <w:right w:val="single" w:sz="4" w:space="0" w:color="auto"/>
            </w:tcBorders>
            <w:shd w:val="clear" w:color="auto" w:fill="auto"/>
            <w:noWrap/>
            <w:vAlign w:val="center"/>
            <w:hideMark/>
          </w:tcPr>
          <w:p w:rsidR="002A73BE" w:rsidRPr="002A73BE" w:rsidRDefault="002A73BE" w:rsidP="002A73BE">
            <w:pPr>
              <w:rPr>
                <w:sz w:val="16"/>
                <w:szCs w:val="16"/>
              </w:rPr>
            </w:pPr>
            <w:r w:rsidRPr="002A73BE">
              <w:rPr>
                <w:sz w:val="16"/>
                <w:szCs w:val="16"/>
              </w:rPr>
              <w:t>45,5%</w:t>
            </w:r>
          </w:p>
        </w:tc>
      </w:tr>
      <w:tr w:rsidR="002A73BE" w:rsidRPr="002A73BE" w:rsidTr="006124DB">
        <w:trPr>
          <w:gridAfter w:val="1"/>
          <w:wAfter w:w="187" w:type="dxa"/>
          <w:trHeight w:val="875"/>
        </w:trPr>
        <w:tc>
          <w:tcPr>
            <w:tcW w:w="852" w:type="dxa"/>
            <w:gridSpan w:val="2"/>
            <w:tcBorders>
              <w:top w:val="nil"/>
              <w:left w:val="single" w:sz="4" w:space="0" w:color="auto"/>
              <w:bottom w:val="single" w:sz="4" w:space="0" w:color="auto"/>
              <w:right w:val="single" w:sz="4" w:space="0" w:color="auto"/>
            </w:tcBorders>
            <w:shd w:val="clear" w:color="auto" w:fill="auto"/>
            <w:vAlign w:val="center"/>
            <w:hideMark/>
          </w:tcPr>
          <w:p w:rsidR="002A73BE" w:rsidRPr="002A73BE" w:rsidRDefault="002A73BE" w:rsidP="002A73BE">
            <w:pPr>
              <w:rPr>
                <w:sz w:val="16"/>
                <w:szCs w:val="16"/>
              </w:rPr>
            </w:pPr>
            <w:r w:rsidRPr="002A73BE">
              <w:rPr>
                <w:sz w:val="16"/>
                <w:szCs w:val="16"/>
              </w:rPr>
              <w:t>2.1.1.</w:t>
            </w:r>
          </w:p>
        </w:tc>
        <w:tc>
          <w:tcPr>
            <w:tcW w:w="2835" w:type="dxa"/>
            <w:tcBorders>
              <w:top w:val="nil"/>
              <w:left w:val="nil"/>
              <w:bottom w:val="single" w:sz="4" w:space="0" w:color="auto"/>
              <w:right w:val="single" w:sz="4" w:space="0" w:color="auto"/>
            </w:tcBorders>
            <w:shd w:val="clear" w:color="auto" w:fill="auto"/>
            <w:vAlign w:val="center"/>
            <w:hideMark/>
          </w:tcPr>
          <w:p w:rsidR="002A73BE" w:rsidRPr="002A73BE" w:rsidRDefault="002A73BE" w:rsidP="002A73BE">
            <w:pPr>
              <w:rPr>
                <w:sz w:val="16"/>
                <w:szCs w:val="16"/>
              </w:rPr>
            </w:pPr>
            <w:r w:rsidRPr="002A73BE">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43" w:type="dxa"/>
            <w:tcBorders>
              <w:top w:val="nil"/>
              <w:left w:val="nil"/>
              <w:bottom w:val="single" w:sz="4" w:space="0" w:color="auto"/>
              <w:right w:val="single" w:sz="4" w:space="0" w:color="auto"/>
            </w:tcBorders>
            <w:shd w:val="clear" w:color="auto" w:fill="auto"/>
            <w:vAlign w:val="center"/>
            <w:hideMark/>
          </w:tcPr>
          <w:p w:rsidR="002A73BE" w:rsidRPr="002A73BE" w:rsidRDefault="002A73BE" w:rsidP="002A73BE">
            <w:pPr>
              <w:rPr>
                <w:sz w:val="16"/>
                <w:szCs w:val="16"/>
              </w:rPr>
            </w:pPr>
            <w:r w:rsidRPr="002A73BE">
              <w:rPr>
                <w:sz w:val="16"/>
                <w:szCs w:val="16"/>
              </w:rPr>
              <w:t>987</w:t>
            </w:r>
          </w:p>
        </w:tc>
        <w:tc>
          <w:tcPr>
            <w:tcW w:w="426" w:type="dxa"/>
            <w:tcBorders>
              <w:top w:val="nil"/>
              <w:left w:val="nil"/>
              <w:bottom w:val="single" w:sz="4" w:space="0" w:color="auto"/>
              <w:right w:val="single" w:sz="4" w:space="0" w:color="auto"/>
            </w:tcBorders>
            <w:shd w:val="clear" w:color="auto" w:fill="auto"/>
            <w:vAlign w:val="center"/>
            <w:hideMark/>
          </w:tcPr>
          <w:p w:rsidR="002A73BE" w:rsidRPr="002A73BE" w:rsidRDefault="002A73BE" w:rsidP="002A73BE">
            <w:pPr>
              <w:rPr>
                <w:sz w:val="16"/>
                <w:szCs w:val="16"/>
              </w:rPr>
            </w:pPr>
            <w:r w:rsidRPr="002A73BE">
              <w:rPr>
                <w:sz w:val="16"/>
                <w:szCs w:val="16"/>
              </w:rPr>
              <w:t>01</w:t>
            </w:r>
          </w:p>
        </w:tc>
        <w:tc>
          <w:tcPr>
            <w:tcW w:w="446" w:type="dxa"/>
            <w:tcBorders>
              <w:top w:val="nil"/>
              <w:left w:val="nil"/>
              <w:bottom w:val="single" w:sz="4" w:space="0" w:color="auto"/>
              <w:right w:val="single" w:sz="4" w:space="0" w:color="auto"/>
            </w:tcBorders>
            <w:shd w:val="clear" w:color="auto" w:fill="auto"/>
            <w:vAlign w:val="center"/>
            <w:hideMark/>
          </w:tcPr>
          <w:p w:rsidR="002A73BE" w:rsidRPr="002A73BE" w:rsidRDefault="002A73BE" w:rsidP="002A73BE">
            <w:pPr>
              <w:rPr>
                <w:sz w:val="16"/>
                <w:szCs w:val="16"/>
              </w:rPr>
            </w:pPr>
            <w:r w:rsidRPr="002A73BE">
              <w:rPr>
                <w:sz w:val="16"/>
                <w:szCs w:val="16"/>
              </w:rPr>
              <w:t>04</w:t>
            </w:r>
          </w:p>
        </w:tc>
        <w:tc>
          <w:tcPr>
            <w:tcW w:w="1255" w:type="dxa"/>
            <w:tcBorders>
              <w:top w:val="nil"/>
              <w:left w:val="nil"/>
              <w:bottom w:val="single" w:sz="4" w:space="0" w:color="auto"/>
              <w:right w:val="single" w:sz="4" w:space="0" w:color="auto"/>
            </w:tcBorders>
            <w:shd w:val="clear" w:color="auto" w:fill="auto"/>
            <w:vAlign w:val="center"/>
            <w:hideMark/>
          </w:tcPr>
          <w:p w:rsidR="002A73BE" w:rsidRPr="002A73BE" w:rsidRDefault="002A73BE" w:rsidP="002A73BE">
            <w:pPr>
              <w:rPr>
                <w:sz w:val="16"/>
                <w:szCs w:val="16"/>
              </w:rPr>
            </w:pPr>
            <w:r w:rsidRPr="002A73BE">
              <w:rPr>
                <w:sz w:val="16"/>
                <w:szCs w:val="16"/>
              </w:rPr>
              <w:t> </w:t>
            </w:r>
          </w:p>
        </w:tc>
        <w:tc>
          <w:tcPr>
            <w:tcW w:w="590" w:type="dxa"/>
            <w:tcBorders>
              <w:top w:val="nil"/>
              <w:left w:val="nil"/>
              <w:bottom w:val="single" w:sz="4" w:space="0" w:color="auto"/>
              <w:right w:val="single" w:sz="4" w:space="0" w:color="auto"/>
            </w:tcBorders>
            <w:shd w:val="clear" w:color="auto" w:fill="auto"/>
            <w:vAlign w:val="center"/>
            <w:hideMark/>
          </w:tcPr>
          <w:p w:rsidR="002A73BE" w:rsidRPr="002A73BE" w:rsidRDefault="002A73BE" w:rsidP="002A73BE">
            <w:pPr>
              <w:rPr>
                <w:sz w:val="16"/>
                <w:szCs w:val="16"/>
              </w:rPr>
            </w:pPr>
            <w:r w:rsidRPr="002A73BE">
              <w:rPr>
                <w:sz w:val="16"/>
                <w:szCs w:val="16"/>
              </w:rPr>
              <w:t> </w:t>
            </w:r>
          </w:p>
        </w:tc>
        <w:tc>
          <w:tcPr>
            <w:tcW w:w="850" w:type="dxa"/>
            <w:tcBorders>
              <w:top w:val="nil"/>
              <w:left w:val="nil"/>
              <w:bottom w:val="single" w:sz="4" w:space="0" w:color="auto"/>
              <w:right w:val="single" w:sz="4" w:space="0" w:color="auto"/>
            </w:tcBorders>
            <w:shd w:val="clear" w:color="auto" w:fill="auto"/>
            <w:noWrap/>
            <w:vAlign w:val="center"/>
            <w:hideMark/>
          </w:tcPr>
          <w:p w:rsidR="002A73BE" w:rsidRPr="002A73BE" w:rsidRDefault="002A73BE" w:rsidP="002A73BE">
            <w:pPr>
              <w:rPr>
                <w:sz w:val="16"/>
                <w:szCs w:val="16"/>
              </w:rPr>
            </w:pPr>
            <w:r w:rsidRPr="002A73BE">
              <w:rPr>
                <w:sz w:val="16"/>
                <w:szCs w:val="16"/>
              </w:rPr>
              <w:t>12 718,5</w:t>
            </w:r>
          </w:p>
        </w:tc>
        <w:tc>
          <w:tcPr>
            <w:tcW w:w="709" w:type="dxa"/>
            <w:tcBorders>
              <w:top w:val="nil"/>
              <w:left w:val="nil"/>
              <w:bottom w:val="single" w:sz="4" w:space="0" w:color="auto"/>
              <w:right w:val="single" w:sz="4" w:space="0" w:color="auto"/>
            </w:tcBorders>
            <w:shd w:val="clear" w:color="auto" w:fill="auto"/>
            <w:noWrap/>
            <w:vAlign w:val="center"/>
            <w:hideMark/>
          </w:tcPr>
          <w:p w:rsidR="002A73BE" w:rsidRPr="002A73BE" w:rsidRDefault="002A73BE" w:rsidP="002A73BE">
            <w:pPr>
              <w:rPr>
                <w:sz w:val="16"/>
                <w:szCs w:val="16"/>
              </w:rPr>
            </w:pPr>
            <w:r w:rsidRPr="002A73BE">
              <w:rPr>
                <w:sz w:val="16"/>
                <w:szCs w:val="16"/>
              </w:rPr>
              <w:t>6 054,6</w:t>
            </w:r>
          </w:p>
        </w:tc>
        <w:tc>
          <w:tcPr>
            <w:tcW w:w="851" w:type="dxa"/>
            <w:tcBorders>
              <w:top w:val="nil"/>
              <w:left w:val="nil"/>
              <w:bottom w:val="single" w:sz="4" w:space="0" w:color="auto"/>
              <w:right w:val="single" w:sz="4" w:space="0" w:color="auto"/>
            </w:tcBorders>
            <w:shd w:val="clear" w:color="auto" w:fill="auto"/>
            <w:noWrap/>
            <w:vAlign w:val="center"/>
            <w:hideMark/>
          </w:tcPr>
          <w:p w:rsidR="002A73BE" w:rsidRPr="002A73BE" w:rsidRDefault="002A73BE" w:rsidP="002A73BE">
            <w:pPr>
              <w:rPr>
                <w:sz w:val="16"/>
                <w:szCs w:val="16"/>
              </w:rPr>
            </w:pPr>
            <w:r w:rsidRPr="002A73BE">
              <w:rPr>
                <w:sz w:val="16"/>
                <w:szCs w:val="16"/>
              </w:rPr>
              <w:t>6 053,6</w:t>
            </w:r>
          </w:p>
        </w:tc>
        <w:tc>
          <w:tcPr>
            <w:tcW w:w="850" w:type="dxa"/>
            <w:tcBorders>
              <w:top w:val="nil"/>
              <w:left w:val="nil"/>
              <w:bottom w:val="single" w:sz="4" w:space="0" w:color="auto"/>
              <w:right w:val="single" w:sz="4" w:space="0" w:color="auto"/>
            </w:tcBorders>
            <w:shd w:val="clear" w:color="auto" w:fill="auto"/>
            <w:noWrap/>
            <w:vAlign w:val="center"/>
            <w:hideMark/>
          </w:tcPr>
          <w:p w:rsidR="002A73BE" w:rsidRPr="002A73BE" w:rsidRDefault="002A73BE" w:rsidP="002A73BE">
            <w:pPr>
              <w:rPr>
                <w:sz w:val="16"/>
                <w:szCs w:val="16"/>
              </w:rPr>
            </w:pPr>
            <w:r w:rsidRPr="002A73BE">
              <w:rPr>
                <w:sz w:val="16"/>
                <w:szCs w:val="16"/>
              </w:rPr>
              <w:t>100,0%</w:t>
            </w:r>
          </w:p>
        </w:tc>
        <w:tc>
          <w:tcPr>
            <w:tcW w:w="743" w:type="dxa"/>
            <w:tcBorders>
              <w:top w:val="nil"/>
              <w:left w:val="nil"/>
              <w:bottom w:val="single" w:sz="4" w:space="0" w:color="auto"/>
              <w:right w:val="single" w:sz="4" w:space="0" w:color="auto"/>
            </w:tcBorders>
            <w:shd w:val="clear" w:color="auto" w:fill="auto"/>
            <w:noWrap/>
            <w:vAlign w:val="center"/>
            <w:hideMark/>
          </w:tcPr>
          <w:p w:rsidR="002A73BE" w:rsidRPr="002A73BE" w:rsidRDefault="002A73BE" w:rsidP="002A73BE">
            <w:pPr>
              <w:rPr>
                <w:sz w:val="16"/>
                <w:szCs w:val="16"/>
              </w:rPr>
            </w:pPr>
            <w:r w:rsidRPr="002A73BE">
              <w:rPr>
                <w:sz w:val="16"/>
                <w:szCs w:val="16"/>
              </w:rPr>
              <w:t>47,6%</w:t>
            </w:r>
          </w:p>
        </w:tc>
      </w:tr>
      <w:tr w:rsidR="002A73BE" w:rsidRPr="002A73BE" w:rsidTr="006124DB">
        <w:trPr>
          <w:gridAfter w:val="1"/>
          <w:wAfter w:w="187" w:type="dxa"/>
          <w:trHeight w:val="140"/>
        </w:trPr>
        <w:tc>
          <w:tcPr>
            <w:tcW w:w="852" w:type="dxa"/>
            <w:gridSpan w:val="2"/>
            <w:tcBorders>
              <w:top w:val="nil"/>
              <w:left w:val="single" w:sz="4" w:space="0" w:color="auto"/>
              <w:bottom w:val="single" w:sz="4" w:space="0" w:color="auto"/>
              <w:right w:val="single" w:sz="4" w:space="0" w:color="auto"/>
            </w:tcBorders>
            <w:shd w:val="clear" w:color="auto" w:fill="auto"/>
            <w:vAlign w:val="center"/>
            <w:hideMark/>
          </w:tcPr>
          <w:p w:rsidR="002A73BE" w:rsidRPr="002A73BE" w:rsidRDefault="002A73BE" w:rsidP="002A73BE">
            <w:pPr>
              <w:rPr>
                <w:sz w:val="16"/>
                <w:szCs w:val="16"/>
              </w:rPr>
            </w:pPr>
            <w:r w:rsidRPr="002A73BE">
              <w:rPr>
                <w:sz w:val="16"/>
                <w:szCs w:val="16"/>
              </w:rPr>
              <w:t>2.1.1.1.</w:t>
            </w:r>
          </w:p>
        </w:tc>
        <w:tc>
          <w:tcPr>
            <w:tcW w:w="2835" w:type="dxa"/>
            <w:tcBorders>
              <w:top w:val="nil"/>
              <w:left w:val="nil"/>
              <w:bottom w:val="single" w:sz="4" w:space="0" w:color="auto"/>
              <w:right w:val="single" w:sz="4" w:space="0" w:color="auto"/>
            </w:tcBorders>
            <w:shd w:val="clear" w:color="auto" w:fill="auto"/>
            <w:vAlign w:val="center"/>
            <w:hideMark/>
          </w:tcPr>
          <w:p w:rsidR="002A73BE" w:rsidRPr="002A73BE" w:rsidRDefault="002A73BE" w:rsidP="002A73BE">
            <w:pPr>
              <w:rPr>
                <w:sz w:val="16"/>
                <w:szCs w:val="16"/>
              </w:rPr>
            </w:pPr>
            <w:r w:rsidRPr="002A73BE">
              <w:rPr>
                <w:sz w:val="16"/>
                <w:szCs w:val="16"/>
              </w:rPr>
              <w:t>Глава местной администрации (исполнительно-распорядительного органа муниципального образования)</w:t>
            </w:r>
          </w:p>
        </w:tc>
        <w:tc>
          <w:tcPr>
            <w:tcW w:w="543" w:type="dxa"/>
            <w:tcBorders>
              <w:top w:val="nil"/>
              <w:left w:val="nil"/>
              <w:bottom w:val="single" w:sz="4" w:space="0" w:color="auto"/>
              <w:right w:val="single" w:sz="4" w:space="0" w:color="auto"/>
            </w:tcBorders>
            <w:shd w:val="clear" w:color="auto" w:fill="auto"/>
            <w:vAlign w:val="center"/>
            <w:hideMark/>
          </w:tcPr>
          <w:p w:rsidR="002A73BE" w:rsidRPr="002A73BE" w:rsidRDefault="002A73BE" w:rsidP="002A73BE">
            <w:pPr>
              <w:rPr>
                <w:sz w:val="16"/>
                <w:szCs w:val="16"/>
              </w:rPr>
            </w:pPr>
            <w:r w:rsidRPr="002A73BE">
              <w:rPr>
                <w:sz w:val="16"/>
                <w:szCs w:val="16"/>
              </w:rPr>
              <w:t>987</w:t>
            </w:r>
          </w:p>
        </w:tc>
        <w:tc>
          <w:tcPr>
            <w:tcW w:w="426" w:type="dxa"/>
            <w:tcBorders>
              <w:top w:val="nil"/>
              <w:left w:val="nil"/>
              <w:bottom w:val="single" w:sz="4" w:space="0" w:color="auto"/>
              <w:right w:val="single" w:sz="4" w:space="0" w:color="auto"/>
            </w:tcBorders>
            <w:shd w:val="clear" w:color="auto" w:fill="auto"/>
            <w:vAlign w:val="center"/>
            <w:hideMark/>
          </w:tcPr>
          <w:p w:rsidR="002A73BE" w:rsidRPr="002A73BE" w:rsidRDefault="002A73BE" w:rsidP="002A73BE">
            <w:pPr>
              <w:rPr>
                <w:sz w:val="16"/>
                <w:szCs w:val="16"/>
              </w:rPr>
            </w:pPr>
            <w:r w:rsidRPr="002A73BE">
              <w:rPr>
                <w:sz w:val="16"/>
                <w:szCs w:val="16"/>
              </w:rPr>
              <w:t>01</w:t>
            </w:r>
          </w:p>
        </w:tc>
        <w:tc>
          <w:tcPr>
            <w:tcW w:w="446" w:type="dxa"/>
            <w:tcBorders>
              <w:top w:val="nil"/>
              <w:left w:val="nil"/>
              <w:bottom w:val="single" w:sz="4" w:space="0" w:color="auto"/>
              <w:right w:val="single" w:sz="4" w:space="0" w:color="auto"/>
            </w:tcBorders>
            <w:shd w:val="clear" w:color="auto" w:fill="auto"/>
            <w:vAlign w:val="center"/>
            <w:hideMark/>
          </w:tcPr>
          <w:p w:rsidR="002A73BE" w:rsidRPr="002A73BE" w:rsidRDefault="002A73BE" w:rsidP="002A73BE">
            <w:pPr>
              <w:rPr>
                <w:sz w:val="16"/>
                <w:szCs w:val="16"/>
              </w:rPr>
            </w:pPr>
            <w:r w:rsidRPr="002A73BE">
              <w:rPr>
                <w:sz w:val="16"/>
                <w:szCs w:val="16"/>
              </w:rPr>
              <w:t>04</w:t>
            </w:r>
          </w:p>
        </w:tc>
        <w:tc>
          <w:tcPr>
            <w:tcW w:w="1255" w:type="dxa"/>
            <w:tcBorders>
              <w:top w:val="nil"/>
              <w:left w:val="nil"/>
              <w:bottom w:val="single" w:sz="4" w:space="0" w:color="auto"/>
              <w:right w:val="single" w:sz="4" w:space="0" w:color="auto"/>
            </w:tcBorders>
            <w:shd w:val="clear" w:color="auto" w:fill="auto"/>
            <w:vAlign w:val="center"/>
            <w:hideMark/>
          </w:tcPr>
          <w:p w:rsidR="002A73BE" w:rsidRPr="002A73BE" w:rsidRDefault="002A73BE" w:rsidP="002A73BE">
            <w:pPr>
              <w:rPr>
                <w:sz w:val="16"/>
                <w:szCs w:val="16"/>
              </w:rPr>
            </w:pPr>
            <w:r w:rsidRPr="002A73BE">
              <w:rPr>
                <w:sz w:val="16"/>
                <w:szCs w:val="16"/>
              </w:rPr>
              <w:t>00 20 000 031</w:t>
            </w:r>
          </w:p>
        </w:tc>
        <w:tc>
          <w:tcPr>
            <w:tcW w:w="590" w:type="dxa"/>
            <w:tcBorders>
              <w:top w:val="nil"/>
              <w:left w:val="nil"/>
              <w:bottom w:val="single" w:sz="4" w:space="0" w:color="auto"/>
              <w:right w:val="single" w:sz="4" w:space="0" w:color="auto"/>
            </w:tcBorders>
            <w:shd w:val="clear" w:color="auto" w:fill="auto"/>
            <w:vAlign w:val="center"/>
            <w:hideMark/>
          </w:tcPr>
          <w:p w:rsidR="002A73BE" w:rsidRPr="002A73BE" w:rsidRDefault="002A73BE" w:rsidP="002A73BE">
            <w:pPr>
              <w:rPr>
                <w:sz w:val="16"/>
                <w:szCs w:val="16"/>
              </w:rPr>
            </w:pPr>
            <w:r w:rsidRPr="002A73BE">
              <w:rPr>
                <w:sz w:val="16"/>
                <w:szCs w:val="16"/>
              </w:rPr>
              <w:t> </w:t>
            </w:r>
          </w:p>
        </w:tc>
        <w:tc>
          <w:tcPr>
            <w:tcW w:w="850" w:type="dxa"/>
            <w:tcBorders>
              <w:top w:val="nil"/>
              <w:left w:val="nil"/>
              <w:bottom w:val="single" w:sz="4" w:space="0" w:color="auto"/>
              <w:right w:val="single" w:sz="4" w:space="0" w:color="auto"/>
            </w:tcBorders>
            <w:shd w:val="clear" w:color="auto" w:fill="auto"/>
            <w:noWrap/>
            <w:vAlign w:val="center"/>
            <w:hideMark/>
          </w:tcPr>
          <w:p w:rsidR="002A73BE" w:rsidRPr="002A73BE" w:rsidRDefault="002A73BE" w:rsidP="002A73BE">
            <w:pPr>
              <w:rPr>
                <w:sz w:val="16"/>
                <w:szCs w:val="16"/>
              </w:rPr>
            </w:pPr>
            <w:r w:rsidRPr="002A73BE">
              <w:rPr>
                <w:sz w:val="16"/>
                <w:szCs w:val="16"/>
              </w:rPr>
              <w:t>1 300,3</w:t>
            </w:r>
          </w:p>
        </w:tc>
        <w:tc>
          <w:tcPr>
            <w:tcW w:w="709" w:type="dxa"/>
            <w:tcBorders>
              <w:top w:val="nil"/>
              <w:left w:val="nil"/>
              <w:bottom w:val="single" w:sz="4" w:space="0" w:color="auto"/>
              <w:right w:val="single" w:sz="4" w:space="0" w:color="auto"/>
            </w:tcBorders>
            <w:shd w:val="clear" w:color="auto" w:fill="auto"/>
            <w:noWrap/>
            <w:vAlign w:val="center"/>
            <w:hideMark/>
          </w:tcPr>
          <w:p w:rsidR="002A73BE" w:rsidRPr="002A73BE" w:rsidRDefault="002A73BE" w:rsidP="002A73BE">
            <w:pPr>
              <w:rPr>
                <w:sz w:val="16"/>
                <w:szCs w:val="16"/>
              </w:rPr>
            </w:pPr>
            <w:r w:rsidRPr="002A73BE">
              <w:rPr>
                <w:sz w:val="16"/>
                <w:szCs w:val="16"/>
              </w:rPr>
              <w:t>535,8</w:t>
            </w:r>
          </w:p>
        </w:tc>
        <w:tc>
          <w:tcPr>
            <w:tcW w:w="851" w:type="dxa"/>
            <w:tcBorders>
              <w:top w:val="nil"/>
              <w:left w:val="nil"/>
              <w:bottom w:val="single" w:sz="4" w:space="0" w:color="auto"/>
              <w:right w:val="single" w:sz="4" w:space="0" w:color="auto"/>
            </w:tcBorders>
            <w:shd w:val="clear" w:color="auto" w:fill="auto"/>
            <w:noWrap/>
            <w:vAlign w:val="center"/>
            <w:hideMark/>
          </w:tcPr>
          <w:p w:rsidR="002A73BE" w:rsidRPr="002A73BE" w:rsidRDefault="002A73BE" w:rsidP="002A73BE">
            <w:pPr>
              <w:rPr>
                <w:sz w:val="16"/>
                <w:szCs w:val="16"/>
              </w:rPr>
            </w:pPr>
            <w:r w:rsidRPr="002A73BE">
              <w:rPr>
                <w:sz w:val="16"/>
                <w:szCs w:val="16"/>
              </w:rPr>
              <w:t>535,7</w:t>
            </w:r>
          </w:p>
        </w:tc>
        <w:tc>
          <w:tcPr>
            <w:tcW w:w="850" w:type="dxa"/>
            <w:tcBorders>
              <w:top w:val="nil"/>
              <w:left w:val="nil"/>
              <w:bottom w:val="single" w:sz="4" w:space="0" w:color="auto"/>
              <w:right w:val="single" w:sz="4" w:space="0" w:color="auto"/>
            </w:tcBorders>
            <w:shd w:val="clear" w:color="auto" w:fill="auto"/>
            <w:noWrap/>
            <w:vAlign w:val="center"/>
            <w:hideMark/>
          </w:tcPr>
          <w:p w:rsidR="002A73BE" w:rsidRPr="002A73BE" w:rsidRDefault="002A73BE" w:rsidP="002A73BE">
            <w:pPr>
              <w:rPr>
                <w:sz w:val="16"/>
                <w:szCs w:val="16"/>
              </w:rPr>
            </w:pPr>
            <w:r w:rsidRPr="002A73BE">
              <w:rPr>
                <w:sz w:val="16"/>
                <w:szCs w:val="16"/>
              </w:rPr>
              <w:t>100,0%</w:t>
            </w:r>
          </w:p>
        </w:tc>
        <w:tc>
          <w:tcPr>
            <w:tcW w:w="743" w:type="dxa"/>
            <w:tcBorders>
              <w:top w:val="nil"/>
              <w:left w:val="nil"/>
              <w:bottom w:val="single" w:sz="4" w:space="0" w:color="auto"/>
              <w:right w:val="single" w:sz="4" w:space="0" w:color="auto"/>
            </w:tcBorders>
            <w:shd w:val="clear" w:color="auto" w:fill="auto"/>
            <w:noWrap/>
            <w:vAlign w:val="center"/>
            <w:hideMark/>
          </w:tcPr>
          <w:p w:rsidR="002A73BE" w:rsidRPr="002A73BE" w:rsidRDefault="002A73BE" w:rsidP="002A73BE">
            <w:pPr>
              <w:rPr>
                <w:sz w:val="16"/>
                <w:szCs w:val="16"/>
              </w:rPr>
            </w:pPr>
            <w:r w:rsidRPr="002A73BE">
              <w:rPr>
                <w:sz w:val="16"/>
                <w:szCs w:val="16"/>
              </w:rPr>
              <w:t>41,2%</w:t>
            </w:r>
          </w:p>
        </w:tc>
      </w:tr>
      <w:tr w:rsidR="002A73BE" w:rsidRPr="002A73BE" w:rsidTr="006124DB">
        <w:trPr>
          <w:gridAfter w:val="1"/>
          <w:wAfter w:w="187" w:type="dxa"/>
          <w:trHeight w:val="70"/>
        </w:trPr>
        <w:tc>
          <w:tcPr>
            <w:tcW w:w="852" w:type="dxa"/>
            <w:gridSpan w:val="2"/>
            <w:tcBorders>
              <w:top w:val="nil"/>
              <w:left w:val="single" w:sz="4" w:space="0" w:color="auto"/>
              <w:bottom w:val="single" w:sz="4" w:space="0" w:color="auto"/>
              <w:right w:val="single" w:sz="4" w:space="0" w:color="auto"/>
            </w:tcBorders>
            <w:shd w:val="clear" w:color="auto" w:fill="auto"/>
            <w:vAlign w:val="center"/>
            <w:hideMark/>
          </w:tcPr>
          <w:p w:rsidR="002A73BE" w:rsidRPr="002A73BE" w:rsidRDefault="002A73BE" w:rsidP="002A73BE">
            <w:pPr>
              <w:rPr>
                <w:sz w:val="16"/>
                <w:szCs w:val="16"/>
              </w:rPr>
            </w:pPr>
            <w:r w:rsidRPr="002A73BE">
              <w:rPr>
                <w:sz w:val="16"/>
                <w:szCs w:val="16"/>
              </w:rPr>
              <w:t>2.1.1.1.1.</w:t>
            </w:r>
          </w:p>
        </w:tc>
        <w:tc>
          <w:tcPr>
            <w:tcW w:w="2835" w:type="dxa"/>
            <w:tcBorders>
              <w:top w:val="nil"/>
              <w:left w:val="nil"/>
              <w:bottom w:val="single" w:sz="4" w:space="0" w:color="auto"/>
              <w:right w:val="single" w:sz="4" w:space="0" w:color="auto"/>
            </w:tcBorders>
            <w:shd w:val="clear" w:color="auto" w:fill="auto"/>
            <w:vAlign w:val="center"/>
            <w:hideMark/>
          </w:tcPr>
          <w:p w:rsidR="002A73BE" w:rsidRPr="002A73BE" w:rsidRDefault="002A73BE" w:rsidP="002A73BE">
            <w:pPr>
              <w:rPr>
                <w:sz w:val="16"/>
                <w:szCs w:val="16"/>
              </w:rPr>
            </w:pPr>
            <w:r w:rsidRPr="002A73BE">
              <w:rPr>
                <w:sz w:val="16"/>
                <w:szCs w:val="16"/>
              </w:rPr>
              <w:t xml:space="preserve">Расходы на выплату персоналу в целях обеспечения выполнения функций государственными (муниципальными) органами, казенными учреждениями, органами </w:t>
            </w:r>
            <w:r w:rsidRPr="002A73BE">
              <w:rPr>
                <w:sz w:val="16"/>
                <w:szCs w:val="16"/>
              </w:rPr>
              <w:lastRenderedPageBreak/>
              <w:t>управления государственными внебюджетными фондами</w:t>
            </w:r>
          </w:p>
        </w:tc>
        <w:tc>
          <w:tcPr>
            <w:tcW w:w="543" w:type="dxa"/>
            <w:tcBorders>
              <w:top w:val="nil"/>
              <w:left w:val="nil"/>
              <w:bottom w:val="single" w:sz="4" w:space="0" w:color="auto"/>
              <w:right w:val="single" w:sz="4" w:space="0" w:color="auto"/>
            </w:tcBorders>
            <w:shd w:val="clear" w:color="auto" w:fill="auto"/>
            <w:vAlign w:val="center"/>
            <w:hideMark/>
          </w:tcPr>
          <w:p w:rsidR="002A73BE" w:rsidRPr="002A73BE" w:rsidRDefault="002A73BE" w:rsidP="002A73BE">
            <w:pPr>
              <w:rPr>
                <w:sz w:val="16"/>
                <w:szCs w:val="16"/>
              </w:rPr>
            </w:pPr>
            <w:r w:rsidRPr="002A73BE">
              <w:rPr>
                <w:sz w:val="16"/>
                <w:szCs w:val="16"/>
              </w:rPr>
              <w:lastRenderedPageBreak/>
              <w:t>987</w:t>
            </w:r>
          </w:p>
        </w:tc>
        <w:tc>
          <w:tcPr>
            <w:tcW w:w="426" w:type="dxa"/>
            <w:tcBorders>
              <w:top w:val="nil"/>
              <w:left w:val="nil"/>
              <w:bottom w:val="single" w:sz="4" w:space="0" w:color="auto"/>
              <w:right w:val="single" w:sz="4" w:space="0" w:color="auto"/>
            </w:tcBorders>
            <w:shd w:val="clear" w:color="auto" w:fill="auto"/>
            <w:vAlign w:val="center"/>
            <w:hideMark/>
          </w:tcPr>
          <w:p w:rsidR="002A73BE" w:rsidRPr="002A73BE" w:rsidRDefault="002A73BE" w:rsidP="002A73BE">
            <w:pPr>
              <w:rPr>
                <w:sz w:val="16"/>
                <w:szCs w:val="16"/>
              </w:rPr>
            </w:pPr>
            <w:r w:rsidRPr="002A73BE">
              <w:rPr>
                <w:sz w:val="16"/>
                <w:szCs w:val="16"/>
              </w:rPr>
              <w:t>01</w:t>
            </w:r>
          </w:p>
        </w:tc>
        <w:tc>
          <w:tcPr>
            <w:tcW w:w="446" w:type="dxa"/>
            <w:tcBorders>
              <w:top w:val="nil"/>
              <w:left w:val="nil"/>
              <w:bottom w:val="single" w:sz="4" w:space="0" w:color="auto"/>
              <w:right w:val="single" w:sz="4" w:space="0" w:color="auto"/>
            </w:tcBorders>
            <w:shd w:val="clear" w:color="auto" w:fill="auto"/>
            <w:vAlign w:val="center"/>
            <w:hideMark/>
          </w:tcPr>
          <w:p w:rsidR="002A73BE" w:rsidRPr="002A73BE" w:rsidRDefault="002A73BE" w:rsidP="002A73BE">
            <w:pPr>
              <w:rPr>
                <w:sz w:val="16"/>
                <w:szCs w:val="16"/>
              </w:rPr>
            </w:pPr>
            <w:r w:rsidRPr="002A73BE">
              <w:rPr>
                <w:sz w:val="16"/>
                <w:szCs w:val="16"/>
              </w:rPr>
              <w:t>04</w:t>
            </w:r>
          </w:p>
        </w:tc>
        <w:tc>
          <w:tcPr>
            <w:tcW w:w="1255" w:type="dxa"/>
            <w:tcBorders>
              <w:top w:val="nil"/>
              <w:left w:val="nil"/>
              <w:bottom w:val="single" w:sz="4" w:space="0" w:color="auto"/>
              <w:right w:val="single" w:sz="4" w:space="0" w:color="auto"/>
            </w:tcBorders>
            <w:shd w:val="clear" w:color="auto" w:fill="auto"/>
            <w:vAlign w:val="center"/>
            <w:hideMark/>
          </w:tcPr>
          <w:p w:rsidR="002A73BE" w:rsidRPr="002A73BE" w:rsidRDefault="002A73BE" w:rsidP="002A73BE">
            <w:pPr>
              <w:rPr>
                <w:sz w:val="16"/>
                <w:szCs w:val="16"/>
              </w:rPr>
            </w:pPr>
            <w:r w:rsidRPr="002A73BE">
              <w:rPr>
                <w:sz w:val="16"/>
                <w:szCs w:val="16"/>
              </w:rPr>
              <w:t>00 20 000 031</w:t>
            </w:r>
          </w:p>
        </w:tc>
        <w:tc>
          <w:tcPr>
            <w:tcW w:w="590" w:type="dxa"/>
            <w:tcBorders>
              <w:top w:val="nil"/>
              <w:left w:val="nil"/>
              <w:bottom w:val="single" w:sz="4" w:space="0" w:color="auto"/>
              <w:right w:val="single" w:sz="4" w:space="0" w:color="auto"/>
            </w:tcBorders>
            <w:shd w:val="clear" w:color="auto" w:fill="auto"/>
            <w:vAlign w:val="center"/>
            <w:hideMark/>
          </w:tcPr>
          <w:p w:rsidR="002A73BE" w:rsidRPr="002A73BE" w:rsidRDefault="002A73BE" w:rsidP="002A73BE">
            <w:pPr>
              <w:rPr>
                <w:sz w:val="16"/>
                <w:szCs w:val="16"/>
              </w:rPr>
            </w:pPr>
            <w:r w:rsidRPr="002A73BE">
              <w:rPr>
                <w:sz w:val="16"/>
                <w:szCs w:val="16"/>
              </w:rPr>
              <w:t>100</w:t>
            </w:r>
          </w:p>
        </w:tc>
        <w:tc>
          <w:tcPr>
            <w:tcW w:w="850" w:type="dxa"/>
            <w:tcBorders>
              <w:top w:val="nil"/>
              <w:left w:val="nil"/>
              <w:bottom w:val="single" w:sz="4" w:space="0" w:color="auto"/>
              <w:right w:val="single" w:sz="4" w:space="0" w:color="auto"/>
            </w:tcBorders>
            <w:shd w:val="clear" w:color="auto" w:fill="auto"/>
            <w:noWrap/>
            <w:vAlign w:val="center"/>
            <w:hideMark/>
          </w:tcPr>
          <w:p w:rsidR="002A73BE" w:rsidRPr="002A73BE" w:rsidRDefault="002A73BE" w:rsidP="002A73BE">
            <w:pPr>
              <w:rPr>
                <w:sz w:val="16"/>
                <w:szCs w:val="16"/>
              </w:rPr>
            </w:pPr>
            <w:r w:rsidRPr="002A73BE">
              <w:rPr>
                <w:sz w:val="16"/>
                <w:szCs w:val="16"/>
              </w:rPr>
              <w:t>1 300,3</w:t>
            </w:r>
          </w:p>
        </w:tc>
        <w:tc>
          <w:tcPr>
            <w:tcW w:w="709" w:type="dxa"/>
            <w:tcBorders>
              <w:top w:val="nil"/>
              <w:left w:val="nil"/>
              <w:bottom w:val="single" w:sz="4" w:space="0" w:color="auto"/>
              <w:right w:val="single" w:sz="4" w:space="0" w:color="auto"/>
            </w:tcBorders>
            <w:shd w:val="clear" w:color="auto" w:fill="auto"/>
            <w:noWrap/>
            <w:vAlign w:val="center"/>
            <w:hideMark/>
          </w:tcPr>
          <w:p w:rsidR="002A73BE" w:rsidRPr="002A73BE" w:rsidRDefault="002A73BE" w:rsidP="002A73BE">
            <w:pPr>
              <w:rPr>
                <w:sz w:val="16"/>
                <w:szCs w:val="16"/>
              </w:rPr>
            </w:pPr>
            <w:r w:rsidRPr="002A73BE">
              <w:rPr>
                <w:sz w:val="16"/>
                <w:szCs w:val="16"/>
              </w:rPr>
              <w:t>535,8</w:t>
            </w:r>
          </w:p>
        </w:tc>
        <w:tc>
          <w:tcPr>
            <w:tcW w:w="851" w:type="dxa"/>
            <w:tcBorders>
              <w:top w:val="nil"/>
              <w:left w:val="nil"/>
              <w:bottom w:val="single" w:sz="4" w:space="0" w:color="auto"/>
              <w:right w:val="single" w:sz="4" w:space="0" w:color="auto"/>
            </w:tcBorders>
            <w:shd w:val="clear" w:color="auto" w:fill="auto"/>
            <w:noWrap/>
            <w:vAlign w:val="center"/>
            <w:hideMark/>
          </w:tcPr>
          <w:p w:rsidR="002A73BE" w:rsidRPr="002A73BE" w:rsidRDefault="002A73BE" w:rsidP="002A73BE">
            <w:pPr>
              <w:rPr>
                <w:sz w:val="16"/>
                <w:szCs w:val="16"/>
              </w:rPr>
            </w:pPr>
            <w:r w:rsidRPr="002A73BE">
              <w:rPr>
                <w:sz w:val="16"/>
                <w:szCs w:val="16"/>
              </w:rPr>
              <w:t>535,7</w:t>
            </w:r>
          </w:p>
        </w:tc>
        <w:tc>
          <w:tcPr>
            <w:tcW w:w="850" w:type="dxa"/>
            <w:tcBorders>
              <w:top w:val="nil"/>
              <w:left w:val="nil"/>
              <w:bottom w:val="single" w:sz="4" w:space="0" w:color="auto"/>
              <w:right w:val="single" w:sz="4" w:space="0" w:color="auto"/>
            </w:tcBorders>
            <w:shd w:val="clear" w:color="auto" w:fill="auto"/>
            <w:noWrap/>
            <w:vAlign w:val="center"/>
            <w:hideMark/>
          </w:tcPr>
          <w:p w:rsidR="002A73BE" w:rsidRPr="002A73BE" w:rsidRDefault="002A73BE" w:rsidP="002A73BE">
            <w:pPr>
              <w:rPr>
                <w:sz w:val="16"/>
                <w:szCs w:val="16"/>
              </w:rPr>
            </w:pPr>
            <w:r w:rsidRPr="002A73BE">
              <w:rPr>
                <w:sz w:val="16"/>
                <w:szCs w:val="16"/>
              </w:rPr>
              <w:t>100,0%</w:t>
            </w:r>
          </w:p>
        </w:tc>
        <w:tc>
          <w:tcPr>
            <w:tcW w:w="743" w:type="dxa"/>
            <w:tcBorders>
              <w:top w:val="nil"/>
              <w:left w:val="nil"/>
              <w:bottom w:val="single" w:sz="4" w:space="0" w:color="auto"/>
              <w:right w:val="single" w:sz="4" w:space="0" w:color="auto"/>
            </w:tcBorders>
            <w:shd w:val="clear" w:color="auto" w:fill="auto"/>
            <w:noWrap/>
            <w:vAlign w:val="center"/>
            <w:hideMark/>
          </w:tcPr>
          <w:p w:rsidR="002A73BE" w:rsidRPr="002A73BE" w:rsidRDefault="002A73BE" w:rsidP="002A73BE">
            <w:pPr>
              <w:rPr>
                <w:sz w:val="16"/>
                <w:szCs w:val="16"/>
              </w:rPr>
            </w:pPr>
            <w:r w:rsidRPr="002A73BE">
              <w:rPr>
                <w:sz w:val="16"/>
                <w:szCs w:val="16"/>
              </w:rPr>
              <w:t>41,2%</w:t>
            </w:r>
          </w:p>
        </w:tc>
      </w:tr>
      <w:tr w:rsidR="002A73BE" w:rsidRPr="002A73BE" w:rsidTr="006124DB">
        <w:trPr>
          <w:gridAfter w:val="1"/>
          <w:wAfter w:w="187" w:type="dxa"/>
          <w:trHeight w:val="653"/>
        </w:trPr>
        <w:tc>
          <w:tcPr>
            <w:tcW w:w="852" w:type="dxa"/>
            <w:gridSpan w:val="2"/>
            <w:tcBorders>
              <w:top w:val="nil"/>
              <w:left w:val="single" w:sz="4" w:space="0" w:color="auto"/>
              <w:bottom w:val="single" w:sz="4" w:space="0" w:color="auto"/>
              <w:right w:val="single" w:sz="4" w:space="0" w:color="auto"/>
            </w:tcBorders>
            <w:shd w:val="clear" w:color="auto" w:fill="auto"/>
            <w:vAlign w:val="center"/>
            <w:hideMark/>
          </w:tcPr>
          <w:p w:rsidR="002A73BE" w:rsidRPr="002A73BE" w:rsidRDefault="002A73BE" w:rsidP="002A73BE">
            <w:pPr>
              <w:rPr>
                <w:sz w:val="16"/>
                <w:szCs w:val="16"/>
              </w:rPr>
            </w:pPr>
            <w:r w:rsidRPr="002A73BE">
              <w:rPr>
                <w:sz w:val="16"/>
                <w:szCs w:val="16"/>
              </w:rPr>
              <w:lastRenderedPageBreak/>
              <w:t>2.1.1.2.</w:t>
            </w:r>
          </w:p>
        </w:tc>
        <w:tc>
          <w:tcPr>
            <w:tcW w:w="2835" w:type="dxa"/>
            <w:tcBorders>
              <w:top w:val="nil"/>
              <w:left w:val="nil"/>
              <w:bottom w:val="single" w:sz="4" w:space="0" w:color="auto"/>
              <w:right w:val="single" w:sz="4" w:space="0" w:color="auto"/>
            </w:tcBorders>
            <w:shd w:val="clear" w:color="auto" w:fill="auto"/>
            <w:vAlign w:val="center"/>
            <w:hideMark/>
          </w:tcPr>
          <w:p w:rsidR="002A73BE" w:rsidRPr="002A73BE" w:rsidRDefault="002A73BE" w:rsidP="002A73BE">
            <w:pPr>
              <w:rPr>
                <w:sz w:val="16"/>
                <w:szCs w:val="16"/>
              </w:rPr>
            </w:pPr>
            <w:r w:rsidRPr="002A73BE">
              <w:rPr>
                <w:sz w:val="16"/>
                <w:szCs w:val="16"/>
              </w:rPr>
              <w:t>Содержание и обеспечение деятельности местной администрации по решению вопросов местного значения</w:t>
            </w:r>
          </w:p>
        </w:tc>
        <w:tc>
          <w:tcPr>
            <w:tcW w:w="543" w:type="dxa"/>
            <w:tcBorders>
              <w:top w:val="nil"/>
              <w:left w:val="nil"/>
              <w:bottom w:val="single" w:sz="4" w:space="0" w:color="auto"/>
              <w:right w:val="single" w:sz="4" w:space="0" w:color="auto"/>
            </w:tcBorders>
            <w:shd w:val="clear" w:color="auto" w:fill="auto"/>
            <w:vAlign w:val="center"/>
            <w:hideMark/>
          </w:tcPr>
          <w:p w:rsidR="002A73BE" w:rsidRPr="002A73BE" w:rsidRDefault="002A73BE" w:rsidP="002A73BE">
            <w:pPr>
              <w:rPr>
                <w:sz w:val="16"/>
                <w:szCs w:val="16"/>
              </w:rPr>
            </w:pPr>
            <w:r w:rsidRPr="002A73BE">
              <w:rPr>
                <w:sz w:val="16"/>
                <w:szCs w:val="16"/>
              </w:rPr>
              <w:t>987</w:t>
            </w:r>
          </w:p>
        </w:tc>
        <w:tc>
          <w:tcPr>
            <w:tcW w:w="426" w:type="dxa"/>
            <w:tcBorders>
              <w:top w:val="nil"/>
              <w:left w:val="nil"/>
              <w:bottom w:val="single" w:sz="4" w:space="0" w:color="auto"/>
              <w:right w:val="single" w:sz="4" w:space="0" w:color="auto"/>
            </w:tcBorders>
            <w:shd w:val="clear" w:color="auto" w:fill="auto"/>
            <w:vAlign w:val="center"/>
            <w:hideMark/>
          </w:tcPr>
          <w:p w:rsidR="002A73BE" w:rsidRPr="002A73BE" w:rsidRDefault="002A73BE" w:rsidP="002A73BE">
            <w:pPr>
              <w:rPr>
                <w:sz w:val="16"/>
                <w:szCs w:val="16"/>
              </w:rPr>
            </w:pPr>
            <w:r w:rsidRPr="002A73BE">
              <w:rPr>
                <w:sz w:val="16"/>
                <w:szCs w:val="16"/>
              </w:rPr>
              <w:t>01</w:t>
            </w:r>
          </w:p>
        </w:tc>
        <w:tc>
          <w:tcPr>
            <w:tcW w:w="446" w:type="dxa"/>
            <w:tcBorders>
              <w:top w:val="nil"/>
              <w:left w:val="nil"/>
              <w:bottom w:val="single" w:sz="4" w:space="0" w:color="auto"/>
              <w:right w:val="single" w:sz="4" w:space="0" w:color="auto"/>
            </w:tcBorders>
            <w:shd w:val="clear" w:color="auto" w:fill="auto"/>
            <w:vAlign w:val="center"/>
            <w:hideMark/>
          </w:tcPr>
          <w:p w:rsidR="002A73BE" w:rsidRPr="002A73BE" w:rsidRDefault="002A73BE" w:rsidP="002A73BE">
            <w:pPr>
              <w:rPr>
                <w:sz w:val="16"/>
                <w:szCs w:val="16"/>
              </w:rPr>
            </w:pPr>
            <w:r w:rsidRPr="002A73BE">
              <w:rPr>
                <w:sz w:val="16"/>
                <w:szCs w:val="16"/>
              </w:rPr>
              <w:t>04</w:t>
            </w:r>
          </w:p>
        </w:tc>
        <w:tc>
          <w:tcPr>
            <w:tcW w:w="1255" w:type="dxa"/>
            <w:tcBorders>
              <w:top w:val="nil"/>
              <w:left w:val="nil"/>
              <w:bottom w:val="single" w:sz="4" w:space="0" w:color="auto"/>
              <w:right w:val="single" w:sz="4" w:space="0" w:color="auto"/>
            </w:tcBorders>
            <w:shd w:val="clear" w:color="auto" w:fill="auto"/>
            <w:vAlign w:val="center"/>
            <w:hideMark/>
          </w:tcPr>
          <w:p w:rsidR="002A73BE" w:rsidRPr="002A73BE" w:rsidRDefault="002A73BE" w:rsidP="002A73BE">
            <w:pPr>
              <w:rPr>
                <w:sz w:val="16"/>
                <w:szCs w:val="16"/>
              </w:rPr>
            </w:pPr>
            <w:r w:rsidRPr="002A73BE">
              <w:rPr>
                <w:sz w:val="16"/>
                <w:szCs w:val="16"/>
              </w:rPr>
              <w:t>00 20 000 032</w:t>
            </w:r>
          </w:p>
        </w:tc>
        <w:tc>
          <w:tcPr>
            <w:tcW w:w="590" w:type="dxa"/>
            <w:tcBorders>
              <w:top w:val="nil"/>
              <w:left w:val="nil"/>
              <w:bottom w:val="single" w:sz="4" w:space="0" w:color="auto"/>
              <w:right w:val="single" w:sz="4" w:space="0" w:color="auto"/>
            </w:tcBorders>
            <w:shd w:val="clear" w:color="auto" w:fill="auto"/>
            <w:vAlign w:val="center"/>
            <w:hideMark/>
          </w:tcPr>
          <w:p w:rsidR="002A73BE" w:rsidRPr="002A73BE" w:rsidRDefault="002A73BE" w:rsidP="002A73BE">
            <w:pPr>
              <w:rPr>
                <w:sz w:val="16"/>
                <w:szCs w:val="16"/>
              </w:rPr>
            </w:pPr>
            <w:r w:rsidRPr="002A73BE">
              <w:rPr>
                <w:sz w:val="16"/>
                <w:szCs w:val="16"/>
              </w:rPr>
              <w:t> </w:t>
            </w:r>
          </w:p>
        </w:tc>
        <w:tc>
          <w:tcPr>
            <w:tcW w:w="850" w:type="dxa"/>
            <w:tcBorders>
              <w:top w:val="nil"/>
              <w:left w:val="nil"/>
              <w:bottom w:val="single" w:sz="4" w:space="0" w:color="auto"/>
              <w:right w:val="single" w:sz="4" w:space="0" w:color="auto"/>
            </w:tcBorders>
            <w:shd w:val="clear" w:color="auto" w:fill="auto"/>
            <w:noWrap/>
            <w:vAlign w:val="center"/>
            <w:hideMark/>
          </w:tcPr>
          <w:p w:rsidR="002A73BE" w:rsidRPr="002A73BE" w:rsidRDefault="002A73BE" w:rsidP="002A73BE">
            <w:pPr>
              <w:rPr>
                <w:sz w:val="16"/>
                <w:szCs w:val="16"/>
              </w:rPr>
            </w:pPr>
            <w:r w:rsidRPr="002A73BE">
              <w:rPr>
                <w:sz w:val="16"/>
                <w:szCs w:val="16"/>
              </w:rPr>
              <w:t>9 013,2</w:t>
            </w:r>
          </w:p>
        </w:tc>
        <w:tc>
          <w:tcPr>
            <w:tcW w:w="709" w:type="dxa"/>
            <w:tcBorders>
              <w:top w:val="nil"/>
              <w:left w:val="nil"/>
              <w:bottom w:val="single" w:sz="4" w:space="0" w:color="auto"/>
              <w:right w:val="single" w:sz="4" w:space="0" w:color="auto"/>
            </w:tcBorders>
            <w:shd w:val="clear" w:color="auto" w:fill="auto"/>
            <w:noWrap/>
            <w:vAlign w:val="center"/>
            <w:hideMark/>
          </w:tcPr>
          <w:p w:rsidR="002A73BE" w:rsidRPr="002A73BE" w:rsidRDefault="002A73BE" w:rsidP="002A73BE">
            <w:pPr>
              <w:rPr>
                <w:sz w:val="16"/>
                <w:szCs w:val="16"/>
              </w:rPr>
            </w:pPr>
            <w:r w:rsidRPr="002A73BE">
              <w:rPr>
                <w:sz w:val="16"/>
                <w:szCs w:val="16"/>
              </w:rPr>
              <w:t>4 378,7</w:t>
            </w:r>
          </w:p>
        </w:tc>
        <w:tc>
          <w:tcPr>
            <w:tcW w:w="851" w:type="dxa"/>
            <w:tcBorders>
              <w:top w:val="nil"/>
              <w:left w:val="nil"/>
              <w:bottom w:val="single" w:sz="4" w:space="0" w:color="auto"/>
              <w:right w:val="single" w:sz="4" w:space="0" w:color="auto"/>
            </w:tcBorders>
            <w:shd w:val="clear" w:color="auto" w:fill="auto"/>
            <w:noWrap/>
            <w:vAlign w:val="center"/>
            <w:hideMark/>
          </w:tcPr>
          <w:p w:rsidR="002A73BE" w:rsidRPr="002A73BE" w:rsidRDefault="002A73BE" w:rsidP="002A73BE">
            <w:pPr>
              <w:rPr>
                <w:sz w:val="16"/>
                <w:szCs w:val="16"/>
              </w:rPr>
            </w:pPr>
            <w:r w:rsidRPr="002A73BE">
              <w:rPr>
                <w:sz w:val="16"/>
                <w:szCs w:val="16"/>
              </w:rPr>
              <w:t>4 378,1</w:t>
            </w:r>
          </w:p>
        </w:tc>
        <w:tc>
          <w:tcPr>
            <w:tcW w:w="850" w:type="dxa"/>
            <w:tcBorders>
              <w:top w:val="nil"/>
              <w:left w:val="nil"/>
              <w:bottom w:val="single" w:sz="4" w:space="0" w:color="auto"/>
              <w:right w:val="single" w:sz="4" w:space="0" w:color="auto"/>
            </w:tcBorders>
            <w:shd w:val="clear" w:color="auto" w:fill="auto"/>
            <w:noWrap/>
            <w:vAlign w:val="center"/>
            <w:hideMark/>
          </w:tcPr>
          <w:p w:rsidR="002A73BE" w:rsidRPr="002A73BE" w:rsidRDefault="002A73BE" w:rsidP="002A73BE">
            <w:pPr>
              <w:rPr>
                <w:sz w:val="16"/>
                <w:szCs w:val="16"/>
              </w:rPr>
            </w:pPr>
            <w:r w:rsidRPr="002A73BE">
              <w:rPr>
                <w:sz w:val="16"/>
                <w:szCs w:val="16"/>
              </w:rPr>
              <w:t>100,0%</w:t>
            </w:r>
          </w:p>
        </w:tc>
        <w:tc>
          <w:tcPr>
            <w:tcW w:w="743" w:type="dxa"/>
            <w:tcBorders>
              <w:top w:val="nil"/>
              <w:left w:val="nil"/>
              <w:bottom w:val="single" w:sz="4" w:space="0" w:color="auto"/>
              <w:right w:val="single" w:sz="4" w:space="0" w:color="auto"/>
            </w:tcBorders>
            <w:shd w:val="clear" w:color="auto" w:fill="auto"/>
            <w:noWrap/>
            <w:vAlign w:val="center"/>
            <w:hideMark/>
          </w:tcPr>
          <w:p w:rsidR="002A73BE" w:rsidRPr="002A73BE" w:rsidRDefault="002A73BE" w:rsidP="002A73BE">
            <w:pPr>
              <w:rPr>
                <w:sz w:val="16"/>
                <w:szCs w:val="16"/>
              </w:rPr>
            </w:pPr>
            <w:r w:rsidRPr="002A73BE">
              <w:rPr>
                <w:sz w:val="16"/>
                <w:szCs w:val="16"/>
              </w:rPr>
              <w:t>48,6%</w:t>
            </w:r>
          </w:p>
        </w:tc>
      </w:tr>
      <w:tr w:rsidR="002A73BE" w:rsidRPr="002A73BE" w:rsidTr="006124DB">
        <w:trPr>
          <w:gridAfter w:val="1"/>
          <w:wAfter w:w="187" w:type="dxa"/>
          <w:trHeight w:val="1335"/>
        </w:trPr>
        <w:tc>
          <w:tcPr>
            <w:tcW w:w="852" w:type="dxa"/>
            <w:gridSpan w:val="2"/>
            <w:tcBorders>
              <w:top w:val="nil"/>
              <w:left w:val="single" w:sz="4" w:space="0" w:color="auto"/>
              <w:bottom w:val="single" w:sz="4" w:space="0" w:color="auto"/>
              <w:right w:val="single" w:sz="4" w:space="0" w:color="auto"/>
            </w:tcBorders>
            <w:shd w:val="clear" w:color="auto" w:fill="auto"/>
            <w:vAlign w:val="center"/>
            <w:hideMark/>
          </w:tcPr>
          <w:p w:rsidR="002A73BE" w:rsidRPr="002A73BE" w:rsidRDefault="002A73BE" w:rsidP="002A73BE">
            <w:pPr>
              <w:rPr>
                <w:sz w:val="16"/>
                <w:szCs w:val="16"/>
              </w:rPr>
            </w:pPr>
            <w:r w:rsidRPr="002A73BE">
              <w:rPr>
                <w:sz w:val="16"/>
                <w:szCs w:val="16"/>
              </w:rPr>
              <w:t>2.1.1.2.1.</w:t>
            </w:r>
          </w:p>
        </w:tc>
        <w:tc>
          <w:tcPr>
            <w:tcW w:w="2835" w:type="dxa"/>
            <w:tcBorders>
              <w:top w:val="nil"/>
              <w:left w:val="nil"/>
              <w:bottom w:val="single" w:sz="4" w:space="0" w:color="auto"/>
              <w:right w:val="single" w:sz="4" w:space="0" w:color="auto"/>
            </w:tcBorders>
            <w:shd w:val="clear" w:color="auto" w:fill="auto"/>
            <w:vAlign w:val="center"/>
            <w:hideMark/>
          </w:tcPr>
          <w:p w:rsidR="002A73BE" w:rsidRPr="002A73BE" w:rsidRDefault="002A73BE" w:rsidP="002A73BE">
            <w:pPr>
              <w:rPr>
                <w:sz w:val="16"/>
                <w:szCs w:val="16"/>
              </w:rPr>
            </w:pPr>
            <w:r w:rsidRPr="002A73BE">
              <w:rPr>
                <w:sz w:val="16"/>
                <w:szCs w:val="16"/>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3" w:type="dxa"/>
            <w:tcBorders>
              <w:top w:val="nil"/>
              <w:left w:val="nil"/>
              <w:bottom w:val="single" w:sz="4" w:space="0" w:color="auto"/>
              <w:right w:val="single" w:sz="4" w:space="0" w:color="auto"/>
            </w:tcBorders>
            <w:shd w:val="clear" w:color="auto" w:fill="auto"/>
            <w:vAlign w:val="center"/>
            <w:hideMark/>
          </w:tcPr>
          <w:p w:rsidR="002A73BE" w:rsidRPr="002A73BE" w:rsidRDefault="002A73BE" w:rsidP="002A73BE">
            <w:pPr>
              <w:rPr>
                <w:sz w:val="16"/>
                <w:szCs w:val="16"/>
              </w:rPr>
            </w:pPr>
            <w:r w:rsidRPr="002A73BE">
              <w:rPr>
                <w:sz w:val="16"/>
                <w:szCs w:val="16"/>
              </w:rPr>
              <w:t>987</w:t>
            </w:r>
          </w:p>
        </w:tc>
        <w:tc>
          <w:tcPr>
            <w:tcW w:w="426" w:type="dxa"/>
            <w:tcBorders>
              <w:top w:val="nil"/>
              <w:left w:val="nil"/>
              <w:bottom w:val="single" w:sz="4" w:space="0" w:color="auto"/>
              <w:right w:val="single" w:sz="4" w:space="0" w:color="auto"/>
            </w:tcBorders>
            <w:shd w:val="clear" w:color="auto" w:fill="auto"/>
            <w:vAlign w:val="center"/>
            <w:hideMark/>
          </w:tcPr>
          <w:p w:rsidR="002A73BE" w:rsidRPr="002A73BE" w:rsidRDefault="002A73BE" w:rsidP="002A73BE">
            <w:pPr>
              <w:rPr>
                <w:sz w:val="16"/>
                <w:szCs w:val="16"/>
              </w:rPr>
            </w:pPr>
            <w:r w:rsidRPr="002A73BE">
              <w:rPr>
                <w:sz w:val="16"/>
                <w:szCs w:val="16"/>
              </w:rPr>
              <w:t>01</w:t>
            </w:r>
          </w:p>
        </w:tc>
        <w:tc>
          <w:tcPr>
            <w:tcW w:w="446" w:type="dxa"/>
            <w:tcBorders>
              <w:top w:val="nil"/>
              <w:left w:val="nil"/>
              <w:bottom w:val="single" w:sz="4" w:space="0" w:color="auto"/>
              <w:right w:val="single" w:sz="4" w:space="0" w:color="auto"/>
            </w:tcBorders>
            <w:shd w:val="clear" w:color="auto" w:fill="auto"/>
            <w:vAlign w:val="center"/>
            <w:hideMark/>
          </w:tcPr>
          <w:p w:rsidR="002A73BE" w:rsidRPr="002A73BE" w:rsidRDefault="002A73BE" w:rsidP="002A73BE">
            <w:pPr>
              <w:rPr>
                <w:sz w:val="16"/>
                <w:szCs w:val="16"/>
              </w:rPr>
            </w:pPr>
            <w:r w:rsidRPr="002A73BE">
              <w:rPr>
                <w:sz w:val="16"/>
                <w:szCs w:val="16"/>
              </w:rPr>
              <w:t>04</w:t>
            </w:r>
          </w:p>
        </w:tc>
        <w:tc>
          <w:tcPr>
            <w:tcW w:w="1255" w:type="dxa"/>
            <w:tcBorders>
              <w:top w:val="nil"/>
              <w:left w:val="nil"/>
              <w:bottom w:val="single" w:sz="4" w:space="0" w:color="auto"/>
              <w:right w:val="single" w:sz="4" w:space="0" w:color="auto"/>
            </w:tcBorders>
            <w:shd w:val="clear" w:color="auto" w:fill="auto"/>
            <w:vAlign w:val="center"/>
            <w:hideMark/>
          </w:tcPr>
          <w:p w:rsidR="002A73BE" w:rsidRPr="002A73BE" w:rsidRDefault="002A73BE" w:rsidP="002A73BE">
            <w:pPr>
              <w:rPr>
                <w:sz w:val="16"/>
                <w:szCs w:val="16"/>
              </w:rPr>
            </w:pPr>
            <w:r w:rsidRPr="002A73BE">
              <w:rPr>
                <w:sz w:val="16"/>
                <w:szCs w:val="16"/>
              </w:rPr>
              <w:t>00 20 000 032</w:t>
            </w:r>
          </w:p>
        </w:tc>
        <w:tc>
          <w:tcPr>
            <w:tcW w:w="590" w:type="dxa"/>
            <w:tcBorders>
              <w:top w:val="nil"/>
              <w:left w:val="nil"/>
              <w:bottom w:val="single" w:sz="4" w:space="0" w:color="auto"/>
              <w:right w:val="single" w:sz="4" w:space="0" w:color="auto"/>
            </w:tcBorders>
            <w:shd w:val="clear" w:color="auto" w:fill="auto"/>
            <w:vAlign w:val="center"/>
            <w:hideMark/>
          </w:tcPr>
          <w:p w:rsidR="002A73BE" w:rsidRPr="002A73BE" w:rsidRDefault="002A73BE" w:rsidP="002A73BE">
            <w:pPr>
              <w:rPr>
                <w:sz w:val="16"/>
                <w:szCs w:val="16"/>
              </w:rPr>
            </w:pPr>
            <w:r w:rsidRPr="002A73BE">
              <w:rPr>
                <w:sz w:val="16"/>
                <w:szCs w:val="16"/>
              </w:rPr>
              <w:t>100</w:t>
            </w:r>
          </w:p>
        </w:tc>
        <w:tc>
          <w:tcPr>
            <w:tcW w:w="850" w:type="dxa"/>
            <w:tcBorders>
              <w:top w:val="nil"/>
              <w:left w:val="nil"/>
              <w:bottom w:val="single" w:sz="4" w:space="0" w:color="auto"/>
              <w:right w:val="single" w:sz="4" w:space="0" w:color="auto"/>
            </w:tcBorders>
            <w:shd w:val="clear" w:color="auto" w:fill="auto"/>
            <w:noWrap/>
            <w:vAlign w:val="center"/>
            <w:hideMark/>
          </w:tcPr>
          <w:p w:rsidR="002A73BE" w:rsidRPr="002A73BE" w:rsidRDefault="002A73BE" w:rsidP="002A73BE">
            <w:pPr>
              <w:rPr>
                <w:sz w:val="16"/>
                <w:szCs w:val="16"/>
              </w:rPr>
            </w:pPr>
            <w:r w:rsidRPr="002A73BE">
              <w:rPr>
                <w:sz w:val="16"/>
                <w:szCs w:val="16"/>
              </w:rPr>
              <w:t>7 567,9</w:t>
            </w:r>
          </w:p>
        </w:tc>
        <w:tc>
          <w:tcPr>
            <w:tcW w:w="709" w:type="dxa"/>
            <w:tcBorders>
              <w:top w:val="nil"/>
              <w:left w:val="nil"/>
              <w:bottom w:val="single" w:sz="4" w:space="0" w:color="auto"/>
              <w:right w:val="single" w:sz="4" w:space="0" w:color="auto"/>
            </w:tcBorders>
            <w:shd w:val="clear" w:color="auto" w:fill="auto"/>
            <w:noWrap/>
            <w:vAlign w:val="center"/>
            <w:hideMark/>
          </w:tcPr>
          <w:p w:rsidR="002A73BE" w:rsidRPr="002A73BE" w:rsidRDefault="002A73BE" w:rsidP="002A73BE">
            <w:pPr>
              <w:rPr>
                <w:sz w:val="16"/>
                <w:szCs w:val="16"/>
              </w:rPr>
            </w:pPr>
            <w:r w:rsidRPr="002A73BE">
              <w:rPr>
                <w:sz w:val="16"/>
                <w:szCs w:val="16"/>
              </w:rPr>
              <w:t>3 853,7</w:t>
            </w:r>
          </w:p>
        </w:tc>
        <w:tc>
          <w:tcPr>
            <w:tcW w:w="851" w:type="dxa"/>
            <w:tcBorders>
              <w:top w:val="nil"/>
              <w:left w:val="nil"/>
              <w:bottom w:val="single" w:sz="4" w:space="0" w:color="auto"/>
              <w:right w:val="single" w:sz="4" w:space="0" w:color="auto"/>
            </w:tcBorders>
            <w:shd w:val="clear" w:color="auto" w:fill="auto"/>
            <w:noWrap/>
            <w:vAlign w:val="center"/>
            <w:hideMark/>
          </w:tcPr>
          <w:p w:rsidR="002A73BE" w:rsidRPr="002A73BE" w:rsidRDefault="002A73BE" w:rsidP="002A73BE">
            <w:pPr>
              <w:rPr>
                <w:sz w:val="16"/>
                <w:szCs w:val="16"/>
              </w:rPr>
            </w:pPr>
            <w:r w:rsidRPr="002A73BE">
              <w:rPr>
                <w:sz w:val="16"/>
                <w:szCs w:val="16"/>
              </w:rPr>
              <w:t>3 853,6</w:t>
            </w:r>
          </w:p>
        </w:tc>
        <w:tc>
          <w:tcPr>
            <w:tcW w:w="850" w:type="dxa"/>
            <w:tcBorders>
              <w:top w:val="nil"/>
              <w:left w:val="nil"/>
              <w:bottom w:val="single" w:sz="4" w:space="0" w:color="auto"/>
              <w:right w:val="single" w:sz="4" w:space="0" w:color="auto"/>
            </w:tcBorders>
            <w:shd w:val="clear" w:color="auto" w:fill="auto"/>
            <w:noWrap/>
            <w:vAlign w:val="center"/>
            <w:hideMark/>
          </w:tcPr>
          <w:p w:rsidR="002A73BE" w:rsidRPr="002A73BE" w:rsidRDefault="002A73BE" w:rsidP="002A73BE">
            <w:pPr>
              <w:rPr>
                <w:sz w:val="16"/>
                <w:szCs w:val="16"/>
              </w:rPr>
            </w:pPr>
            <w:r w:rsidRPr="002A73BE">
              <w:rPr>
                <w:sz w:val="16"/>
                <w:szCs w:val="16"/>
              </w:rPr>
              <w:t>100,0%</w:t>
            </w:r>
          </w:p>
        </w:tc>
        <w:tc>
          <w:tcPr>
            <w:tcW w:w="743" w:type="dxa"/>
            <w:tcBorders>
              <w:top w:val="nil"/>
              <w:left w:val="nil"/>
              <w:bottom w:val="single" w:sz="4" w:space="0" w:color="auto"/>
              <w:right w:val="single" w:sz="4" w:space="0" w:color="auto"/>
            </w:tcBorders>
            <w:shd w:val="clear" w:color="auto" w:fill="auto"/>
            <w:noWrap/>
            <w:vAlign w:val="center"/>
            <w:hideMark/>
          </w:tcPr>
          <w:p w:rsidR="002A73BE" w:rsidRPr="002A73BE" w:rsidRDefault="002A73BE" w:rsidP="002A73BE">
            <w:pPr>
              <w:rPr>
                <w:sz w:val="16"/>
                <w:szCs w:val="16"/>
              </w:rPr>
            </w:pPr>
            <w:r w:rsidRPr="002A73BE">
              <w:rPr>
                <w:sz w:val="16"/>
                <w:szCs w:val="16"/>
              </w:rPr>
              <w:t>50,9%</w:t>
            </w:r>
          </w:p>
        </w:tc>
      </w:tr>
      <w:tr w:rsidR="002A73BE" w:rsidRPr="002A73BE" w:rsidTr="006124DB">
        <w:trPr>
          <w:gridAfter w:val="1"/>
          <w:wAfter w:w="187" w:type="dxa"/>
          <w:trHeight w:val="660"/>
        </w:trPr>
        <w:tc>
          <w:tcPr>
            <w:tcW w:w="852" w:type="dxa"/>
            <w:gridSpan w:val="2"/>
            <w:tcBorders>
              <w:top w:val="nil"/>
              <w:left w:val="single" w:sz="4" w:space="0" w:color="auto"/>
              <w:bottom w:val="single" w:sz="4" w:space="0" w:color="auto"/>
              <w:right w:val="single" w:sz="4" w:space="0" w:color="auto"/>
            </w:tcBorders>
            <w:shd w:val="clear" w:color="auto" w:fill="auto"/>
            <w:vAlign w:val="center"/>
            <w:hideMark/>
          </w:tcPr>
          <w:p w:rsidR="002A73BE" w:rsidRPr="002A73BE" w:rsidRDefault="002A73BE" w:rsidP="002A73BE">
            <w:pPr>
              <w:rPr>
                <w:sz w:val="16"/>
                <w:szCs w:val="16"/>
              </w:rPr>
            </w:pPr>
            <w:r w:rsidRPr="002A73BE">
              <w:rPr>
                <w:sz w:val="16"/>
                <w:szCs w:val="16"/>
              </w:rPr>
              <w:t>2.1.1.2.2.</w:t>
            </w:r>
          </w:p>
        </w:tc>
        <w:tc>
          <w:tcPr>
            <w:tcW w:w="2835" w:type="dxa"/>
            <w:tcBorders>
              <w:top w:val="nil"/>
              <w:left w:val="nil"/>
              <w:bottom w:val="single" w:sz="4" w:space="0" w:color="auto"/>
              <w:right w:val="single" w:sz="4" w:space="0" w:color="auto"/>
            </w:tcBorders>
            <w:shd w:val="clear" w:color="auto" w:fill="auto"/>
            <w:vAlign w:val="center"/>
            <w:hideMark/>
          </w:tcPr>
          <w:p w:rsidR="002A73BE" w:rsidRPr="002A73BE" w:rsidRDefault="002A73BE" w:rsidP="002A73BE">
            <w:pPr>
              <w:rPr>
                <w:sz w:val="16"/>
                <w:szCs w:val="16"/>
              </w:rPr>
            </w:pPr>
            <w:r w:rsidRPr="002A73BE">
              <w:rPr>
                <w:sz w:val="16"/>
                <w:szCs w:val="16"/>
              </w:rPr>
              <w:t>Закупка товаров, работ и услуг для обеспечения государственных (муниципальных) нужд</w:t>
            </w:r>
          </w:p>
        </w:tc>
        <w:tc>
          <w:tcPr>
            <w:tcW w:w="543" w:type="dxa"/>
            <w:tcBorders>
              <w:top w:val="nil"/>
              <w:left w:val="nil"/>
              <w:bottom w:val="single" w:sz="4" w:space="0" w:color="auto"/>
              <w:right w:val="single" w:sz="4" w:space="0" w:color="auto"/>
            </w:tcBorders>
            <w:shd w:val="clear" w:color="auto" w:fill="auto"/>
            <w:vAlign w:val="center"/>
            <w:hideMark/>
          </w:tcPr>
          <w:p w:rsidR="002A73BE" w:rsidRPr="002A73BE" w:rsidRDefault="002A73BE" w:rsidP="002A73BE">
            <w:pPr>
              <w:rPr>
                <w:sz w:val="16"/>
                <w:szCs w:val="16"/>
              </w:rPr>
            </w:pPr>
            <w:r w:rsidRPr="002A73BE">
              <w:rPr>
                <w:sz w:val="16"/>
                <w:szCs w:val="16"/>
              </w:rPr>
              <w:t>987</w:t>
            </w:r>
          </w:p>
        </w:tc>
        <w:tc>
          <w:tcPr>
            <w:tcW w:w="426" w:type="dxa"/>
            <w:tcBorders>
              <w:top w:val="nil"/>
              <w:left w:val="nil"/>
              <w:bottom w:val="single" w:sz="4" w:space="0" w:color="auto"/>
              <w:right w:val="single" w:sz="4" w:space="0" w:color="auto"/>
            </w:tcBorders>
            <w:shd w:val="clear" w:color="auto" w:fill="auto"/>
            <w:vAlign w:val="center"/>
            <w:hideMark/>
          </w:tcPr>
          <w:p w:rsidR="002A73BE" w:rsidRPr="002A73BE" w:rsidRDefault="002A73BE" w:rsidP="002A73BE">
            <w:pPr>
              <w:rPr>
                <w:sz w:val="16"/>
                <w:szCs w:val="16"/>
              </w:rPr>
            </w:pPr>
            <w:r w:rsidRPr="002A73BE">
              <w:rPr>
                <w:sz w:val="16"/>
                <w:szCs w:val="16"/>
              </w:rPr>
              <w:t>01</w:t>
            </w:r>
          </w:p>
        </w:tc>
        <w:tc>
          <w:tcPr>
            <w:tcW w:w="446" w:type="dxa"/>
            <w:tcBorders>
              <w:top w:val="nil"/>
              <w:left w:val="nil"/>
              <w:bottom w:val="single" w:sz="4" w:space="0" w:color="auto"/>
              <w:right w:val="single" w:sz="4" w:space="0" w:color="auto"/>
            </w:tcBorders>
            <w:shd w:val="clear" w:color="auto" w:fill="auto"/>
            <w:vAlign w:val="center"/>
            <w:hideMark/>
          </w:tcPr>
          <w:p w:rsidR="002A73BE" w:rsidRPr="002A73BE" w:rsidRDefault="002A73BE" w:rsidP="002A73BE">
            <w:pPr>
              <w:rPr>
                <w:sz w:val="16"/>
                <w:szCs w:val="16"/>
              </w:rPr>
            </w:pPr>
            <w:r w:rsidRPr="002A73BE">
              <w:rPr>
                <w:sz w:val="16"/>
                <w:szCs w:val="16"/>
              </w:rPr>
              <w:t>04</w:t>
            </w:r>
          </w:p>
        </w:tc>
        <w:tc>
          <w:tcPr>
            <w:tcW w:w="1255" w:type="dxa"/>
            <w:tcBorders>
              <w:top w:val="nil"/>
              <w:left w:val="nil"/>
              <w:bottom w:val="single" w:sz="4" w:space="0" w:color="auto"/>
              <w:right w:val="single" w:sz="4" w:space="0" w:color="auto"/>
            </w:tcBorders>
            <w:shd w:val="clear" w:color="auto" w:fill="auto"/>
            <w:vAlign w:val="center"/>
            <w:hideMark/>
          </w:tcPr>
          <w:p w:rsidR="002A73BE" w:rsidRPr="002A73BE" w:rsidRDefault="002A73BE" w:rsidP="002A73BE">
            <w:pPr>
              <w:rPr>
                <w:sz w:val="16"/>
                <w:szCs w:val="16"/>
              </w:rPr>
            </w:pPr>
            <w:r w:rsidRPr="002A73BE">
              <w:rPr>
                <w:sz w:val="16"/>
                <w:szCs w:val="16"/>
              </w:rPr>
              <w:t>00 20 000 032</w:t>
            </w:r>
          </w:p>
        </w:tc>
        <w:tc>
          <w:tcPr>
            <w:tcW w:w="590" w:type="dxa"/>
            <w:tcBorders>
              <w:top w:val="nil"/>
              <w:left w:val="nil"/>
              <w:bottom w:val="single" w:sz="4" w:space="0" w:color="auto"/>
              <w:right w:val="single" w:sz="4" w:space="0" w:color="auto"/>
            </w:tcBorders>
            <w:shd w:val="clear" w:color="auto" w:fill="auto"/>
            <w:vAlign w:val="center"/>
            <w:hideMark/>
          </w:tcPr>
          <w:p w:rsidR="002A73BE" w:rsidRPr="002A73BE" w:rsidRDefault="002A73BE" w:rsidP="002A73BE">
            <w:pPr>
              <w:rPr>
                <w:sz w:val="16"/>
                <w:szCs w:val="16"/>
              </w:rPr>
            </w:pPr>
            <w:r w:rsidRPr="002A73BE">
              <w:rPr>
                <w:sz w:val="16"/>
                <w:szCs w:val="16"/>
              </w:rPr>
              <w:t>200</w:t>
            </w:r>
          </w:p>
        </w:tc>
        <w:tc>
          <w:tcPr>
            <w:tcW w:w="850" w:type="dxa"/>
            <w:tcBorders>
              <w:top w:val="nil"/>
              <w:left w:val="nil"/>
              <w:bottom w:val="single" w:sz="4" w:space="0" w:color="auto"/>
              <w:right w:val="single" w:sz="4" w:space="0" w:color="auto"/>
            </w:tcBorders>
            <w:shd w:val="clear" w:color="auto" w:fill="auto"/>
            <w:noWrap/>
            <w:vAlign w:val="center"/>
            <w:hideMark/>
          </w:tcPr>
          <w:p w:rsidR="002A73BE" w:rsidRPr="002A73BE" w:rsidRDefault="002A73BE" w:rsidP="002A73BE">
            <w:pPr>
              <w:rPr>
                <w:sz w:val="16"/>
                <w:szCs w:val="16"/>
              </w:rPr>
            </w:pPr>
            <w:r w:rsidRPr="002A73BE">
              <w:rPr>
                <w:sz w:val="16"/>
                <w:szCs w:val="16"/>
              </w:rPr>
              <w:t>1 419,3</w:t>
            </w:r>
          </w:p>
        </w:tc>
        <w:tc>
          <w:tcPr>
            <w:tcW w:w="709" w:type="dxa"/>
            <w:tcBorders>
              <w:top w:val="nil"/>
              <w:left w:val="nil"/>
              <w:bottom w:val="single" w:sz="4" w:space="0" w:color="auto"/>
              <w:right w:val="single" w:sz="4" w:space="0" w:color="auto"/>
            </w:tcBorders>
            <w:shd w:val="clear" w:color="auto" w:fill="auto"/>
            <w:noWrap/>
            <w:vAlign w:val="center"/>
            <w:hideMark/>
          </w:tcPr>
          <w:p w:rsidR="002A73BE" w:rsidRPr="002A73BE" w:rsidRDefault="002A73BE" w:rsidP="002A73BE">
            <w:pPr>
              <w:rPr>
                <w:sz w:val="16"/>
                <w:szCs w:val="16"/>
              </w:rPr>
            </w:pPr>
            <w:r w:rsidRPr="002A73BE">
              <w:rPr>
                <w:sz w:val="16"/>
                <w:szCs w:val="16"/>
              </w:rPr>
              <w:t>521,8</w:t>
            </w:r>
          </w:p>
        </w:tc>
        <w:tc>
          <w:tcPr>
            <w:tcW w:w="851" w:type="dxa"/>
            <w:tcBorders>
              <w:top w:val="nil"/>
              <w:left w:val="nil"/>
              <w:bottom w:val="single" w:sz="4" w:space="0" w:color="auto"/>
              <w:right w:val="single" w:sz="4" w:space="0" w:color="auto"/>
            </w:tcBorders>
            <w:shd w:val="clear" w:color="auto" w:fill="auto"/>
            <w:noWrap/>
            <w:vAlign w:val="center"/>
            <w:hideMark/>
          </w:tcPr>
          <w:p w:rsidR="002A73BE" w:rsidRPr="002A73BE" w:rsidRDefault="002A73BE" w:rsidP="002A73BE">
            <w:pPr>
              <w:rPr>
                <w:sz w:val="16"/>
                <w:szCs w:val="16"/>
              </w:rPr>
            </w:pPr>
            <w:r w:rsidRPr="002A73BE">
              <w:rPr>
                <w:sz w:val="16"/>
                <w:szCs w:val="16"/>
              </w:rPr>
              <w:t>521,4</w:t>
            </w:r>
          </w:p>
        </w:tc>
        <w:tc>
          <w:tcPr>
            <w:tcW w:w="850" w:type="dxa"/>
            <w:tcBorders>
              <w:top w:val="nil"/>
              <w:left w:val="nil"/>
              <w:bottom w:val="single" w:sz="4" w:space="0" w:color="auto"/>
              <w:right w:val="single" w:sz="4" w:space="0" w:color="auto"/>
            </w:tcBorders>
            <w:shd w:val="clear" w:color="auto" w:fill="auto"/>
            <w:noWrap/>
            <w:vAlign w:val="center"/>
            <w:hideMark/>
          </w:tcPr>
          <w:p w:rsidR="002A73BE" w:rsidRPr="002A73BE" w:rsidRDefault="002A73BE" w:rsidP="002A73BE">
            <w:pPr>
              <w:rPr>
                <w:sz w:val="16"/>
                <w:szCs w:val="16"/>
              </w:rPr>
            </w:pPr>
            <w:r w:rsidRPr="002A73BE">
              <w:rPr>
                <w:sz w:val="16"/>
                <w:szCs w:val="16"/>
              </w:rPr>
              <w:t>99,9%</w:t>
            </w:r>
          </w:p>
        </w:tc>
        <w:tc>
          <w:tcPr>
            <w:tcW w:w="743" w:type="dxa"/>
            <w:tcBorders>
              <w:top w:val="nil"/>
              <w:left w:val="nil"/>
              <w:bottom w:val="single" w:sz="4" w:space="0" w:color="auto"/>
              <w:right w:val="single" w:sz="4" w:space="0" w:color="auto"/>
            </w:tcBorders>
            <w:shd w:val="clear" w:color="auto" w:fill="auto"/>
            <w:noWrap/>
            <w:vAlign w:val="center"/>
            <w:hideMark/>
          </w:tcPr>
          <w:p w:rsidR="002A73BE" w:rsidRPr="002A73BE" w:rsidRDefault="002A73BE" w:rsidP="002A73BE">
            <w:pPr>
              <w:rPr>
                <w:sz w:val="16"/>
                <w:szCs w:val="16"/>
              </w:rPr>
            </w:pPr>
            <w:r w:rsidRPr="002A73BE">
              <w:rPr>
                <w:sz w:val="16"/>
                <w:szCs w:val="16"/>
              </w:rPr>
              <w:t>36,7%</w:t>
            </w:r>
          </w:p>
        </w:tc>
      </w:tr>
      <w:tr w:rsidR="002A73BE" w:rsidRPr="002A73BE" w:rsidTr="006124DB">
        <w:trPr>
          <w:gridAfter w:val="1"/>
          <w:wAfter w:w="187" w:type="dxa"/>
          <w:trHeight w:val="70"/>
        </w:trPr>
        <w:tc>
          <w:tcPr>
            <w:tcW w:w="852" w:type="dxa"/>
            <w:gridSpan w:val="2"/>
            <w:tcBorders>
              <w:top w:val="nil"/>
              <w:left w:val="single" w:sz="4" w:space="0" w:color="auto"/>
              <w:bottom w:val="single" w:sz="4" w:space="0" w:color="auto"/>
              <w:right w:val="single" w:sz="4" w:space="0" w:color="auto"/>
            </w:tcBorders>
            <w:shd w:val="clear" w:color="auto" w:fill="auto"/>
            <w:vAlign w:val="center"/>
            <w:hideMark/>
          </w:tcPr>
          <w:p w:rsidR="002A73BE" w:rsidRPr="002A73BE" w:rsidRDefault="002A73BE" w:rsidP="002A73BE">
            <w:pPr>
              <w:rPr>
                <w:sz w:val="16"/>
                <w:szCs w:val="16"/>
              </w:rPr>
            </w:pPr>
            <w:r w:rsidRPr="002A73BE">
              <w:rPr>
                <w:sz w:val="16"/>
                <w:szCs w:val="16"/>
              </w:rPr>
              <w:t>2.1.1.2.3.</w:t>
            </w:r>
          </w:p>
        </w:tc>
        <w:tc>
          <w:tcPr>
            <w:tcW w:w="2835" w:type="dxa"/>
            <w:tcBorders>
              <w:top w:val="nil"/>
              <w:left w:val="nil"/>
              <w:bottom w:val="single" w:sz="4" w:space="0" w:color="auto"/>
              <w:right w:val="single" w:sz="4" w:space="0" w:color="auto"/>
            </w:tcBorders>
            <w:shd w:val="clear" w:color="auto" w:fill="auto"/>
            <w:vAlign w:val="center"/>
            <w:hideMark/>
          </w:tcPr>
          <w:p w:rsidR="002A73BE" w:rsidRPr="002A73BE" w:rsidRDefault="002A73BE" w:rsidP="002A73BE">
            <w:pPr>
              <w:rPr>
                <w:sz w:val="16"/>
                <w:szCs w:val="16"/>
              </w:rPr>
            </w:pPr>
            <w:r w:rsidRPr="002A73BE">
              <w:rPr>
                <w:sz w:val="16"/>
                <w:szCs w:val="16"/>
              </w:rPr>
              <w:t>Иные бюджетные ассигнования</w:t>
            </w:r>
          </w:p>
        </w:tc>
        <w:tc>
          <w:tcPr>
            <w:tcW w:w="543" w:type="dxa"/>
            <w:tcBorders>
              <w:top w:val="nil"/>
              <w:left w:val="nil"/>
              <w:bottom w:val="single" w:sz="4" w:space="0" w:color="auto"/>
              <w:right w:val="single" w:sz="4" w:space="0" w:color="auto"/>
            </w:tcBorders>
            <w:shd w:val="clear" w:color="auto" w:fill="auto"/>
            <w:vAlign w:val="center"/>
            <w:hideMark/>
          </w:tcPr>
          <w:p w:rsidR="002A73BE" w:rsidRPr="002A73BE" w:rsidRDefault="002A73BE" w:rsidP="002A73BE">
            <w:pPr>
              <w:rPr>
                <w:sz w:val="16"/>
                <w:szCs w:val="16"/>
              </w:rPr>
            </w:pPr>
            <w:r w:rsidRPr="002A73BE">
              <w:rPr>
                <w:sz w:val="16"/>
                <w:szCs w:val="16"/>
              </w:rPr>
              <w:t>987</w:t>
            </w:r>
          </w:p>
        </w:tc>
        <w:tc>
          <w:tcPr>
            <w:tcW w:w="426" w:type="dxa"/>
            <w:tcBorders>
              <w:top w:val="nil"/>
              <w:left w:val="nil"/>
              <w:bottom w:val="single" w:sz="4" w:space="0" w:color="auto"/>
              <w:right w:val="single" w:sz="4" w:space="0" w:color="auto"/>
            </w:tcBorders>
            <w:shd w:val="clear" w:color="auto" w:fill="auto"/>
            <w:vAlign w:val="center"/>
            <w:hideMark/>
          </w:tcPr>
          <w:p w:rsidR="002A73BE" w:rsidRPr="002A73BE" w:rsidRDefault="002A73BE" w:rsidP="002A73BE">
            <w:pPr>
              <w:rPr>
                <w:sz w:val="16"/>
                <w:szCs w:val="16"/>
              </w:rPr>
            </w:pPr>
            <w:r w:rsidRPr="002A73BE">
              <w:rPr>
                <w:sz w:val="16"/>
                <w:szCs w:val="16"/>
              </w:rPr>
              <w:t>01</w:t>
            </w:r>
          </w:p>
        </w:tc>
        <w:tc>
          <w:tcPr>
            <w:tcW w:w="446" w:type="dxa"/>
            <w:tcBorders>
              <w:top w:val="nil"/>
              <w:left w:val="nil"/>
              <w:bottom w:val="single" w:sz="4" w:space="0" w:color="auto"/>
              <w:right w:val="single" w:sz="4" w:space="0" w:color="auto"/>
            </w:tcBorders>
            <w:shd w:val="clear" w:color="auto" w:fill="auto"/>
            <w:vAlign w:val="center"/>
            <w:hideMark/>
          </w:tcPr>
          <w:p w:rsidR="002A73BE" w:rsidRPr="002A73BE" w:rsidRDefault="002A73BE" w:rsidP="002A73BE">
            <w:pPr>
              <w:rPr>
                <w:sz w:val="16"/>
                <w:szCs w:val="16"/>
              </w:rPr>
            </w:pPr>
            <w:r w:rsidRPr="002A73BE">
              <w:rPr>
                <w:sz w:val="16"/>
                <w:szCs w:val="16"/>
              </w:rPr>
              <w:t>04</w:t>
            </w:r>
          </w:p>
        </w:tc>
        <w:tc>
          <w:tcPr>
            <w:tcW w:w="1255" w:type="dxa"/>
            <w:tcBorders>
              <w:top w:val="nil"/>
              <w:left w:val="nil"/>
              <w:bottom w:val="single" w:sz="4" w:space="0" w:color="auto"/>
              <w:right w:val="single" w:sz="4" w:space="0" w:color="auto"/>
            </w:tcBorders>
            <w:shd w:val="clear" w:color="auto" w:fill="auto"/>
            <w:vAlign w:val="center"/>
            <w:hideMark/>
          </w:tcPr>
          <w:p w:rsidR="002A73BE" w:rsidRPr="002A73BE" w:rsidRDefault="002A73BE" w:rsidP="002A73BE">
            <w:pPr>
              <w:rPr>
                <w:sz w:val="16"/>
                <w:szCs w:val="16"/>
              </w:rPr>
            </w:pPr>
            <w:r w:rsidRPr="002A73BE">
              <w:rPr>
                <w:sz w:val="16"/>
                <w:szCs w:val="16"/>
              </w:rPr>
              <w:t>00 20 000 032</w:t>
            </w:r>
          </w:p>
        </w:tc>
        <w:tc>
          <w:tcPr>
            <w:tcW w:w="590" w:type="dxa"/>
            <w:tcBorders>
              <w:top w:val="nil"/>
              <w:left w:val="nil"/>
              <w:bottom w:val="single" w:sz="4" w:space="0" w:color="auto"/>
              <w:right w:val="single" w:sz="4" w:space="0" w:color="auto"/>
            </w:tcBorders>
            <w:shd w:val="clear" w:color="auto" w:fill="auto"/>
            <w:vAlign w:val="center"/>
            <w:hideMark/>
          </w:tcPr>
          <w:p w:rsidR="002A73BE" w:rsidRPr="002A73BE" w:rsidRDefault="002A73BE" w:rsidP="002A73BE">
            <w:pPr>
              <w:rPr>
                <w:sz w:val="16"/>
                <w:szCs w:val="16"/>
              </w:rPr>
            </w:pPr>
            <w:r w:rsidRPr="002A73BE">
              <w:rPr>
                <w:sz w:val="16"/>
                <w:szCs w:val="16"/>
              </w:rPr>
              <w:t>800</w:t>
            </w:r>
          </w:p>
        </w:tc>
        <w:tc>
          <w:tcPr>
            <w:tcW w:w="850" w:type="dxa"/>
            <w:tcBorders>
              <w:top w:val="nil"/>
              <w:left w:val="nil"/>
              <w:bottom w:val="single" w:sz="4" w:space="0" w:color="auto"/>
              <w:right w:val="single" w:sz="4" w:space="0" w:color="auto"/>
            </w:tcBorders>
            <w:shd w:val="clear" w:color="auto" w:fill="auto"/>
            <w:noWrap/>
            <w:vAlign w:val="center"/>
            <w:hideMark/>
          </w:tcPr>
          <w:p w:rsidR="002A73BE" w:rsidRPr="002A73BE" w:rsidRDefault="002A73BE" w:rsidP="002A73BE">
            <w:pPr>
              <w:rPr>
                <w:sz w:val="16"/>
                <w:szCs w:val="16"/>
              </w:rPr>
            </w:pPr>
            <w:r w:rsidRPr="002A73BE">
              <w:rPr>
                <w:sz w:val="16"/>
                <w:szCs w:val="16"/>
              </w:rPr>
              <w:t>26,0</w:t>
            </w:r>
          </w:p>
        </w:tc>
        <w:tc>
          <w:tcPr>
            <w:tcW w:w="709" w:type="dxa"/>
            <w:tcBorders>
              <w:top w:val="nil"/>
              <w:left w:val="nil"/>
              <w:bottom w:val="single" w:sz="4" w:space="0" w:color="auto"/>
              <w:right w:val="single" w:sz="4" w:space="0" w:color="auto"/>
            </w:tcBorders>
            <w:shd w:val="clear" w:color="auto" w:fill="auto"/>
            <w:noWrap/>
            <w:vAlign w:val="center"/>
            <w:hideMark/>
          </w:tcPr>
          <w:p w:rsidR="002A73BE" w:rsidRPr="002A73BE" w:rsidRDefault="002A73BE" w:rsidP="002A73BE">
            <w:pPr>
              <w:rPr>
                <w:sz w:val="16"/>
                <w:szCs w:val="16"/>
              </w:rPr>
            </w:pPr>
            <w:r w:rsidRPr="002A73BE">
              <w:rPr>
                <w:sz w:val="16"/>
                <w:szCs w:val="16"/>
              </w:rPr>
              <w:t>3,2</w:t>
            </w:r>
          </w:p>
        </w:tc>
        <w:tc>
          <w:tcPr>
            <w:tcW w:w="851" w:type="dxa"/>
            <w:tcBorders>
              <w:top w:val="nil"/>
              <w:left w:val="nil"/>
              <w:bottom w:val="single" w:sz="4" w:space="0" w:color="auto"/>
              <w:right w:val="single" w:sz="4" w:space="0" w:color="auto"/>
            </w:tcBorders>
            <w:shd w:val="clear" w:color="auto" w:fill="auto"/>
            <w:noWrap/>
            <w:vAlign w:val="center"/>
            <w:hideMark/>
          </w:tcPr>
          <w:p w:rsidR="002A73BE" w:rsidRPr="002A73BE" w:rsidRDefault="002A73BE" w:rsidP="002A73BE">
            <w:pPr>
              <w:rPr>
                <w:sz w:val="16"/>
                <w:szCs w:val="16"/>
              </w:rPr>
            </w:pPr>
            <w:r w:rsidRPr="002A73BE">
              <w:rPr>
                <w:sz w:val="16"/>
                <w:szCs w:val="16"/>
              </w:rPr>
              <w:t>3,1</w:t>
            </w:r>
          </w:p>
        </w:tc>
        <w:tc>
          <w:tcPr>
            <w:tcW w:w="850" w:type="dxa"/>
            <w:tcBorders>
              <w:top w:val="nil"/>
              <w:left w:val="nil"/>
              <w:bottom w:val="single" w:sz="4" w:space="0" w:color="auto"/>
              <w:right w:val="single" w:sz="4" w:space="0" w:color="auto"/>
            </w:tcBorders>
            <w:shd w:val="clear" w:color="auto" w:fill="auto"/>
            <w:noWrap/>
            <w:vAlign w:val="center"/>
            <w:hideMark/>
          </w:tcPr>
          <w:p w:rsidR="002A73BE" w:rsidRPr="002A73BE" w:rsidRDefault="002A73BE" w:rsidP="002A73BE">
            <w:pPr>
              <w:rPr>
                <w:sz w:val="16"/>
                <w:szCs w:val="16"/>
              </w:rPr>
            </w:pPr>
            <w:r w:rsidRPr="002A73BE">
              <w:rPr>
                <w:sz w:val="16"/>
                <w:szCs w:val="16"/>
              </w:rPr>
              <w:t>96,9%</w:t>
            </w:r>
          </w:p>
        </w:tc>
        <w:tc>
          <w:tcPr>
            <w:tcW w:w="743" w:type="dxa"/>
            <w:tcBorders>
              <w:top w:val="nil"/>
              <w:left w:val="nil"/>
              <w:bottom w:val="single" w:sz="4" w:space="0" w:color="auto"/>
              <w:right w:val="single" w:sz="4" w:space="0" w:color="auto"/>
            </w:tcBorders>
            <w:shd w:val="clear" w:color="auto" w:fill="auto"/>
            <w:noWrap/>
            <w:vAlign w:val="center"/>
            <w:hideMark/>
          </w:tcPr>
          <w:p w:rsidR="002A73BE" w:rsidRPr="002A73BE" w:rsidRDefault="002A73BE" w:rsidP="002A73BE">
            <w:pPr>
              <w:rPr>
                <w:sz w:val="16"/>
                <w:szCs w:val="16"/>
              </w:rPr>
            </w:pPr>
            <w:r w:rsidRPr="002A73BE">
              <w:rPr>
                <w:sz w:val="16"/>
                <w:szCs w:val="16"/>
              </w:rPr>
              <w:t>11,9%</w:t>
            </w:r>
          </w:p>
        </w:tc>
      </w:tr>
      <w:tr w:rsidR="002A73BE" w:rsidRPr="002A73BE" w:rsidTr="006124DB">
        <w:trPr>
          <w:gridAfter w:val="1"/>
          <w:wAfter w:w="187" w:type="dxa"/>
          <w:trHeight w:val="1200"/>
        </w:trPr>
        <w:tc>
          <w:tcPr>
            <w:tcW w:w="852" w:type="dxa"/>
            <w:gridSpan w:val="2"/>
            <w:tcBorders>
              <w:top w:val="nil"/>
              <w:left w:val="single" w:sz="4" w:space="0" w:color="auto"/>
              <w:bottom w:val="single" w:sz="4" w:space="0" w:color="auto"/>
              <w:right w:val="single" w:sz="4" w:space="0" w:color="auto"/>
            </w:tcBorders>
            <w:shd w:val="clear" w:color="auto" w:fill="auto"/>
            <w:vAlign w:val="center"/>
            <w:hideMark/>
          </w:tcPr>
          <w:p w:rsidR="002A73BE" w:rsidRPr="002A73BE" w:rsidRDefault="002A73BE" w:rsidP="002A73BE">
            <w:pPr>
              <w:rPr>
                <w:sz w:val="16"/>
                <w:szCs w:val="16"/>
              </w:rPr>
            </w:pPr>
            <w:r w:rsidRPr="002A73BE">
              <w:rPr>
                <w:sz w:val="16"/>
                <w:szCs w:val="16"/>
              </w:rPr>
              <w:t>2.1.1.3.</w:t>
            </w:r>
          </w:p>
        </w:tc>
        <w:tc>
          <w:tcPr>
            <w:tcW w:w="2835" w:type="dxa"/>
            <w:tcBorders>
              <w:top w:val="nil"/>
              <w:left w:val="nil"/>
              <w:bottom w:val="single" w:sz="4" w:space="0" w:color="auto"/>
              <w:right w:val="single" w:sz="4" w:space="0" w:color="auto"/>
            </w:tcBorders>
            <w:shd w:val="clear" w:color="auto" w:fill="auto"/>
            <w:hideMark/>
          </w:tcPr>
          <w:p w:rsidR="002A73BE" w:rsidRPr="002A73BE" w:rsidRDefault="002A73BE" w:rsidP="002A73BE">
            <w:pPr>
              <w:rPr>
                <w:sz w:val="16"/>
                <w:szCs w:val="16"/>
              </w:rPr>
            </w:pPr>
            <w:r w:rsidRPr="002A73BE">
              <w:rPr>
                <w:sz w:val="16"/>
                <w:szCs w:val="16"/>
              </w:rPr>
              <w:t>Расходы на исполнение государственного полномочия Санкт-Петербурга по составлению протоколов об административных правонарушениях за счёт субвенций из Бюджета Санкт-Петербурга</w:t>
            </w:r>
          </w:p>
        </w:tc>
        <w:tc>
          <w:tcPr>
            <w:tcW w:w="543" w:type="dxa"/>
            <w:tcBorders>
              <w:top w:val="nil"/>
              <w:left w:val="nil"/>
              <w:bottom w:val="single" w:sz="4" w:space="0" w:color="auto"/>
              <w:right w:val="single" w:sz="4" w:space="0" w:color="auto"/>
            </w:tcBorders>
            <w:shd w:val="clear" w:color="auto" w:fill="auto"/>
            <w:vAlign w:val="center"/>
            <w:hideMark/>
          </w:tcPr>
          <w:p w:rsidR="002A73BE" w:rsidRPr="002A73BE" w:rsidRDefault="002A73BE" w:rsidP="002A73BE">
            <w:pPr>
              <w:rPr>
                <w:sz w:val="16"/>
                <w:szCs w:val="16"/>
              </w:rPr>
            </w:pPr>
            <w:r w:rsidRPr="002A73BE">
              <w:rPr>
                <w:sz w:val="16"/>
                <w:szCs w:val="16"/>
              </w:rPr>
              <w:t>987</w:t>
            </w:r>
          </w:p>
        </w:tc>
        <w:tc>
          <w:tcPr>
            <w:tcW w:w="426" w:type="dxa"/>
            <w:tcBorders>
              <w:top w:val="nil"/>
              <w:left w:val="nil"/>
              <w:bottom w:val="single" w:sz="4" w:space="0" w:color="auto"/>
              <w:right w:val="single" w:sz="4" w:space="0" w:color="auto"/>
            </w:tcBorders>
            <w:shd w:val="clear" w:color="auto" w:fill="auto"/>
            <w:vAlign w:val="center"/>
            <w:hideMark/>
          </w:tcPr>
          <w:p w:rsidR="002A73BE" w:rsidRPr="002A73BE" w:rsidRDefault="002A73BE" w:rsidP="002A73BE">
            <w:pPr>
              <w:rPr>
                <w:sz w:val="16"/>
                <w:szCs w:val="16"/>
              </w:rPr>
            </w:pPr>
            <w:r w:rsidRPr="002A73BE">
              <w:rPr>
                <w:sz w:val="16"/>
                <w:szCs w:val="16"/>
              </w:rPr>
              <w:t>01</w:t>
            </w:r>
          </w:p>
        </w:tc>
        <w:tc>
          <w:tcPr>
            <w:tcW w:w="446" w:type="dxa"/>
            <w:tcBorders>
              <w:top w:val="nil"/>
              <w:left w:val="nil"/>
              <w:bottom w:val="single" w:sz="4" w:space="0" w:color="auto"/>
              <w:right w:val="single" w:sz="4" w:space="0" w:color="auto"/>
            </w:tcBorders>
            <w:shd w:val="clear" w:color="auto" w:fill="auto"/>
            <w:vAlign w:val="center"/>
            <w:hideMark/>
          </w:tcPr>
          <w:p w:rsidR="002A73BE" w:rsidRPr="002A73BE" w:rsidRDefault="002A73BE" w:rsidP="002A73BE">
            <w:pPr>
              <w:rPr>
                <w:sz w:val="16"/>
                <w:szCs w:val="16"/>
              </w:rPr>
            </w:pPr>
            <w:r w:rsidRPr="002A73BE">
              <w:rPr>
                <w:sz w:val="16"/>
                <w:szCs w:val="16"/>
              </w:rPr>
              <w:t>04</w:t>
            </w:r>
          </w:p>
        </w:tc>
        <w:tc>
          <w:tcPr>
            <w:tcW w:w="1255" w:type="dxa"/>
            <w:tcBorders>
              <w:top w:val="nil"/>
              <w:left w:val="nil"/>
              <w:bottom w:val="single" w:sz="4" w:space="0" w:color="auto"/>
              <w:right w:val="single" w:sz="4" w:space="0" w:color="auto"/>
            </w:tcBorders>
            <w:shd w:val="clear" w:color="000000" w:fill="FFFFFF"/>
            <w:vAlign w:val="center"/>
            <w:hideMark/>
          </w:tcPr>
          <w:p w:rsidR="002A73BE" w:rsidRPr="002A73BE" w:rsidRDefault="002A73BE" w:rsidP="002A73BE">
            <w:pPr>
              <w:rPr>
                <w:sz w:val="16"/>
                <w:szCs w:val="16"/>
              </w:rPr>
            </w:pPr>
            <w:r w:rsidRPr="002A73BE">
              <w:rPr>
                <w:sz w:val="16"/>
                <w:szCs w:val="16"/>
              </w:rPr>
              <w:t>09 20 0G0 100</w:t>
            </w:r>
          </w:p>
        </w:tc>
        <w:tc>
          <w:tcPr>
            <w:tcW w:w="590" w:type="dxa"/>
            <w:tcBorders>
              <w:top w:val="nil"/>
              <w:left w:val="nil"/>
              <w:bottom w:val="single" w:sz="4" w:space="0" w:color="auto"/>
              <w:right w:val="single" w:sz="4" w:space="0" w:color="auto"/>
            </w:tcBorders>
            <w:shd w:val="clear" w:color="000000" w:fill="FFFFFF"/>
            <w:vAlign w:val="center"/>
            <w:hideMark/>
          </w:tcPr>
          <w:p w:rsidR="002A73BE" w:rsidRPr="002A73BE" w:rsidRDefault="002A73BE" w:rsidP="002A73BE">
            <w:pPr>
              <w:rPr>
                <w:sz w:val="16"/>
                <w:szCs w:val="16"/>
              </w:rPr>
            </w:pPr>
            <w:r w:rsidRPr="002A73BE">
              <w:rPr>
                <w:sz w:val="16"/>
                <w:szCs w:val="16"/>
              </w:rPr>
              <w:t> </w:t>
            </w:r>
          </w:p>
        </w:tc>
        <w:tc>
          <w:tcPr>
            <w:tcW w:w="850" w:type="dxa"/>
            <w:tcBorders>
              <w:top w:val="nil"/>
              <w:left w:val="nil"/>
              <w:bottom w:val="single" w:sz="4" w:space="0" w:color="auto"/>
              <w:right w:val="single" w:sz="4" w:space="0" w:color="auto"/>
            </w:tcBorders>
            <w:shd w:val="clear" w:color="auto" w:fill="auto"/>
            <w:noWrap/>
            <w:vAlign w:val="center"/>
            <w:hideMark/>
          </w:tcPr>
          <w:p w:rsidR="002A73BE" w:rsidRPr="002A73BE" w:rsidRDefault="002A73BE" w:rsidP="002A73BE">
            <w:pPr>
              <w:rPr>
                <w:sz w:val="16"/>
                <w:szCs w:val="16"/>
              </w:rPr>
            </w:pPr>
            <w:r w:rsidRPr="002A73BE">
              <w:rPr>
                <w:sz w:val="16"/>
                <w:szCs w:val="16"/>
              </w:rPr>
              <w:t>6,9</w:t>
            </w:r>
          </w:p>
        </w:tc>
        <w:tc>
          <w:tcPr>
            <w:tcW w:w="709" w:type="dxa"/>
            <w:tcBorders>
              <w:top w:val="nil"/>
              <w:left w:val="nil"/>
              <w:bottom w:val="single" w:sz="4" w:space="0" w:color="auto"/>
              <w:right w:val="single" w:sz="4" w:space="0" w:color="auto"/>
            </w:tcBorders>
            <w:shd w:val="clear" w:color="auto" w:fill="auto"/>
            <w:noWrap/>
            <w:vAlign w:val="center"/>
            <w:hideMark/>
          </w:tcPr>
          <w:p w:rsidR="002A73BE" w:rsidRPr="002A73BE" w:rsidRDefault="002A73BE" w:rsidP="002A73BE">
            <w:pPr>
              <w:rPr>
                <w:sz w:val="16"/>
                <w:szCs w:val="16"/>
              </w:rPr>
            </w:pPr>
            <w:r w:rsidRPr="002A73BE">
              <w:rPr>
                <w:sz w:val="16"/>
                <w:szCs w:val="16"/>
              </w:rPr>
              <w:t>6,9</w:t>
            </w:r>
          </w:p>
        </w:tc>
        <w:tc>
          <w:tcPr>
            <w:tcW w:w="851" w:type="dxa"/>
            <w:tcBorders>
              <w:top w:val="nil"/>
              <w:left w:val="nil"/>
              <w:bottom w:val="single" w:sz="4" w:space="0" w:color="auto"/>
              <w:right w:val="single" w:sz="4" w:space="0" w:color="auto"/>
            </w:tcBorders>
            <w:shd w:val="clear" w:color="auto" w:fill="auto"/>
            <w:noWrap/>
            <w:vAlign w:val="center"/>
            <w:hideMark/>
          </w:tcPr>
          <w:p w:rsidR="002A73BE" w:rsidRPr="002A73BE" w:rsidRDefault="002A73BE" w:rsidP="002A73BE">
            <w:pPr>
              <w:rPr>
                <w:sz w:val="16"/>
                <w:szCs w:val="16"/>
              </w:rPr>
            </w:pPr>
            <w:r w:rsidRPr="002A73BE">
              <w:rPr>
                <w:sz w:val="16"/>
                <w:szCs w:val="16"/>
              </w:rPr>
              <w:t>6,9</w:t>
            </w:r>
          </w:p>
        </w:tc>
        <w:tc>
          <w:tcPr>
            <w:tcW w:w="850" w:type="dxa"/>
            <w:tcBorders>
              <w:top w:val="nil"/>
              <w:left w:val="nil"/>
              <w:bottom w:val="single" w:sz="4" w:space="0" w:color="auto"/>
              <w:right w:val="single" w:sz="4" w:space="0" w:color="auto"/>
            </w:tcBorders>
            <w:shd w:val="clear" w:color="auto" w:fill="auto"/>
            <w:noWrap/>
            <w:vAlign w:val="center"/>
            <w:hideMark/>
          </w:tcPr>
          <w:p w:rsidR="002A73BE" w:rsidRPr="002A73BE" w:rsidRDefault="002A73BE" w:rsidP="002A73BE">
            <w:pPr>
              <w:rPr>
                <w:sz w:val="16"/>
                <w:szCs w:val="16"/>
              </w:rPr>
            </w:pPr>
            <w:r w:rsidRPr="002A73BE">
              <w:rPr>
                <w:sz w:val="16"/>
                <w:szCs w:val="16"/>
              </w:rPr>
              <w:t>100,0%</w:t>
            </w:r>
          </w:p>
        </w:tc>
        <w:tc>
          <w:tcPr>
            <w:tcW w:w="743" w:type="dxa"/>
            <w:tcBorders>
              <w:top w:val="nil"/>
              <w:left w:val="nil"/>
              <w:bottom w:val="single" w:sz="4" w:space="0" w:color="auto"/>
              <w:right w:val="single" w:sz="4" w:space="0" w:color="auto"/>
            </w:tcBorders>
            <w:shd w:val="clear" w:color="auto" w:fill="auto"/>
            <w:noWrap/>
            <w:vAlign w:val="center"/>
            <w:hideMark/>
          </w:tcPr>
          <w:p w:rsidR="002A73BE" w:rsidRPr="002A73BE" w:rsidRDefault="002A73BE" w:rsidP="002A73BE">
            <w:pPr>
              <w:rPr>
                <w:sz w:val="16"/>
                <w:szCs w:val="16"/>
              </w:rPr>
            </w:pPr>
            <w:r w:rsidRPr="002A73BE">
              <w:rPr>
                <w:sz w:val="16"/>
                <w:szCs w:val="16"/>
              </w:rPr>
              <w:t>100,0%</w:t>
            </w:r>
          </w:p>
        </w:tc>
      </w:tr>
      <w:tr w:rsidR="002A73BE" w:rsidRPr="002A73BE" w:rsidTr="006124DB">
        <w:trPr>
          <w:gridAfter w:val="1"/>
          <w:wAfter w:w="187" w:type="dxa"/>
          <w:trHeight w:val="207"/>
        </w:trPr>
        <w:tc>
          <w:tcPr>
            <w:tcW w:w="852" w:type="dxa"/>
            <w:gridSpan w:val="2"/>
            <w:tcBorders>
              <w:top w:val="nil"/>
              <w:left w:val="single" w:sz="4" w:space="0" w:color="auto"/>
              <w:bottom w:val="single" w:sz="4" w:space="0" w:color="auto"/>
              <w:right w:val="single" w:sz="4" w:space="0" w:color="auto"/>
            </w:tcBorders>
            <w:shd w:val="clear" w:color="auto" w:fill="auto"/>
            <w:vAlign w:val="center"/>
            <w:hideMark/>
          </w:tcPr>
          <w:p w:rsidR="002A73BE" w:rsidRPr="002A73BE" w:rsidRDefault="002A73BE" w:rsidP="002A73BE">
            <w:pPr>
              <w:rPr>
                <w:sz w:val="16"/>
                <w:szCs w:val="16"/>
              </w:rPr>
            </w:pPr>
            <w:r w:rsidRPr="002A73BE">
              <w:rPr>
                <w:sz w:val="16"/>
                <w:szCs w:val="16"/>
              </w:rPr>
              <w:t>2.1.1.3.1.</w:t>
            </w:r>
          </w:p>
        </w:tc>
        <w:tc>
          <w:tcPr>
            <w:tcW w:w="2835" w:type="dxa"/>
            <w:tcBorders>
              <w:top w:val="nil"/>
              <w:left w:val="nil"/>
              <w:bottom w:val="single" w:sz="4" w:space="0" w:color="auto"/>
              <w:right w:val="single" w:sz="4" w:space="0" w:color="auto"/>
            </w:tcBorders>
            <w:shd w:val="clear" w:color="auto" w:fill="auto"/>
            <w:vAlign w:val="center"/>
            <w:hideMark/>
          </w:tcPr>
          <w:p w:rsidR="002A73BE" w:rsidRPr="002A73BE" w:rsidRDefault="002A73BE" w:rsidP="002A73BE">
            <w:pPr>
              <w:rPr>
                <w:sz w:val="16"/>
                <w:szCs w:val="16"/>
              </w:rPr>
            </w:pPr>
            <w:r w:rsidRPr="002A73BE">
              <w:rPr>
                <w:sz w:val="16"/>
                <w:szCs w:val="16"/>
              </w:rPr>
              <w:t>Закупка товаров, работ и услуг для обеспечения государственных (муниципальных) нужд</w:t>
            </w:r>
          </w:p>
        </w:tc>
        <w:tc>
          <w:tcPr>
            <w:tcW w:w="543" w:type="dxa"/>
            <w:tcBorders>
              <w:top w:val="nil"/>
              <w:left w:val="nil"/>
              <w:bottom w:val="single" w:sz="4" w:space="0" w:color="auto"/>
              <w:right w:val="single" w:sz="4" w:space="0" w:color="auto"/>
            </w:tcBorders>
            <w:shd w:val="clear" w:color="auto" w:fill="auto"/>
            <w:vAlign w:val="center"/>
            <w:hideMark/>
          </w:tcPr>
          <w:p w:rsidR="002A73BE" w:rsidRPr="002A73BE" w:rsidRDefault="002A73BE" w:rsidP="002A73BE">
            <w:pPr>
              <w:rPr>
                <w:sz w:val="16"/>
                <w:szCs w:val="16"/>
              </w:rPr>
            </w:pPr>
            <w:r w:rsidRPr="002A73BE">
              <w:rPr>
                <w:sz w:val="16"/>
                <w:szCs w:val="16"/>
              </w:rPr>
              <w:t>987</w:t>
            </w:r>
          </w:p>
        </w:tc>
        <w:tc>
          <w:tcPr>
            <w:tcW w:w="426" w:type="dxa"/>
            <w:tcBorders>
              <w:top w:val="nil"/>
              <w:left w:val="nil"/>
              <w:bottom w:val="single" w:sz="4" w:space="0" w:color="auto"/>
              <w:right w:val="single" w:sz="4" w:space="0" w:color="auto"/>
            </w:tcBorders>
            <w:shd w:val="clear" w:color="auto" w:fill="auto"/>
            <w:vAlign w:val="center"/>
            <w:hideMark/>
          </w:tcPr>
          <w:p w:rsidR="002A73BE" w:rsidRPr="002A73BE" w:rsidRDefault="002A73BE" w:rsidP="002A73BE">
            <w:pPr>
              <w:rPr>
                <w:sz w:val="16"/>
                <w:szCs w:val="16"/>
              </w:rPr>
            </w:pPr>
            <w:r w:rsidRPr="002A73BE">
              <w:rPr>
                <w:sz w:val="16"/>
                <w:szCs w:val="16"/>
              </w:rPr>
              <w:t>01</w:t>
            </w:r>
          </w:p>
        </w:tc>
        <w:tc>
          <w:tcPr>
            <w:tcW w:w="446" w:type="dxa"/>
            <w:tcBorders>
              <w:top w:val="nil"/>
              <w:left w:val="nil"/>
              <w:bottom w:val="single" w:sz="4" w:space="0" w:color="auto"/>
              <w:right w:val="single" w:sz="4" w:space="0" w:color="auto"/>
            </w:tcBorders>
            <w:shd w:val="clear" w:color="auto" w:fill="auto"/>
            <w:vAlign w:val="center"/>
            <w:hideMark/>
          </w:tcPr>
          <w:p w:rsidR="002A73BE" w:rsidRPr="002A73BE" w:rsidRDefault="002A73BE" w:rsidP="002A73BE">
            <w:pPr>
              <w:rPr>
                <w:sz w:val="16"/>
                <w:szCs w:val="16"/>
              </w:rPr>
            </w:pPr>
            <w:r w:rsidRPr="002A73BE">
              <w:rPr>
                <w:sz w:val="16"/>
                <w:szCs w:val="16"/>
              </w:rPr>
              <w:t>04</w:t>
            </w:r>
          </w:p>
        </w:tc>
        <w:tc>
          <w:tcPr>
            <w:tcW w:w="1255" w:type="dxa"/>
            <w:tcBorders>
              <w:top w:val="nil"/>
              <w:left w:val="nil"/>
              <w:bottom w:val="single" w:sz="4" w:space="0" w:color="auto"/>
              <w:right w:val="single" w:sz="4" w:space="0" w:color="auto"/>
            </w:tcBorders>
            <w:shd w:val="clear" w:color="000000" w:fill="FFFFFF"/>
            <w:vAlign w:val="center"/>
            <w:hideMark/>
          </w:tcPr>
          <w:p w:rsidR="002A73BE" w:rsidRPr="002A73BE" w:rsidRDefault="002A73BE" w:rsidP="002A73BE">
            <w:pPr>
              <w:rPr>
                <w:sz w:val="16"/>
                <w:szCs w:val="16"/>
              </w:rPr>
            </w:pPr>
            <w:r w:rsidRPr="002A73BE">
              <w:rPr>
                <w:sz w:val="16"/>
                <w:szCs w:val="16"/>
              </w:rPr>
              <w:t>09 20 0G0 100</w:t>
            </w:r>
          </w:p>
        </w:tc>
        <w:tc>
          <w:tcPr>
            <w:tcW w:w="590" w:type="dxa"/>
            <w:tcBorders>
              <w:top w:val="nil"/>
              <w:left w:val="nil"/>
              <w:bottom w:val="single" w:sz="4" w:space="0" w:color="auto"/>
              <w:right w:val="single" w:sz="4" w:space="0" w:color="auto"/>
            </w:tcBorders>
            <w:shd w:val="clear" w:color="000000" w:fill="FFFFFF"/>
            <w:vAlign w:val="center"/>
            <w:hideMark/>
          </w:tcPr>
          <w:p w:rsidR="002A73BE" w:rsidRPr="002A73BE" w:rsidRDefault="002A73BE" w:rsidP="002A73BE">
            <w:pPr>
              <w:rPr>
                <w:sz w:val="16"/>
                <w:szCs w:val="16"/>
              </w:rPr>
            </w:pPr>
            <w:r w:rsidRPr="002A73BE">
              <w:rPr>
                <w:sz w:val="16"/>
                <w:szCs w:val="16"/>
              </w:rPr>
              <w:t>200</w:t>
            </w:r>
          </w:p>
        </w:tc>
        <w:tc>
          <w:tcPr>
            <w:tcW w:w="850" w:type="dxa"/>
            <w:tcBorders>
              <w:top w:val="nil"/>
              <w:left w:val="nil"/>
              <w:bottom w:val="single" w:sz="4" w:space="0" w:color="auto"/>
              <w:right w:val="single" w:sz="4" w:space="0" w:color="auto"/>
            </w:tcBorders>
            <w:shd w:val="clear" w:color="auto" w:fill="auto"/>
            <w:noWrap/>
            <w:vAlign w:val="center"/>
            <w:hideMark/>
          </w:tcPr>
          <w:p w:rsidR="002A73BE" w:rsidRPr="002A73BE" w:rsidRDefault="002A73BE" w:rsidP="002A73BE">
            <w:pPr>
              <w:rPr>
                <w:sz w:val="16"/>
                <w:szCs w:val="16"/>
              </w:rPr>
            </w:pPr>
            <w:r w:rsidRPr="002A73BE">
              <w:rPr>
                <w:sz w:val="16"/>
                <w:szCs w:val="16"/>
              </w:rPr>
              <w:t>6,9</w:t>
            </w:r>
          </w:p>
        </w:tc>
        <w:tc>
          <w:tcPr>
            <w:tcW w:w="709" w:type="dxa"/>
            <w:tcBorders>
              <w:top w:val="nil"/>
              <w:left w:val="nil"/>
              <w:bottom w:val="single" w:sz="4" w:space="0" w:color="auto"/>
              <w:right w:val="single" w:sz="4" w:space="0" w:color="auto"/>
            </w:tcBorders>
            <w:shd w:val="clear" w:color="auto" w:fill="auto"/>
            <w:noWrap/>
            <w:vAlign w:val="center"/>
            <w:hideMark/>
          </w:tcPr>
          <w:p w:rsidR="002A73BE" w:rsidRPr="002A73BE" w:rsidRDefault="002A73BE" w:rsidP="002A73BE">
            <w:pPr>
              <w:rPr>
                <w:sz w:val="16"/>
                <w:szCs w:val="16"/>
              </w:rPr>
            </w:pPr>
            <w:r w:rsidRPr="002A73BE">
              <w:rPr>
                <w:sz w:val="16"/>
                <w:szCs w:val="16"/>
              </w:rPr>
              <w:t>6,9</w:t>
            </w:r>
          </w:p>
        </w:tc>
        <w:tc>
          <w:tcPr>
            <w:tcW w:w="851" w:type="dxa"/>
            <w:tcBorders>
              <w:top w:val="nil"/>
              <w:left w:val="nil"/>
              <w:bottom w:val="single" w:sz="4" w:space="0" w:color="auto"/>
              <w:right w:val="single" w:sz="4" w:space="0" w:color="auto"/>
            </w:tcBorders>
            <w:shd w:val="clear" w:color="auto" w:fill="auto"/>
            <w:noWrap/>
            <w:vAlign w:val="center"/>
            <w:hideMark/>
          </w:tcPr>
          <w:p w:rsidR="002A73BE" w:rsidRPr="002A73BE" w:rsidRDefault="002A73BE" w:rsidP="002A73BE">
            <w:pPr>
              <w:rPr>
                <w:sz w:val="16"/>
                <w:szCs w:val="16"/>
              </w:rPr>
            </w:pPr>
            <w:r w:rsidRPr="002A73BE">
              <w:rPr>
                <w:sz w:val="16"/>
                <w:szCs w:val="16"/>
              </w:rPr>
              <w:t>6,9</w:t>
            </w:r>
          </w:p>
        </w:tc>
        <w:tc>
          <w:tcPr>
            <w:tcW w:w="850" w:type="dxa"/>
            <w:tcBorders>
              <w:top w:val="nil"/>
              <w:left w:val="nil"/>
              <w:bottom w:val="single" w:sz="4" w:space="0" w:color="auto"/>
              <w:right w:val="single" w:sz="4" w:space="0" w:color="auto"/>
            </w:tcBorders>
            <w:shd w:val="clear" w:color="auto" w:fill="auto"/>
            <w:noWrap/>
            <w:vAlign w:val="center"/>
            <w:hideMark/>
          </w:tcPr>
          <w:p w:rsidR="002A73BE" w:rsidRPr="002A73BE" w:rsidRDefault="002A73BE" w:rsidP="002A73BE">
            <w:pPr>
              <w:rPr>
                <w:sz w:val="16"/>
                <w:szCs w:val="16"/>
              </w:rPr>
            </w:pPr>
            <w:r w:rsidRPr="002A73BE">
              <w:rPr>
                <w:sz w:val="16"/>
                <w:szCs w:val="16"/>
              </w:rPr>
              <w:t>100,0%</w:t>
            </w:r>
          </w:p>
        </w:tc>
        <w:tc>
          <w:tcPr>
            <w:tcW w:w="743" w:type="dxa"/>
            <w:tcBorders>
              <w:top w:val="nil"/>
              <w:left w:val="nil"/>
              <w:bottom w:val="single" w:sz="4" w:space="0" w:color="auto"/>
              <w:right w:val="single" w:sz="4" w:space="0" w:color="auto"/>
            </w:tcBorders>
            <w:shd w:val="clear" w:color="auto" w:fill="auto"/>
            <w:noWrap/>
            <w:vAlign w:val="center"/>
            <w:hideMark/>
          </w:tcPr>
          <w:p w:rsidR="002A73BE" w:rsidRPr="002A73BE" w:rsidRDefault="002A73BE" w:rsidP="002A73BE">
            <w:pPr>
              <w:rPr>
                <w:sz w:val="16"/>
                <w:szCs w:val="16"/>
              </w:rPr>
            </w:pPr>
            <w:r w:rsidRPr="002A73BE">
              <w:rPr>
                <w:sz w:val="16"/>
                <w:szCs w:val="16"/>
              </w:rPr>
              <w:t>100,0%</w:t>
            </w:r>
          </w:p>
        </w:tc>
      </w:tr>
      <w:tr w:rsidR="002A73BE" w:rsidRPr="002A73BE" w:rsidTr="006124DB">
        <w:trPr>
          <w:gridAfter w:val="1"/>
          <w:wAfter w:w="187" w:type="dxa"/>
          <w:trHeight w:val="1350"/>
        </w:trPr>
        <w:tc>
          <w:tcPr>
            <w:tcW w:w="852" w:type="dxa"/>
            <w:gridSpan w:val="2"/>
            <w:tcBorders>
              <w:top w:val="nil"/>
              <w:left w:val="single" w:sz="4" w:space="0" w:color="auto"/>
              <w:bottom w:val="single" w:sz="4" w:space="0" w:color="auto"/>
              <w:right w:val="single" w:sz="4" w:space="0" w:color="auto"/>
            </w:tcBorders>
            <w:shd w:val="clear" w:color="auto" w:fill="auto"/>
            <w:vAlign w:val="center"/>
            <w:hideMark/>
          </w:tcPr>
          <w:p w:rsidR="002A73BE" w:rsidRPr="002A73BE" w:rsidRDefault="002A73BE" w:rsidP="002A73BE">
            <w:pPr>
              <w:rPr>
                <w:sz w:val="16"/>
                <w:szCs w:val="16"/>
              </w:rPr>
            </w:pPr>
            <w:r w:rsidRPr="002A73BE">
              <w:rPr>
                <w:sz w:val="16"/>
                <w:szCs w:val="16"/>
              </w:rPr>
              <w:t>2.1.2.</w:t>
            </w:r>
          </w:p>
        </w:tc>
        <w:tc>
          <w:tcPr>
            <w:tcW w:w="2835" w:type="dxa"/>
            <w:tcBorders>
              <w:top w:val="nil"/>
              <w:left w:val="nil"/>
              <w:bottom w:val="single" w:sz="4" w:space="0" w:color="auto"/>
              <w:right w:val="single" w:sz="4" w:space="0" w:color="auto"/>
            </w:tcBorders>
            <w:shd w:val="clear" w:color="auto" w:fill="auto"/>
            <w:vAlign w:val="center"/>
            <w:hideMark/>
          </w:tcPr>
          <w:p w:rsidR="002A73BE" w:rsidRPr="002A73BE" w:rsidRDefault="002A73BE" w:rsidP="002A73BE">
            <w:pPr>
              <w:rPr>
                <w:sz w:val="16"/>
                <w:szCs w:val="16"/>
              </w:rPr>
            </w:pPr>
            <w:r w:rsidRPr="002A73BE">
              <w:rPr>
                <w:sz w:val="16"/>
                <w:szCs w:val="16"/>
              </w:rPr>
              <w:t>Расходы на исполнение государственного полномочия Санкт-Петербурга по организации и осуществлению  деятельности по опеке и попечительству за счёт субвенций из бюджета Санкт - Петербурга</w:t>
            </w:r>
          </w:p>
        </w:tc>
        <w:tc>
          <w:tcPr>
            <w:tcW w:w="543" w:type="dxa"/>
            <w:tcBorders>
              <w:top w:val="nil"/>
              <w:left w:val="nil"/>
              <w:bottom w:val="single" w:sz="4" w:space="0" w:color="auto"/>
              <w:right w:val="single" w:sz="4" w:space="0" w:color="auto"/>
            </w:tcBorders>
            <w:shd w:val="clear" w:color="auto" w:fill="auto"/>
            <w:vAlign w:val="center"/>
            <w:hideMark/>
          </w:tcPr>
          <w:p w:rsidR="002A73BE" w:rsidRPr="002A73BE" w:rsidRDefault="002A73BE" w:rsidP="002A73BE">
            <w:pPr>
              <w:rPr>
                <w:sz w:val="16"/>
                <w:szCs w:val="16"/>
              </w:rPr>
            </w:pPr>
            <w:r w:rsidRPr="002A73BE">
              <w:rPr>
                <w:sz w:val="16"/>
                <w:szCs w:val="16"/>
              </w:rPr>
              <w:t>987</w:t>
            </w:r>
          </w:p>
        </w:tc>
        <w:tc>
          <w:tcPr>
            <w:tcW w:w="426" w:type="dxa"/>
            <w:tcBorders>
              <w:top w:val="nil"/>
              <w:left w:val="nil"/>
              <w:bottom w:val="single" w:sz="4" w:space="0" w:color="auto"/>
              <w:right w:val="single" w:sz="4" w:space="0" w:color="auto"/>
            </w:tcBorders>
            <w:shd w:val="clear" w:color="auto" w:fill="auto"/>
            <w:vAlign w:val="center"/>
            <w:hideMark/>
          </w:tcPr>
          <w:p w:rsidR="002A73BE" w:rsidRPr="002A73BE" w:rsidRDefault="002A73BE" w:rsidP="002A73BE">
            <w:pPr>
              <w:rPr>
                <w:sz w:val="16"/>
                <w:szCs w:val="16"/>
              </w:rPr>
            </w:pPr>
            <w:r w:rsidRPr="002A73BE">
              <w:rPr>
                <w:sz w:val="16"/>
                <w:szCs w:val="16"/>
              </w:rPr>
              <w:t>01</w:t>
            </w:r>
          </w:p>
        </w:tc>
        <w:tc>
          <w:tcPr>
            <w:tcW w:w="446" w:type="dxa"/>
            <w:tcBorders>
              <w:top w:val="nil"/>
              <w:left w:val="nil"/>
              <w:bottom w:val="single" w:sz="4" w:space="0" w:color="auto"/>
              <w:right w:val="single" w:sz="4" w:space="0" w:color="auto"/>
            </w:tcBorders>
            <w:shd w:val="clear" w:color="auto" w:fill="auto"/>
            <w:vAlign w:val="center"/>
            <w:hideMark/>
          </w:tcPr>
          <w:p w:rsidR="002A73BE" w:rsidRPr="002A73BE" w:rsidRDefault="002A73BE" w:rsidP="002A73BE">
            <w:pPr>
              <w:rPr>
                <w:sz w:val="16"/>
                <w:szCs w:val="16"/>
              </w:rPr>
            </w:pPr>
            <w:r w:rsidRPr="002A73BE">
              <w:rPr>
                <w:sz w:val="16"/>
                <w:szCs w:val="16"/>
              </w:rPr>
              <w:t>04</w:t>
            </w:r>
          </w:p>
        </w:tc>
        <w:tc>
          <w:tcPr>
            <w:tcW w:w="1255" w:type="dxa"/>
            <w:tcBorders>
              <w:top w:val="nil"/>
              <w:left w:val="nil"/>
              <w:bottom w:val="single" w:sz="4" w:space="0" w:color="auto"/>
              <w:right w:val="single" w:sz="4" w:space="0" w:color="auto"/>
            </w:tcBorders>
            <w:shd w:val="clear" w:color="000000" w:fill="FFFFFF"/>
            <w:vAlign w:val="center"/>
            <w:hideMark/>
          </w:tcPr>
          <w:p w:rsidR="002A73BE" w:rsidRPr="002A73BE" w:rsidRDefault="002A73BE" w:rsidP="002A73BE">
            <w:pPr>
              <w:rPr>
                <w:sz w:val="16"/>
                <w:szCs w:val="16"/>
              </w:rPr>
            </w:pPr>
            <w:r w:rsidRPr="002A73BE">
              <w:rPr>
                <w:sz w:val="16"/>
                <w:szCs w:val="16"/>
              </w:rPr>
              <w:t>00 20 0G0 850</w:t>
            </w:r>
          </w:p>
        </w:tc>
        <w:tc>
          <w:tcPr>
            <w:tcW w:w="590" w:type="dxa"/>
            <w:tcBorders>
              <w:top w:val="nil"/>
              <w:left w:val="nil"/>
              <w:bottom w:val="single" w:sz="4" w:space="0" w:color="auto"/>
              <w:right w:val="single" w:sz="4" w:space="0" w:color="auto"/>
            </w:tcBorders>
            <w:shd w:val="clear" w:color="000000" w:fill="FFFFFF"/>
            <w:vAlign w:val="center"/>
            <w:hideMark/>
          </w:tcPr>
          <w:p w:rsidR="002A73BE" w:rsidRPr="002A73BE" w:rsidRDefault="002A73BE" w:rsidP="002A73BE">
            <w:pPr>
              <w:rPr>
                <w:sz w:val="16"/>
                <w:szCs w:val="16"/>
              </w:rPr>
            </w:pPr>
            <w:r w:rsidRPr="002A73BE">
              <w:rPr>
                <w:sz w:val="16"/>
                <w:szCs w:val="16"/>
              </w:rPr>
              <w:t> </w:t>
            </w:r>
          </w:p>
        </w:tc>
        <w:tc>
          <w:tcPr>
            <w:tcW w:w="850" w:type="dxa"/>
            <w:tcBorders>
              <w:top w:val="nil"/>
              <w:left w:val="nil"/>
              <w:bottom w:val="single" w:sz="4" w:space="0" w:color="auto"/>
              <w:right w:val="single" w:sz="4" w:space="0" w:color="auto"/>
            </w:tcBorders>
            <w:shd w:val="clear" w:color="auto" w:fill="auto"/>
            <w:noWrap/>
            <w:vAlign w:val="center"/>
            <w:hideMark/>
          </w:tcPr>
          <w:p w:rsidR="002A73BE" w:rsidRPr="002A73BE" w:rsidRDefault="002A73BE" w:rsidP="002A73BE">
            <w:pPr>
              <w:rPr>
                <w:sz w:val="16"/>
                <w:szCs w:val="16"/>
              </w:rPr>
            </w:pPr>
            <w:r w:rsidRPr="002A73BE">
              <w:rPr>
                <w:sz w:val="16"/>
                <w:szCs w:val="16"/>
              </w:rPr>
              <w:t>2 398,1</w:t>
            </w:r>
          </w:p>
        </w:tc>
        <w:tc>
          <w:tcPr>
            <w:tcW w:w="709" w:type="dxa"/>
            <w:tcBorders>
              <w:top w:val="nil"/>
              <w:left w:val="nil"/>
              <w:bottom w:val="single" w:sz="4" w:space="0" w:color="auto"/>
              <w:right w:val="single" w:sz="4" w:space="0" w:color="auto"/>
            </w:tcBorders>
            <w:shd w:val="clear" w:color="auto" w:fill="auto"/>
            <w:noWrap/>
            <w:vAlign w:val="center"/>
            <w:hideMark/>
          </w:tcPr>
          <w:p w:rsidR="002A73BE" w:rsidRPr="002A73BE" w:rsidRDefault="002A73BE" w:rsidP="002A73BE">
            <w:pPr>
              <w:rPr>
                <w:sz w:val="16"/>
                <w:szCs w:val="16"/>
              </w:rPr>
            </w:pPr>
            <w:r w:rsidRPr="002A73BE">
              <w:rPr>
                <w:sz w:val="16"/>
                <w:szCs w:val="16"/>
              </w:rPr>
              <w:t>1 133,2</w:t>
            </w:r>
          </w:p>
        </w:tc>
        <w:tc>
          <w:tcPr>
            <w:tcW w:w="851" w:type="dxa"/>
            <w:tcBorders>
              <w:top w:val="nil"/>
              <w:left w:val="nil"/>
              <w:bottom w:val="single" w:sz="4" w:space="0" w:color="auto"/>
              <w:right w:val="single" w:sz="4" w:space="0" w:color="auto"/>
            </w:tcBorders>
            <w:shd w:val="clear" w:color="auto" w:fill="auto"/>
            <w:noWrap/>
            <w:vAlign w:val="center"/>
            <w:hideMark/>
          </w:tcPr>
          <w:p w:rsidR="002A73BE" w:rsidRPr="002A73BE" w:rsidRDefault="002A73BE" w:rsidP="002A73BE">
            <w:pPr>
              <w:rPr>
                <w:sz w:val="16"/>
                <w:szCs w:val="16"/>
              </w:rPr>
            </w:pPr>
            <w:r w:rsidRPr="002A73BE">
              <w:rPr>
                <w:sz w:val="16"/>
                <w:szCs w:val="16"/>
              </w:rPr>
              <w:t>1 132,9</w:t>
            </w:r>
          </w:p>
        </w:tc>
        <w:tc>
          <w:tcPr>
            <w:tcW w:w="850" w:type="dxa"/>
            <w:tcBorders>
              <w:top w:val="nil"/>
              <w:left w:val="nil"/>
              <w:bottom w:val="single" w:sz="4" w:space="0" w:color="auto"/>
              <w:right w:val="single" w:sz="4" w:space="0" w:color="auto"/>
            </w:tcBorders>
            <w:shd w:val="clear" w:color="auto" w:fill="auto"/>
            <w:noWrap/>
            <w:vAlign w:val="center"/>
            <w:hideMark/>
          </w:tcPr>
          <w:p w:rsidR="002A73BE" w:rsidRPr="002A73BE" w:rsidRDefault="002A73BE" w:rsidP="002A73BE">
            <w:pPr>
              <w:rPr>
                <w:sz w:val="16"/>
                <w:szCs w:val="16"/>
              </w:rPr>
            </w:pPr>
            <w:r w:rsidRPr="002A73BE">
              <w:rPr>
                <w:sz w:val="16"/>
                <w:szCs w:val="16"/>
              </w:rPr>
              <w:t>100,0%</w:t>
            </w:r>
          </w:p>
        </w:tc>
        <w:tc>
          <w:tcPr>
            <w:tcW w:w="743" w:type="dxa"/>
            <w:tcBorders>
              <w:top w:val="nil"/>
              <w:left w:val="nil"/>
              <w:bottom w:val="single" w:sz="4" w:space="0" w:color="auto"/>
              <w:right w:val="single" w:sz="4" w:space="0" w:color="auto"/>
            </w:tcBorders>
            <w:shd w:val="clear" w:color="auto" w:fill="auto"/>
            <w:noWrap/>
            <w:vAlign w:val="center"/>
            <w:hideMark/>
          </w:tcPr>
          <w:p w:rsidR="002A73BE" w:rsidRPr="002A73BE" w:rsidRDefault="002A73BE" w:rsidP="002A73BE">
            <w:pPr>
              <w:rPr>
                <w:sz w:val="16"/>
                <w:szCs w:val="16"/>
              </w:rPr>
            </w:pPr>
            <w:r w:rsidRPr="002A73BE">
              <w:rPr>
                <w:sz w:val="16"/>
                <w:szCs w:val="16"/>
              </w:rPr>
              <w:t>47,2%</w:t>
            </w:r>
          </w:p>
        </w:tc>
      </w:tr>
      <w:tr w:rsidR="002A73BE" w:rsidRPr="002A73BE" w:rsidTr="006124DB">
        <w:trPr>
          <w:gridAfter w:val="1"/>
          <w:wAfter w:w="187" w:type="dxa"/>
          <w:trHeight w:val="1275"/>
        </w:trPr>
        <w:tc>
          <w:tcPr>
            <w:tcW w:w="852" w:type="dxa"/>
            <w:gridSpan w:val="2"/>
            <w:tcBorders>
              <w:top w:val="nil"/>
              <w:left w:val="single" w:sz="4" w:space="0" w:color="auto"/>
              <w:bottom w:val="single" w:sz="4" w:space="0" w:color="auto"/>
              <w:right w:val="single" w:sz="4" w:space="0" w:color="auto"/>
            </w:tcBorders>
            <w:shd w:val="clear" w:color="auto" w:fill="auto"/>
            <w:vAlign w:val="center"/>
            <w:hideMark/>
          </w:tcPr>
          <w:p w:rsidR="002A73BE" w:rsidRPr="002A73BE" w:rsidRDefault="002A73BE" w:rsidP="002A73BE">
            <w:pPr>
              <w:rPr>
                <w:sz w:val="16"/>
                <w:szCs w:val="16"/>
              </w:rPr>
            </w:pPr>
            <w:r w:rsidRPr="002A73BE">
              <w:rPr>
                <w:sz w:val="16"/>
                <w:szCs w:val="16"/>
              </w:rPr>
              <w:t>2.1.2.1</w:t>
            </w:r>
          </w:p>
        </w:tc>
        <w:tc>
          <w:tcPr>
            <w:tcW w:w="2835" w:type="dxa"/>
            <w:tcBorders>
              <w:top w:val="nil"/>
              <w:left w:val="nil"/>
              <w:bottom w:val="single" w:sz="4" w:space="0" w:color="auto"/>
              <w:right w:val="single" w:sz="4" w:space="0" w:color="auto"/>
            </w:tcBorders>
            <w:shd w:val="clear" w:color="auto" w:fill="auto"/>
            <w:vAlign w:val="center"/>
            <w:hideMark/>
          </w:tcPr>
          <w:p w:rsidR="002A73BE" w:rsidRPr="002A73BE" w:rsidRDefault="002A73BE" w:rsidP="002A73BE">
            <w:pPr>
              <w:rPr>
                <w:sz w:val="16"/>
                <w:szCs w:val="16"/>
              </w:rPr>
            </w:pPr>
            <w:r w:rsidRPr="002A73BE">
              <w:rPr>
                <w:sz w:val="16"/>
                <w:szCs w:val="16"/>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3" w:type="dxa"/>
            <w:tcBorders>
              <w:top w:val="nil"/>
              <w:left w:val="nil"/>
              <w:bottom w:val="single" w:sz="4" w:space="0" w:color="auto"/>
              <w:right w:val="single" w:sz="4" w:space="0" w:color="auto"/>
            </w:tcBorders>
            <w:shd w:val="clear" w:color="auto" w:fill="auto"/>
            <w:vAlign w:val="center"/>
            <w:hideMark/>
          </w:tcPr>
          <w:p w:rsidR="002A73BE" w:rsidRPr="002A73BE" w:rsidRDefault="002A73BE" w:rsidP="002A73BE">
            <w:pPr>
              <w:rPr>
                <w:sz w:val="16"/>
                <w:szCs w:val="16"/>
              </w:rPr>
            </w:pPr>
            <w:r w:rsidRPr="002A73BE">
              <w:rPr>
                <w:sz w:val="16"/>
                <w:szCs w:val="16"/>
              </w:rPr>
              <w:t>987</w:t>
            </w:r>
          </w:p>
        </w:tc>
        <w:tc>
          <w:tcPr>
            <w:tcW w:w="426" w:type="dxa"/>
            <w:tcBorders>
              <w:top w:val="nil"/>
              <w:left w:val="nil"/>
              <w:bottom w:val="single" w:sz="4" w:space="0" w:color="auto"/>
              <w:right w:val="single" w:sz="4" w:space="0" w:color="auto"/>
            </w:tcBorders>
            <w:shd w:val="clear" w:color="auto" w:fill="auto"/>
            <w:vAlign w:val="center"/>
            <w:hideMark/>
          </w:tcPr>
          <w:p w:rsidR="002A73BE" w:rsidRPr="002A73BE" w:rsidRDefault="002A73BE" w:rsidP="002A73BE">
            <w:pPr>
              <w:rPr>
                <w:sz w:val="16"/>
                <w:szCs w:val="16"/>
              </w:rPr>
            </w:pPr>
            <w:r w:rsidRPr="002A73BE">
              <w:rPr>
                <w:sz w:val="16"/>
                <w:szCs w:val="16"/>
              </w:rPr>
              <w:t>01</w:t>
            </w:r>
          </w:p>
        </w:tc>
        <w:tc>
          <w:tcPr>
            <w:tcW w:w="446" w:type="dxa"/>
            <w:tcBorders>
              <w:top w:val="nil"/>
              <w:left w:val="nil"/>
              <w:bottom w:val="single" w:sz="4" w:space="0" w:color="auto"/>
              <w:right w:val="single" w:sz="4" w:space="0" w:color="auto"/>
            </w:tcBorders>
            <w:shd w:val="clear" w:color="auto" w:fill="auto"/>
            <w:vAlign w:val="center"/>
            <w:hideMark/>
          </w:tcPr>
          <w:p w:rsidR="002A73BE" w:rsidRPr="002A73BE" w:rsidRDefault="002A73BE" w:rsidP="002A73BE">
            <w:pPr>
              <w:rPr>
                <w:sz w:val="16"/>
                <w:szCs w:val="16"/>
              </w:rPr>
            </w:pPr>
            <w:r w:rsidRPr="002A73BE">
              <w:rPr>
                <w:sz w:val="16"/>
                <w:szCs w:val="16"/>
              </w:rPr>
              <w:t>04</w:t>
            </w:r>
          </w:p>
        </w:tc>
        <w:tc>
          <w:tcPr>
            <w:tcW w:w="1255" w:type="dxa"/>
            <w:tcBorders>
              <w:top w:val="nil"/>
              <w:left w:val="nil"/>
              <w:bottom w:val="single" w:sz="4" w:space="0" w:color="auto"/>
              <w:right w:val="single" w:sz="4" w:space="0" w:color="auto"/>
            </w:tcBorders>
            <w:shd w:val="clear" w:color="000000" w:fill="FFFFFF"/>
            <w:vAlign w:val="center"/>
            <w:hideMark/>
          </w:tcPr>
          <w:p w:rsidR="002A73BE" w:rsidRPr="002A73BE" w:rsidRDefault="002A73BE" w:rsidP="002A73BE">
            <w:pPr>
              <w:rPr>
                <w:sz w:val="16"/>
                <w:szCs w:val="16"/>
              </w:rPr>
            </w:pPr>
            <w:r w:rsidRPr="002A73BE">
              <w:rPr>
                <w:sz w:val="16"/>
                <w:szCs w:val="16"/>
              </w:rPr>
              <w:t>00 20 0G0 850</w:t>
            </w:r>
          </w:p>
        </w:tc>
        <w:tc>
          <w:tcPr>
            <w:tcW w:w="590" w:type="dxa"/>
            <w:tcBorders>
              <w:top w:val="nil"/>
              <w:left w:val="nil"/>
              <w:bottom w:val="single" w:sz="4" w:space="0" w:color="auto"/>
              <w:right w:val="single" w:sz="4" w:space="0" w:color="auto"/>
            </w:tcBorders>
            <w:shd w:val="clear" w:color="000000" w:fill="FFFFFF"/>
            <w:vAlign w:val="center"/>
            <w:hideMark/>
          </w:tcPr>
          <w:p w:rsidR="002A73BE" w:rsidRPr="002A73BE" w:rsidRDefault="002A73BE" w:rsidP="002A73BE">
            <w:pPr>
              <w:rPr>
                <w:sz w:val="16"/>
                <w:szCs w:val="16"/>
              </w:rPr>
            </w:pPr>
            <w:r w:rsidRPr="002A73BE">
              <w:rPr>
                <w:sz w:val="16"/>
                <w:szCs w:val="16"/>
              </w:rPr>
              <w:t>100</w:t>
            </w:r>
          </w:p>
        </w:tc>
        <w:tc>
          <w:tcPr>
            <w:tcW w:w="850" w:type="dxa"/>
            <w:tcBorders>
              <w:top w:val="nil"/>
              <w:left w:val="nil"/>
              <w:bottom w:val="single" w:sz="4" w:space="0" w:color="auto"/>
              <w:right w:val="single" w:sz="4" w:space="0" w:color="auto"/>
            </w:tcBorders>
            <w:shd w:val="clear" w:color="auto" w:fill="auto"/>
            <w:noWrap/>
            <w:vAlign w:val="center"/>
            <w:hideMark/>
          </w:tcPr>
          <w:p w:rsidR="002A73BE" w:rsidRPr="002A73BE" w:rsidRDefault="002A73BE" w:rsidP="002A73BE">
            <w:pPr>
              <w:rPr>
                <w:sz w:val="16"/>
                <w:szCs w:val="16"/>
              </w:rPr>
            </w:pPr>
            <w:r w:rsidRPr="002A73BE">
              <w:rPr>
                <w:sz w:val="16"/>
                <w:szCs w:val="16"/>
              </w:rPr>
              <w:t>2 238,8</w:t>
            </w:r>
          </w:p>
        </w:tc>
        <w:tc>
          <w:tcPr>
            <w:tcW w:w="709" w:type="dxa"/>
            <w:tcBorders>
              <w:top w:val="nil"/>
              <w:left w:val="nil"/>
              <w:bottom w:val="single" w:sz="4" w:space="0" w:color="auto"/>
              <w:right w:val="single" w:sz="4" w:space="0" w:color="auto"/>
            </w:tcBorders>
            <w:shd w:val="clear" w:color="auto" w:fill="auto"/>
            <w:noWrap/>
            <w:vAlign w:val="center"/>
            <w:hideMark/>
          </w:tcPr>
          <w:p w:rsidR="002A73BE" w:rsidRPr="002A73BE" w:rsidRDefault="002A73BE" w:rsidP="002A73BE">
            <w:pPr>
              <w:rPr>
                <w:sz w:val="16"/>
                <w:szCs w:val="16"/>
              </w:rPr>
            </w:pPr>
            <w:r w:rsidRPr="002A73BE">
              <w:rPr>
                <w:sz w:val="16"/>
                <w:szCs w:val="16"/>
              </w:rPr>
              <w:t>1 101,2</w:t>
            </w:r>
          </w:p>
        </w:tc>
        <w:tc>
          <w:tcPr>
            <w:tcW w:w="851" w:type="dxa"/>
            <w:tcBorders>
              <w:top w:val="nil"/>
              <w:left w:val="nil"/>
              <w:bottom w:val="single" w:sz="4" w:space="0" w:color="auto"/>
              <w:right w:val="single" w:sz="4" w:space="0" w:color="auto"/>
            </w:tcBorders>
            <w:shd w:val="clear" w:color="auto" w:fill="auto"/>
            <w:noWrap/>
            <w:vAlign w:val="center"/>
            <w:hideMark/>
          </w:tcPr>
          <w:p w:rsidR="002A73BE" w:rsidRPr="002A73BE" w:rsidRDefault="002A73BE" w:rsidP="002A73BE">
            <w:pPr>
              <w:rPr>
                <w:sz w:val="16"/>
                <w:szCs w:val="16"/>
              </w:rPr>
            </w:pPr>
            <w:r w:rsidRPr="002A73BE">
              <w:rPr>
                <w:sz w:val="16"/>
                <w:szCs w:val="16"/>
              </w:rPr>
              <w:t>1 101,0</w:t>
            </w:r>
          </w:p>
        </w:tc>
        <w:tc>
          <w:tcPr>
            <w:tcW w:w="850" w:type="dxa"/>
            <w:tcBorders>
              <w:top w:val="nil"/>
              <w:left w:val="nil"/>
              <w:bottom w:val="single" w:sz="4" w:space="0" w:color="auto"/>
              <w:right w:val="single" w:sz="4" w:space="0" w:color="auto"/>
            </w:tcBorders>
            <w:shd w:val="clear" w:color="auto" w:fill="auto"/>
            <w:noWrap/>
            <w:vAlign w:val="center"/>
            <w:hideMark/>
          </w:tcPr>
          <w:p w:rsidR="002A73BE" w:rsidRPr="002A73BE" w:rsidRDefault="002A73BE" w:rsidP="002A73BE">
            <w:pPr>
              <w:rPr>
                <w:sz w:val="16"/>
                <w:szCs w:val="16"/>
              </w:rPr>
            </w:pPr>
            <w:r w:rsidRPr="002A73BE">
              <w:rPr>
                <w:sz w:val="16"/>
                <w:szCs w:val="16"/>
              </w:rPr>
              <w:t>100,0%</w:t>
            </w:r>
          </w:p>
        </w:tc>
        <w:tc>
          <w:tcPr>
            <w:tcW w:w="743" w:type="dxa"/>
            <w:tcBorders>
              <w:top w:val="nil"/>
              <w:left w:val="nil"/>
              <w:bottom w:val="single" w:sz="4" w:space="0" w:color="auto"/>
              <w:right w:val="single" w:sz="4" w:space="0" w:color="auto"/>
            </w:tcBorders>
            <w:shd w:val="clear" w:color="auto" w:fill="auto"/>
            <w:noWrap/>
            <w:vAlign w:val="center"/>
            <w:hideMark/>
          </w:tcPr>
          <w:p w:rsidR="002A73BE" w:rsidRPr="002A73BE" w:rsidRDefault="002A73BE" w:rsidP="002A73BE">
            <w:pPr>
              <w:rPr>
                <w:sz w:val="16"/>
                <w:szCs w:val="16"/>
              </w:rPr>
            </w:pPr>
            <w:r w:rsidRPr="002A73BE">
              <w:rPr>
                <w:sz w:val="16"/>
                <w:szCs w:val="16"/>
              </w:rPr>
              <w:t>49,2%</w:t>
            </w:r>
          </w:p>
        </w:tc>
      </w:tr>
      <w:tr w:rsidR="002A73BE" w:rsidRPr="002A73BE" w:rsidTr="006124DB">
        <w:trPr>
          <w:gridAfter w:val="1"/>
          <w:wAfter w:w="187" w:type="dxa"/>
          <w:trHeight w:val="795"/>
        </w:trPr>
        <w:tc>
          <w:tcPr>
            <w:tcW w:w="852" w:type="dxa"/>
            <w:gridSpan w:val="2"/>
            <w:tcBorders>
              <w:top w:val="nil"/>
              <w:left w:val="single" w:sz="4" w:space="0" w:color="auto"/>
              <w:bottom w:val="single" w:sz="4" w:space="0" w:color="auto"/>
              <w:right w:val="single" w:sz="4" w:space="0" w:color="auto"/>
            </w:tcBorders>
            <w:shd w:val="clear" w:color="auto" w:fill="auto"/>
            <w:vAlign w:val="center"/>
            <w:hideMark/>
          </w:tcPr>
          <w:p w:rsidR="002A73BE" w:rsidRPr="002A73BE" w:rsidRDefault="002A73BE" w:rsidP="002A73BE">
            <w:pPr>
              <w:rPr>
                <w:sz w:val="16"/>
                <w:szCs w:val="16"/>
              </w:rPr>
            </w:pPr>
            <w:r w:rsidRPr="002A73BE">
              <w:rPr>
                <w:sz w:val="16"/>
                <w:szCs w:val="16"/>
              </w:rPr>
              <w:t>2.1.2.2</w:t>
            </w:r>
          </w:p>
        </w:tc>
        <w:tc>
          <w:tcPr>
            <w:tcW w:w="2835" w:type="dxa"/>
            <w:tcBorders>
              <w:top w:val="nil"/>
              <w:left w:val="nil"/>
              <w:bottom w:val="single" w:sz="4" w:space="0" w:color="auto"/>
              <w:right w:val="single" w:sz="4" w:space="0" w:color="auto"/>
            </w:tcBorders>
            <w:shd w:val="clear" w:color="auto" w:fill="auto"/>
            <w:vAlign w:val="center"/>
            <w:hideMark/>
          </w:tcPr>
          <w:p w:rsidR="002A73BE" w:rsidRPr="002A73BE" w:rsidRDefault="002A73BE" w:rsidP="002A73BE">
            <w:pPr>
              <w:rPr>
                <w:sz w:val="16"/>
                <w:szCs w:val="16"/>
              </w:rPr>
            </w:pPr>
            <w:r w:rsidRPr="002A73BE">
              <w:rPr>
                <w:sz w:val="16"/>
                <w:szCs w:val="16"/>
              </w:rPr>
              <w:t>Закупка товаров, работ и услуг для обеспечения государственных (муниципальных) нужд</w:t>
            </w:r>
          </w:p>
        </w:tc>
        <w:tc>
          <w:tcPr>
            <w:tcW w:w="543" w:type="dxa"/>
            <w:tcBorders>
              <w:top w:val="nil"/>
              <w:left w:val="nil"/>
              <w:bottom w:val="single" w:sz="4" w:space="0" w:color="auto"/>
              <w:right w:val="single" w:sz="4" w:space="0" w:color="auto"/>
            </w:tcBorders>
            <w:shd w:val="clear" w:color="auto" w:fill="auto"/>
            <w:vAlign w:val="center"/>
            <w:hideMark/>
          </w:tcPr>
          <w:p w:rsidR="002A73BE" w:rsidRPr="002A73BE" w:rsidRDefault="002A73BE" w:rsidP="002A73BE">
            <w:pPr>
              <w:rPr>
                <w:sz w:val="16"/>
                <w:szCs w:val="16"/>
              </w:rPr>
            </w:pPr>
            <w:r w:rsidRPr="002A73BE">
              <w:rPr>
                <w:sz w:val="16"/>
                <w:szCs w:val="16"/>
              </w:rPr>
              <w:t>987</w:t>
            </w:r>
          </w:p>
        </w:tc>
        <w:tc>
          <w:tcPr>
            <w:tcW w:w="426" w:type="dxa"/>
            <w:tcBorders>
              <w:top w:val="nil"/>
              <w:left w:val="nil"/>
              <w:bottom w:val="single" w:sz="4" w:space="0" w:color="auto"/>
              <w:right w:val="single" w:sz="4" w:space="0" w:color="auto"/>
            </w:tcBorders>
            <w:shd w:val="clear" w:color="auto" w:fill="auto"/>
            <w:vAlign w:val="center"/>
            <w:hideMark/>
          </w:tcPr>
          <w:p w:rsidR="002A73BE" w:rsidRPr="002A73BE" w:rsidRDefault="002A73BE" w:rsidP="002A73BE">
            <w:pPr>
              <w:rPr>
                <w:sz w:val="16"/>
                <w:szCs w:val="16"/>
              </w:rPr>
            </w:pPr>
            <w:r w:rsidRPr="002A73BE">
              <w:rPr>
                <w:sz w:val="16"/>
                <w:szCs w:val="16"/>
              </w:rPr>
              <w:t>01</w:t>
            </w:r>
          </w:p>
        </w:tc>
        <w:tc>
          <w:tcPr>
            <w:tcW w:w="446" w:type="dxa"/>
            <w:tcBorders>
              <w:top w:val="nil"/>
              <w:left w:val="nil"/>
              <w:bottom w:val="single" w:sz="4" w:space="0" w:color="auto"/>
              <w:right w:val="single" w:sz="4" w:space="0" w:color="auto"/>
            </w:tcBorders>
            <w:shd w:val="clear" w:color="auto" w:fill="auto"/>
            <w:vAlign w:val="center"/>
            <w:hideMark/>
          </w:tcPr>
          <w:p w:rsidR="002A73BE" w:rsidRPr="002A73BE" w:rsidRDefault="002A73BE" w:rsidP="002A73BE">
            <w:pPr>
              <w:rPr>
                <w:sz w:val="16"/>
                <w:szCs w:val="16"/>
              </w:rPr>
            </w:pPr>
            <w:r w:rsidRPr="002A73BE">
              <w:rPr>
                <w:sz w:val="16"/>
                <w:szCs w:val="16"/>
              </w:rPr>
              <w:t>04</w:t>
            </w:r>
          </w:p>
        </w:tc>
        <w:tc>
          <w:tcPr>
            <w:tcW w:w="1255" w:type="dxa"/>
            <w:tcBorders>
              <w:top w:val="nil"/>
              <w:left w:val="nil"/>
              <w:bottom w:val="single" w:sz="4" w:space="0" w:color="auto"/>
              <w:right w:val="single" w:sz="4" w:space="0" w:color="auto"/>
            </w:tcBorders>
            <w:shd w:val="clear" w:color="000000" w:fill="FFFFFF"/>
            <w:vAlign w:val="center"/>
            <w:hideMark/>
          </w:tcPr>
          <w:p w:rsidR="002A73BE" w:rsidRPr="002A73BE" w:rsidRDefault="002A73BE" w:rsidP="002A73BE">
            <w:pPr>
              <w:rPr>
                <w:sz w:val="16"/>
                <w:szCs w:val="16"/>
              </w:rPr>
            </w:pPr>
            <w:r w:rsidRPr="002A73BE">
              <w:rPr>
                <w:sz w:val="16"/>
                <w:szCs w:val="16"/>
              </w:rPr>
              <w:t>00 20 0G0 850</w:t>
            </w:r>
          </w:p>
        </w:tc>
        <w:tc>
          <w:tcPr>
            <w:tcW w:w="590" w:type="dxa"/>
            <w:tcBorders>
              <w:top w:val="nil"/>
              <w:left w:val="nil"/>
              <w:bottom w:val="single" w:sz="4" w:space="0" w:color="auto"/>
              <w:right w:val="single" w:sz="4" w:space="0" w:color="auto"/>
            </w:tcBorders>
            <w:shd w:val="clear" w:color="000000" w:fill="FFFFFF"/>
            <w:vAlign w:val="center"/>
            <w:hideMark/>
          </w:tcPr>
          <w:p w:rsidR="002A73BE" w:rsidRPr="002A73BE" w:rsidRDefault="002A73BE" w:rsidP="002A73BE">
            <w:pPr>
              <w:rPr>
                <w:sz w:val="16"/>
                <w:szCs w:val="16"/>
              </w:rPr>
            </w:pPr>
            <w:r w:rsidRPr="002A73BE">
              <w:rPr>
                <w:sz w:val="16"/>
                <w:szCs w:val="16"/>
              </w:rPr>
              <w:t>200</w:t>
            </w:r>
          </w:p>
        </w:tc>
        <w:tc>
          <w:tcPr>
            <w:tcW w:w="850" w:type="dxa"/>
            <w:tcBorders>
              <w:top w:val="nil"/>
              <w:left w:val="nil"/>
              <w:bottom w:val="single" w:sz="4" w:space="0" w:color="auto"/>
              <w:right w:val="single" w:sz="4" w:space="0" w:color="auto"/>
            </w:tcBorders>
            <w:shd w:val="clear" w:color="auto" w:fill="auto"/>
            <w:noWrap/>
            <w:vAlign w:val="center"/>
            <w:hideMark/>
          </w:tcPr>
          <w:p w:rsidR="002A73BE" w:rsidRPr="002A73BE" w:rsidRDefault="002A73BE" w:rsidP="002A73BE">
            <w:pPr>
              <w:rPr>
                <w:sz w:val="16"/>
                <w:szCs w:val="16"/>
              </w:rPr>
            </w:pPr>
            <w:r w:rsidRPr="002A73BE">
              <w:rPr>
                <w:sz w:val="16"/>
                <w:szCs w:val="16"/>
              </w:rPr>
              <w:t>159,3</w:t>
            </w:r>
          </w:p>
        </w:tc>
        <w:tc>
          <w:tcPr>
            <w:tcW w:w="709" w:type="dxa"/>
            <w:tcBorders>
              <w:top w:val="nil"/>
              <w:left w:val="nil"/>
              <w:bottom w:val="single" w:sz="4" w:space="0" w:color="auto"/>
              <w:right w:val="single" w:sz="4" w:space="0" w:color="auto"/>
            </w:tcBorders>
            <w:shd w:val="clear" w:color="auto" w:fill="auto"/>
            <w:noWrap/>
            <w:vAlign w:val="center"/>
            <w:hideMark/>
          </w:tcPr>
          <w:p w:rsidR="002A73BE" w:rsidRPr="002A73BE" w:rsidRDefault="002A73BE" w:rsidP="002A73BE">
            <w:pPr>
              <w:rPr>
                <w:sz w:val="16"/>
                <w:szCs w:val="16"/>
              </w:rPr>
            </w:pPr>
            <w:r w:rsidRPr="002A73BE">
              <w:rPr>
                <w:sz w:val="16"/>
                <w:szCs w:val="16"/>
              </w:rPr>
              <w:t>32,0</w:t>
            </w:r>
          </w:p>
        </w:tc>
        <w:tc>
          <w:tcPr>
            <w:tcW w:w="851" w:type="dxa"/>
            <w:tcBorders>
              <w:top w:val="nil"/>
              <w:left w:val="nil"/>
              <w:bottom w:val="single" w:sz="4" w:space="0" w:color="auto"/>
              <w:right w:val="single" w:sz="4" w:space="0" w:color="auto"/>
            </w:tcBorders>
            <w:shd w:val="clear" w:color="auto" w:fill="auto"/>
            <w:noWrap/>
            <w:vAlign w:val="center"/>
            <w:hideMark/>
          </w:tcPr>
          <w:p w:rsidR="002A73BE" w:rsidRPr="002A73BE" w:rsidRDefault="002A73BE" w:rsidP="002A73BE">
            <w:pPr>
              <w:rPr>
                <w:sz w:val="16"/>
                <w:szCs w:val="16"/>
              </w:rPr>
            </w:pPr>
            <w:r w:rsidRPr="002A73BE">
              <w:rPr>
                <w:sz w:val="16"/>
                <w:szCs w:val="16"/>
              </w:rPr>
              <w:t>31,9</w:t>
            </w:r>
          </w:p>
        </w:tc>
        <w:tc>
          <w:tcPr>
            <w:tcW w:w="850" w:type="dxa"/>
            <w:tcBorders>
              <w:top w:val="nil"/>
              <w:left w:val="nil"/>
              <w:bottom w:val="single" w:sz="4" w:space="0" w:color="auto"/>
              <w:right w:val="single" w:sz="4" w:space="0" w:color="auto"/>
            </w:tcBorders>
            <w:shd w:val="clear" w:color="auto" w:fill="auto"/>
            <w:noWrap/>
            <w:vAlign w:val="center"/>
            <w:hideMark/>
          </w:tcPr>
          <w:p w:rsidR="002A73BE" w:rsidRPr="002A73BE" w:rsidRDefault="002A73BE" w:rsidP="002A73BE">
            <w:pPr>
              <w:rPr>
                <w:sz w:val="16"/>
                <w:szCs w:val="16"/>
              </w:rPr>
            </w:pPr>
            <w:r w:rsidRPr="002A73BE">
              <w:rPr>
                <w:sz w:val="16"/>
                <w:szCs w:val="16"/>
              </w:rPr>
              <w:t>99,7%</w:t>
            </w:r>
          </w:p>
        </w:tc>
        <w:tc>
          <w:tcPr>
            <w:tcW w:w="743" w:type="dxa"/>
            <w:tcBorders>
              <w:top w:val="nil"/>
              <w:left w:val="nil"/>
              <w:bottom w:val="single" w:sz="4" w:space="0" w:color="auto"/>
              <w:right w:val="single" w:sz="4" w:space="0" w:color="auto"/>
            </w:tcBorders>
            <w:shd w:val="clear" w:color="auto" w:fill="auto"/>
            <w:noWrap/>
            <w:vAlign w:val="center"/>
            <w:hideMark/>
          </w:tcPr>
          <w:p w:rsidR="002A73BE" w:rsidRPr="002A73BE" w:rsidRDefault="002A73BE" w:rsidP="002A73BE">
            <w:pPr>
              <w:rPr>
                <w:sz w:val="16"/>
                <w:szCs w:val="16"/>
              </w:rPr>
            </w:pPr>
            <w:r w:rsidRPr="002A73BE">
              <w:rPr>
                <w:sz w:val="16"/>
                <w:szCs w:val="16"/>
              </w:rPr>
              <w:t>20,0%</w:t>
            </w:r>
          </w:p>
        </w:tc>
      </w:tr>
      <w:tr w:rsidR="002A73BE" w:rsidRPr="002A73BE" w:rsidTr="006124DB">
        <w:trPr>
          <w:gridAfter w:val="1"/>
          <w:wAfter w:w="187" w:type="dxa"/>
          <w:trHeight w:val="70"/>
        </w:trPr>
        <w:tc>
          <w:tcPr>
            <w:tcW w:w="852" w:type="dxa"/>
            <w:gridSpan w:val="2"/>
            <w:tcBorders>
              <w:top w:val="nil"/>
              <w:left w:val="single" w:sz="4" w:space="0" w:color="auto"/>
              <w:bottom w:val="single" w:sz="4" w:space="0" w:color="auto"/>
              <w:right w:val="single" w:sz="4" w:space="0" w:color="auto"/>
            </w:tcBorders>
            <w:shd w:val="clear" w:color="auto" w:fill="auto"/>
            <w:vAlign w:val="center"/>
            <w:hideMark/>
          </w:tcPr>
          <w:p w:rsidR="002A73BE" w:rsidRPr="002A73BE" w:rsidRDefault="002A73BE" w:rsidP="002A73BE">
            <w:pPr>
              <w:rPr>
                <w:sz w:val="16"/>
                <w:szCs w:val="16"/>
              </w:rPr>
            </w:pPr>
            <w:r w:rsidRPr="002A73BE">
              <w:rPr>
                <w:sz w:val="16"/>
                <w:szCs w:val="16"/>
              </w:rPr>
              <w:t>2.1.2.1.</w:t>
            </w:r>
          </w:p>
        </w:tc>
        <w:tc>
          <w:tcPr>
            <w:tcW w:w="2835" w:type="dxa"/>
            <w:tcBorders>
              <w:top w:val="nil"/>
              <w:left w:val="nil"/>
              <w:bottom w:val="single" w:sz="4" w:space="0" w:color="auto"/>
              <w:right w:val="single" w:sz="4" w:space="0" w:color="auto"/>
            </w:tcBorders>
            <w:shd w:val="clear" w:color="auto" w:fill="auto"/>
            <w:vAlign w:val="center"/>
            <w:hideMark/>
          </w:tcPr>
          <w:p w:rsidR="002A73BE" w:rsidRPr="002A73BE" w:rsidRDefault="002A73BE" w:rsidP="002A73BE">
            <w:pPr>
              <w:rPr>
                <w:sz w:val="16"/>
                <w:szCs w:val="16"/>
              </w:rPr>
            </w:pPr>
            <w:r w:rsidRPr="002A73BE">
              <w:rPr>
                <w:sz w:val="16"/>
                <w:szCs w:val="16"/>
              </w:rPr>
              <w:t>Резервные фонды</w:t>
            </w:r>
          </w:p>
        </w:tc>
        <w:tc>
          <w:tcPr>
            <w:tcW w:w="543" w:type="dxa"/>
            <w:tcBorders>
              <w:top w:val="nil"/>
              <w:left w:val="nil"/>
              <w:bottom w:val="single" w:sz="4" w:space="0" w:color="auto"/>
              <w:right w:val="single" w:sz="4" w:space="0" w:color="auto"/>
            </w:tcBorders>
            <w:shd w:val="clear" w:color="auto" w:fill="auto"/>
            <w:vAlign w:val="center"/>
            <w:hideMark/>
          </w:tcPr>
          <w:p w:rsidR="002A73BE" w:rsidRPr="002A73BE" w:rsidRDefault="002A73BE" w:rsidP="002A73BE">
            <w:pPr>
              <w:rPr>
                <w:sz w:val="16"/>
                <w:szCs w:val="16"/>
              </w:rPr>
            </w:pPr>
            <w:r w:rsidRPr="002A73BE">
              <w:rPr>
                <w:sz w:val="16"/>
                <w:szCs w:val="16"/>
              </w:rPr>
              <w:t>987</w:t>
            </w:r>
          </w:p>
        </w:tc>
        <w:tc>
          <w:tcPr>
            <w:tcW w:w="426" w:type="dxa"/>
            <w:tcBorders>
              <w:top w:val="nil"/>
              <w:left w:val="nil"/>
              <w:bottom w:val="single" w:sz="4" w:space="0" w:color="auto"/>
              <w:right w:val="single" w:sz="4" w:space="0" w:color="auto"/>
            </w:tcBorders>
            <w:shd w:val="clear" w:color="auto" w:fill="auto"/>
            <w:vAlign w:val="center"/>
            <w:hideMark/>
          </w:tcPr>
          <w:p w:rsidR="002A73BE" w:rsidRPr="002A73BE" w:rsidRDefault="002A73BE" w:rsidP="002A73BE">
            <w:pPr>
              <w:rPr>
                <w:sz w:val="16"/>
                <w:szCs w:val="16"/>
              </w:rPr>
            </w:pPr>
            <w:r w:rsidRPr="002A73BE">
              <w:rPr>
                <w:sz w:val="16"/>
                <w:szCs w:val="16"/>
              </w:rPr>
              <w:t>01</w:t>
            </w:r>
          </w:p>
        </w:tc>
        <w:tc>
          <w:tcPr>
            <w:tcW w:w="446" w:type="dxa"/>
            <w:tcBorders>
              <w:top w:val="nil"/>
              <w:left w:val="nil"/>
              <w:bottom w:val="single" w:sz="4" w:space="0" w:color="auto"/>
              <w:right w:val="single" w:sz="4" w:space="0" w:color="auto"/>
            </w:tcBorders>
            <w:shd w:val="clear" w:color="auto" w:fill="auto"/>
            <w:vAlign w:val="center"/>
            <w:hideMark/>
          </w:tcPr>
          <w:p w:rsidR="002A73BE" w:rsidRPr="002A73BE" w:rsidRDefault="002A73BE" w:rsidP="002A73BE">
            <w:pPr>
              <w:rPr>
                <w:sz w:val="16"/>
                <w:szCs w:val="16"/>
              </w:rPr>
            </w:pPr>
            <w:r w:rsidRPr="002A73BE">
              <w:rPr>
                <w:sz w:val="16"/>
                <w:szCs w:val="16"/>
              </w:rPr>
              <w:t>11</w:t>
            </w:r>
          </w:p>
        </w:tc>
        <w:tc>
          <w:tcPr>
            <w:tcW w:w="1255" w:type="dxa"/>
            <w:tcBorders>
              <w:top w:val="nil"/>
              <w:left w:val="nil"/>
              <w:bottom w:val="single" w:sz="4" w:space="0" w:color="auto"/>
              <w:right w:val="single" w:sz="4" w:space="0" w:color="auto"/>
            </w:tcBorders>
            <w:shd w:val="clear" w:color="000000" w:fill="FFFFFF"/>
            <w:vAlign w:val="center"/>
            <w:hideMark/>
          </w:tcPr>
          <w:p w:rsidR="002A73BE" w:rsidRPr="002A73BE" w:rsidRDefault="002A73BE" w:rsidP="002A73BE">
            <w:pPr>
              <w:rPr>
                <w:sz w:val="16"/>
                <w:szCs w:val="16"/>
              </w:rPr>
            </w:pPr>
            <w:r w:rsidRPr="002A73BE">
              <w:rPr>
                <w:sz w:val="16"/>
                <w:szCs w:val="16"/>
              </w:rPr>
              <w:t> </w:t>
            </w:r>
          </w:p>
        </w:tc>
        <w:tc>
          <w:tcPr>
            <w:tcW w:w="590" w:type="dxa"/>
            <w:tcBorders>
              <w:top w:val="nil"/>
              <w:left w:val="nil"/>
              <w:bottom w:val="single" w:sz="4" w:space="0" w:color="auto"/>
              <w:right w:val="single" w:sz="4" w:space="0" w:color="auto"/>
            </w:tcBorders>
            <w:shd w:val="clear" w:color="000000" w:fill="FFFFFF"/>
            <w:vAlign w:val="center"/>
            <w:hideMark/>
          </w:tcPr>
          <w:p w:rsidR="002A73BE" w:rsidRPr="002A73BE" w:rsidRDefault="002A73BE" w:rsidP="002A73BE">
            <w:pPr>
              <w:rPr>
                <w:sz w:val="16"/>
                <w:szCs w:val="16"/>
              </w:rPr>
            </w:pPr>
            <w:r w:rsidRPr="002A73BE">
              <w:rPr>
                <w:sz w:val="16"/>
                <w:szCs w:val="16"/>
              </w:rPr>
              <w:t> </w:t>
            </w:r>
          </w:p>
        </w:tc>
        <w:tc>
          <w:tcPr>
            <w:tcW w:w="850" w:type="dxa"/>
            <w:tcBorders>
              <w:top w:val="nil"/>
              <w:left w:val="nil"/>
              <w:bottom w:val="single" w:sz="4" w:space="0" w:color="auto"/>
              <w:right w:val="single" w:sz="4" w:space="0" w:color="auto"/>
            </w:tcBorders>
            <w:shd w:val="clear" w:color="auto" w:fill="auto"/>
            <w:noWrap/>
            <w:vAlign w:val="center"/>
            <w:hideMark/>
          </w:tcPr>
          <w:p w:rsidR="002A73BE" w:rsidRPr="002A73BE" w:rsidRDefault="002A73BE" w:rsidP="002A73BE">
            <w:pPr>
              <w:rPr>
                <w:sz w:val="16"/>
                <w:szCs w:val="16"/>
              </w:rPr>
            </w:pPr>
            <w:r w:rsidRPr="002A73BE">
              <w:rPr>
                <w:sz w:val="16"/>
                <w:szCs w:val="16"/>
              </w:rPr>
              <w:t>350,0</w:t>
            </w:r>
          </w:p>
        </w:tc>
        <w:tc>
          <w:tcPr>
            <w:tcW w:w="709" w:type="dxa"/>
            <w:tcBorders>
              <w:top w:val="nil"/>
              <w:left w:val="nil"/>
              <w:bottom w:val="single" w:sz="4" w:space="0" w:color="auto"/>
              <w:right w:val="single" w:sz="4" w:space="0" w:color="auto"/>
            </w:tcBorders>
            <w:shd w:val="clear" w:color="auto" w:fill="auto"/>
            <w:noWrap/>
            <w:vAlign w:val="center"/>
            <w:hideMark/>
          </w:tcPr>
          <w:p w:rsidR="002A73BE" w:rsidRPr="002A73BE" w:rsidRDefault="002A73BE" w:rsidP="002A73BE">
            <w:pPr>
              <w:rPr>
                <w:sz w:val="16"/>
                <w:szCs w:val="16"/>
              </w:rPr>
            </w:pPr>
            <w:r w:rsidRPr="002A73BE">
              <w:rPr>
                <w:sz w:val="16"/>
                <w:szCs w:val="16"/>
              </w:rPr>
              <w:t>0,0</w:t>
            </w:r>
          </w:p>
        </w:tc>
        <w:tc>
          <w:tcPr>
            <w:tcW w:w="851" w:type="dxa"/>
            <w:tcBorders>
              <w:top w:val="nil"/>
              <w:left w:val="nil"/>
              <w:bottom w:val="single" w:sz="4" w:space="0" w:color="auto"/>
              <w:right w:val="single" w:sz="4" w:space="0" w:color="auto"/>
            </w:tcBorders>
            <w:shd w:val="clear" w:color="auto" w:fill="auto"/>
            <w:noWrap/>
            <w:vAlign w:val="center"/>
            <w:hideMark/>
          </w:tcPr>
          <w:p w:rsidR="002A73BE" w:rsidRPr="002A73BE" w:rsidRDefault="002A73BE" w:rsidP="002A73BE">
            <w:pPr>
              <w:rPr>
                <w:sz w:val="16"/>
                <w:szCs w:val="16"/>
              </w:rPr>
            </w:pPr>
            <w:r w:rsidRPr="002A73BE">
              <w:rPr>
                <w:sz w:val="16"/>
                <w:szCs w:val="16"/>
              </w:rPr>
              <w:t>0,0</w:t>
            </w:r>
          </w:p>
        </w:tc>
        <w:tc>
          <w:tcPr>
            <w:tcW w:w="850" w:type="dxa"/>
            <w:tcBorders>
              <w:top w:val="nil"/>
              <w:left w:val="nil"/>
              <w:bottom w:val="single" w:sz="4" w:space="0" w:color="auto"/>
              <w:right w:val="single" w:sz="4" w:space="0" w:color="auto"/>
            </w:tcBorders>
            <w:shd w:val="clear" w:color="auto" w:fill="auto"/>
            <w:noWrap/>
            <w:vAlign w:val="center"/>
            <w:hideMark/>
          </w:tcPr>
          <w:p w:rsidR="002A73BE" w:rsidRPr="002A73BE" w:rsidRDefault="002A73BE" w:rsidP="002A73BE">
            <w:pPr>
              <w:rPr>
                <w:sz w:val="16"/>
                <w:szCs w:val="16"/>
              </w:rPr>
            </w:pPr>
            <w:r w:rsidRPr="002A73BE">
              <w:rPr>
                <w:sz w:val="16"/>
                <w:szCs w:val="16"/>
              </w:rPr>
              <w:t> </w:t>
            </w:r>
          </w:p>
        </w:tc>
        <w:tc>
          <w:tcPr>
            <w:tcW w:w="743" w:type="dxa"/>
            <w:tcBorders>
              <w:top w:val="nil"/>
              <w:left w:val="nil"/>
              <w:bottom w:val="single" w:sz="4" w:space="0" w:color="auto"/>
              <w:right w:val="single" w:sz="4" w:space="0" w:color="auto"/>
            </w:tcBorders>
            <w:shd w:val="clear" w:color="auto" w:fill="auto"/>
            <w:noWrap/>
            <w:vAlign w:val="center"/>
            <w:hideMark/>
          </w:tcPr>
          <w:p w:rsidR="002A73BE" w:rsidRPr="002A73BE" w:rsidRDefault="002A73BE" w:rsidP="002A73BE">
            <w:pPr>
              <w:rPr>
                <w:sz w:val="16"/>
                <w:szCs w:val="16"/>
              </w:rPr>
            </w:pPr>
            <w:r w:rsidRPr="002A73BE">
              <w:rPr>
                <w:sz w:val="16"/>
                <w:szCs w:val="16"/>
              </w:rPr>
              <w:t>0,0%</w:t>
            </w:r>
          </w:p>
        </w:tc>
      </w:tr>
      <w:tr w:rsidR="002A73BE" w:rsidRPr="002A73BE" w:rsidTr="006124DB">
        <w:trPr>
          <w:gridAfter w:val="1"/>
          <w:wAfter w:w="187" w:type="dxa"/>
          <w:trHeight w:val="552"/>
        </w:trPr>
        <w:tc>
          <w:tcPr>
            <w:tcW w:w="852" w:type="dxa"/>
            <w:gridSpan w:val="2"/>
            <w:tcBorders>
              <w:top w:val="nil"/>
              <w:left w:val="single" w:sz="4" w:space="0" w:color="auto"/>
              <w:bottom w:val="single" w:sz="4" w:space="0" w:color="auto"/>
              <w:right w:val="single" w:sz="4" w:space="0" w:color="auto"/>
            </w:tcBorders>
            <w:shd w:val="clear" w:color="auto" w:fill="auto"/>
            <w:vAlign w:val="center"/>
            <w:hideMark/>
          </w:tcPr>
          <w:p w:rsidR="002A73BE" w:rsidRPr="002A73BE" w:rsidRDefault="002A73BE" w:rsidP="002A73BE">
            <w:pPr>
              <w:rPr>
                <w:sz w:val="16"/>
                <w:szCs w:val="16"/>
              </w:rPr>
            </w:pPr>
            <w:r w:rsidRPr="002A73BE">
              <w:rPr>
                <w:sz w:val="16"/>
                <w:szCs w:val="16"/>
              </w:rPr>
              <w:t>2.1.2.1.1.</w:t>
            </w:r>
          </w:p>
        </w:tc>
        <w:tc>
          <w:tcPr>
            <w:tcW w:w="2835" w:type="dxa"/>
            <w:tcBorders>
              <w:top w:val="nil"/>
              <w:left w:val="nil"/>
              <w:bottom w:val="single" w:sz="4" w:space="0" w:color="auto"/>
              <w:right w:val="single" w:sz="4" w:space="0" w:color="auto"/>
            </w:tcBorders>
            <w:shd w:val="clear" w:color="auto" w:fill="auto"/>
            <w:vAlign w:val="center"/>
            <w:hideMark/>
          </w:tcPr>
          <w:p w:rsidR="002A73BE" w:rsidRPr="002A73BE" w:rsidRDefault="002A73BE" w:rsidP="002A73BE">
            <w:pPr>
              <w:rPr>
                <w:sz w:val="16"/>
                <w:szCs w:val="16"/>
              </w:rPr>
            </w:pPr>
            <w:r w:rsidRPr="002A73BE">
              <w:rPr>
                <w:sz w:val="16"/>
                <w:szCs w:val="16"/>
              </w:rPr>
              <w:t>Резервный фонд Местной администрации</w:t>
            </w:r>
          </w:p>
        </w:tc>
        <w:tc>
          <w:tcPr>
            <w:tcW w:w="543" w:type="dxa"/>
            <w:tcBorders>
              <w:top w:val="nil"/>
              <w:left w:val="nil"/>
              <w:bottom w:val="single" w:sz="4" w:space="0" w:color="auto"/>
              <w:right w:val="single" w:sz="4" w:space="0" w:color="auto"/>
            </w:tcBorders>
            <w:shd w:val="clear" w:color="auto" w:fill="auto"/>
            <w:vAlign w:val="center"/>
            <w:hideMark/>
          </w:tcPr>
          <w:p w:rsidR="002A73BE" w:rsidRPr="002A73BE" w:rsidRDefault="002A73BE" w:rsidP="002A73BE">
            <w:pPr>
              <w:rPr>
                <w:sz w:val="16"/>
                <w:szCs w:val="16"/>
              </w:rPr>
            </w:pPr>
            <w:r w:rsidRPr="002A73BE">
              <w:rPr>
                <w:sz w:val="16"/>
                <w:szCs w:val="16"/>
              </w:rPr>
              <w:t>987</w:t>
            </w:r>
          </w:p>
        </w:tc>
        <w:tc>
          <w:tcPr>
            <w:tcW w:w="426" w:type="dxa"/>
            <w:tcBorders>
              <w:top w:val="nil"/>
              <w:left w:val="nil"/>
              <w:bottom w:val="single" w:sz="4" w:space="0" w:color="auto"/>
              <w:right w:val="single" w:sz="4" w:space="0" w:color="auto"/>
            </w:tcBorders>
            <w:shd w:val="clear" w:color="auto" w:fill="auto"/>
            <w:vAlign w:val="center"/>
            <w:hideMark/>
          </w:tcPr>
          <w:p w:rsidR="002A73BE" w:rsidRPr="002A73BE" w:rsidRDefault="002A73BE" w:rsidP="002A73BE">
            <w:pPr>
              <w:rPr>
                <w:sz w:val="16"/>
                <w:szCs w:val="16"/>
              </w:rPr>
            </w:pPr>
            <w:r w:rsidRPr="002A73BE">
              <w:rPr>
                <w:sz w:val="16"/>
                <w:szCs w:val="16"/>
              </w:rPr>
              <w:t>01</w:t>
            </w:r>
          </w:p>
        </w:tc>
        <w:tc>
          <w:tcPr>
            <w:tcW w:w="446" w:type="dxa"/>
            <w:tcBorders>
              <w:top w:val="nil"/>
              <w:left w:val="nil"/>
              <w:bottom w:val="single" w:sz="4" w:space="0" w:color="auto"/>
              <w:right w:val="single" w:sz="4" w:space="0" w:color="auto"/>
            </w:tcBorders>
            <w:shd w:val="clear" w:color="auto" w:fill="auto"/>
            <w:vAlign w:val="center"/>
            <w:hideMark/>
          </w:tcPr>
          <w:p w:rsidR="002A73BE" w:rsidRPr="002A73BE" w:rsidRDefault="002A73BE" w:rsidP="002A73BE">
            <w:pPr>
              <w:rPr>
                <w:sz w:val="16"/>
                <w:szCs w:val="16"/>
              </w:rPr>
            </w:pPr>
            <w:r w:rsidRPr="002A73BE">
              <w:rPr>
                <w:sz w:val="16"/>
                <w:szCs w:val="16"/>
              </w:rPr>
              <w:t>11</w:t>
            </w:r>
          </w:p>
        </w:tc>
        <w:tc>
          <w:tcPr>
            <w:tcW w:w="1255" w:type="dxa"/>
            <w:tcBorders>
              <w:top w:val="nil"/>
              <w:left w:val="nil"/>
              <w:bottom w:val="single" w:sz="4" w:space="0" w:color="auto"/>
              <w:right w:val="single" w:sz="4" w:space="0" w:color="auto"/>
            </w:tcBorders>
            <w:shd w:val="clear" w:color="000000" w:fill="FFFFFF"/>
            <w:vAlign w:val="center"/>
            <w:hideMark/>
          </w:tcPr>
          <w:p w:rsidR="002A73BE" w:rsidRPr="002A73BE" w:rsidRDefault="002A73BE" w:rsidP="002A73BE">
            <w:pPr>
              <w:rPr>
                <w:sz w:val="16"/>
                <w:szCs w:val="16"/>
              </w:rPr>
            </w:pPr>
            <w:r w:rsidRPr="002A73BE">
              <w:rPr>
                <w:sz w:val="16"/>
                <w:szCs w:val="16"/>
              </w:rPr>
              <w:t>07 00 000 060</w:t>
            </w:r>
          </w:p>
        </w:tc>
        <w:tc>
          <w:tcPr>
            <w:tcW w:w="590" w:type="dxa"/>
            <w:tcBorders>
              <w:top w:val="nil"/>
              <w:left w:val="nil"/>
              <w:bottom w:val="single" w:sz="4" w:space="0" w:color="auto"/>
              <w:right w:val="single" w:sz="4" w:space="0" w:color="auto"/>
            </w:tcBorders>
            <w:shd w:val="clear" w:color="000000" w:fill="FFFFFF"/>
            <w:vAlign w:val="center"/>
            <w:hideMark/>
          </w:tcPr>
          <w:p w:rsidR="002A73BE" w:rsidRPr="002A73BE" w:rsidRDefault="002A73BE" w:rsidP="002A73BE">
            <w:pPr>
              <w:rPr>
                <w:sz w:val="16"/>
                <w:szCs w:val="16"/>
              </w:rPr>
            </w:pPr>
            <w:r w:rsidRPr="002A73BE">
              <w:rPr>
                <w:sz w:val="16"/>
                <w:szCs w:val="16"/>
              </w:rPr>
              <w:t> </w:t>
            </w:r>
          </w:p>
        </w:tc>
        <w:tc>
          <w:tcPr>
            <w:tcW w:w="850" w:type="dxa"/>
            <w:tcBorders>
              <w:top w:val="nil"/>
              <w:left w:val="nil"/>
              <w:bottom w:val="single" w:sz="4" w:space="0" w:color="auto"/>
              <w:right w:val="single" w:sz="4" w:space="0" w:color="auto"/>
            </w:tcBorders>
            <w:shd w:val="clear" w:color="auto" w:fill="auto"/>
            <w:noWrap/>
            <w:vAlign w:val="center"/>
            <w:hideMark/>
          </w:tcPr>
          <w:p w:rsidR="002A73BE" w:rsidRPr="002A73BE" w:rsidRDefault="002A73BE" w:rsidP="002A73BE">
            <w:pPr>
              <w:rPr>
                <w:sz w:val="16"/>
                <w:szCs w:val="16"/>
              </w:rPr>
            </w:pPr>
            <w:r w:rsidRPr="002A73BE">
              <w:rPr>
                <w:sz w:val="16"/>
                <w:szCs w:val="16"/>
              </w:rPr>
              <w:t>350,0</w:t>
            </w:r>
          </w:p>
        </w:tc>
        <w:tc>
          <w:tcPr>
            <w:tcW w:w="709" w:type="dxa"/>
            <w:tcBorders>
              <w:top w:val="nil"/>
              <w:left w:val="nil"/>
              <w:bottom w:val="single" w:sz="4" w:space="0" w:color="auto"/>
              <w:right w:val="single" w:sz="4" w:space="0" w:color="auto"/>
            </w:tcBorders>
            <w:shd w:val="clear" w:color="auto" w:fill="auto"/>
            <w:noWrap/>
            <w:vAlign w:val="center"/>
            <w:hideMark/>
          </w:tcPr>
          <w:p w:rsidR="002A73BE" w:rsidRPr="002A73BE" w:rsidRDefault="002A73BE" w:rsidP="002A73BE">
            <w:pPr>
              <w:rPr>
                <w:sz w:val="16"/>
                <w:szCs w:val="16"/>
              </w:rPr>
            </w:pPr>
            <w:r w:rsidRPr="002A73BE">
              <w:rPr>
                <w:sz w:val="16"/>
                <w:szCs w:val="16"/>
              </w:rPr>
              <w:t>0,0</w:t>
            </w:r>
          </w:p>
        </w:tc>
        <w:tc>
          <w:tcPr>
            <w:tcW w:w="851" w:type="dxa"/>
            <w:tcBorders>
              <w:top w:val="nil"/>
              <w:left w:val="nil"/>
              <w:bottom w:val="single" w:sz="4" w:space="0" w:color="auto"/>
              <w:right w:val="single" w:sz="4" w:space="0" w:color="auto"/>
            </w:tcBorders>
            <w:shd w:val="clear" w:color="auto" w:fill="auto"/>
            <w:noWrap/>
            <w:vAlign w:val="center"/>
            <w:hideMark/>
          </w:tcPr>
          <w:p w:rsidR="002A73BE" w:rsidRPr="002A73BE" w:rsidRDefault="002A73BE" w:rsidP="002A73BE">
            <w:pPr>
              <w:rPr>
                <w:sz w:val="16"/>
                <w:szCs w:val="16"/>
              </w:rPr>
            </w:pPr>
            <w:r w:rsidRPr="002A73BE">
              <w:rPr>
                <w:sz w:val="16"/>
                <w:szCs w:val="16"/>
              </w:rPr>
              <w:t>0,0</w:t>
            </w:r>
          </w:p>
        </w:tc>
        <w:tc>
          <w:tcPr>
            <w:tcW w:w="850" w:type="dxa"/>
            <w:tcBorders>
              <w:top w:val="nil"/>
              <w:left w:val="nil"/>
              <w:bottom w:val="single" w:sz="4" w:space="0" w:color="auto"/>
              <w:right w:val="single" w:sz="4" w:space="0" w:color="auto"/>
            </w:tcBorders>
            <w:shd w:val="clear" w:color="auto" w:fill="auto"/>
            <w:noWrap/>
            <w:vAlign w:val="center"/>
            <w:hideMark/>
          </w:tcPr>
          <w:p w:rsidR="002A73BE" w:rsidRPr="002A73BE" w:rsidRDefault="002A73BE" w:rsidP="002A73BE">
            <w:pPr>
              <w:rPr>
                <w:sz w:val="16"/>
                <w:szCs w:val="16"/>
              </w:rPr>
            </w:pPr>
            <w:r w:rsidRPr="002A73BE">
              <w:rPr>
                <w:sz w:val="16"/>
                <w:szCs w:val="16"/>
              </w:rPr>
              <w:t> </w:t>
            </w:r>
          </w:p>
        </w:tc>
        <w:tc>
          <w:tcPr>
            <w:tcW w:w="743" w:type="dxa"/>
            <w:tcBorders>
              <w:top w:val="nil"/>
              <w:left w:val="nil"/>
              <w:bottom w:val="single" w:sz="4" w:space="0" w:color="auto"/>
              <w:right w:val="single" w:sz="4" w:space="0" w:color="auto"/>
            </w:tcBorders>
            <w:shd w:val="clear" w:color="auto" w:fill="auto"/>
            <w:noWrap/>
            <w:vAlign w:val="center"/>
            <w:hideMark/>
          </w:tcPr>
          <w:p w:rsidR="002A73BE" w:rsidRPr="002A73BE" w:rsidRDefault="002A73BE" w:rsidP="002A73BE">
            <w:pPr>
              <w:rPr>
                <w:sz w:val="16"/>
                <w:szCs w:val="16"/>
              </w:rPr>
            </w:pPr>
            <w:r w:rsidRPr="002A73BE">
              <w:rPr>
                <w:sz w:val="16"/>
                <w:szCs w:val="16"/>
              </w:rPr>
              <w:t>0,0%</w:t>
            </w:r>
          </w:p>
        </w:tc>
      </w:tr>
      <w:tr w:rsidR="002A73BE" w:rsidRPr="002A73BE" w:rsidTr="006124DB">
        <w:trPr>
          <w:gridAfter w:val="1"/>
          <w:wAfter w:w="187" w:type="dxa"/>
          <w:trHeight w:val="135"/>
        </w:trPr>
        <w:tc>
          <w:tcPr>
            <w:tcW w:w="852" w:type="dxa"/>
            <w:gridSpan w:val="2"/>
            <w:tcBorders>
              <w:top w:val="nil"/>
              <w:left w:val="single" w:sz="4" w:space="0" w:color="auto"/>
              <w:bottom w:val="single" w:sz="4" w:space="0" w:color="auto"/>
              <w:right w:val="single" w:sz="4" w:space="0" w:color="auto"/>
            </w:tcBorders>
            <w:shd w:val="clear" w:color="auto" w:fill="auto"/>
            <w:vAlign w:val="center"/>
            <w:hideMark/>
          </w:tcPr>
          <w:p w:rsidR="002A73BE" w:rsidRPr="002A73BE" w:rsidRDefault="002A73BE" w:rsidP="002A73BE">
            <w:pPr>
              <w:rPr>
                <w:sz w:val="16"/>
                <w:szCs w:val="16"/>
              </w:rPr>
            </w:pPr>
            <w:r w:rsidRPr="002A73BE">
              <w:rPr>
                <w:sz w:val="16"/>
                <w:szCs w:val="16"/>
              </w:rPr>
              <w:t>2.1.3.</w:t>
            </w:r>
          </w:p>
        </w:tc>
        <w:tc>
          <w:tcPr>
            <w:tcW w:w="2835" w:type="dxa"/>
            <w:tcBorders>
              <w:top w:val="nil"/>
              <w:left w:val="nil"/>
              <w:bottom w:val="single" w:sz="4" w:space="0" w:color="auto"/>
              <w:right w:val="single" w:sz="4" w:space="0" w:color="auto"/>
            </w:tcBorders>
            <w:shd w:val="clear" w:color="auto" w:fill="auto"/>
            <w:vAlign w:val="center"/>
            <w:hideMark/>
          </w:tcPr>
          <w:p w:rsidR="002A73BE" w:rsidRPr="002A73BE" w:rsidRDefault="002A73BE" w:rsidP="002A73BE">
            <w:pPr>
              <w:rPr>
                <w:sz w:val="16"/>
                <w:szCs w:val="16"/>
              </w:rPr>
            </w:pPr>
            <w:r w:rsidRPr="002A73BE">
              <w:rPr>
                <w:sz w:val="16"/>
                <w:szCs w:val="16"/>
              </w:rPr>
              <w:t>Иные бюджетные ассигнования</w:t>
            </w:r>
          </w:p>
        </w:tc>
        <w:tc>
          <w:tcPr>
            <w:tcW w:w="543" w:type="dxa"/>
            <w:tcBorders>
              <w:top w:val="nil"/>
              <w:left w:val="nil"/>
              <w:bottom w:val="single" w:sz="4" w:space="0" w:color="auto"/>
              <w:right w:val="single" w:sz="4" w:space="0" w:color="auto"/>
            </w:tcBorders>
            <w:shd w:val="clear" w:color="auto" w:fill="auto"/>
            <w:vAlign w:val="center"/>
            <w:hideMark/>
          </w:tcPr>
          <w:p w:rsidR="002A73BE" w:rsidRPr="002A73BE" w:rsidRDefault="002A73BE" w:rsidP="002A73BE">
            <w:pPr>
              <w:rPr>
                <w:sz w:val="16"/>
                <w:szCs w:val="16"/>
              </w:rPr>
            </w:pPr>
            <w:r w:rsidRPr="002A73BE">
              <w:rPr>
                <w:sz w:val="16"/>
                <w:szCs w:val="16"/>
              </w:rPr>
              <w:t>987</w:t>
            </w:r>
          </w:p>
        </w:tc>
        <w:tc>
          <w:tcPr>
            <w:tcW w:w="426" w:type="dxa"/>
            <w:tcBorders>
              <w:top w:val="nil"/>
              <w:left w:val="nil"/>
              <w:bottom w:val="single" w:sz="4" w:space="0" w:color="auto"/>
              <w:right w:val="single" w:sz="4" w:space="0" w:color="auto"/>
            </w:tcBorders>
            <w:shd w:val="clear" w:color="auto" w:fill="auto"/>
            <w:vAlign w:val="center"/>
            <w:hideMark/>
          </w:tcPr>
          <w:p w:rsidR="002A73BE" w:rsidRPr="002A73BE" w:rsidRDefault="002A73BE" w:rsidP="002A73BE">
            <w:pPr>
              <w:rPr>
                <w:sz w:val="16"/>
                <w:szCs w:val="16"/>
              </w:rPr>
            </w:pPr>
            <w:r w:rsidRPr="002A73BE">
              <w:rPr>
                <w:sz w:val="16"/>
                <w:szCs w:val="16"/>
              </w:rPr>
              <w:t>01</w:t>
            </w:r>
          </w:p>
        </w:tc>
        <w:tc>
          <w:tcPr>
            <w:tcW w:w="446" w:type="dxa"/>
            <w:tcBorders>
              <w:top w:val="nil"/>
              <w:left w:val="nil"/>
              <w:bottom w:val="single" w:sz="4" w:space="0" w:color="auto"/>
              <w:right w:val="single" w:sz="4" w:space="0" w:color="auto"/>
            </w:tcBorders>
            <w:shd w:val="clear" w:color="auto" w:fill="auto"/>
            <w:vAlign w:val="center"/>
            <w:hideMark/>
          </w:tcPr>
          <w:p w:rsidR="002A73BE" w:rsidRPr="002A73BE" w:rsidRDefault="002A73BE" w:rsidP="002A73BE">
            <w:pPr>
              <w:rPr>
                <w:sz w:val="16"/>
                <w:szCs w:val="16"/>
              </w:rPr>
            </w:pPr>
            <w:r w:rsidRPr="002A73BE">
              <w:rPr>
                <w:sz w:val="16"/>
                <w:szCs w:val="16"/>
              </w:rPr>
              <w:t>11</w:t>
            </w:r>
          </w:p>
        </w:tc>
        <w:tc>
          <w:tcPr>
            <w:tcW w:w="1255" w:type="dxa"/>
            <w:tcBorders>
              <w:top w:val="nil"/>
              <w:left w:val="nil"/>
              <w:bottom w:val="single" w:sz="4" w:space="0" w:color="auto"/>
              <w:right w:val="single" w:sz="4" w:space="0" w:color="auto"/>
            </w:tcBorders>
            <w:shd w:val="clear" w:color="000000" w:fill="FFFFFF"/>
            <w:vAlign w:val="center"/>
            <w:hideMark/>
          </w:tcPr>
          <w:p w:rsidR="002A73BE" w:rsidRPr="002A73BE" w:rsidRDefault="002A73BE" w:rsidP="002A73BE">
            <w:pPr>
              <w:rPr>
                <w:sz w:val="16"/>
                <w:szCs w:val="16"/>
              </w:rPr>
            </w:pPr>
            <w:r w:rsidRPr="002A73BE">
              <w:rPr>
                <w:sz w:val="16"/>
                <w:szCs w:val="16"/>
              </w:rPr>
              <w:t>07 00 000 060</w:t>
            </w:r>
          </w:p>
        </w:tc>
        <w:tc>
          <w:tcPr>
            <w:tcW w:w="590" w:type="dxa"/>
            <w:tcBorders>
              <w:top w:val="nil"/>
              <w:left w:val="nil"/>
              <w:bottom w:val="single" w:sz="4" w:space="0" w:color="auto"/>
              <w:right w:val="single" w:sz="4" w:space="0" w:color="auto"/>
            </w:tcBorders>
            <w:shd w:val="clear" w:color="000000" w:fill="FFFFFF"/>
            <w:vAlign w:val="center"/>
            <w:hideMark/>
          </w:tcPr>
          <w:p w:rsidR="002A73BE" w:rsidRPr="002A73BE" w:rsidRDefault="002A73BE" w:rsidP="002A73BE">
            <w:pPr>
              <w:rPr>
                <w:sz w:val="16"/>
                <w:szCs w:val="16"/>
              </w:rPr>
            </w:pPr>
            <w:r w:rsidRPr="002A73BE">
              <w:rPr>
                <w:sz w:val="16"/>
                <w:szCs w:val="16"/>
              </w:rPr>
              <w:t>800</w:t>
            </w:r>
          </w:p>
        </w:tc>
        <w:tc>
          <w:tcPr>
            <w:tcW w:w="850" w:type="dxa"/>
            <w:tcBorders>
              <w:top w:val="nil"/>
              <w:left w:val="nil"/>
              <w:bottom w:val="single" w:sz="4" w:space="0" w:color="auto"/>
              <w:right w:val="single" w:sz="4" w:space="0" w:color="auto"/>
            </w:tcBorders>
            <w:shd w:val="clear" w:color="auto" w:fill="auto"/>
            <w:noWrap/>
            <w:vAlign w:val="center"/>
            <w:hideMark/>
          </w:tcPr>
          <w:p w:rsidR="002A73BE" w:rsidRPr="002A73BE" w:rsidRDefault="002A73BE" w:rsidP="002A73BE">
            <w:pPr>
              <w:rPr>
                <w:sz w:val="16"/>
                <w:szCs w:val="16"/>
              </w:rPr>
            </w:pPr>
            <w:r w:rsidRPr="002A73BE">
              <w:rPr>
                <w:sz w:val="16"/>
                <w:szCs w:val="16"/>
              </w:rPr>
              <w:t>350,0</w:t>
            </w:r>
          </w:p>
        </w:tc>
        <w:tc>
          <w:tcPr>
            <w:tcW w:w="709" w:type="dxa"/>
            <w:tcBorders>
              <w:top w:val="nil"/>
              <w:left w:val="nil"/>
              <w:bottom w:val="single" w:sz="4" w:space="0" w:color="auto"/>
              <w:right w:val="single" w:sz="4" w:space="0" w:color="auto"/>
            </w:tcBorders>
            <w:shd w:val="clear" w:color="auto" w:fill="auto"/>
            <w:noWrap/>
            <w:vAlign w:val="center"/>
            <w:hideMark/>
          </w:tcPr>
          <w:p w:rsidR="002A73BE" w:rsidRPr="002A73BE" w:rsidRDefault="002A73BE" w:rsidP="002A73BE">
            <w:pPr>
              <w:rPr>
                <w:sz w:val="16"/>
                <w:szCs w:val="16"/>
              </w:rPr>
            </w:pPr>
            <w:r w:rsidRPr="002A73BE">
              <w:rPr>
                <w:sz w:val="16"/>
                <w:szCs w:val="16"/>
              </w:rPr>
              <w:t>0,0</w:t>
            </w:r>
          </w:p>
        </w:tc>
        <w:tc>
          <w:tcPr>
            <w:tcW w:w="851" w:type="dxa"/>
            <w:tcBorders>
              <w:top w:val="nil"/>
              <w:left w:val="nil"/>
              <w:bottom w:val="single" w:sz="4" w:space="0" w:color="auto"/>
              <w:right w:val="single" w:sz="4" w:space="0" w:color="auto"/>
            </w:tcBorders>
            <w:shd w:val="clear" w:color="auto" w:fill="auto"/>
            <w:noWrap/>
            <w:vAlign w:val="center"/>
            <w:hideMark/>
          </w:tcPr>
          <w:p w:rsidR="002A73BE" w:rsidRPr="002A73BE" w:rsidRDefault="002A73BE" w:rsidP="002A73BE">
            <w:pPr>
              <w:rPr>
                <w:sz w:val="16"/>
                <w:szCs w:val="16"/>
              </w:rPr>
            </w:pPr>
            <w:r w:rsidRPr="002A73BE">
              <w:rPr>
                <w:sz w:val="16"/>
                <w:szCs w:val="16"/>
              </w:rPr>
              <w:t>0,0</w:t>
            </w:r>
          </w:p>
        </w:tc>
        <w:tc>
          <w:tcPr>
            <w:tcW w:w="850" w:type="dxa"/>
            <w:tcBorders>
              <w:top w:val="nil"/>
              <w:left w:val="nil"/>
              <w:bottom w:val="single" w:sz="4" w:space="0" w:color="auto"/>
              <w:right w:val="single" w:sz="4" w:space="0" w:color="auto"/>
            </w:tcBorders>
            <w:shd w:val="clear" w:color="auto" w:fill="auto"/>
            <w:noWrap/>
            <w:vAlign w:val="center"/>
            <w:hideMark/>
          </w:tcPr>
          <w:p w:rsidR="002A73BE" w:rsidRPr="002A73BE" w:rsidRDefault="002A73BE" w:rsidP="002A73BE">
            <w:pPr>
              <w:rPr>
                <w:sz w:val="16"/>
                <w:szCs w:val="16"/>
              </w:rPr>
            </w:pPr>
            <w:r w:rsidRPr="002A73BE">
              <w:rPr>
                <w:sz w:val="16"/>
                <w:szCs w:val="16"/>
              </w:rPr>
              <w:t> </w:t>
            </w:r>
          </w:p>
        </w:tc>
        <w:tc>
          <w:tcPr>
            <w:tcW w:w="743" w:type="dxa"/>
            <w:tcBorders>
              <w:top w:val="nil"/>
              <w:left w:val="nil"/>
              <w:bottom w:val="single" w:sz="4" w:space="0" w:color="auto"/>
              <w:right w:val="single" w:sz="4" w:space="0" w:color="auto"/>
            </w:tcBorders>
            <w:shd w:val="clear" w:color="auto" w:fill="auto"/>
            <w:noWrap/>
            <w:vAlign w:val="center"/>
            <w:hideMark/>
          </w:tcPr>
          <w:p w:rsidR="002A73BE" w:rsidRPr="002A73BE" w:rsidRDefault="002A73BE" w:rsidP="002A73BE">
            <w:pPr>
              <w:rPr>
                <w:sz w:val="16"/>
                <w:szCs w:val="16"/>
              </w:rPr>
            </w:pPr>
            <w:r w:rsidRPr="002A73BE">
              <w:rPr>
                <w:sz w:val="16"/>
                <w:szCs w:val="16"/>
              </w:rPr>
              <w:t>0,0%</w:t>
            </w:r>
          </w:p>
        </w:tc>
      </w:tr>
      <w:tr w:rsidR="002A73BE" w:rsidRPr="002A73BE" w:rsidTr="006124DB">
        <w:trPr>
          <w:gridAfter w:val="1"/>
          <w:wAfter w:w="187" w:type="dxa"/>
          <w:trHeight w:val="409"/>
        </w:trPr>
        <w:tc>
          <w:tcPr>
            <w:tcW w:w="852" w:type="dxa"/>
            <w:gridSpan w:val="2"/>
            <w:tcBorders>
              <w:top w:val="nil"/>
              <w:left w:val="single" w:sz="4" w:space="0" w:color="auto"/>
              <w:bottom w:val="single" w:sz="4" w:space="0" w:color="auto"/>
              <w:right w:val="single" w:sz="4" w:space="0" w:color="auto"/>
            </w:tcBorders>
            <w:shd w:val="clear" w:color="auto" w:fill="auto"/>
            <w:vAlign w:val="center"/>
            <w:hideMark/>
          </w:tcPr>
          <w:p w:rsidR="002A73BE" w:rsidRPr="002A73BE" w:rsidRDefault="002A73BE" w:rsidP="002A73BE">
            <w:pPr>
              <w:rPr>
                <w:sz w:val="16"/>
                <w:szCs w:val="16"/>
              </w:rPr>
            </w:pPr>
            <w:r w:rsidRPr="002A73BE">
              <w:rPr>
                <w:sz w:val="16"/>
                <w:szCs w:val="16"/>
              </w:rPr>
              <w:t>2.1.3.1.</w:t>
            </w:r>
          </w:p>
        </w:tc>
        <w:tc>
          <w:tcPr>
            <w:tcW w:w="2835" w:type="dxa"/>
            <w:tcBorders>
              <w:top w:val="nil"/>
              <w:left w:val="nil"/>
              <w:bottom w:val="single" w:sz="4" w:space="0" w:color="auto"/>
              <w:right w:val="single" w:sz="4" w:space="0" w:color="auto"/>
            </w:tcBorders>
            <w:shd w:val="clear" w:color="auto" w:fill="auto"/>
            <w:vAlign w:val="center"/>
            <w:hideMark/>
          </w:tcPr>
          <w:p w:rsidR="002A73BE" w:rsidRPr="002A73BE" w:rsidRDefault="002A73BE" w:rsidP="002A73BE">
            <w:pPr>
              <w:rPr>
                <w:sz w:val="16"/>
                <w:szCs w:val="16"/>
              </w:rPr>
            </w:pPr>
            <w:r w:rsidRPr="002A73BE">
              <w:rPr>
                <w:sz w:val="16"/>
                <w:szCs w:val="16"/>
              </w:rPr>
              <w:t>Другие общегосударственные вопросы</w:t>
            </w:r>
          </w:p>
        </w:tc>
        <w:tc>
          <w:tcPr>
            <w:tcW w:w="543" w:type="dxa"/>
            <w:tcBorders>
              <w:top w:val="nil"/>
              <w:left w:val="nil"/>
              <w:bottom w:val="single" w:sz="4" w:space="0" w:color="auto"/>
              <w:right w:val="single" w:sz="4" w:space="0" w:color="auto"/>
            </w:tcBorders>
            <w:shd w:val="clear" w:color="auto" w:fill="auto"/>
            <w:vAlign w:val="center"/>
            <w:hideMark/>
          </w:tcPr>
          <w:p w:rsidR="002A73BE" w:rsidRPr="002A73BE" w:rsidRDefault="002A73BE" w:rsidP="002A73BE">
            <w:pPr>
              <w:rPr>
                <w:sz w:val="16"/>
                <w:szCs w:val="16"/>
              </w:rPr>
            </w:pPr>
            <w:r w:rsidRPr="002A73BE">
              <w:rPr>
                <w:sz w:val="16"/>
                <w:szCs w:val="16"/>
              </w:rPr>
              <w:t>987</w:t>
            </w:r>
          </w:p>
        </w:tc>
        <w:tc>
          <w:tcPr>
            <w:tcW w:w="426" w:type="dxa"/>
            <w:tcBorders>
              <w:top w:val="nil"/>
              <w:left w:val="nil"/>
              <w:bottom w:val="single" w:sz="4" w:space="0" w:color="auto"/>
              <w:right w:val="single" w:sz="4" w:space="0" w:color="auto"/>
            </w:tcBorders>
            <w:shd w:val="clear" w:color="auto" w:fill="auto"/>
            <w:vAlign w:val="center"/>
            <w:hideMark/>
          </w:tcPr>
          <w:p w:rsidR="002A73BE" w:rsidRPr="002A73BE" w:rsidRDefault="002A73BE" w:rsidP="002A73BE">
            <w:pPr>
              <w:rPr>
                <w:sz w:val="16"/>
                <w:szCs w:val="16"/>
              </w:rPr>
            </w:pPr>
            <w:r w:rsidRPr="002A73BE">
              <w:rPr>
                <w:sz w:val="16"/>
                <w:szCs w:val="16"/>
              </w:rPr>
              <w:t>01</w:t>
            </w:r>
          </w:p>
        </w:tc>
        <w:tc>
          <w:tcPr>
            <w:tcW w:w="446" w:type="dxa"/>
            <w:tcBorders>
              <w:top w:val="nil"/>
              <w:left w:val="nil"/>
              <w:bottom w:val="single" w:sz="4" w:space="0" w:color="auto"/>
              <w:right w:val="single" w:sz="4" w:space="0" w:color="auto"/>
            </w:tcBorders>
            <w:shd w:val="clear" w:color="auto" w:fill="auto"/>
            <w:vAlign w:val="center"/>
            <w:hideMark/>
          </w:tcPr>
          <w:p w:rsidR="002A73BE" w:rsidRPr="002A73BE" w:rsidRDefault="002A73BE" w:rsidP="002A73BE">
            <w:pPr>
              <w:rPr>
                <w:sz w:val="16"/>
                <w:szCs w:val="16"/>
              </w:rPr>
            </w:pPr>
            <w:r w:rsidRPr="002A73BE">
              <w:rPr>
                <w:sz w:val="16"/>
                <w:szCs w:val="16"/>
              </w:rPr>
              <w:t>13</w:t>
            </w:r>
          </w:p>
        </w:tc>
        <w:tc>
          <w:tcPr>
            <w:tcW w:w="1255" w:type="dxa"/>
            <w:tcBorders>
              <w:top w:val="nil"/>
              <w:left w:val="nil"/>
              <w:bottom w:val="single" w:sz="4" w:space="0" w:color="auto"/>
              <w:right w:val="single" w:sz="4" w:space="0" w:color="auto"/>
            </w:tcBorders>
            <w:shd w:val="clear" w:color="000000" w:fill="FFFFFF"/>
            <w:vAlign w:val="center"/>
            <w:hideMark/>
          </w:tcPr>
          <w:p w:rsidR="002A73BE" w:rsidRPr="002A73BE" w:rsidRDefault="002A73BE" w:rsidP="002A73BE">
            <w:pPr>
              <w:rPr>
                <w:sz w:val="16"/>
                <w:szCs w:val="16"/>
              </w:rPr>
            </w:pPr>
            <w:r w:rsidRPr="002A73BE">
              <w:rPr>
                <w:sz w:val="16"/>
                <w:szCs w:val="16"/>
              </w:rPr>
              <w:t> </w:t>
            </w:r>
          </w:p>
        </w:tc>
        <w:tc>
          <w:tcPr>
            <w:tcW w:w="590" w:type="dxa"/>
            <w:tcBorders>
              <w:top w:val="nil"/>
              <w:left w:val="nil"/>
              <w:bottom w:val="single" w:sz="4" w:space="0" w:color="auto"/>
              <w:right w:val="single" w:sz="4" w:space="0" w:color="auto"/>
            </w:tcBorders>
            <w:shd w:val="clear" w:color="000000" w:fill="FFFFFF"/>
            <w:vAlign w:val="center"/>
            <w:hideMark/>
          </w:tcPr>
          <w:p w:rsidR="002A73BE" w:rsidRPr="002A73BE" w:rsidRDefault="002A73BE" w:rsidP="002A73BE">
            <w:pPr>
              <w:rPr>
                <w:sz w:val="16"/>
                <w:szCs w:val="16"/>
              </w:rPr>
            </w:pPr>
            <w:r w:rsidRPr="002A73BE">
              <w:rPr>
                <w:sz w:val="16"/>
                <w:szCs w:val="16"/>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2A73BE" w:rsidRPr="002A73BE" w:rsidRDefault="002A73BE" w:rsidP="002A73BE">
            <w:pPr>
              <w:rPr>
                <w:sz w:val="16"/>
                <w:szCs w:val="16"/>
              </w:rPr>
            </w:pPr>
            <w:r w:rsidRPr="002A73BE">
              <w:rPr>
                <w:sz w:val="16"/>
                <w:szCs w:val="16"/>
              </w:rPr>
              <w:t>692,7</w:t>
            </w:r>
          </w:p>
        </w:tc>
        <w:tc>
          <w:tcPr>
            <w:tcW w:w="709" w:type="dxa"/>
            <w:tcBorders>
              <w:top w:val="nil"/>
              <w:left w:val="nil"/>
              <w:bottom w:val="single" w:sz="4" w:space="0" w:color="auto"/>
              <w:right w:val="single" w:sz="4" w:space="0" w:color="auto"/>
            </w:tcBorders>
            <w:shd w:val="clear" w:color="000000" w:fill="FFFFFF"/>
            <w:noWrap/>
            <w:vAlign w:val="center"/>
            <w:hideMark/>
          </w:tcPr>
          <w:p w:rsidR="002A73BE" w:rsidRPr="002A73BE" w:rsidRDefault="002A73BE" w:rsidP="002A73BE">
            <w:pPr>
              <w:rPr>
                <w:sz w:val="16"/>
                <w:szCs w:val="16"/>
              </w:rPr>
            </w:pPr>
            <w:r w:rsidRPr="002A73BE">
              <w:rPr>
                <w:sz w:val="16"/>
                <w:szCs w:val="16"/>
              </w:rPr>
              <w:t>213,2</w:t>
            </w:r>
          </w:p>
        </w:tc>
        <w:tc>
          <w:tcPr>
            <w:tcW w:w="851" w:type="dxa"/>
            <w:tcBorders>
              <w:top w:val="nil"/>
              <w:left w:val="nil"/>
              <w:bottom w:val="single" w:sz="4" w:space="0" w:color="auto"/>
              <w:right w:val="single" w:sz="4" w:space="0" w:color="auto"/>
            </w:tcBorders>
            <w:shd w:val="clear" w:color="000000" w:fill="FFFFFF"/>
            <w:noWrap/>
            <w:vAlign w:val="center"/>
            <w:hideMark/>
          </w:tcPr>
          <w:p w:rsidR="002A73BE" w:rsidRPr="002A73BE" w:rsidRDefault="002A73BE" w:rsidP="002A73BE">
            <w:pPr>
              <w:rPr>
                <w:sz w:val="16"/>
                <w:szCs w:val="16"/>
              </w:rPr>
            </w:pPr>
            <w:r w:rsidRPr="002A73BE">
              <w:rPr>
                <w:sz w:val="16"/>
                <w:szCs w:val="16"/>
              </w:rPr>
              <w:t>213,1</w:t>
            </w:r>
          </w:p>
        </w:tc>
        <w:tc>
          <w:tcPr>
            <w:tcW w:w="850" w:type="dxa"/>
            <w:tcBorders>
              <w:top w:val="nil"/>
              <w:left w:val="nil"/>
              <w:bottom w:val="single" w:sz="4" w:space="0" w:color="auto"/>
              <w:right w:val="single" w:sz="4" w:space="0" w:color="auto"/>
            </w:tcBorders>
            <w:shd w:val="clear" w:color="auto" w:fill="auto"/>
            <w:noWrap/>
            <w:vAlign w:val="center"/>
            <w:hideMark/>
          </w:tcPr>
          <w:p w:rsidR="002A73BE" w:rsidRPr="002A73BE" w:rsidRDefault="002A73BE" w:rsidP="002A73BE">
            <w:pPr>
              <w:rPr>
                <w:sz w:val="16"/>
                <w:szCs w:val="16"/>
              </w:rPr>
            </w:pPr>
            <w:r w:rsidRPr="002A73BE">
              <w:rPr>
                <w:sz w:val="16"/>
                <w:szCs w:val="16"/>
              </w:rPr>
              <w:t>100,0%</w:t>
            </w:r>
          </w:p>
        </w:tc>
        <w:tc>
          <w:tcPr>
            <w:tcW w:w="743" w:type="dxa"/>
            <w:tcBorders>
              <w:top w:val="nil"/>
              <w:left w:val="nil"/>
              <w:bottom w:val="single" w:sz="4" w:space="0" w:color="auto"/>
              <w:right w:val="single" w:sz="4" w:space="0" w:color="auto"/>
            </w:tcBorders>
            <w:shd w:val="clear" w:color="auto" w:fill="auto"/>
            <w:noWrap/>
            <w:vAlign w:val="center"/>
            <w:hideMark/>
          </w:tcPr>
          <w:p w:rsidR="002A73BE" w:rsidRPr="002A73BE" w:rsidRDefault="002A73BE" w:rsidP="002A73BE">
            <w:pPr>
              <w:rPr>
                <w:sz w:val="16"/>
                <w:szCs w:val="16"/>
              </w:rPr>
            </w:pPr>
            <w:r w:rsidRPr="002A73BE">
              <w:rPr>
                <w:sz w:val="16"/>
                <w:szCs w:val="16"/>
              </w:rPr>
              <w:t>30,8%</w:t>
            </w:r>
          </w:p>
        </w:tc>
      </w:tr>
      <w:tr w:rsidR="002A73BE" w:rsidRPr="002A73BE" w:rsidTr="006124DB">
        <w:trPr>
          <w:gridAfter w:val="1"/>
          <w:wAfter w:w="187" w:type="dxa"/>
          <w:trHeight w:val="385"/>
        </w:trPr>
        <w:tc>
          <w:tcPr>
            <w:tcW w:w="852" w:type="dxa"/>
            <w:gridSpan w:val="2"/>
            <w:tcBorders>
              <w:top w:val="nil"/>
              <w:left w:val="single" w:sz="4" w:space="0" w:color="auto"/>
              <w:bottom w:val="single" w:sz="4" w:space="0" w:color="auto"/>
              <w:right w:val="single" w:sz="4" w:space="0" w:color="auto"/>
            </w:tcBorders>
            <w:shd w:val="clear" w:color="auto" w:fill="auto"/>
            <w:vAlign w:val="center"/>
            <w:hideMark/>
          </w:tcPr>
          <w:p w:rsidR="002A73BE" w:rsidRPr="002A73BE" w:rsidRDefault="002A73BE" w:rsidP="002A73BE">
            <w:pPr>
              <w:rPr>
                <w:sz w:val="16"/>
                <w:szCs w:val="16"/>
              </w:rPr>
            </w:pPr>
            <w:r w:rsidRPr="002A73BE">
              <w:rPr>
                <w:sz w:val="16"/>
                <w:szCs w:val="16"/>
              </w:rPr>
              <w:t>2.1.3.1.1.</w:t>
            </w:r>
          </w:p>
        </w:tc>
        <w:tc>
          <w:tcPr>
            <w:tcW w:w="2835" w:type="dxa"/>
            <w:tcBorders>
              <w:top w:val="nil"/>
              <w:left w:val="nil"/>
              <w:bottom w:val="single" w:sz="4" w:space="0" w:color="auto"/>
              <w:right w:val="single" w:sz="4" w:space="0" w:color="auto"/>
            </w:tcBorders>
            <w:shd w:val="clear" w:color="auto" w:fill="auto"/>
            <w:vAlign w:val="center"/>
            <w:hideMark/>
          </w:tcPr>
          <w:p w:rsidR="002A73BE" w:rsidRPr="002A73BE" w:rsidRDefault="002A73BE" w:rsidP="002A73BE">
            <w:pPr>
              <w:rPr>
                <w:sz w:val="16"/>
                <w:szCs w:val="16"/>
              </w:rPr>
            </w:pPr>
            <w:r w:rsidRPr="002A73BE">
              <w:rPr>
                <w:sz w:val="16"/>
                <w:szCs w:val="16"/>
              </w:rPr>
              <w:t>Формирование архивных фондов органов местного самоуправления, муниципальных предприятий и учреждений</w:t>
            </w:r>
          </w:p>
        </w:tc>
        <w:tc>
          <w:tcPr>
            <w:tcW w:w="543" w:type="dxa"/>
            <w:tcBorders>
              <w:top w:val="nil"/>
              <w:left w:val="nil"/>
              <w:bottom w:val="single" w:sz="4" w:space="0" w:color="auto"/>
              <w:right w:val="single" w:sz="4" w:space="0" w:color="auto"/>
            </w:tcBorders>
            <w:shd w:val="clear" w:color="auto" w:fill="auto"/>
            <w:vAlign w:val="center"/>
            <w:hideMark/>
          </w:tcPr>
          <w:p w:rsidR="002A73BE" w:rsidRPr="002A73BE" w:rsidRDefault="002A73BE" w:rsidP="002A73BE">
            <w:pPr>
              <w:rPr>
                <w:sz w:val="16"/>
                <w:szCs w:val="16"/>
              </w:rPr>
            </w:pPr>
            <w:r w:rsidRPr="002A73BE">
              <w:rPr>
                <w:sz w:val="16"/>
                <w:szCs w:val="16"/>
              </w:rPr>
              <w:t>987</w:t>
            </w:r>
          </w:p>
        </w:tc>
        <w:tc>
          <w:tcPr>
            <w:tcW w:w="426" w:type="dxa"/>
            <w:tcBorders>
              <w:top w:val="nil"/>
              <w:left w:val="nil"/>
              <w:bottom w:val="single" w:sz="4" w:space="0" w:color="auto"/>
              <w:right w:val="single" w:sz="4" w:space="0" w:color="auto"/>
            </w:tcBorders>
            <w:shd w:val="clear" w:color="auto" w:fill="auto"/>
            <w:vAlign w:val="center"/>
            <w:hideMark/>
          </w:tcPr>
          <w:p w:rsidR="002A73BE" w:rsidRPr="002A73BE" w:rsidRDefault="002A73BE" w:rsidP="002A73BE">
            <w:pPr>
              <w:rPr>
                <w:sz w:val="16"/>
                <w:szCs w:val="16"/>
              </w:rPr>
            </w:pPr>
            <w:r w:rsidRPr="002A73BE">
              <w:rPr>
                <w:sz w:val="16"/>
                <w:szCs w:val="16"/>
              </w:rPr>
              <w:t>01</w:t>
            </w:r>
          </w:p>
        </w:tc>
        <w:tc>
          <w:tcPr>
            <w:tcW w:w="446" w:type="dxa"/>
            <w:tcBorders>
              <w:top w:val="nil"/>
              <w:left w:val="nil"/>
              <w:bottom w:val="single" w:sz="4" w:space="0" w:color="auto"/>
              <w:right w:val="single" w:sz="4" w:space="0" w:color="auto"/>
            </w:tcBorders>
            <w:shd w:val="clear" w:color="auto" w:fill="auto"/>
            <w:vAlign w:val="center"/>
            <w:hideMark/>
          </w:tcPr>
          <w:p w:rsidR="002A73BE" w:rsidRPr="002A73BE" w:rsidRDefault="002A73BE" w:rsidP="002A73BE">
            <w:pPr>
              <w:rPr>
                <w:sz w:val="16"/>
                <w:szCs w:val="16"/>
              </w:rPr>
            </w:pPr>
            <w:r w:rsidRPr="002A73BE">
              <w:rPr>
                <w:sz w:val="16"/>
                <w:szCs w:val="16"/>
              </w:rPr>
              <w:t>13</w:t>
            </w:r>
          </w:p>
        </w:tc>
        <w:tc>
          <w:tcPr>
            <w:tcW w:w="1255" w:type="dxa"/>
            <w:tcBorders>
              <w:top w:val="nil"/>
              <w:left w:val="nil"/>
              <w:bottom w:val="single" w:sz="4" w:space="0" w:color="auto"/>
              <w:right w:val="single" w:sz="4" w:space="0" w:color="auto"/>
            </w:tcBorders>
            <w:shd w:val="clear" w:color="000000" w:fill="FFFFFF"/>
            <w:vAlign w:val="center"/>
            <w:hideMark/>
          </w:tcPr>
          <w:p w:rsidR="002A73BE" w:rsidRPr="002A73BE" w:rsidRDefault="002A73BE" w:rsidP="002A73BE">
            <w:pPr>
              <w:rPr>
                <w:sz w:val="16"/>
                <w:szCs w:val="16"/>
              </w:rPr>
            </w:pPr>
            <w:r w:rsidRPr="002A73BE">
              <w:rPr>
                <w:sz w:val="16"/>
                <w:szCs w:val="16"/>
              </w:rPr>
              <w:t>090 00 00 070</w:t>
            </w:r>
          </w:p>
        </w:tc>
        <w:tc>
          <w:tcPr>
            <w:tcW w:w="590" w:type="dxa"/>
            <w:tcBorders>
              <w:top w:val="nil"/>
              <w:left w:val="nil"/>
              <w:bottom w:val="single" w:sz="4" w:space="0" w:color="auto"/>
              <w:right w:val="single" w:sz="4" w:space="0" w:color="auto"/>
            </w:tcBorders>
            <w:shd w:val="clear" w:color="000000" w:fill="FFFFFF"/>
            <w:vAlign w:val="center"/>
            <w:hideMark/>
          </w:tcPr>
          <w:p w:rsidR="002A73BE" w:rsidRPr="002A73BE" w:rsidRDefault="002A73BE" w:rsidP="002A73BE">
            <w:pPr>
              <w:rPr>
                <w:sz w:val="16"/>
                <w:szCs w:val="16"/>
              </w:rPr>
            </w:pPr>
            <w:r w:rsidRPr="002A73BE">
              <w:rPr>
                <w:sz w:val="16"/>
                <w:szCs w:val="16"/>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2A73BE" w:rsidRPr="002A73BE" w:rsidRDefault="002A73BE" w:rsidP="002A73BE">
            <w:pPr>
              <w:rPr>
                <w:sz w:val="16"/>
                <w:szCs w:val="16"/>
              </w:rPr>
            </w:pPr>
            <w:r w:rsidRPr="002A73BE">
              <w:rPr>
                <w:sz w:val="16"/>
                <w:szCs w:val="16"/>
              </w:rPr>
              <w:t>61,6</w:t>
            </w:r>
          </w:p>
        </w:tc>
        <w:tc>
          <w:tcPr>
            <w:tcW w:w="709" w:type="dxa"/>
            <w:tcBorders>
              <w:top w:val="nil"/>
              <w:left w:val="nil"/>
              <w:bottom w:val="single" w:sz="4" w:space="0" w:color="auto"/>
              <w:right w:val="single" w:sz="4" w:space="0" w:color="auto"/>
            </w:tcBorders>
            <w:shd w:val="clear" w:color="000000" w:fill="FFFFFF"/>
            <w:noWrap/>
            <w:vAlign w:val="center"/>
            <w:hideMark/>
          </w:tcPr>
          <w:p w:rsidR="002A73BE" w:rsidRPr="002A73BE" w:rsidRDefault="002A73BE" w:rsidP="002A73BE">
            <w:pPr>
              <w:rPr>
                <w:sz w:val="16"/>
                <w:szCs w:val="16"/>
              </w:rPr>
            </w:pPr>
            <w:r w:rsidRPr="002A73BE">
              <w:rPr>
                <w:sz w:val="16"/>
                <w:szCs w:val="16"/>
              </w:rPr>
              <w:t>0,0</w:t>
            </w:r>
          </w:p>
        </w:tc>
        <w:tc>
          <w:tcPr>
            <w:tcW w:w="851" w:type="dxa"/>
            <w:tcBorders>
              <w:top w:val="nil"/>
              <w:left w:val="nil"/>
              <w:bottom w:val="single" w:sz="4" w:space="0" w:color="auto"/>
              <w:right w:val="single" w:sz="4" w:space="0" w:color="auto"/>
            </w:tcBorders>
            <w:shd w:val="clear" w:color="000000" w:fill="FFFFFF"/>
            <w:noWrap/>
            <w:vAlign w:val="center"/>
            <w:hideMark/>
          </w:tcPr>
          <w:p w:rsidR="002A73BE" w:rsidRPr="002A73BE" w:rsidRDefault="002A73BE" w:rsidP="002A73BE">
            <w:pPr>
              <w:rPr>
                <w:sz w:val="16"/>
                <w:szCs w:val="16"/>
              </w:rPr>
            </w:pPr>
            <w:r w:rsidRPr="002A73BE">
              <w:rPr>
                <w:sz w:val="16"/>
                <w:szCs w:val="16"/>
              </w:rPr>
              <w:t>0,0</w:t>
            </w:r>
          </w:p>
        </w:tc>
        <w:tc>
          <w:tcPr>
            <w:tcW w:w="850" w:type="dxa"/>
            <w:tcBorders>
              <w:top w:val="nil"/>
              <w:left w:val="nil"/>
              <w:bottom w:val="single" w:sz="4" w:space="0" w:color="auto"/>
              <w:right w:val="single" w:sz="4" w:space="0" w:color="auto"/>
            </w:tcBorders>
            <w:shd w:val="clear" w:color="auto" w:fill="auto"/>
            <w:noWrap/>
            <w:vAlign w:val="center"/>
            <w:hideMark/>
          </w:tcPr>
          <w:p w:rsidR="002A73BE" w:rsidRPr="002A73BE" w:rsidRDefault="002A73BE" w:rsidP="002A73BE">
            <w:pPr>
              <w:rPr>
                <w:sz w:val="16"/>
                <w:szCs w:val="16"/>
              </w:rPr>
            </w:pPr>
            <w:r w:rsidRPr="002A73BE">
              <w:rPr>
                <w:sz w:val="16"/>
                <w:szCs w:val="16"/>
              </w:rPr>
              <w:t> </w:t>
            </w:r>
          </w:p>
        </w:tc>
        <w:tc>
          <w:tcPr>
            <w:tcW w:w="743" w:type="dxa"/>
            <w:tcBorders>
              <w:top w:val="nil"/>
              <w:left w:val="nil"/>
              <w:bottom w:val="single" w:sz="4" w:space="0" w:color="auto"/>
              <w:right w:val="single" w:sz="4" w:space="0" w:color="auto"/>
            </w:tcBorders>
            <w:shd w:val="clear" w:color="auto" w:fill="auto"/>
            <w:noWrap/>
            <w:vAlign w:val="center"/>
            <w:hideMark/>
          </w:tcPr>
          <w:p w:rsidR="002A73BE" w:rsidRPr="002A73BE" w:rsidRDefault="002A73BE" w:rsidP="002A73BE">
            <w:pPr>
              <w:rPr>
                <w:sz w:val="16"/>
                <w:szCs w:val="16"/>
              </w:rPr>
            </w:pPr>
            <w:r w:rsidRPr="002A73BE">
              <w:rPr>
                <w:sz w:val="16"/>
                <w:szCs w:val="16"/>
              </w:rPr>
              <w:t>0,0%</w:t>
            </w:r>
          </w:p>
        </w:tc>
      </w:tr>
      <w:tr w:rsidR="002A73BE" w:rsidRPr="002A73BE" w:rsidTr="006124DB">
        <w:trPr>
          <w:gridAfter w:val="1"/>
          <w:wAfter w:w="187" w:type="dxa"/>
          <w:trHeight w:val="70"/>
        </w:trPr>
        <w:tc>
          <w:tcPr>
            <w:tcW w:w="852" w:type="dxa"/>
            <w:gridSpan w:val="2"/>
            <w:tcBorders>
              <w:top w:val="nil"/>
              <w:left w:val="single" w:sz="4" w:space="0" w:color="auto"/>
              <w:bottom w:val="single" w:sz="4" w:space="0" w:color="auto"/>
              <w:right w:val="single" w:sz="4" w:space="0" w:color="auto"/>
            </w:tcBorders>
            <w:shd w:val="clear" w:color="auto" w:fill="auto"/>
            <w:vAlign w:val="center"/>
            <w:hideMark/>
          </w:tcPr>
          <w:p w:rsidR="002A73BE" w:rsidRPr="002A73BE" w:rsidRDefault="002A73BE" w:rsidP="002A73BE">
            <w:pPr>
              <w:rPr>
                <w:sz w:val="16"/>
                <w:szCs w:val="16"/>
              </w:rPr>
            </w:pPr>
            <w:r w:rsidRPr="002A73BE">
              <w:rPr>
                <w:sz w:val="16"/>
                <w:szCs w:val="16"/>
              </w:rPr>
              <w:t>2.1.3.1.2.</w:t>
            </w:r>
          </w:p>
        </w:tc>
        <w:tc>
          <w:tcPr>
            <w:tcW w:w="2835" w:type="dxa"/>
            <w:tcBorders>
              <w:top w:val="nil"/>
              <w:left w:val="nil"/>
              <w:bottom w:val="single" w:sz="4" w:space="0" w:color="auto"/>
              <w:right w:val="single" w:sz="4" w:space="0" w:color="auto"/>
            </w:tcBorders>
            <w:shd w:val="clear" w:color="auto" w:fill="auto"/>
            <w:vAlign w:val="center"/>
            <w:hideMark/>
          </w:tcPr>
          <w:p w:rsidR="002A73BE" w:rsidRPr="002A73BE" w:rsidRDefault="002A73BE" w:rsidP="002A73BE">
            <w:pPr>
              <w:rPr>
                <w:sz w:val="16"/>
                <w:szCs w:val="16"/>
              </w:rPr>
            </w:pPr>
            <w:r w:rsidRPr="002A73BE">
              <w:rPr>
                <w:sz w:val="16"/>
                <w:szCs w:val="16"/>
              </w:rPr>
              <w:t>Закупка товаров, работ и услуг для обеспечения государственных (муниципальных) нужд</w:t>
            </w:r>
          </w:p>
        </w:tc>
        <w:tc>
          <w:tcPr>
            <w:tcW w:w="543" w:type="dxa"/>
            <w:tcBorders>
              <w:top w:val="nil"/>
              <w:left w:val="nil"/>
              <w:bottom w:val="single" w:sz="4" w:space="0" w:color="auto"/>
              <w:right w:val="single" w:sz="4" w:space="0" w:color="auto"/>
            </w:tcBorders>
            <w:shd w:val="clear" w:color="auto" w:fill="auto"/>
            <w:vAlign w:val="center"/>
            <w:hideMark/>
          </w:tcPr>
          <w:p w:rsidR="002A73BE" w:rsidRPr="002A73BE" w:rsidRDefault="002A73BE" w:rsidP="002A73BE">
            <w:pPr>
              <w:rPr>
                <w:sz w:val="16"/>
                <w:szCs w:val="16"/>
              </w:rPr>
            </w:pPr>
            <w:r w:rsidRPr="002A73BE">
              <w:rPr>
                <w:sz w:val="16"/>
                <w:szCs w:val="16"/>
              </w:rPr>
              <w:t>987</w:t>
            </w:r>
          </w:p>
        </w:tc>
        <w:tc>
          <w:tcPr>
            <w:tcW w:w="426" w:type="dxa"/>
            <w:tcBorders>
              <w:top w:val="nil"/>
              <w:left w:val="nil"/>
              <w:bottom w:val="single" w:sz="4" w:space="0" w:color="auto"/>
              <w:right w:val="single" w:sz="4" w:space="0" w:color="auto"/>
            </w:tcBorders>
            <w:shd w:val="clear" w:color="auto" w:fill="auto"/>
            <w:vAlign w:val="center"/>
            <w:hideMark/>
          </w:tcPr>
          <w:p w:rsidR="002A73BE" w:rsidRPr="002A73BE" w:rsidRDefault="002A73BE" w:rsidP="002A73BE">
            <w:pPr>
              <w:rPr>
                <w:sz w:val="16"/>
                <w:szCs w:val="16"/>
              </w:rPr>
            </w:pPr>
            <w:r w:rsidRPr="002A73BE">
              <w:rPr>
                <w:sz w:val="16"/>
                <w:szCs w:val="16"/>
              </w:rPr>
              <w:t>01</w:t>
            </w:r>
          </w:p>
        </w:tc>
        <w:tc>
          <w:tcPr>
            <w:tcW w:w="446" w:type="dxa"/>
            <w:tcBorders>
              <w:top w:val="nil"/>
              <w:left w:val="nil"/>
              <w:bottom w:val="single" w:sz="4" w:space="0" w:color="auto"/>
              <w:right w:val="single" w:sz="4" w:space="0" w:color="auto"/>
            </w:tcBorders>
            <w:shd w:val="clear" w:color="auto" w:fill="auto"/>
            <w:vAlign w:val="center"/>
            <w:hideMark/>
          </w:tcPr>
          <w:p w:rsidR="002A73BE" w:rsidRPr="002A73BE" w:rsidRDefault="002A73BE" w:rsidP="002A73BE">
            <w:pPr>
              <w:rPr>
                <w:sz w:val="16"/>
                <w:szCs w:val="16"/>
              </w:rPr>
            </w:pPr>
            <w:r w:rsidRPr="002A73BE">
              <w:rPr>
                <w:sz w:val="16"/>
                <w:szCs w:val="16"/>
              </w:rPr>
              <w:t>13</w:t>
            </w:r>
          </w:p>
        </w:tc>
        <w:tc>
          <w:tcPr>
            <w:tcW w:w="1255" w:type="dxa"/>
            <w:tcBorders>
              <w:top w:val="nil"/>
              <w:left w:val="nil"/>
              <w:bottom w:val="single" w:sz="4" w:space="0" w:color="auto"/>
              <w:right w:val="single" w:sz="4" w:space="0" w:color="auto"/>
            </w:tcBorders>
            <w:shd w:val="clear" w:color="000000" w:fill="FFFFFF"/>
            <w:vAlign w:val="center"/>
            <w:hideMark/>
          </w:tcPr>
          <w:p w:rsidR="002A73BE" w:rsidRPr="002A73BE" w:rsidRDefault="002A73BE" w:rsidP="002A73BE">
            <w:pPr>
              <w:rPr>
                <w:sz w:val="16"/>
                <w:szCs w:val="16"/>
              </w:rPr>
            </w:pPr>
            <w:r w:rsidRPr="002A73BE">
              <w:rPr>
                <w:sz w:val="16"/>
                <w:szCs w:val="16"/>
              </w:rPr>
              <w:t>090 00 00 070</w:t>
            </w:r>
          </w:p>
        </w:tc>
        <w:tc>
          <w:tcPr>
            <w:tcW w:w="590" w:type="dxa"/>
            <w:tcBorders>
              <w:top w:val="nil"/>
              <w:left w:val="nil"/>
              <w:bottom w:val="single" w:sz="4" w:space="0" w:color="auto"/>
              <w:right w:val="single" w:sz="4" w:space="0" w:color="auto"/>
            </w:tcBorders>
            <w:shd w:val="clear" w:color="000000" w:fill="FFFFFF"/>
            <w:vAlign w:val="center"/>
            <w:hideMark/>
          </w:tcPr>
          <w:p w:rsidR="002A73BE" w:rsidRPr="002A73BE" w:rsidRDefault="002A73BE" w:rsidP="002A73BE">
            <w:pPr>
              <w:rPr>
                <w:sz w:val="16"/>
                <w:szCs w:val="16"/>
              </w:rPr>
            </w:pPr>
            <w:r w:rsidRPr="002A73BE">
              <w:rPr>
                <w:sz w:val="16"/>
                <w:szCs w:val="16"/>
              </w:rPr>
              <w:t>200</w:t>
            </w:r>
          </w:p>
        </w:tc>
        <w:tc>
          <w:tcPr>
            <w:tcW w:w="850" w:type="dxa"/>
            <w:tcBorders>
              <w:top w:val="nil"/>
              <w:left w:val="nil"/>
              <w:bottom w:val="single" w:sz="4" w:space="0" w:color="auto"/>
              <w:right w:val="single" w:sz="4" w:space="0" w:color="auto"/>
            </w:tcBorders>
            <w:shd w:val="clear" w:color="000000" w:fill="FFFFFF"/>
            <w:noWrap/>
            <w:vAlign w:val="center"/>
            <w:hideMark/>
          </w:tcPr>
          <w:p w:rsidR="002A73BE" w:rsidRPr="002A73BE" w:rsidRDefault="002A73BE" w:rsidP="002A73BE">
            <w:pPr>
              <w:rPr>
                <w:sz w:val="16"/>
                <w:szCs w:val="16"/>
              </w:rPr>
            </w:pPr>
            <w:r w:rsidRPr="002A73BE">
              <w:rPr>
                <w:sz w:val="16"/>
                <w:szCs w:val="16"/>
              </w:rPr>
              <w:t>61,6</w:t>
            </w:r>
          </w:p>
        </w:tc>
        <w:tc>
          <w:tcPr>
            <w:tcW w:w="709" w:type="dxa"/>
            <w:tcBorders>
              <w:top w:val="nil"/>
              <w:left w:val="nil"/>
              <w:bottom w:val="single" w:sz="4" w:space="0" w:color="auto"/>
              <w:right w:val="single" w:sz="4" w:space="0" w:color="auto"/>
            </w:tcBorders>
            <w:shd w:val="clear" w:color="000000" w:fill="FFFFFF"/>
            <w:noWrap/>
            <w:vAlign w:val="center"/>
            <w:hideMark/>
          </w:tcPr>
          <w:p w:rsidR="002A73BE" w:rsidRPr="002A73BE" w:rsidRDefault="002A73BE" w:rsidP="002A73BE">
            <w:pPr>
              <w:rPr>
                <w:sz w:val="16"/>
                <w:szCs w:val="16"/>
              </w:rPr>
            </w:pPr>
            <w:r w:rsidRPr="002A73BE">
              <w:rPr>
                <w:sz w:val="16"/>
                <w:szCs w:val="16"/>
              </w:rPr>
              <w:t>0,0</w:t>
            </w:r>
          </w:p>
        </w:tc>
        <w:tc>
          <w:tcPr>
            <w:tcW w:w="851" w:type="dxa"/>
            <w:tcBorders>
              <w:top w:val="nil"/>
              <w:left w:val="nil"/>
              <w:bottom w:val="single" w:sz="4" w:space="0" w:color="auto"/>
              <w:right w:val="single" w:sz="4" w:space="0" w:color="auto"/>
            </w:tcBorders>
            <w:shd w:val="clear" w:color="000000" w:fill="FFFFFF"/>
            <w:noWrap/>
            <w:vAlign w:val="center"/>
            <w:hideMark/>
          </w:tcPr>
          <w:p w:rsidR="002A73BE" w:rsidRPr="002A73BE" w:rsidRDefault="002A73BE" w:rsidP="002A73BE">
            <w:pPr>
              <w:rPr>
                <w:sz w:val="16"/>
                <w:szCs w:val="16"/>
              </w:rPr>
            </w:pPr>
            <w:r w:rsidRPr="002A73BE">
              <w:rPr>
                <w:sz w:val="16"/>
                <w:szCs w:val="16"/>
              </w:rPr>
              <w:t>0,0</w:t>
            </w:r>
          </w:p>
        </w:tc>
        <w:tc>
          <w:tcPr>
            <w:tcW w:w="850" w:type="dxa"/>
            <w:tcBorders>
              <w:top w:val="nil"/>
              <w:left w:val="nil"/>
              <w:bottom w:val="single" w:sz="4" w:space="0" w:color="auto"/>
              <w:right w:val="single" w:sz="4" w:space="0" w:color="auto"/>
            </w:tcBorders>
            <w:shd w:val="clear" w:color="auto" w:fill="auto"/>
            <w:noWrap/>
            <w:vAlign w:val="center"/>
            <w:hideMark/>
          </w:tcPr>
          <w:p w:rsidR="002A73BE" w:rsidRPr="002A73BE" w:rsidRDefault="002A73BE" w:rsidP="002A73BE">
            <w:pPr>
              <w:rPr>
                <w:sz w:val="16"/>
                <w:szCs w:val="16"/>
              </w:rPr>
            </w:pPr>
            <w:r w:rsidRPr="002A73BE">
              <w:rPr>
                <w:sz w:val="16"/>
                <w:szCs w:val="16"/>
              </w:rPr>
              <w:t> </w:t>
            </w:r>
          </w:p>
        </w:tc>
        <w:tc>
          <w:tcPr>
            <w:tcW w:w="743" w:type="dxa"/>
            <w:tcBorders>
              <w:top w:val="nil"/>
              <w:left w:val="nil"/>
              <w:bottom w:val="single" w:sz="4" w:space="0" w:color="auto"/>
              <w:right w:val="single" w:sz="4" w:space="0" w:color="auto"/>
            </w:tcBorders>
            <w:shd w:val="clear" w:color="auto" w:fill="auto"/>
            <w:noWrap/>
            <w:vAlign w:val="center"/>
            <w:hideMark/>
          </w:tcPr>
          <w:p w:rsidR="002A73BE" w:rsidRPr="002A73BE" w:rsidRDefault="002A73BE" w:rsidP="002A73BE">
            <w:pPr>
              <w:rPr>
                <w:sz w:val="16"/>
                <w:szCs w:val="16"/>
              </w:rPr>
            </w:pPr>
            <w:r w:rsidRPr="002A73BE">
              <w:rPr>
                <w:sz w:val="16"/>
                <w:szCs w:val="16"/>
              </w:rPr>
              <w:t>0,0%</w:t>
            </w:r>
          </w:p>
        </w:tc>
      </w:tr>
      <w:tr w:rsidR="002A73BE" w:rsidRPr="002A73BE" w:rsidTr="006124DB">
        <w:trPr>
          <w:gridAfter w:val="1"/>
          <w:wAfter w:w="187" w:type="dxa"/>
          <w:trHeight w:val="70"/>
        </w:trPr>
        <w:tc>
          <w:tcPr>
            <w:tcW w:w="852" w:type="dxa"/>
            <w:gridSpan w:val="2"/>
            <w:tcBorders>
              <w:top w:val="nil"/>
              <w:left w:val="single" w:sz="4" w:space="0" w:color="auto"/>
              <w:bottom w:val="single" w:sz="4" w:space="0" w:color="auto"/>
              <w:right w:val="single" w:sz="4" w:space="0" w:color="auto"/>
            </w:tcBorders>
            <w:shd w:val="clear" w:color="auto" w:fill="auto"/>
            <w:vAlign w:val="center"/>
            <w:hideMark/>
          </w:tcPr>
          <w:p w:rsidR="002A73BE" w:rsidRPr="002A73BE" w:rsidRDefault="002A73BE" w:rsidP="002A73BE">
            <w:pPr>
              <w:rPr>
                <w:sz w:val="16"/>
                <w:szCs w:val="16"/>
              </w:rPr>
            </w:pPr>
            <w:r w:rsidRPr="002A73BE">
              <w:rPr>
                <w:sz w:val="16"/>
                <w:szCs w:val="16"/>
              </w:rPr>
              <w:t>2.1.3.1.2.</w:t>
            </w:r>
          </w:p>
        </w:tc>
        <w:tc>
          <w:tcPr>
            <w:tcW w:w="2835" w:type="dxa"/>
            <w:tcBorders>
              <w:top w:val="nil"/>
              <w:left w:val="nil"/>
              <w:bottom w:val="single" w:sz="4" w:space="0" w:color="auto"/>
              <w:right w:val="single" w:sz="4" w:space="0" w:color="auto"/>
            </w:tcBorders>
            <w:shd w:val="clear" w:color="auto" w:fill="auto"/>
            <w:vAlign w:val="center"/>
            <w:hideMark/>
          </w:tcPr>
          <w:p w:rsidR="002A73BE" w:rsidRPr="002A73BE" w:rsidRDefault="002A73BE" w:rsidP="002A73BE">
            <w:pPr>
              <w:rPr>
                <w:sz w:val="16"/>
                <w:szCs w:val="16"/>
              </w:rPr>
            </w:pPr>
            <w:r w:rsidRPr="002A73BE">
              <w:rPr>
                <w:sz w:val="16"/>
                <w:szCs w:val="16"/>
              </w:rPr>
              <w:t>Осуществление закупок товаров, работ, услуг для обеспечения муниципальных нужд</w:t>
            </w:r>
          </w:p>
        </w:tc>
        <w:tc>
          <w:tcPr>
            <w:tcW w:w="543" w:type="dxa"/>
            <w:tcBorders>
              <w:top w:val="nil"/>
              <w:left w:val="nil"/>
              <w:bottom w:val="single" w:sz="4" w:space="0" w:color="auto"/>
              <w:right w:val="single" w:sz="4" w:space="0" w:color="auto"/>
            </w:tcBorders>
            <w:shd w:val="clear" w:color="auto" w:fill="auto"/>
            <w:vAlign w:val="center"/>
            <w:hideMark/>
          </w:tcPr>
          <w:p w:rsidR="002A73BE" w:rsidRPr="002A73BE" w:rsidRDefault="002A73BE" w:rsidP="002A73BE">
            <w:pPr>
              <w:rPr>
                <w:sz w:val="16"/>
                <w:szCs w:val="16"/>
              </w:rPr>
            </w:pPr>
            <w:r w:rsidRPr="002A73BE">
              <w:rPr>
                <w:sz w:val="16"/>
                <w:szCs w:val="16"/>
              </w:rPr>
              <w:t>987</w:t>
            </w:r>
          </w:p>
        </w:tc>
        <w:tc>
          <w:tcPr>
            <w:tcW w:w="426" w:type="dxa"/>
            <w:tcBorders>
              <w:top w:val="nil"/>
              <w:left w:val="nil"/>
              <w:bottom w:val="single" w:sz="4" w:space="0" w:color="auto"/>
              <w:right w:val="single" w:sz="4" w:space="0" w:color="auto"/>
            </w:tcBorders>
            <w:shd w:val="clear" w:color="auto" w:fill="auto"/>
            <w:vAlign w:val="center"/>
            <w:hideMark/>
          </w:tcPr>
          <w:p w:rsidR="002A73BE" w:rsidRPr="002A73BE" w:rsidRDefault="002A73BE" w:rsidP="002A73BE">
            <w:pPr>
              <w:rPr>
                <w:sz w:val="16"/>
                <w:szCs w:val="16"/>
              </w:rPr>
            </w:pPr>
            <w:r w:rsidRPr="002A73BE">
              <w:rPr>
                <w:sz w:val="16"/>
                <w:szCs w:val="16"/>
              </w:rPr>
              <w:t>01</w:t>
            </w:r>
          </w:p>
        </w:tc>
        <w:tc>
          <w:tcPr>
            <w:tcW w:w="446" w:type="dxa"/>
            <w:tcBorders>
              <w:top w:val="nil"/>
              <w:left w:val="nil"/>
              <w:bottom w:val="single" w:sz="4" w:space="0" w:color="auto"/>
              <w:right w:val="single" w:sz="4" w:space="0" w:color="auto"/>
            </w:tcBorders>
            <w:shd w:val="clear" w:color="auto" w:fill="auto"/>
            <w:vAlign w:val="center"/>
            <w:hideMark/>
          </w:tcPr>
          <w:p w:rsidR="002A73BE" w:rsidRPr="002A73BE" w:rsidRDefault="002A73BE" w:rsidP="002A73BE">
            <w:pPr>
              <w:rPr>
                <w:sz w:val="16"/>
                <w:szCs w:val="16"/>
              </w:rPr>
            </w:pPr>
            <w:r w:rsidRPr="002A73BE">
              <w:rPr>
                <w:sz w:val="16"/>
                <w:szCs w:val="16"/>
              </w:rPr>
              <w:t>13</w:t>
            </w:r>
          </w:p>
        </w:tc>
        <w:tc>
          <w:tcPr>
            <w:tcW w:w="1255" w:type="dxa"/>
            <w:tcBorders>
              <w:top w:val="nil"/>
              <w:left w:val="nil"/>
              <w:bottom w:val="single" w:sz="4" w:space="0" w:color="auto"/>
              <w:right w:val="single" w:sz="4" w:space="0" w:color="auto"/>
            </w:tcBorders>
            <w:shd w:val="clear" w:color="000000" w:fill="FFFFFF"/>
            <w:vAlign w:val="center"/>
            <w:hideMark/>
          </w:tcPr>
          <w:p w:rsidR="002A73BE" w:rsidRPr="002A73BE" w:rsidRDefault="002A73BE" w:rsidP="002A73BE">
            <w:pPr>
              <w:rPr>
                <w:sz w:val="16"/>
                <w:szCs w:val="16"/>
              </w:rPr>
            </w:pPr>
            <w:r w:rsidRPr="002A73BE">
              <w:rPr>
                <w:sz w:val="16"/>
                <w:szCs w:val="16"/>
              </w:rPr>
              <w:t>091 00 00 000</w:t>
            </w:r>
          </w:p>
        </w:tc>
        <w:tc>
          <w:tcPr>
            <w:tcW w:w="590" w:type="dxa"/>
            <w:tcBorders>
              <w:top w:val="nil"/>
              <w:left w:val="nil"/>
              <w:bottom w:val="single" w:sz="4" w:space="0" w:color="auto"/>
              <w:right w:val="single" w:sz="4" w:space="0" w:color="auto"/>
            </w:tcBorders>
            <w:shd w:val="clear" w:color="000000" w:fill="FFFFFF"/>
            <w:vAlign w:val="center"/>
            <w:hideMark/>
          </w:tcPr>
          <w:p w:rsidR="002A73BE" w:rsidRPr="002A73BE" w:rsidRDefault="002A73BE" w:rsidP="002A73BE">
            <w:pPr>
              <w:rPr>
                <w:sz w:val="16"/>
                <w:szCs w:val="16"/>
              </w:rPr>
            </w:pPr>
            <w:r w:rsidRPr="002A73BE">
              <w:rPr>
                <w:sz w:val="16"/>
                <w:szCs w:val="16"/>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2A73BE" w:rsidRPr="002A73BE" w:rsidRDefault="002A73BE" w:rsidP="002A73BE">
            <w:pPr>
              <w:rPr>
                <w:sz w:val="16"/>
                <w:szCs w:val="16"/>
              </w:rPr>
            </w:pPr>
            <w:r w:rsidRPr="002A73BE">
              <w:rPr>
                <w:sz w:val="16"/>
                <w:szCs w:val="16"/>
              </w:rPr>
              <w:t>216,5</w:t>
            </w:r>
          </w:p>
        </w:tc>
        <w:tc>
          <w:tcPr>
            <w:tcW w:w="709" w:type="dxa"/>
            <w:tcBorders>
              <w:top w:val="nil"/>
              <w:left w:val="nil"/>
              <w:bottom w:val="single" w:sz="4" w:space="0" w:color="auto"/>
              <w:right w:val="single" w:sz="4" w:space="0" w:color="auto"/>
            </w:tcBorders>
            <w:shd w:val="clear" w:color="000000" w:fill="FFFFFF"/>
            <w:noWrap/>
            <w:vAlign w:val="center"/>
            <w:hideMark/>
          </w:tcPr>
          <w:p w:rsidR="002A73BE" w:rsidRPr="002A73BE" w:rsidRDefault="002A73BE" w:rsidP="002A73BE">
            <w:pPr>
              <w:rPr>
                <w:sz w:val="16"/>
                <w:szCs w:val="16"/>
              </w:rPr>
            </w:pPr>
            <w:r w:rsidRPr="002A73BE">
              <w:rPr>
                <w:sz w:val="16"/>
                <w:szCs w:val="16"/>
              </w:rPr>
              <w:t>35,0</w:t>
            </w:r>
          </w:p>
        </w:tc>
        <w:tc>
          <w:tcPr>
            <w:tcW w:w="851" w:type="dxa"/>
            <w:tcBorders>
              <w:top w:val="nil"/>
              <w:left w:val="nil"/>
              <w:bottom w:val="single" w:sz="4" w:space="0" w:color="auto"/>
              <w:right w:val="single" w:sz="4" w:space="0" w:color="auto"/>
            </w:tcBorders>
            <w:shd w:val="clear" w:color="000000" w:fill="FFFFFF"/>
            <w:noWrap/>
            <w:vAlign w:val="center"/>
            <w:hideMark/>
          </w:tcPr>
          <w:p w:rsidR="002A73BE" w:rsidRPr="002A73BE" w:rsidRDefault="002A73BE" w:rsidP="002A73BE">
            <w:pPr>
              <w:rPr>
                <w:sz w:val="16"/>
                <w:szCs w:val="16"/>
              </w:rPr>
            </w:pPr>
            <w:r w:rsidRPr="002A73BE">
              <w:rPr>
                <w:sz w:val="16"/>
                <w:szCs w:val="16"/>
              </w:rPr>
              <w:t>35,0</w:t>
            </w:r>
          </w:p>
        </w:tc>
        <w:tc>
          <w:tcPr>
            <w:tcW w:w="850" w:type="dxa"/>
            <w:tcBorders>
              <w:top w:val="nil"/>
              <w:left w:val="nil"/>
              <w:bottom w:val="single" w:sz="4" w:space="0" w:color="auto"/>
              <w:right w:val="single" w:sz="4" w:space="0" w:color="auto"/>
            </w:tcBorders>
            <w:shd w:val="clear" w:color="auto" w:fill="auto"/>
            <w:noWrap/>
            <w:vAlign w:val="center"/>
            <w:hideMark/>
          </w:tcPr>
          <w:p w:rsidR="002A73BE" w:rsidRPr="002A73BE" w:rsidRDefault="002A73BE" w:rsidP="002A73BE">
            <w:pPr>
              <w:rPr>
                <w:sz w:val="16"/>
                <w:szCs w:val="16"/>
              </w:rPr>
            </w:pPr>
            <w:r w:rsidRPr="002A73BE">
              <w:rPr>
                <w:sz w:val="16"/>
                <w:szCs w:val="16"/>
              </w:rPr>
              <w:t>100,0%</w:t>
            </w:r>
          </w:p>
        </w:tc>
        <w:tc>
          <w:tcPr>
            <w:tcW w:w="743" w:type="dxa"/>
            <w:tcBorders>
              <w:top w:val="nil"/>
              <w:left w:val="nil"/>
              <w:bottom w:val="single" w:sz="4" w:space="0" w:color="auto"/>
              <w:right w:val="single" w:sz="4" w:space="0" w:color="auto"/>
            </w:tcBorders>
            <w:shd w:val="clear" w:color="auto" w:fill="auto"/>
            <w:noWrap/>
            <w:vAlign w:val="center"/>
            <w:hideMark/>
          </w:tcPr>
          <w:p w:rsidR="002A73BE" w:rsidRPr="002A73BE" w:rsidRDefault="002A73BE" w:rsidP="002A73BE">
            <w:pPr>
              <w:rPr>
                <w:sz w:val="16"/>
                <w:szCs w:val="16"/>
              </w:rPr>
            </w:pPr>
            <w:r w:rsidRPr="002A73BE">
              <w:rPr>
                <w:sz w:val="16"/>
                <w:szCs w:val="16"/>
              </w:rPr>
              <w:t>16,2%</w:t>
            </w:r>
          </w:p>
        </w:tc>
      </w:tr>
      <w:tr w:rsidR="002A73BE" w:rsidRPr="002A73BE" w:rsidTr="006124DB">
        <w:trPr>
          <w:gridAfter w:val="1"/>
          <w:wAfter w:w="187" w:type="dxa"/>
          <w:trHeight w:val="319"/>
        </w:trPr>
        <w:tc>
          <w:tcPr>
            <w:tcW w:w="852" w:type="dxa"/>
            <w:gridSpan w:val="2"/>
            <w:tcBorders>
              <w:top w:val="nil"/>
              <w:left w:val="single" w:sz="4" w:space="0" w:color="auto"/>
              <w:bottom w:val="single" w:sz="4" w:space="0" w:color="auto"/>
              <w:right w:val="single" w:sz="4" w:space="0" w:color="auto"/>
            </w:tcBorders>
            <w:shd w:val="clear" w:color="auto" w:fill="auto"/>
            <w:vAlign w:val="center"/>
            <w:hideMark/>
          </w:tcPr>
          <w:p w:rsidR="002A73BE" w:rsidRPr="002A73BE" w:rsidRDefault="002A73BE" w:rsidP="002A73BE">
            <w:pPr>
              <w:rPr>
                <w:sz w:val="16"/>
                <w:szCs w:val="16"/>
              </w:rPr>
            </w:pPr>
            <w:r w:rsidRPr="002A73BE">
              <w:rPr>
                <w:sz w:val="16"/>
                <w:szCs w:val="16"/>
              </w:rPr>
              <w:t>2.1.3.1.2.1</w:t>
            </w:r>
          </w:p>
        </w:tc>
        <w:tc>
          <w:tcPr>
            <w:tcW w:w="2835" w:type="dxa"/>
            <w:tcBorders>
              <w:top w:val="nil"/>
              <w:left w:val="nil"/>
              <w:bottom w:val="single" w:sz="4" w:space="0" w:color="auto"/>
              <w:right w:val="single" w:sz="4" w:space="0" w:color="auto"/>
            </w:tcBorders>
            <w:shd w:val="clear" w:color="auto" w:fill="auto"/>
            <w:vAlign w:val="center"/>
            <w:hideMark/>
          </w:tcPr>
          <w:p w:rsidR="002A73BE" w:rsidRPr="002A73BE" w:rsidRDefault="002A73BE" w:rsidP="002A73BE">
            <w:pPr>
              <w:rPr>
                <w:sz w:val="16"/>
                <w:szCs w:val="16"/>
              </w:rPr>
            </w:pPr>
            <w:r w:rsidRPr="002A73BE">
              <w:rPr>
                <w:sz w:val="16"/>
                <w:szCs w:val="16"/>
              </w:rPr>
              <w:t>Закупка товаров, работ и услуг для обеспечения государственных (муниципальных) нужд</w:t>
            </w:r>
          </w:p>
        </w:tc>
        <w:tc>
          <w:tcPr>
            <w:tcW w:w="543" w:type="dxa"/>
            <w:tcBorders>
              <w:top w:val="nil"/>
              <w:left w:val="nil"/>
              <w:bottom w:val="single" w:sz="4" w:space="0" w:color="auto"/>
              <w:right w:val="single" w:sz="4" w:space="0" w:color="auto"/>
            </w:tcBorders>
            <w:shd w:val="clear" w:color="auto" w:fill="auto"/>
            <w:vAlign w:val="center"/>
            <w:hideMark/>
          </w:tcPr>
          <w:p w:rsidR="002A73BE" w:rsidRPr="002A73BE" w:rsidRDefault="002A73BE" w:rsidP="002A73BE">
            <w:pPr>
              <w:rPr>
                <w:sz w:val="16"/>
                <w:szCs w:val="16"/>
              </w:rPr>
            </w:pPr>
            <w:r w:rsidRPr="002A73BE">
              <w:rPr>
                <w:sz w:val="16"/>
                <w:szCs w:val="16"/>
              </w:rPr>
              <w:t>987</w:t>
            </w:r>
          </w:p>
        </w:tc>
        <w:tc>
          <w:tcPr>
            <w:tcW w:w="426" w:type="dxa"/>
            <w:tcBorders>
              <w:top w:val="nil"/>
              <w:left w:val="nil"/>
              <w:bottom w:val="single" w:sz="4" w:space="0" w:color="auto"/>
              <w:right w:val="single" w:sz="4" w:space="0" w:color="auto"/>
            </w:tcBorders>
            <w:shd w:val="clear" w:color="auto" w:fill="auto"/>
            <w:vAlign w:val="center"/>
            <w:hideMark/>
          </w:tcPr>
          <w:p w:rsidR="002A73BE" w:rsidRPr="002A73BE" w:rsidRDefault="002A73BE" w:rsidP="002A73BE">
            <w:pPr>
              <w:rPr>
                <w:sz w:val="16"/>
                <w:szCs w:val="16"/>
              </w:rPr>
            </w:pPr>
            <w:r w:rsidRPr="002A73BE">
              <w:rPr>
                <w:sz w:val="16"/>
                <w:szCs w:val="16"/>
              </w:rPr>
              <w:t>01</w:t>
            </w:r>
          </w:p>
        </w:tc>
        <w:tc>
          <w:tcPr>
            <w:tcW w:w="446" w:type="dxa"/>
            <w:tcBorders>
              <w:top w:val="nil"/>
              <w:left w:val="nil"/>
              <w:bottom w:val="single" w:sz="4" w:space="0" w:color="auto"/>
              <w:right w:val="single" w:sz="4" w:space="0" w:color="auto"/>
            </w:tcBorders>
            <w:shd w:val="clear" w:color="auto" w:fill="auto"/>
            <w:vAlign w:val="center"/>
            <w:hideMark/>
          </w:tcPr>
          <w:p w:rsidR="002A73BE" w:rsidRPr="002A73BE" w:rsidRDefault="002A73BE" w:rsidP="002A73BE">
            <w:pPr>
              <w:rPr>
                <w:sz w:val="16"/>
                <w:szCs w:val="16"/>
              </w:rPr>
            </w:pPr>
            <w:r w:rsidRPr="002A73BE">
              <w:rPr>
                <w:sz w:val="16"/>
                <w:szCs w:val="16"/>
              </w:rPr>
              <w:t>13</w:t>
            </w:r>
          </w:p>
        </w:tc>
        <w:tc>
          <w:tcPr>
            <w:tcW w:w="1255" w:type="dxa"/>
            <w:tcBorders>
              <w:top w:val="nil"/>
              <w:left w:val="nil"/>
              <w:bottom w:val="single" w:sz="4" w:space="0" w:color="auto"/>
              <w:right w:val="single" w:sz="4" w:space="0" w:color="auto"/>
            </w:tcBorders>
            <w:shd w:val="clear" w:color="000000" w:fill="FFFFFF"/>
            <w:vAlign w:val="center"/>
            <w:hideMark/>
          </w:tcPr>
          <w:p w:rsidR="002A73BE" w:rsidRPr="002A73BE" w:rsidRDefault="002A73BE" w:rsidP="002A73BE">
            <w:pPr>
              <w:rPr>
                <w:sz w:val="16"/>
                <w:szCs w:val="16"/>
              </w:rPr>
            </w:pPr>
            <w:r w:rsidRPr="002A73BE">
              <w:rPr>
                <w:sz w:val="16"/>
                <w:szCs w:val="16"/>
              </w:rPr>
              <w:t>091 00 00 000</w:t>
            </w:r>
          </w:p>
        </w:tc>
        <w:tc>
          <w:tcPr>
            <w:tcW w:w="590" w:type="dxa"/>
            <w:tcBorders>
              <w:top w:val="nil"/>
              <w:left w:val="nil"/>
              <w:bottom w:val="single" w:sz="4" w:space="0" w:color="auto"/>
              <w:right w:val="single" w:sz="4" w:space="0" w:color="auto"/>
            </w:tcBorders>
            <w:shd w:val="clear" w:color="000000" w:fill="FFFFFF"/>
            <w:vAlign w:val="center"/>
            <w:hideMark/>
          </w:tcPr>
          <w:p w:rsidR="002A73BE" w:rsidRPr="002A73BE" w:rsidRDefault="002A73BE" w:rsidP="002A73BE">
            <w:pPr>
              <w:rPr>
                <w:sz w:val="16"/>
                <w:szCs w:val="16"/>
              </w:rPr>
            </w:pPr>
            <w:r w:rsidRPr="002A73BE">
              <w:rPr>
                <w:sz w:val="16"/>
                <w:szCs w:val="16"/>
              </w:rPr>
              <w:t>200</w:t>
            </w:r>
          </w:p>
        </w:tc>
        <w:tc>
          <w:tcPr>
            <w:tcW w:w="850" w:type="dxa"/>
            <w:tcBorders>
              <w:top w:val="nil"/>
              <w:left w:val="nil"/>
              <w:bottom w:val="single" w:sz="4" w:space="0" w:color="auto"/>
              <w:right w:val="single" w:sz="4" w:space="0" w:color="auto"/>
            </w:tcBorders>
            <w:shd w:val="clear" w:color="000000" w:fill="FFFFFF"/>
            <w:noWrap/>
            <w:vAlign w:val="center"/>
            <w:hideMark/>
          </w:tcPr>
          <w:p w:rsidR="002A73BE" w:rsidRPr="002A73BE" w:rsidRDefault="002A73BE" w:rsidP="002A73BE">
            <w:pPr>
              <w:rPr>
                <w:sz w:val="16"/>
                <w:szCs w:val="16"/>
              </w:rPr>
            </w:pPr>
            <w:r w:rsidRPr="002A73BE">
              <w:rPr>
                <w:sz w:val="16"/>
                <w:szCs w:val="16"/>
              </w:rPr>
              <w:t>216,5</w:t>
            </w:r>
          </w:p>
        </w:tc>
        <w:tc>
          <w:tcPr>
            <w:tcW w:w="709" w:type="dxa"/>
            <w:tcBorders>
              <w:top w:val="nil"/>
              <w:left w:val="nil"/>
              <w:bottom w:val="single" w:sz="4" w:space="0" w:color="auto"/>
              <w:right w:val="single" w:sz="4" w:space="0" w:color="auto"/>
            </w:tcBorders>
            <w:shd w:val="clear" w:color="000000" w:fill="FFFFFF"/>
            <w:noWrap/>
            <w:vAlign w:val="center"/>
            <w:hideMark/>
          </w:tcPr>
          <w:p w:rsidR="002A73BE" w:rsidRPr="002A73BE" w:rsidRDefault="002A73BE" w:rsidP="002A73BE">
            <w:pPr>
              <w:rPr>
                <w:sz w:val="16"/>
                <w:szCs w:val="16"/>
              </w:rPr>
            </w:pPr>
            <w:r w:rsidRPr="002A73BE">
              <w:rPr>
                <w:sz w:val="16"/>
                <w:szCs w:val="16"/>
              </w:rPr>
              <w:t>35,0</w:t>
            </w:r>
          </w:p>
        </w:tc>
        <w:tc>
          <w:tcPr>
            <w:tcW w:w="851" w:type="dxa"/>
            <w:tcBorders>
              <w:top w:val="nil"/>
              <w:left w:val="nil"/>
              <w:bottom w:val="single" w:sz="4" w:space="0" w:color="auto"/>
              <w:right w:val="single" w:sz="4" w:space="0" w:color="auto"/>
            </w:tcBorders>
            <w:shd w:val="clear" w:color="000000" w:fill="FFFFFF"/>
            <w:noWrap/>
            <w:vAlign w:val="center"/>
            <w:hideMark/>
          </w:tcPr>
          <w:p w:rsidR="002A73BE" w:rsidRPr="002A73BE" w:rsidRDefault="002A73BE" w:rsidP="002A73BE">
            <w:pPr>
              <w:rPr>
                <w:sz w:val="16"/>
                <w:szCs w:val="16"/>
              </w:rPr>
            </w:pPr>
            <w:r w:rsidRPr="002A73BE">
              <w:rPr>
                <w:sz w:val="16"/>
                <w:szCs w:val="16"/>
              </w:rPr>
              <w:t>35,0</w:t>
            </w:r>
          </w:p>
        </w:tc>
        <w:tc>
          <w:tcPr>
            <w:tcW w:w="850" w:type="dxa"/>
            <w:tcBorders>
              <w:top w:val="nil"/>
              <w:left w:val="nil"/>
              <w:bottom w:val="single" w:sz="4" w:space="0" w:color="auto"/>
              <w:right w:val="single" w:sz="4" w:space="0" w:color="auto"/>
            </w:tcBorders>
            <w:shd w:val="clear" w:color="auto" w:fill="auto"/>
            <w:noWrap/>
            <w:vAlign w:val="center"/>
            <w:hideMark/>
          </w:tcPr>
          <w:p w:rsidR="002A73BE" w:rsidRPr="002A73BE" w:rsidRDefault="002A73BE" w:rsidP="002A73BE">
            <w:pPr>
              <w:rPr>
                <w:sz w:val="16"/>
                <w:szCs w:val="16"/>
              </w:rPr>
            </w:pPr>
            <w:r w:rsidRPr="002A73BE">
              <w:rPr>
                <w:sz w:val="16"/>
                <w:szCs w:val="16"/>
              </w:rPr>
              <w:t>100,0%</w:t>
            </w:r>
          </w:p>
        </w:tc>
        <w:tc>
          <w:tcPr>
            <w:tcW w:w="743" w:type="dxa"/>
            <w:tcBorders>
              <w:top w:val="nil"/>
              <w:left w:val="nil"/>
              <w:bottom w:val="single" w:sz="4" w:space="0" w:color="auto"/>
              <w:right w:val="single" w:sz="4" w:space="0" w:color="auto"/>
            </w:tcBorders>
            <w:shd w:val="clear" w:color="auto" w:fill="auto"/>
            <w:noWrap/>
            <w:vAlign w:val="center"/>
            <w:hideMark/>
          </w:tcPr>
          <w:p w:rsidR="002A73BE" w:rsidRPr="002A73BE" w:rsidRDefault="002A73BE" w:rsidP="002A73BE">
            <w:pPr>
              <w:rPr>
                <w:sz w:val="16"/>
                <w:szCs w:val="16"/>
              </w:rPr>
            </w:pPr>
            <w:r w:rsidRPr="002A73BE">
              <w:rPr>
                <w:sz w:val="16"/>
                <w:szCs w:val="16"/>
              </w:rPr>
              <w:t>16,2%</w:t>
            </w:r>
          </w:p>
        </w:tc>
      </w:tr>
      <w:tr w:rsidR="002A73BE" w:rsidRPr="002A73BE" w:rsidTr="006124DB">
        <w:trPr>
          <w:gridAfter w:val="1"/>
          <w:wAfter w:w="187" w:type="dxa"/>
          <w:trHeight w:val="506"/>
        </w:trPr>
        <w:tc>
          <w:tcPr>
            <w:tcW w:w="852" w:type="dxa"/>
            <w:gridSpan w:val="2"/>
            <w:tcBorders>
              <w:top w:val="nil"/>
              <w:left w:val="single" w:sz="4" w:space="0" w:color="auto"/>
              <w:bottom w:val="single" w:sz="4" w:space="0" w:color="auto"/>
              <w:right w:val="single" w:sz="4" w:space="0" w:color="auto"/>
            </w:tcBorders>
            <w:shd w:val="clear" w:color="auto" w:fill="auto"/>
            <w:vAlign w:val="center"/>
            <w:hideMark/>
          </w:tcPr>
          <w:p w:rsidR="002A73BE" w:rsidRPr="002A73BE" w:rsidRDefault="002A73BE" w:rsidP="002A73BE">
            <w:pPr>
              <w:rPr>
                <w:sz w:val="16"/>
                <w:szCs w:val="16"/>
              </w:rPr>
            </w:pPr>
            <w:r w:rsidRPr="002A73BE">
              <w:rPr>
                <w:sz w:val="16"/>
                <w:szCs w:val="16"/>
              </w:rPr>
              <w:t>2.1.3.1.3.</w:t>
            </w:r>
          </w:p>
        </w:tc>
        <w:tc>
          <w:tcPr>
            <w:tcW w:w="2835" w:type="dxa"/>
            <w:tcBorders>
              <w:top w:val="nil"/>
              <w:left w:val="nil"/>
              <w:bottom w:val="single" w:sz="4" w:space="0" w:color="auto"/>
              <w:right w:val="single" w:sz="4" w:space="0" w:color="auto"/>
            </w:tcBorders>
            <w:shd w:val="clear" w:color="auto" w:fill="auto"/>
            <w:vAlign w:val="center"/>
            <w:hideMark/>
          </w:tcPr>
          <w:p w:rsidR="002A73BE" w:rsidRPr="002A73BE" w:rsidRDefault="002A73BE" w:rsidP="002A73BE">
            <w:pPr>
              <w:rPr>
                <w:sz w:val="16"/>
                <w:szCs w:val="16"/>
              </w:rPr>
            </w:pPr>
            <w:r w:rsidRPr="002A73BE">
              <w:rPr>
                <w:sz w:val="16"/>
                <w:szCs w:val="16"/>
              </w:rPr>
              <w:t>Участие в деятельности по профилактике правонарушений в муниципальном образовании город Павловск в формах, установленных законодательством Санкт-Петербурга</w:t>
            </w:r>
          </w:p>
        </w:tc>
        <w:tc>
          <w:tcPr>
            <w:tcW w:w="543" w:type="dxa"/>
            <w:tcBorders>
              <w:top w:val="nil"/>
              <w:left w:val="nil"/>
              <w:bottom w:val="single" w:sz="4" w:space="0" w:color="auto"/>
              <w:right w:val="single" w:sz="4" w:space="0" w:color="auto"/>
            </w:tcBorders>
            <w:shd w:val="clear" w:color="auto" w:fill="auto"/>
            <w:vAlign w:val="center"/>
            <w:hideMark/>
          </w:tcPr>
          <w:p w:rsidR="002A73BE" w:rsidRPr="002A73BE" w:rsidRDefault="002A73BE" w:rsidP="002A73BE">
            <w:pPr>
              <w:rPr>
                <w:sz w:val="16"/>
                <w:szCs w:val="16"/>
              </w:rPr>
            </w:pPr>
            <w:r w:rsidRPr="002A73BE">
              <w:rPr>
                <w:sz w:val="16"/>
                <w:szCs w:val="16"/>
              </w:rPr>
              <w:t>987</w:t>
            </w:r>
          </w:p>
        </w:tc>
        <w:tc>
          <w:tcPr>
            <w:tcW w:w="426" w:type="dxa"/>
            <w:tcBorders>
              <w:top w:val="nil"/>
              <w:left w:val="nil"/>
              <w:bottom w:val="single" w:sz="4" w:space="0" w:color="auto"/>
              <w:right w:val="single" w:sz="4" w:space="0" w:color="auto"/>
            </w:tcBorders>
            <w:shd w:val="clear" w:color="auto" w:fill="auto"/>
            <w:vAlign w:val="center"/>
            <w:hideMark/>
          </w:tcPr>
          <w:p w:rsidR="002A73BE" w:rsidRPr="002A73BE" w:rsidRDefault="002A73BE" w:rsidP="002A73BE">
            <w:pPr>
              <w:rPr>
                <w:sz w:val="16"/>
                <w:szCs w:val="16"/>
              </w:rPr>
            </w:pPr>
            <w:r w:rsidRPr="002A73BE">
              <w:rPr>
                <w:sz w:val="16"/>
                <w:szCs w:val="16"/>
              </w:rPr>
              <w:t>01</w:t>
            </w:r>
          </w:p>
        </w:tc>
        <w:tc>
          <w:tcPr>
            <w:tcW w:w="446" w:type="dxa"/>
            <w:tcBorders>
              <w:top w:val="nil"/>
              <w:left w:val="nil"/>
              <w:bottom w:val="single" w:sz="4" w:space="0" w:color="auto"/>
              <w:right w:val="single" w:sz="4" w:space="0" w:color="auto"/>
            </w:tcBorders>
            <w:shd w:val="clear" w:color="auto" w:fill="auto"/>
            <w:vAlign w:val="center"/>
            <w:hideMark/>
          </w:tcPr>
          <w:p w:rsidR="002A73BE" w:rsidRPr="002A73BE" w:rsidRDefault="002A73BE" w:rsidP="002A73BE">
            <w:pPr>
              <w:rPr>
                <w:sz w:val="16"/>
                <w:szCs w:val="16"/>
              </w:rPr>
            </w:pPr>
            <w:r w:rsidRPr="002A73BE">
              <w:rPr>
                <w:sz w:val="16"/>
                <w:szCs w:val="16"/>
              </w:rPr>
              <w:t>13</w:t>
            </w:r>
          </w:p>
        </w:tc>
        <w:tc>
          <w:tcPr>
            <w:tcW w:w="1255" w:type="dxa"/>
            <w:tcBorders>
              <w:top w:val="nil"/>
              <w:left w:val="nil"/>
              <w:bottom w:val="single" w:sz="4" w:space="0" w:color="auto"/>
              <w:right w:val="single" w:sz="4" w:space="0" w:color="auto"/>
            </w:tcBorders>
            <w:shd w:val="clear" w:color="000000" w:fill="FFFFFF"/>
            <w:vAlign w:val="center"/>
            <w:hideMark/>
          </w:tcPr>
          <w:p w:rsidR="002A73BE" w:rsidRPr="002A73BE" w:rsidRDefault="002A73BE" w:rsidP="002A73BE">
            <w:pPr>
              <w:rPr>
                <w:sz w:val="16"/>
                <w:szCs w:val="16"/>
              </w:rPr>
            </w:pPr>
            <w:r w:rsidRPr="002A73BE">
              <w:rPr>
                <w:sz w:val="16"/>
                <w:szCs w:val="16"/>
              </w:rPr>
              <w:t>092 01 00 000</w:t>
            </w:r>
          </w:p>
        </w:tc>
        <w:tc>
          <w:tcPr>
            <w:tcW w:w="590" w:type="dxa"/>
            <w:tcBorders>
              <w:top w:val="nil"/>
              <w:left w:val="nil"/>
              <w:bottom w:val="single" w:sz="4" w:space="0" w:color="auto"/>
              <w:right w:val="single" w:sz="4" w:space="0" w:color="auto"/>
            </w:tcBorders>
            <w:shd w:val="clear" w:color="000000" w:fill="FFFFFF"/>
            <w:vAlign w:val="center"/>
            <w:hideMark/>
          </w:tcPr>
          <w:p w:rsidR="002A73BE" w:rsidRPr="002A73BE" w:rsidRDefault="002A73BE" w:rsidP="002A73BE">
            <w:pPr>
              <w:rPr>
                <w:sz w:val="16"/>
                <w:szCs w:val="16"/>
              </w:rPr>
            </w:pPr>
            <w:r w:rsidRPr="002A73BE">
              <w:rPr>
                <w:sz w:val="16"/>
                <w:szCs w:val="16"/>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2A73BE" w:rsidRPr="002A73BE" w:rsidRDefault="002A73BE" w:rsidP="002A73BE">
            <w:pPr>
              <w:rPr>
                <w:sz w:val="16"/>
                <w:szCs w:val="16"/>
              </w:rPr>
            </w:pPr>
            <w:r w:rsidRPr="002A73BE">
              <w:rPr>
                <w:sz w:val="16"/>
                <w:szCs w:val="16"/>
              </w:rPr>
              <w:t>59,5</w:t>
            </w:r>
          </w:p>
        </w:tc>
        <w:tc>
          <w:tcPr>
            <w:tcW w:w="709" w:type="dxa"/>
            <w:tcBorders>
              <w:top w:val="nil"/>
              <w:left w:val="nil"/>
              <w:bottom w:val="single" w:sz="4" w:space="0" w:color="auto"/>
              <w:right w:val="single" w:sz="4" w:space="0" w:color="auto"/>
            </w:tcBorders>
            <w:shd w:val="clear" w:color="000000" w:fill="FFFFFF"/>
            <w:noWrap/>
            <w:vAlign w:val="center"/>
            <w:hideMark/>
          </w:tcPr>
          <w:p w:rsidR="002A73BE" w:rsidRPr="002A73BE" w:rsidRDefault="002A73BE" w:rsidP="002A73BE">
            <w:pPr>
              <w:rPr>
                <w:sz w:val="16"/>
                <w:szCs w:val="16"/>
              </w:rPr>
            </w:pPr>
            <w:r w:rsidRPr="002A73BE">
              <w:rPr>
                <w:sz w:val="16"/>
                <w:szCs w:val="16"/>
              </w:rPr>
              <w:t>7,9</w:t>
            </w:r>
          </w:p>
        </w:tc>
        <w:tc>
          <w:tcPr>
            <w:tcW w:w="851" w:type="dxa"/>
            <w:tcBorders>
              <w:top w:val="nil"/>
              <w:left w:val="nil"/>
              <w:bottom w:val="single" w:sz="4" w:space="0" w:color="auto"/>
              <w:right w:val="single" w:sz="4" w:space="0" w:color="auto"/>
            </w:tcBorders>
            <w:shd w:val="clear" w:color="000000" w:fill="FFFFFF"/>
            <w:noWrap/>
            <w:vAlign w:val="center"/>
            <w:hideMark/>
          </w:tcPr>
          <w:p w:rsidR="002A73BE" w:rsidRPr="002A73BE" w:rsidRDefault="002A73BE" w:rsidP="002A73BE">
            <w:pPr>
              <w:rPr>
                <w:sz w:val="16"/>
                <w:szCs w:val="16"/>
              </w:rPr>
            </w:pPr>
            <w:r w:rsidRPr="002A73BE">
              <w:rPr>
                <w:sz w:val="16"/>
                <w:szCs w:val="16"/>
              </w:rPr>
              <w:t>7,9</w:t>
            </w:r>
          </w:p>
        </w:tc>
        <w:tc>
          <w:tcPr>
            <w:tcW w:w="850" w:type="dxa"/>
            <w:tcBorders>
              <w:top w:val="nil"/>
              <w:left w:val="nil"/>
              <w:bottom w:val="single" w:sz="4" w:space="0" w:color="auto"/>
              <w:right w:val="single" w:sz="4" w:space="0" w:color="auto"/>
            </w:tcBorders>
            <w:shd w:val="clear" w:color="auto" w:fill="auto"/>
            <w:noWrap/>
            <w:vAlign w:val="center"/>
            <w:hideMark/>
          </w:tcPr>
          <w:p w:rsidR="002A73BE" w:rsidRPr="002A73BE" w:rsidRDefault="002A73BE" w:rsidP="002A73BE">
            <w:pPr>
              <w:rPr>
                <w:sz w:val="16"/>
                <w:szCs w:val="16"/>
              </w:rPr>
            </w:pPr>
            <w:r w:rsidRPr="002A73BE">
              <w:rPr>
                <w:sz w:val="16"/>
                <w:szCs w:val="16"/>
              </w:rPr>
              <w:t>100,0%</w:t>
            </w:r>
          </w:p>
        </w:tc>
        <w:tc>
          <w:tcPr>
            <w:tcW w:w="743" w:type="dxa"/>
            <w:tcBorders>
              <w:top w:val="nil"/>
              <w:left w:val="nil"/>
              <w:bottom w:val="single" w:sz="4" w:space="0" w:color="auto"/>
              <w:right w:val="single" w:sz="4" w:space="0" w:color="auto"/>
            </w:tcBorders>
            <w:shd w:val="clear" w:color="auto" w:fill="auto"/>
            <w:noWrap/>
            <w:vAlign w:val="center"/>
            <w:hideMark/>
          </w:tcPr>
          <w:p w:rsidR="002A73BE" w:rsidRPr="002A73BE" w:rsidRDefault="002A73BE" w:rsidP="002A73BE">
            <w:pPr>
              <w:rPr>
                <w:sz w:val="16"/>
                <w:szCs w:val="16"/>
              </w:rPr>
            </w:pPr>
            <w:r w:rsidRPr="002A73BE">
              <w:rPr>
                <w:sz w:val="16"/>
                <w:szCs w:val="16"/>
              </w:rPr>
              <w:t>13,3%</w:t>
            </w:r>
          </w:p>
        </w:tc>
      </w:tr>
      <w:tr w:rsidR="002A73BE" w:rsidRPr="002A73BE" w:rsidTr="006124DB">
        <w:trPr>
          <w:gridAfter w:val="1"/>
          <w:wAfter w:w="187" w:type="dxa"/>
          <w:trHeight w:val="282"/>
        </w:trPr>
        <w:tc>
          <w:tcPr>
            <w:tcW w:w="852" w:type="dxa"/>
            <w:gridSpan w:val="2"/>
            <w:tcBorders>
              <w:top w:val="nil"/>
              <w:left w:val="single" w:sz="4" w:space="0" w:color="auto"/>
              <w:bottom w:val="single" w:sz="4" w:space="0" w:color="auto"/>
              <w:right w:val="single" w:sz="4" w:space="0" w:color="auto"/>
            </w:tcBorders>
            <w:shd w:val="clear" w:color="auto" w:fill="auto"/>
            <w:vAlign w:val="center"/>
            <w:hideMark/>
          </w:tcPr>
          <w:p w:rsidR="002A73BE" w:rsidRPr="002A73BE" w:rsidRDefault="002A73BE" w:rsidP="002A73BE">
            <w:pPr>
              <w:rPr>
                <w:sz w:val="16"/>
                <w:szCs w:val="16"/>
              </w:rPr>
            </w:pPr>
            <w:r w:rsidRPr="002A73BE">
              <w:rPr>
                <w:sz w:val="16"/>
                <w:szCs w:val="16"/>
              </w:rPr>
              <w:t>2.1.3.1.3.1.</w:t>
            </w:r>
          </w:p>
        </w:tc>
        <w:tc>
          <w:tcPr>
            <w:tcW w:w="2835" w:type="dxa"/>
            <w:tcBorders>
              <w:top w:val="nil"/>
              <w:left w:val="nil"/>
              <w:bottom w:val="single" w:sz="4" w:space="0" w:color="auto"/>
              <w:right w:val="single" w:sz="4" w:space="0" w:color="auto"/>
            </w:tcBorders>
            <w:shd w:val="clear" w:color="auto" w:fill="auto"/>
            <w:vAlign w:val="center"/>
            <w:hideMark/>
          </w:tcPr>
          <w:p w:rsidR="002A73BE" w:rsidRPr="002A73BE" w:rsidRDefault="002A73BE" w:rsidP="002A73BE">
            <w:pPr>
              <w:rPr>
                <w:sz w:val="16"/>
                <w:szCs w:val="16"/>
              </w:rPr>
            </w:pPr>
            <w:r w:rsidRPr="002A73BE">
              <w:rPr>
                <w:sz w:val="16"/>
                <w:szCs w:val="16"/>
              </w:rPr>
              <w:t>Закупка товаров, работ и услуг для обеспечения государственных (муниципальных) нужд</w:t>
            </w:r>
          </w:p>
        </w:tc>
        <w:tc>
          <w:tcPr>
            <w:tcW w:w="543" w:type="dxa"/>
            <w:tcBorders>
              <w:top w:val="nil"/>
              <w:left w:val="nil"/>
              <w:bottom w:val="single" w:sz="4" w:space="0" w:color="auto"/>
              <w:right w:val="single" w:sz="4" w:space="0" w:color="auto"/>
            </w:tcBorders>
            <w:shd w:val="clear" w:color="auto" w:fill="auto"/>
            <w:vAlign w:val="center"/>
            <w:hideMark/>
          </w:tcPr>
          <w:p w:rsidR="002A73BE" w:rsidRPr="002A73BE" w:rsidRDefault="002A73BE" w:rsidP="002A73BE">
            <w:pPr>
              <w:rPr>
                <w:sz w:val="16"/>
                <w:szCs w:val="16"/>
              </w:rPr>
            </w:pPr>
            <w:r w:rsidRPr="002A73BE">
              <w:rPr>
                <w:sz w:val="16"/>
                <w:szCs w:val="16"/>
              </w:rPr>
              <w:t>987</w:t>
            </w:r>
          </w:p>
        </w:tc>
        <w:tc>
          <w:tcPr>
            <w:tcW w:w="426" w:type="dxa"/>
            <w:tcBorders>
              <w:top w:val="nil"/>
              <w:left w:val="nil"/>
              <w:bottom w:val="single" w:sz="4" w:space="0" w:color="auto"/>
              <w:right w:val="single" w:sz="4" w:space="0" w:color="auto"/>
            </w:tcBorders>
            <w:shd w:val="clear" w:color="auto" w:fill="auto"/>
            <w:vAlign w:val="center"/>
            <w:hideMark/>
          </w:tcPr>
          <w:p w:rsidR="002A73BE" w:rsidRPr="002A73BE" w:rsidRDefault="002A73BE" w:rsidP="002A73BE">
            <w:pPr>
              <w:rPr>
                <w:sz w:val="16"/>
                <w:szCs w:val="16"/>
              </w:rPr>
            </w:pPr>
            <w:r w:rsidRPr="002A73BE">
              <w:rPr>
                <w:sz w:val="16"/>
                <w:szCs w:val="16"/>
              </w:rPr>
              <w:t>01</w:t>
            </w:r>
          </w:p>
        </w:tc>
        <w:tc>
          <w:tcPr>
            <w:tcW w:w="446" w:type="dxa"/>
            <w:tcBorders>
              <w:top w:val="nil"/>
              <w:left w:val="nil"/>
              <w:bottom w:val="single" w:sz="4" w:space="0" w:color="auto"/>
              <w:right w:val="single" w:sz="4" w:space="0" w:color="auto"/>
            </w:tcBorders>
            <w:shd w:val="clear" w:color="auto" w:fill="auto"/>
            <w:vAlign w:val="center"/>
            <w:hideMark/>
          </w:tcPr>
          <w:p w:rsidR="002A73BE" w:rsidRPr="002A73BE" w:rsidRDefault="002A73BE" w:rsidP="002A73BE">
            <w:pPr>
              <w:rPr>
                <w:sz w:val="16"/>
                <w:szCs w:val="16"/>
              </w:rPr>
            </w:pPr>
            <w:r w:rsidRPr="002A73BE">
              <w:rPr>
                <w:sz w:val="16"/>
                <w:szCs w:val="16"/>
              </w:rPr>
              <w:t>13</w:t>
            </w:r>
          </w:p>
        </w:tc>
        <w:tc>
          <w:tcPr>
            <w:tcW w:w="1255" w:type="dxa"/>
            <w:tcBorders>
              <w:top w:val="nil"/>
              <w:left w:val="nil"/>
              <w:bottom w:val="single" w:sz="4" w:space="0" w:color="auto"/>
              <w:right w:val="single" w:sz="4" w:space="0" w:color="auto"/>
            </w:tcBorders>
            <w:shd w:val="clear" w:color="000000" w:fill="FFFFFF"/>
            <w:vAlign w:val="center"/>
            <w:hideMark/>
          </w:tcPr>
          <w:p w:rsidR="002A73BE" w:rsidRPr="002A73BE" w:rsidRDefault="002A73BE" w:rsidP="002A73BE">
            <w:pPr>
              <w:rPr>
                <w:sz w:val="16"/>
                <w:szCs w:val="16"/>
              </w:rPr>
            </w:pPr>
            <w:r w:rsidRPr="002A73BE">
              <w:rPr>
                <w:sz w:val="16"/>
                <w:szCs w:val="16"/>
              </w:rPr>
              <w:t>092 01 00 000</w:t>
            </w:r>
          </w:p>
        </w:tc>
        <w:tc>
          <w:tcPr>
            <w:tcW w:w="590" w:type="dxa"/>
            <w:tcBorders>
              <w:top w:val="nil"/>
              <w:left w:val="nil"/>
              <w:bottom w:val="single" w:sz="4" w:space="0" w:color="auto"/>
              <w:right w:val="single" w:sz="4" w:space="0" w:color="auto"/>
            </w:tcBorders>
            <w:shd w:val="clear" w:color="000000" w:fill="FFFFFF"/>
            <w:vAlign w:val="center"/>
            <w:hideMark/>
          </w:tcPr>
          <w:p w:rsidR="002A73BE" w:rsidRPr="002A73BE" w:rsidRDefault="002A73BE" w:rsidP="002A73BE">
            <w:pPr>
              <w:rPr>
                <w:sz w:val="16"/>
                <w:szCs w:val="16"/>
              </w:rPr>
            </w:pPr>
            <w:r w:rsidRPr="002A73BE">
              <w:rPr>
                <w:sz w:val="16"/>
                <w:szCs w:val="16"/>
              </w:rPr>
              <w:t>200</w:t>
            </w:r>
          </w:p>
        </w:tc>
        <w:tc>
          <w:tcPr>
            <w:tcW w:w="850" w:type="dxa"/>
            <w:tcBorders>
              <w:top w:val="nil"/>
              <w:left w:val="nil"/>
              <w:bottom w:val="single" w:sz="4" w:space="0" w:color="auto"/>
              <w:right w:val="single" w:sz="4" w:space="0" w:color="auto"/>
            </w:tcBorders>
            <w:shd w:val="clear" w:color="000000" w:fill="FFFFFF"/>
            <w:noWrap/>
            <w:vAlign w:val="center"/>
            <w:hideMark/>
          </w:tcPr>
          <w:p w:rsidR="002A73BE" w:rsidRPr="002A73BE" w:rsidRDefault="002A73BE" w:rsidP="002A73BE">
            <w:pPr>
              <w:rPr>
                <w:sz w:val="16"/>
                <w:szCs w:val="16"/>
              </w:rPr>
            </w:pPr>
            <w:r w:rsidRPr="002A73BE">
              <w:rPr>
                <w:sz w:val="16"/>
                <w:szCs w:val="16"/>
              </w:rPr>
              <w:t>59,5</w:t>
            </w:r>
          </w:p>
        </w:tc>
        <w:tc>
          <w:tcPr>
            <w:tcW w:w="709" w:type="dxa"/>
            <w:tcBorders>
              <w:top w:val="nil"/>
              <w:left w:val="nil"/>
              <w:bottom w:val="single" w:sz="4" w:space="0" w:color="auto"/>
              <w:right w:val="single" w:sz="4" w:space="0" w:color="auto"/>
            </w:tcBorders>
            <w:shd w:val="clear" w:color="000000" w:fill="FFFFFF"/>
            <w:noWrap/>
            <w:vAlign w:val="center"/>
            <w:hideMark/>
          </w:tcPr>
          <w:p w:rsidR="002A73BE" w:rsidRPr="002A73BE" w:rsidRDefault="002A73BE" w:rsidP="002A73BE">
            <w:pPr>
              <w:rPr>
                <w:sz w:val="16"/>
                <w:szCs w:val="16"/>
              </w:rPr>
            </w:pPr>
            <w:r w:rsidRPr="002A73BE">
              <w:rPr>
                <w:sz w:val="16"/>
                <w:szCs w:val="16"/>
              </w:rPr>
              <w:t>7,9</w:t>
            </w:r>
          </w:p>
        </w:tc>
        <w:tc>
          <w:tcPr>
            <w:tcW w:w="851" w:type="dxa"/>
            <w:tcBorders>
              <w:top w:val="nil"/>
              <w:left w:val="nil"/>
              <w:bottom w:val="single" w:sz="4" w:space="0" w:color="auto"/>
              <w:right w:val="single" w:sz="4" w:space="0" w:color="auto"/>
            </w:tcBorders>
            <w:shd w:val="clear" w:color="000000" w:fill="FFFFFF"/>
            <w:noWrap/>
            <w:vAlign w:val="center"/>
            <w:hideMark/>
          </w:tcPr>
          <w:p w:rsidR="002A73BE" w:rsidRPr="002A73BE" w:rsidRDefault="002A73BE" w:rsidP="002A73BE">
            <w:pPr>
              <w:rPr>
                <w:sz w:val="16"/>
                <w:szCs w:val="16"/>
              </w:rPr>
            </w:pPr>
            <w:r w:rsidRPr="002A73BE">
              <w:rPr>
                <w:sz w:val="16"/>
                <w:szCs w:val="16"/>
              </w:rPr>
              <w:t>7,9</w:t>
            </w:r>
          </w:p>
        </w:tc>
        <w:tc>
          <w:tcPr>
            <w:tcW w:w="850" w:type="dxa"/>
            <w:tcBorders>
              <w:top w:val="nil"/>
              <w:left w:val="nil"/>
              <w:bottom w:val="single" w:sz="4" w:space="0" w:color="auto"/>
              <w:right w:val="single" w:sz="4" w:space="0" w:color="auto"/>
            </w:tcBorders>
            <w:shd w:val="clear" w:color="auto" w:fill="auto"/>
            <w:noWrap/>
            <w:vAlign w:val="center"/>
            <w:hideMark/>
          </w:tcPr>
          <w:p w:rsidR="002A73BE" w:rsidRPr="002A73BE" w:rsidRDefault="002A73BE" w:rsidP="002A73BE">
            <w:pPr>
              <w:rPr>
                <w:sz w:val="16"/>
                <w:szCs w:val="16"/>
              </w:rPr>
            </w:pPr>
            <w:r w:rsidRPr="002A73BE">
              <w:rPr>
                <w:sz w:val="16"/>
                <w:szCs w:val="16"/>
              </w:rPr>
              <w:t>100,0%</w:t>
            </w:r>
          </w:p>
        </w:tc>
        <w:tc>
          <w:tcPr>
            <w:tcW w:w="743" w:type="dxa"/>
            <w:tcBorders>
              <w:top w:val="nil"/>
              <w:left w:val="nil"/>
              <w:bottom w:val="single" w:sz="4" w:space="0" w:color="auto"/>
              <w:right w:val="single" w:sz="4" w:space="0" w:color="auto"/>
            </w:tcBorders>
            <w:shd w:val="clear" w:color="auto" w:fill="auto"/>
            <w:noWrap/>
            <w:vAlign w:val="center"/>
            <w:hideMark/>
          </w:tcPr>
          <w:p w:rsidR="002A73BE" w:rsidRPr="002A73BE" w:rsidRDefault="002A73BE" w:rsidP="002A73BE">
            <w:pPr>
              <w:rPr>
                <w:sz w:val="16"/>
                <w:szCs w:val="16"/>
              </w:rPr>
            </w:pPr>
            <w:r w:rsidRPr="002A73BE">
              <w:rPr>
                <w:sz w:val="16"/>
                <w:szCs w:val="16"/>
              </w:rPr>
              <w:t>13,3%</w:t>
            </w:r>
          </w:p>
        </w:tc>
      </w:tr>
      <w:tr w:rsidR="002A73BE" w:rsidRPr="002A73BE" w:rsidTr="006124DB">
        <w:trPr>
          <w:gridAfter w:val="1"/>
          <w:wAfter w:w="187" w:type="dxa"/>
          <w:trHeight w:val="1350"/>
        </w:trPr>
        <w:tc>
          <w:tcPr>
            <w:tcW w:w="852" w:type="dxa"/>
            <w:gridSpan w:val="2"/>
            <w:tcBorders>
              <w:top w:val="nil"/>
              <w:left w:val="single" w:sz="4" w:space="0" w:color="auto"/>
              <w:bottom w:val="single" w:sz="4" w:space="0" w:color="auto"/>
              <w:right w:val="single" w:sz="4" w:space="0" w:color="auto"/>
            </w:tcBorders>
            <w:shd w:val="clear" w:color="auto" w:fill="auto"/>
            <w:vAlign w:val="center"/>
            <w:hideMark/>
          </w:tcPr>
          <w:p w:rsidR="002A73BE" w:rsidRPr="002A73BE" w:rsidRDefault="002A73BE" w:rsidP="002A73BE">
            <w:pPr>
              <w:rPr>
                <w:sz w:val="16"/>
                <w:szCs w:val="16"/>
              </w:rPr>
            </w:pPr>
            <w:r w:rsidRPr="002A73BE">
              <w:rPr>
                <w:sz w:val="16"/>
                <w:szCs w:val="16"/>
              </w:rPr>
              <w:t>2.1.3.1.4.</w:t>
            </w:r>
          </w:p>
        </w:tc>
        <w:tc>
          <w:tcPr>
            <w:tcW w:w="2835" w:type="dxa"/>
            <w:tcBorders>
              <w:top w:val="nil"/>
              <w:left w:val="nil"/>
              <w:bottom w:val="single" w:sz="4" w:space="0" w:color="auto"/>
              <w:right w:val="single" w:sz="4" w:space="0" w:color="auto"/>
            </w:tcBorders>
            <w:shd w:val="clear" w:color="auto" w:fill="auto"/>
            <w:vAlign w:val="center"/>
            <w:hideMark/>
          </w:tcPr>
          <w:p w:rsidR="002A73BE" w:rsidRPr="002A73BE" w:rsidRDefault="002A73BE" w:rsidP="002A73BE">
            <w:pPr>
              <w:rPr>
                <w:sz w:val="16"/>
                <w:szCs w:val="16"/>
              </w:rPr>
            </w:pPr>
            <w:r w:rsidRPr="002A73BE">
              <w:rPr>
                <w:sz w:val="16"/>
                <w:szCs w:val="16"/>
              </w:rPr>
              <w:t>Участие в  профилактике терроризма и экстремизма, а также в минимизации и (или) ликвидации последствий проявления терроризма и экстремизма на территории муниципального образования город Павловск</w:t>
            </w:r>
          </w:p>
        </w:tc>
        <w:tc>
          <w:tcPr>
            <w:tcW w:w="543" w:type="dxa"/>
            <w:tcBorders>
              <w:top w:val="nil"/>
              <w:left w:val="nil"/>
              <w:bottom w:val="single" w:sz="4" w:space="0" w:color="auto"/>
              <w:right w:val="single" w:sz="4" w:space="0" w:color="auto"/>
            </w:tcBorders>
            <w:shd w:val="clear" w:color="auto" w:fill="auto"/>
            <w:vAlign w:val="center"/>
            <w:hideMark/>
          </w:tcPr>
          <w:p w:rsidR="002A73BE" w:rsidRPr="002A73BE" w:rsidRDefault="002A73BE" w:rsidP="002A73BE">
            <w:pPr>
              <w:rPr>
                <w:sz w:val="16"/>
                <w:szCs w:val="16"/>
              </w:rPr>
            </w:pPr>
            <w:r w:rsidRPr="002A73BE">
              <w:rPr>
                <w:sz w:val="16"/>
                <w:szCs w:val="16"/>
              </w:rPr>
              <w:t>987</w:t>
            </w:r>
          </w:p>
        </w:tc>
        <w:tc>
          <w:tcPr>
            <w:tcW w:w="426" w:type="dxa"/>
            <w:tcBorders>
              <w:top w:val="nil"/>
              <w:left w:val="nil"/>
              <w:bottom w:val="single" w:sz="4" w:space="0" w:color="auto"/>
              <w:right w:val="single" w:sz="4" w:space="0" w:color="auto"/>
            </w:tcBorders>
            <w:shd w:val="clear" w:color="auto" w:fill="auto"/>
            <w:vAlign w:val="center"/>
            <w:hideMark/>
          </w:tcPr>
          <w:p w:rsidR="002A73BE" w:rsidRPr="002A73BE" w:rsidRDefault="002A73BE" w:rsidP="002A73BE">
            <w:pPr>
              <w:rPr>
                <w:sz w:val="16"/>
                <w:szCs w:val="16"/>
              </w:rPr>
            </w:pPr>
            <w:r w:rsidRPr="002A73BE">
              <w:rPr>
                <w:sz w:val="16"/>
                <w:szCs w:val="16"/>
              </w:rPr>
              <w:t>01</w:t>
            </w:r>
          </w:p>
        </w:tc>
        <w:tc>
          <w:tcPr>
            <w:tcW w:w="446" w:type="dxa"/>
            <w:tcBorders>
              <w:top w:val="nil"/>
              <w:left w:val="nil"/>
              <w:bottom w:val="single" w:sz="4" w:space="0" w:color="auto"/>
              <w:right w:val="single" w:sz="4" w:space="0" w:color="auto"/>
            </w:tcBorders>
            <w:shd w:val="clear" w:color="auto" w:fill="auto"/>
            <w:vAlign w:val="center"/>
            <w:hideMark/>
          </w:tcPr>
          <w:p w:rsidR="002A73BE" w:rsidRPr="002A73BE" w:rsidRDefault="002A73BE" w:rsidP="002A73BE">
            <w:pPr>
              <w:rPr>
                <w:sz w:val="16"/>
                <w:szCs w:val="16"/>
              </w:rPr>
            </w:pPr>
            <w:r w:rsidRPr="002A73BE">
              <w:rPr>
                <w:sz w:val="16"/>
                <w:szCs w:val="16"/>
              </w:rPr>
              <w:t>13</w:t>
            </w:r>
          </w:p>
        </w:tc>
        <w:tc>
          <w:tcPr>
            <w:tcW w:w="1255" w:type="dxa"/>
            <w:tcBorders>
              <w:top w:val="nil"/>
              <w:left w:val="nil"/>
              <w:bottom w:val="single" w:sz="4" w:space="0" w:color="auto"/>
              <w:right w:val="single" w:sz="4" w:space="0" w:color="auto"/>
            </w:tcBorders>
            <w:shd w:val="clear" w:color="000000" w:fill="FFFFFF"/>
            <w:vAlign w:val="center"/>
            <w:hideMark/>
          </w:tcPr>
          <w:p w:rsidR="002A73BE" w:rsidRPr="002A73BE" w:rsidRDefault="002A73BE" w:rsidP="002A73BE">
            <w:pPr>
              <w:rPr>
                <w:sz w:val="16"/>
                <w:szCs w:val="16"/>
              </w:rPr>
            </w:pPr>
            <w:r w:rsidRPr="002A73BE">
              <w:rPr>
                <w:sz w:val="16"/>
                <w:szCs w:val="16"/>
              </w:rPr>
              <w:t>092 02 00 000</w:t>
            </w:r>
          </w:p>
        </w:tc>
        <w:tc>
          <w:tcPr>
            <w:tcW w:w="590" w:type="dxa"/>
            <w:tcBorders>
              <w:top w:val="nil"/>
              <w:left w:val="nil"/>
              <w:bottom w:val="single" w:sz="4" w:space="0" w:color="auto"/>
              <w:right w:val="single" w:sz="4" w:space="0" w:color="auto"/>
            </w:tcBorders>
            <w:shd w:val="clear" w:color="000000" w:fill="FFFFFF"/>
            <w:vAlign w:val="center"/>
            <w:hideMark/>
          </w:tcPr>
          <w:p w:rsidR="002A73BE" w:rsidRPr="002A73BE" w:rsidRDefault="002A73BE" w:rsidP="002A73BE">
            <w:pPr>
              <w:rPr>
                <w:sz w:val="16"/>
                <w:szCs w:val="16"/>
              </w:rPr>
            </w:pPr>
            <w:r w:rsidRPr="002A73BE">
              <w:rPr>
                <w:sz w:val="16"/>
                <w:szCs w:val="16"/>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2A73BE" w:rsidRPr="002A73BE" w:rsidRDefault="002A73BE" w:rsidP="002A73BE">
            <w:pPr>
              <w:rPr>
                <w:sz w:val="16"/>
                <w:szCs w:val="16"/>
              </w:rPr>
            </w:pPr>
            <w:r w:rsidRPr="002A73BE">
              <w:rPr>
                <w:sz w:val="16"/>
                <w:szCs w:val="16"/>
              </w:rPr>
              <w:t>31,6</w:t>
            </w:r>
          </w:p>
        </w:tc>
        <w:tc>
          <w:tcPr>
            <w:tcW w:w="709" w:type="dxa"/>
            <w:tcBorders>
              <w:top w:val="nil"/>
              <w:left w:val="nil"/>
              <w:bottom w:val="single" w:sz="4" w:space="0" w:color="auto"/>
              <w:right w:val="single" w:sz="4" w:space="0" w:color="auto"/>
            </w:tcBorders>
            <w:shd w:val="clear" w:color="000000" w:fill="FFFFFF"/>
            <w:noWrap/>
            <w:vAlign w:val="center"/>
            <w:hideMark/>
          </w:tcPr>
          <w:p w:rsidR="002A73BE" w:rsidRPr="002A73BE" w:rsidRDefault="002A73BE" w:rsidP="002A73BE">
            <w:pPr>
              <w:rPr>
                <w:sz w:val="16"/>
                <w:szCs w:val="16"/>
              </w:rPr>
            </w:pPr>
            <w:r w:rsidRPr="002A73BE">
              <w:rPr>
                <w:sz w:val="16"/>
                <w:szCs w:val="16"/>
              </w:rPr>
              <w:t>10,3</w:t>
            </w:r>
          </w:p>
        </w:tc>
        <w:tc>
          <w:tcPr>
            <w:tcW w:w="851" w:type="dxa"/>
            <w:tcBorders>
              <w:top w:val="nil"/>
              <w:left w:val="nil"/>
              <w:bottom w:val="single" w:sz="4" w:space="0" w:color="auto"/>
              <w:right w:val="single" w:sz="4" w:space="0" w:color="auto"/>
            </w:tcBorders>
            <w:shd w:val="clear" w:color="000000" w:fill="FFFFFF"/>
            <w:noWrap/>
            <w:vAlign w:val="center"/>
            <w:hideMark/>
          </w:tcPr>
          <w:p w:rsidR="002A73BE" w:rsidRPr="002A73BE" w:rsidRDefault="002A73BE" w:rsidP="002A73BE">
            <w:pPr>
              <w:rPr>
                <w:sz w:val="16"/>
                <w:szCs w:val="16"/>
              </w:rPr>
            </w:pPr>
            <w:r w:rsidRPr="002A73BE">
              <w:rPr>
                <w:sz w:val="16"/>
                <w:szCs w:val="16"/>
              </w:rPr>
              <w:t>10,2</w:t>
            </w:r>
          </w:p>
        </w:tc>
        <w:tc>
          <w:tcPr>
            <w:tcW w:w="850" w:type="dxa"/>
            <w:tcBorders>
              <w:top w:val="nil"/>
              <w:left w:val="nil"/>
              <w:bottom w:val="single" w:sz="4" w:space="0" w:color="auto"/>
              <w:right w:val="single" w:sz="4" w:space="0" w:color="auto"/>
            </w:tcBorders>
            <w:shd w:val="clear" w:color="auto" w:fill="auto"/>
            <w:noWrap/>
            <w:vAlign w:val="center"/>
            <w:hideMark/>
          </w:tcPr>
          <w:p w:rsidR="002A73BE" w:rsidRPr="002A73BE" w:rsidRDefault="002A73BE" w:rsidP="002A73BE">
            <w:pPr>
              <w:rPr>
                <w:sz w:val="16"/>
                <w:szCs w:val="16"/>
              </w:rPr>
            </w:pPr>
            <w:r w:rsidRPr="002A73BE">
              <w:rPr>
                <w:sz w:val="16"/>
                <w:szCs w:val="16"/>
              </w:rPr>
              <w:t>99,0%</w:t>
            </w:r>
          </w:p>
        </w:tc>
        <w:tc>
          <w:tcPr>
            <w:tcW w:w="743" w:type="dxa"/>
            <w:tcBorders>
              <w:top w:val="nil"/>
              <w:left w:val="nil"/>
              <w:bottom w:val="single" w:sz="4" w:space="0" w:color="auto"/>
              <w:right w:val="single" w:sz="4" w:space="0" w:color="auto"/>
            </w:tcBorders>
            <w:shd w:val="clear" w:color="auto" w:fill="auto"/>
            <w:noWrap/>
            <w:vAlign w:val="center"/>
            <w:hideMark/>
          </w:tcPr>
          <w:p w:rsidR="002A73BE" w:rsidRPr="002A73BE" w:rsidRDefault="002A73BE" w:rsidP="002A73BE">
            <w:pPr>
              <w:rPr>
                <w:sz w:val="16"/>
                <w:szCs w:val="16"/>
              </w:rPr>
            </w:pPr>
            <w:r w:rsidRPr="002A73BE">
              <w:rPr>
                <w:sz w:val="16"/>
                <w:szCs w:val="16"/>
              </w:rPr>
              <w:t>32,3%</w:t>
            </w:r>
          </w:p>
        </w:tc>
      </w:tr>
      <w:tr w:rsidR="002A73BE" w:rsidRPr="002A73BE" w:rsidTr="006124DB">
        <w:trPr>
          <w:gridAfter w:val="1"/>
          <w:wAfter w:w="187" w:type="dxa"/>
          <w:trHeight w:val="735"/>
        </w:trPr>
        <w:tc>
          <w:tcPr>
            <w:tcW w:w="852" w:type="dxa"/>
            <w:gridSpan w:val="2"/>
            <w:tcBorders>
              <w:top w:val="nil"/>
              <w:left w:val="single" w:sz="4" w:space="0" w:color="auto"/>
              <w:bottom w:val="single" w:sz="4" w:space="0" w:color="auto"/>
              <w:right w:val="single" w:sz="4" w:space="0" w:color="auto"/>
            </w:tcBorders>
            <w:shd w:val="clear" w:color="auto" w:fill="auto"/>
            <w:vAlign w:val="center"/>
            <w:hideMark/>
          </w:tcPr>
          <w:p w:rsidR="002A73BE" w:rsidRPr="002A73BE" w:rsidRDefault="002A73BE" w:rsidP="002A73BE">
            <w:pPr>
              <w:rPr>
                <w:sz w:val="16"/>
                <w:szCs w:val="16"/>
              </w:rPr>
            </w:pPr>
            <w:r w:rsidRPr="002A73BE">
              <w:rPr>
                <w:sz w:val="16"/>
                <w:szCs w:val="16"/>
              </w:rPr>
              <w:lastRenderedPageBreak/>
              <w:t>2.1.3.1.4.1.</w:t>
            </w:r>
          </w:p>
        </w:tc>
        <w:tc>
          <w:tcPr>
            <w:tcW w:w="2835" w:type="dxa"/>
            <w:tcBorders>
              <w:top w:val="nil"/>
              <w:left w:val="nil"/>
              <w:bottom w:val="single" w:sz="4" w:space="0" w:color="auto"/>
              <w:right w:val="single" w:sz="4" w:space="0" w:color="auto"/>
            </w:tcBorders>
            <w:shd w:val="clear" w:color="auto" w:fill="auto"/>
            <w:vAlign w:val="center"/>
            <w:hideMark/>
          </w:tcPr>
          <w:p w:rsidR="002A73BE" w:rsidRPr="002A73BE" w:rsidRDefault="002A73BE" w:rsidP="002A73BE">
            <w:pPr>
              <w:rPr>
                <w:sz w:val="16"/>
                <w:szCs w:val="16"/>
              </w:rPr>
            </w:pPr>
            <w:r w:rsidRPr="002A73BE">
              <w:rPr>
                <w:sz w:val="16"/>
                <w:szCs w:val="16"/>
              </w:rPr>
              <w:t>Закупка товаров, работ и услуг для обеспечения государственных (муниципальных) нужд</w:t>
            </w:r>
          </w:p>
        </w:tc>
        <w:tc>
          <w:tcPr>
            <w:tcW w:w="543" w:type="dxa"/>
            <w:tcBorders>
              <w:top w:val="nil"/>
              <w:left w:val="nil"/>
              <w:bottom w:val="single" w:sz="4" w:space="0" w:color="auto"/>
              <w:right w:val="single" w:sz="4" w:space="0" w:color="auto"/>
            </w:tcBorders>
            <w:shd w:val="clear" w:color="auto" w:fill="auto"/>
            <w:vAlign w:val="center"/>
            <w:hideMark/>
          </w:tcPr>
          <w:p w:rsidR="002A73BE" w:rsidRPr="002A73BE" w:rsidRDefault="002A73BE" w:rsidP="002A73BE">
            <w:pPr>
              <w:rPr>
                <w:sz w:val="16"/>
                <w:szCs w:val="16"/>
              </w:rPr>
            </w:pPr>
            <w:r w:rsidRPr="002A73BE">
              <w:rPr>
                <w:sz w:val="16"/>
                <w:szCs w:val="16"/>
              </w:rPr>
              <w:t>987</w:t>
            </w:r>
          </w:p>
        </w:tc>
        <w:tc>
          <w:tcPr>
            <w:tcW w:w="426" w:type="dxa"/>
            <w:tcBorders>
              <w:top w:val="nil"/>
              <w:left w:val="nil"/>
              <w:bottom w:val="single" w:sz="4" w:space="0" w:color="auto"/>
              <w:right w:val="single" w:sz="4" w:space="0" w:color="auto"/>
            </w:tcBorders>
            <w:shd w:val="clear" w:color="auto" w:fill="auto"/>
            <w:vAlign w:val="center"/>
            <w:hideMark/>
          </w:tcPr>
          <w:p w:rsidR="002A73BE" w:rsidRPr="002A73BE" w:rsidRDefault="002A73BE" w:rsidP="002A73BE">
            <w:pPr>
              <w:rPr>
                <w:sz w:val="16"/>
                <w:szCs w:val="16"/>
              </w:rPr>
            </w:pPr>
            <w:r w:rsidRPr="002A73BE">
              <w:rPr>
                <w:sz w:val="16"/>
                <w:szCs w:val="16"/>
              </w:rPr>
              <w:t>01</w:t>
            </w:r>
          </w:p>
        </w:tc>
        <w:tc>
          <w:tcPr>
            <w:tcW w:w="446" w:type="dxa"/>
            <w:tcBorders>
              <w:top w:val="nil"/>
              <w:left w:val="nil"/>
              <w:bottom w:val="single" w:sz="4" w:space="0" w:color="auto"/>
              <w:right w:val="single" w:sz="4" w:space="0" w:color="auto"/>
            </w:tcBorders>
            <w:shd w:val="clear" w:color="auto" w:fill="auto"/>
            <w:vAlign w:val="center"/>
            <w:hideMark/>
          </w:tcPr>
          <w:p w:rsidR="002A73BE" w:rsidRPr="002A73BE" w:rsidRDefault="002A73BE" w:rsidP="002A73BE">
            <w:pPr>
              <w:rPr>
                <w:sz w:val="16"/>
                <w:szCs w:val="16"/>
              </w:rPr>
            </w:pPr>
            <w:r w:rsidRPr="002A73BE">
              <w:rPr>
                <w:sz w:val="16"/>
                <w:szCs w:val="16"/>
              </w:rPr>
              <w:t>13</w:t>
            </w:r>
          </w:p>
        </w:tc>
        <w:tc>
          <w:tcPr>
            <w:tcW w:w="1255" w:type="dxa"/>
            <w:tcBorders>
              <w:top w:val="nil"/>
              <w:left w:val="nil"/>
              <w:bottom w:val="single" w:sz="4" w:space="0" w:color="auto"/>
              <w:right w:val="single" w:sz="4" w:space="0" w:color="auto"/>
            </w:tcBorders>
            <w:shd w:val="clear" w:color="000000" w:fill="FFFFFF"/>
            <w:vAlign w:val="center"/>
            <w:hideMark/>
          </w:tcPr>
          <w:p w:rsidR="002A73BE" w:rsidRPr="002A73BE" w:rsidRDefault="002A73BE" w:rsidP="002A73BE">
            <w:pPr>
              <w:rPr>
                <w:sz w:val="16"/>
                <w:szCs w:val="16"/>
              </w:rPr>
            </w:pPr>
            <w:r w:rsidRPr="002A73BE">
              <w:rPr>
                <w:sz w:val="16"/>
                <w:szCs w:val="16"/>
              </w:rPr>
              <w:t>092 02 00 000</w:t>
            </w:r>
          </w:p>
        </w:tc>
        <w:tc>
          <w:tcPr>
            <w:tcW w:w="590" w:type="dxa"/>
            <w:tcBorders>
              <w:top w:val="nil"/>
              <w:left w:val="nil"/>
              <w:bottom w:val="single" w:sz="4" w:space="0" w:color="auto"/>
              <w:right w:val="single" w:sz="4" w:space="0" w:color="auto"/>
            </w:tcBorders>
            <w:shd w:val="clear" w:color="000000" w:fill="FFFFFF"/>
            <w:vAlign w:val="center"/>
            <w:hideMark/>
          </w:tcPr>
          <w:p w:rsidR="002A73BE" w:rsidRPr="002A73BE" w:rsidRDefault="002A73BE" w:rsidP="002A73BE">
            <w:pPr>
              <w:rPr>
                <w:sz w:val="16"/>
                <w:szCs w:val="16"/>
              </w:rPr>
            </w:pPr>
            <w:r w:rsidRPr="002A73BE">
              <w:rPr>
                <w:sz w:val="16"/>
                <w:szCs w:val="16"/>
              </w:rPr>
              <w:t>200</w:t>
            </w:r>
          </w:p>
        </w:tc>
        <w:tc>
          <w:tcPr>
            <w:tcW w:w="850" w:type="dxa"/>
            <w:tcBorders>
              <w:top w:val="nil"/>
              <w:left w:val="nil"/>
              <w:bottom w:val="single" w:sz="4" w:space="0" w:color="auto"/>
              <w:right w:val="single" w:sz="4" w:space="0" w:color="auto"/>
            </w:tcBorders>
            <w:shd w:val="clear" w:color="000000" w:fill="FFFFFF"/>
            <w:noWrap/>
            <w:vAlign w:val="center"/>
            <w:hideMark/>
          </w:tcPr>
          <w:p w:rsidR="002A73BE" w:rsidRPr="002A73BE" w:rsidRDefault="002A73BE" w:rsidP="002A73BE">
            <w:pPr>
              <w:rPr>
                <w:sz w:val="16"/>
                <w:szCs w:val="16"/>
              </w:rPr>
            </w:pPr>
            <w:r w:rsidRPr="002A73BE">
              <w:rPr>
                <w:sz w:val="16"/>
                <w:szCs w:val="16"/>
              </w:rPr>
              <w:t>31,6</w:t>
            </w:r>
          </w:p>
        </w:tc>
        <w:tc>
          <w:tcPr>
            <w:tcW w:w="709" w:type="dxa"/>
            <w:tcBorders>
              <w:top w:val="nil"/>
              <w:left w:val="nil"/>
              <w:bottom w:val="single" w:sz="4" w:space="0" w:color="auto"/>
              <w:right w:val="single" w:sz="4" w:space="0" w:color="auto"/>
            </w:tcBorders>
            <w:shd w:val="clear" w:color="000000" w:fill="FFFFFF"/>
            <w:noWrap/>
            <w:vAlign w:val="center"/>
            <w:hideMark/>
          </w:tcPr>
          <w:p w:rsidR="002A73BE" w:rsidRPr="002A73BE" w:rsidRDefault="002A73BE" w:rsidP="002A73BE">
            <w:pPr>
              <w:rPr>
                <w:sz w:val="16"/>
                <w:szCs w:val="16"/>
              </w:rPr>
            </w:pPr>
            <w:r w:rsidRPr="002A73BE">
              <w:rPr>
                <w:sz w:val="16"/>
                <w:szCs w:val="16"/>
              </w:rPr>
              <w:t>10,3</w:t>
            </w:r>
          </w:p>
        </w:tc>
        <w:tc>
          <w:tcPr>
            <w:tcW w:w="851" w:type="dxa"/>
            <w:tcBorders>
              <w:top w:val="nil"/>
              <w:left w:val="nil"/>
              <w:bottom w:val="single" w:sz="4" w:space="0" w:color="auto"/>
              <w:right w:val="single" w:sz="4" w:space="0" w:color="auto"/>
            </w:tcBorders>
            <w:shd w:val="clear" w:color="000000" w:fill="FFFFFF"/>
            <w:noWrap/>
            <w:vAlign w:val="center"/>
            <w:hideMark/>
          </w:tcPr>
          <w:p w:rsidR="002A73BE" w:rsidRPr="002A73BE" w:rsidRDefault="002A73BE" w:rsidP="002A73BE">
            <w:pPr>
              <w:rPr>
                <w:sz w:val="16"/>
                <w:szCs w:val="16"/>
              </w:rPr>
            </w:pPr>
            <w:r w:rsidRPr="002A73BE">
              <w:rPr>
                <w:sz w:val="16"/>
                <w:szCs w:val="16"/>
              </w:rPr>
              <w:t>10,2</w:t>
            </w:r>
          </w:p>
        </w:tc>
        <w:tc>
          <w:tcPr>
            <w:tcW w:w="850" w:type="dxa"/>
            <w:tcBorders>
              <w:top w:val="nil"/>
              <w:left w:val="nil"/>
              <w:bottom w:val="single" w:sz="4" w:space="0" w:color="auto"/>
              <w:right w:val="single" w:sz="4" w:space="0" w:color="auto"/>
            </w:tcBorders>
            <w:shd w:val="clear" w:color="auto" w:fill="auto"/>
            <w:noWrap/>
            <w:vAlign w:val="center"/>
            <w:hideMark/>
          </w:tcPr>
          <w:p w:rsidR="002A73BE" w:rsidRPr="002A73BE" w:rsidRDefault="002A73BE" w:rsidP="002A73BE">
            <w:pPr>
              <w:rPr>
                <w:sz w:val="16"/>
                <w:szCs w:val="16"/>
              </w:rPr>
            </w:pPr>
            <w:r w:rsidRPr="002A73BE">
              <w:rPr>
                <w:sz w:val="16"/>
                <w:szCs w:val="16"/>
              </w:rPr>
              <w:t>99,0%</w:t>
            </w:r>
          </w:p>
        </w:tc>
        <w:tc>
          <w:tcPr>
            <w:tcW w:w="743" w:type="dxa"/>
            <w:tcBorders>
              <w:top w:val="nil"/>
              <w:left w:val="nil"/>
              <w:bottom w:val="single" w:sz="4" w:space="0" w:color="auto"/>
              <w:right w:val="single" w:sz="4" w:space="0" w:color="auto"/>
            </w:tcBorders>
            <w:shd w:val="clear" w:color="auto" w:fill="auto"/>
            <w:noWrap/>
            <w:vAlign w:val="center"/>
            <w:hideMark/>
          </w:tcPr>
          <w:p w:rsidR="002A73BE" w:rsidRPr="002A73BE" w:rsidRDefault="002A73BE" w:rsidP="002A73BE">
            <w:pPr>
              <w:rPr>
                <w:sz w:val="16"/>
                <w:szCs w:val="16"/>
              </w:rPr>
            </w:pPr>
            <w:r w:rsidRPr="002A73BE">
              <w:rPr>
                <w:sz w:val="16"/>
                <w:szCs w:val="16"/>
              </w:rPr>
              <w:t>32,3%</w:t>
            </w:r>
          </w:p>
        </w:tc>
      </w:tr>
      <w:tr w:rsidR="002A73BE" w:rsidRPr="002A73BE" w:rsidTr="006124DB">
        <w:trPr>
          <w:gridAfter w:val="1"/>
          <w:wAfter w:w="187" w:type="dxa"/>
          <w:trHeight w:val="1380"/>
        </w:trPr>
        <w:tc>
          <w:tcPr>
            <w:tcW w:w="852" w:type="dxa"/>
            <w:gridSpan w:val="2"/>
            <w:tcBorders>
              <w:top w:val="nil"/>
              <w:left w:val="single" w:sz="4" w:space="0" w:color="auto"/>
              <w:bottom w:val="single" w:sz="4" w:space="0" w:color="auto"/>
              <w:right w:val="nil"/>
            </w:tcBorders>
            <w:shd w:val="clear" w:color="auto" w:fill="auto"/>
            <w:vAlign w:val="center"/>
            <w:hideMark/>
          </w:tcPr>
          <w:p w:rsidR="002A73BE" w:rsidRPr="002A73BE" w:rsidRDefault="002A73BE" w:rsidP="002A73BE">
            <w:pPr>
              <w:rPr>
                <w:sz w:val="16"/>
                <w:szCs w:val="16"/>
              </w:rPr>
            </w:pPr>
            <w:r w:rsidRPr="002A73BE">
              <w:rPr>
                <w:sz w:val="16"/>
                <w:szCs w:val="16"/>
              </w:rPr>
              <w:t>2.1.3.1.5.</w:t>
            </w:r>
          </w:p>
        </w:tc>
        <w:tc>
          <w:tcPr>
            <w:tcW w:w="2835" w:type="dxa"/>
            <w:tcBorders>
              <w:top w:val="nil"/>
              <w:left w:val="single" w:sz="4" w:space="0" w:color="auto"/>
              <w:bottom w:val="single" w:sz="4" w:space="0" w:color="auto"/>
              <w:right w:val="single" w:sz="4" w:space="0" w:color="auto"/>
            </w:tcBorders>
            <w:shd w:val="clear" w:color="auto" w:fill="auto"/>
            <w:vAlign w:val="center"/>
            <w:hideMark/>
          </w:tcPr>
          <w:p w:rsidR="002A73BE" w:rsidRPr="002A73BE" w:rsidRDefault="002A73BE" w:rsidP="002A73BE">
            <w:pPr>
              <w:rPr>
                <w:sz w:val="16"/>
                <w:szCs w:val="16"/>
              </w:rPr>
            </w:pPr>
            <w:r w:rsidRPr="002A73BE">
              <w:rPr>
                <w:sz w:val="16"/>
                <w:szCs w:val="16"/>
              </w:rPr>
              <w:t xml:space="preserve">Участие в мероприятиях по профилактике незаконного потребления наркотических средств и психотропных веществ, новых потенциально опасных </w:t>
            </w:r>
            <w:proofErr w:type="spellStart"/>
            <w:r w:rsidRPr="002A73BE">
              <w:rPr>
                <w:sz w:val="16"/>
                <w:szCs w:val="16"/>
              </w:rPr>
              <w:t>психоактивных</w:t>
            </w:r>
            <w:proofErr w:type="spellEnd"/>
            <w:r w:rsidRPr="002A73BE">
              <w:rPr>
                <w:sz w:val="16"/>
                <w:szCs w:val="16"/>
              </w:rPr>
              <w:t xml:space="preserve"> веществ, наркомании в муниципальном образовании город Павловск</w:t>
            </w:r>
          </w:p>
        </w:tc>
        <w:tc>
          <w:tcPr>
            <w:tcW w:w="543" w:type="dxa"/>
            <w:tcBorders>
              <w:top w:val="nil"/>
              <w:left w:val="nil"/>
              <w:bottom w:val="single" w:sz="4" w:space="0" w:color="auto"/>
              <w:right w:val="single" w:sz="4" w:space="0" w:color="auto"/>
            </w:tcBorders>
            <w:shd w:val="clear" w:color="auto" w:fill="auto"/>
            <w:vAlign w:val="center"/>
            <w:hideMark/>
          </w:tcPr>
          <w:p w:rsidR="002A73BE" w:rsidRPr="002A73BE" w:rsidRDefault="002A73BE" w:rsidP="002A73BE">
            <w:pPr>
              <w:rPr>
                <w:sz w:val="16"/>
                <w:szCs w:val="16"/>
              </w:rPr>
            </w:pPr>
            <w:r w:rsidRPr="002A73BE">
              <w:rPr>
                <w:sz w:val="16"/>
                <w:szCs w:val="16"/>
              </w:rPr>
              <w:t>987</w:t>
            </w:r>
          </w:p>
        </w:tc>
        <w:tc>
          <w:tcPr>
            <w:tcW w:w="426" w:type="dxa"/>
            <w:tcBorders>
              <w:top w:val="nil"/>
              <w:left w:val="nil"/>
              <w:bottom w:val="single" w:sz="4" w:space="0" w:color="auto"/>
              <w:right w:val="single" w:sz="4" w:space="0" w:color="auto"/>
            </w:tcBorders>
            <w:shd w:val="clear" w:color="auto" w:fill="auto"/>
            <w:vAlign w:val="center"/>
            <w:hideMark/>
          </w:tcPr>
          <w:p w:rsidR="002A73BE" w:rsidRPr="002A73BE" w:rsidRDefault="002A73BE" w:rsidP="002A73BE">
            <w:pPr>
              <w:rPr>
                <w:sz w:val="16"/>
                <w:szCs w:val="16"/>
              </w:rPr>
            </w:pPr>
            <w:r w:rsidRPr="002A73BE">
              <w:rPr>
                <w:sz w:val="16"/>
                <w:szCs w:val="16"/>
              </w:rPr>
              <w:t>01</w:t>
            </w:r>
          </w:p>
        </w:tc>
        <w:tc>
          <w:tcPr>
            <w:tcW w:w="446" w:type="dxa"/>
            <w:tcBorders>
              <w:top w:val="nil"/>
              <w:left w:val="nil"/>
              <w:bottom w:val="single" w:sz="4" w:space="0" w:color="auto"/>
              <w:right w:val="single" w:sz="4" w:space="0" w:color="auto"/>
            </w:tcBorders>
            <w:shd w:val="clear" w:color="auto" w:fill="auto"/>
            <w:vAlign w:val="center"/>
            <w:hideMark/>
          </w:tcPr>
          <w:p w:rsidR="002A73BE" w:rsidRPr="002A73BE" w:rsidRDefault="002A73BE" w:rsidP="002A73BE">
            <w:pPr>
              <w:rPr>
                <w:sz w:val="16"/>
                <w:szCs w:val="16"/>
              </w:rPr>
            </w:pPr>
            <w:r w:rsidRPr="002A73BE">
              <w:rPr>
                <w:sz w:val="16"/>
                <w:szCs w:val="16"/>
              </w:rPr>
              <w:t>13</w:t>
            </w:r>
          </w:p>
        </w:tc>
        <w:tc>
          <w:tcPr>
            <w:tcW w:w="1255" w:type="dxa"/>
            <w:tcBorders>
              <w:top w:val="nil"/>
              <w:left w:val="nil"/>
              <w:bottom w:val="single" w:sz="4" w:space="0" w:color="auto"/>
              <w:right w:val="single" w:sz="4" w:space="0" w:color="auto"/>
            </w:tcBorders>
            <w:shd w:val="clear" w:color="000000" w:fill="FFFFFF"/>
            <w:vAlign w:val="center"/>
            <w:hideMark/>
          </w:tcPr>
          <w:p w:rsidR="002A73BE" w:rsidRPr="002A73BE" w:rsidRDefault="002A73BE" w:rsidP="002A73BE">
            <w:pPr>
              <w:rPr>
                <w:sz w:val="16"/>
                <w:szCs w:val="16"/>
              </w:rPr>
            </w:pPr>
            <w:r w:rsidRPr="002A73BE">
              <w:rPr>
                <w:sz w:val="16"/>
                <w:szCs w:val="16"/>
              </w:rPr>
              <w:t>092 03 00 000</w:t>
            </w:r>
          </w:p>
        </w:tc>
        <w:tc>
          <w:tcPr>
            <w:tcW w:w="590" w:type="dxa"/>
            <w:tcBorders>
              <w:top w:val="nil"/>
              <w:left w:val="nil"/>
              <w:bottom w:val="single" w:sz="4" w:space="0" w:color="auto"/>
              <w:right w:val="single" w:sz="4" w:space="0" w:color="auto"/>
            </w:tcBorders>
            <w:shd w:val="clear" w:color="000000" w:fill="FFFFFF"/>
            <w:vAlign w:val="center"/>
            <w:hideMark/>
          </w:tcPr>
          <w:p w:rsidR="002A73BE" w:rsidRPr="002A73BE" w:rsidRDefault="002A73BE" w:rsidP="002A73BE">
            <w:pPr>
              <w:rPr>
                <w:sz w:val="16"/>
                <w:szCs w:val="16"/>
              </w:rPr>
            </w:pPr>
            <w:r w:rsidRPr="002A73BE">
              <w:rPr>
                <w:sz w:val="16"/>
                <w:szCs w:val="16"/>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2A73BE" w:rsidRPr="002A73BE" w:rsidRDefault="002A73BE" w:rsidP="002A73BE">
            <w:pPr>
              <w:rPr>
                <w:sz w:val="16"/>
                <w:szCs w:val="16"/>
              </w:rPr>
            </w:pPr>
            <w:r w:rsidRPr="002A73BE">
              <w:rPr>
                <w:sz w:val="16"/>
                <w:szCs w:val="16"/>
              </w:rPr>
              <w:t>159,3</w:t>
            </w:r>
          </w:p>
        </w:tc>
        <w:tc>
          <w:tcPr>
            <w:tcW w:w="709" w:type="dxa"/>
            <w:tcBorders>
              <w:top w:val="nil"/>
              <w:left w:val="nil"/>
              <w:bottom w:val="single" w:sz="4" w:space="0" w:color="auto"/>
              <w:right w:val="single" w:sz="4" w:space="0" w:color="auto"/>
            </w:tcBorders>
            <w:shd w:val="clear" w:color="000000" w:fill="FFFFFF"/>
            <w:noWrap/>
            <w:vAlign w:val="center"/>
            <w:hideMark/>
          </w:tcPr>
          <w:p w:rsidR="002A73BE" w:rsidRPr="002A73BE" w:rsidRDefault="002A73BE" w:rsidP="002A73BE">
            <w:pPr>
              <w:rPr>
                <w:sz w:val="16"/>
                <w:szCs w:val="16"/>
              </w:rPr>
            </w:pPr>
            <w:r w:rsidRPr="002A73BE">
              <w:rPr>
                <w:sz w:val="16"/>
                <w:szCs w:val="16"/>
              </w:rPr>
              <w:t>62,5</w:t>
            </w:r>
          </w:p>
        </w:tc>
        <w:tc>
          <w:tcPr>
            <w:tcW w:w="851" w:type="dxa"/>
            <w:tcBorders>
              <w:top w:val="nil"/>
              <w:left w:val="nil"/>
              <w:bottom w:val="single" w:sz="4" w:space="0" w:color="auto"/>
              <w:right w:val="single" w:sz="4" w:space="0" w:color="auto"/>
            </w:tcBorders>
            <w:shd w:val="clear" w:color="000000" w:fill="FFFFFF"/>
            <w:noWrap/>
            <w:vAlign w:val="center"/>
            <w:hideMark/>
          </w:tcPr>
          <w:p w:rsidR="002A73BE" w:rsidRPr="002A73BE" w:rsidRDefault="002A73BE" w:rsidP="002A73BE">
            <w:pPr>
              <w:rPr>
                <w:sz w:val="16"/>
                <w:szCs w:val="16"/>
              </w:rPr>
            </w:pPr>
            <w:r w:rsidRPr="002A73BE">
              <w:rPr>
                <w:sz w:val="16"/>
                <w:szCs w:val="16"/>
              </w:rPr>
              <w:t>62,5</w:t>
            </w:r>
          </w:p>
        </w:tc>
        <w:tc>
          <w:tcPr>
            <w:tcW w:w="850" w:type="dxa"/>
            <w:tcBorders>
              <w:top w:val="nil"/>
              <w:left w:val="nil"/>
              <w:bottom w:val="single" w:sz="4" w:space="0" w:color="auto"/>
              <w:right w:val="single" w:sz="4" w:space="0" w:color="auto"/>
            </w:tcBorders>
            <w:shd w:val="clear" w:color="auto" w:fill="auto"/>
            <w:noWrap/>
            <w:vAlign w:val="center"/>
            <w:hideMark/>
          </w:tcPr>
          <w:p w:rsidR="002A73BE" w:rsidRPr="002A73BE" w:rsidRDefault="002A73BE" w:rsidP="002A73BE">
            <w:pPr>
              <w:rPr>
                <w:sz w:val="16"/>
                <w:szCs w:val="16"/>
              </w:rPr>
            </w:pPr>
            <w:r w:rsidRPr="002A73BE">
              <w:rPr>
                <w:sz w:val="16"/>
                <w:szCs w:val="16"/>
              </w:rPr>
              <w:t>100,0%</w:t>
            </w:r>
          </w:p>
        </w:tc>
        <w:tc>
          <w:tcPr>
            <w:tcW w:w="743" w:type="dxa"/>
            <w:tcBorders>
              <w:top w:val="nil"/>
              <w:left w:val="nil"/>
              <w:bottom w:val="single" w:sz="4" w:space="0" w:color="auto"/>
              <w:right w:val="single" w:sz="4" w:space="0" w:color="auto"/>
            </w:tcBorders>
            <w:shd w:val="clear" w:color="auto" w:fill="auto"/>
            <w:noWrap/>
            <w:vAlign w:val="center"/>
            <w:hideMark/>
          </w:tcPr>
          <w:p w:rsidR="002A73BE" w:rsidRPr="002A73BE" w:rsidRDefault="002A73BE" w:rsidP="002A73BE">
            <w:pPr>
              <w:rPr>
                <w:sz w:val="16"/>
                <w:szCs w:val="16"/>
              </w:rPr>
            </w:pPr>
            <w:r w:rsidRPr="002A73BE">
              <w:rPr>
                <w:sz w:val="16"/>
                <w:szCs w:val="16"/>
              </w:rPr>
              <w:t>39,2%</w:t>
            </w:r>
          </w:p>
        </w:tc>
      </w:tr>
      <w:tr w:rsidR="002A73BE" w:rsidRPr="002A73BE" w:rsidTr="006124DB">
        <w:trPr>
          <w:gridAfter w:val="1"/>
          <w:wAfter w:w="187" w:type="dxa"/>
          <w:trHeight w:val="70"/>
        </w:trPr>
        <w:tc>
          <w:tcPr>
            <w:tcW w:w="852" w:type="dxa"/>
            <w:gridSpan w:val="2"/>
            <w:tcBorders>
              <w:top w:val="nil"/>
              <w:left w:val="single" w:sz="4" w:space="0" w:color="auto"/>
              <w:bottom w:val="single" w:sz="4" w:space="0" w:color="auto"/>
              <w:right w:val="nil"/>
            </w:tcBorders>
            <w:shd w:val="clear" w:color="auto" w:fill="auto"/>
            <w:vAlign w:val="center"/>
            <w:hideMark/>
          </w:tcPr>
          <w:p w:rsidR="002A73BE" w:rsidRPr="002A73BE" w:rsidRDefault="002A73BE" w:rsidP="002A73BE">
            <w:pPr>
              <w:rPr>
                <w:sz w:val="16"/>
                <w:szCs w:val="16"/>
              </w:rPr>
            </w:pPr>
            <w:r w:rsidRPr="002A73BE">
              <w:rPr>
                <w:sz w:val="16"/>
                <w:szCs w:val="16"/>
              </w:rPr>
              <w:t>2.1.3.1.5.1</w:t>
            </w:r>
          </w:p>
        </w:tc>
        <w:tc>
          <w:tcPr>
            <w:tcW w:w="2835" w:type="dxa"/>
            <w:tcBorders>
              <w:top w:val="nil"/>
              <w:left w:val="single" w:sz="4" w:space="0" w:color="auto"/>
              <w:bottom w:val="single" w:sz="4" w:space="0" w:color="auto"/>
              <w:right w:val="single" w:sz="4" w:space="0" w:color="auto"/>
            </w:tcBorders>
            <w:shd w:val="clear" w:color="auto" w:fill="auto"/>
            <w:vAlign w:val="center"/>
            <w:hideMark/>
          </w:tcPr>
          <w:p w:rsidR="002A73BE" w:rsidRPr="002A73BE" w:rsidRDefault="002A73BE" w:rsidP="002A73BE">
            <w:pPr>
              <w:rPr>
                <w:sz w:val="16"/>
                <w:szCs w:val="16"/>
              </w:rPr>
            </w:pPr>
            <w:r w:rsidRPr="002A73BE">
              <w:rPr>
                <w:sz w:val="16"/>
                <w:szCs w:val="16"/>
              </w:rPr>
              <w:t>Закупка товаров, работ и услуг для обеспечения государственных (муниципальных) нужд</w:t>
            </w:r>
          </w:p>
        </w:tc>
        <w:tc>
          <w:tcPr>
            <w:tcW w:w="543" w:type="dxa"/>
            <w:tcBorders>
              <w:top w:val="nil"/>
              <w:left w:val="nil"/>
              <w:bottom w:val="single" w:sz="4" w:space="0" w:color="auto"/>
              <w:right w:val="single" w:sz="4" w:space="0" w:color="auto"/>
            </w:tcBorders>
            <w:shd w:val="clear" w:color="auto" w:fill="auto"/>
            <w:vAlign w:val="center"/>
            <w:hideMark/>
          </w:tcPr>
          <w:p w:rsidR="002A73BE" w:rsidRPr="002A73BE" w:rsidRDefault="002A73BE" w:rsidP="002A73BE">
            <w:pPr>
              <w:rPr>
                <w:sz w:val="16"/>
                <w:szCs w:val="16"/>
              </w:rPr>
            </w:pPr>
            <w:r w:rsidRPr="002A73BE">
              <w:rPr>
                <w:sz w:val="16"/>
                <w:szCs w:val="16"/>
              </w:rPr>
              <w:t>987</w:t>
            </w:r>
          </w:p>
        </w:tc>
        <w:tc>
          <w:tcPr>
            <w:tcW w:w="426" w:type="dxa"/>
            <w:tcBorders>
              <w:top w:val="nil"/>
              <w:left w:val="nil"/>
              <w:bottom w:val="single" w:sz="4" w:space="0" w:color="auto"/>
              <w:right w:val="single" w:sz="4" w:space="0" w:color="auto"/>
            </w:tcBorders>
            <w:shd w:val="clear" w:color="auto" w:fill="auto"/>
            <w:vAlign w:val="center"/>
            <w:hideMark/>
          </w:tcPr>
          <w:p w:rsidR="002A73BE" w:rsidRPr="002A73BE" w:rsidRDefault="002A73BE" w:rsidP="002A73BE">
            <w:pPr>
              <w:rPr>
                <w:sz w:val="16"/>
                <w:szCs w:val="16"/>
              </w:rPr>
            </w:pPr>
            <w:r w:rsidRPr="002A73BE">
              <w:rPr>
                <w:sz w:val="16"/>
                <w:szCs w:val="16"/>
              </w:rPr>
              <w:t>01</w:t>
            </w:r>
          </w:p>
        </w:tc>
        <w:tc>
          <w:tcPr>
            <w:tcW w:w="446" w:type="dxa"/>
            <w:tcBorders>
              <w:top w:val="nil"/>
              <w:left w:val="nil"/>
              <w:bottom w:val="single" w:sz="4" w:space="0" w:color="auto"/>
              <w:right w:val="single" w:sz="4" w:space="0" w:color="auto"/>
            </w:tcBorders>
            <w:shd w:val="clear" w:color="auto" w:fill="auto"/>
            <w:vAlign w:val="center"/>
            <w:hideMark/>
          </w:tcPr>
          <w:p w:rsidR="002A73BE" w:rsidRPr="002A73BE" w:rsidRDefault="002A73BE" w:rsidP="002A73BE">
            <w:pPr>
              <w:rPr>
                <w:sz w:val="16"/>
                <w:szCs w:val="16"/>
              </w:rPr>
            </w:pPr>
            <w:r w:rsidRPr="002A73BE">
              <w:rPr>
                <w:sz w:val="16"/>
                <w:szCs w:val="16"/>
              </w:rPr>
              <w:t>13</w:t>
            </w:r>
          </w:p>
        </w:tc>
        <w:tc>
          <w:tcPr>
            <w:tcW w:w="1255" w:type="dxa"/>
            <w:tcBorders>
              <w:top w:val="nil"/>
              <w:left w:val="nil"/>
              <w:bottom w:val="single" w:sz="4" w:space="0" w:color="auto"/>
              <w:right w:val="single" w:sz="4" w:space="0" w:color="auto"/>
            </w:tcBorders>
            <w:shd w:val="clear" w:color="000000" w:fill="FFFFFF"/>
            <w:vAlign w:val="center"/>
            <w:hideMark/>
          </w:tcPr>
          <w:p w:rsidR="002A73BE" w:rsidRPr="002A73BE" w:rsidRDefault="002A73BE" w:rsidP="002A73BE">
            <w:pPr>
              <w:rPr>
                <w:sz w:val="16"/>
                <w:szCs w:val="16"/>
              </w:rPr>
            </w:pPr>
            <w:r w:rsidRPr="002A73BE">
              <w:rPr>
                <w:sz w:val="16"/>
                <w:szCs w:val="16"/>
              </w:rPr>
              <w:t>092 03 00 000</w:t>
            </w:r>
          </w:p>
        </w:tc>
        <w:tc>
          <w:tcPr>
            <w:tcW w:w="590" w:type="dxa"/>
            <w:tcBorders>
              <w:top w:val="nil"/>
              <w:left w:val="nil"/>
              <w:bottom w:val="single" w:sz="4" w:space="0" w:color="auto"/>
              <w:right w:val="single" w:sz="4" w:space="0" w:color="auto"/>
            </w:tcBorders>
            <w:shd w:val="clear" w:color="000000" w:fill="FFFFFF"/>
            <w:vAlign w:val="center"/>
            <w:hideMark/>
          </w:tcPr>
          <w:p w:rsidR="002A73BE" w:rsidRPr="002A73BE" w:rsidRDefault="002A73BE" w:rsidP="002A73BE">
            <w:pPr>
              <w:rPr>
                <w:sz w:val="16"/>
                <w:szCs w:val="16"/>
              </w:rPr>
            </w:pPr>
            <w:r w:rsidRPr="002A73BE">
              <w:rPr>
                <w:sz w:val="16"/>
                <w:szCs w:val="16"/>
              </w:rPr>
              <w:t>200</w:t>
            </w:r>
          </w:p>
        </w:tc>
        <w:tc>
          <w:tcPr>
            <w:tcW w:w="850" w:type="dxa"/>
            <w:tcBorders>
              <w:top w:val="nil"/>
              <w:left w:val="nil"/>
              <w:bottom w:val="single" w:sz="4" w:space="0" w:color="auto"/>
              <w:right w:val="single" w:sz="4" w:space="0" w:color="auto"/>
            </w:tcBorders>
            <w:shd w:val="clear" w:color="000000" w:fill="FFFFFF"/>
            <w:noWrap/>
            <w:vAlign w:val="center"/>
            <w:hideMark/>
          </w:tcPr>
          <w:p w:rsidR="002A73BE" w:rsidRPr="002A73BE" w:rsidRDefault="002A73BE" w:rsidP="002A73BE">
            <w:pPr>
              <w:rPr>
                <w:sz w:val="16"/>
                <w:szCs w:val="16"/>
              </w:rPr>
            </w:pPr>
            <w:r w:rsidRPr="002A73BE">
              <w:rPr>
                <w:sz w:val="16"/>
                <w:szCs w:val="16"/>
              </w:rPr>
              <w:t>159,3</w:t>
            </w:r>
          </w:p>
        </w:tc>
        <w:tc>
          <w:tcPr>
            <w:tcW w:w="709" w:type="dxa"/>
            <w:tcBorders>
              <w:top w:val="nil"/>
              <w:left w:val="nil"/>
              <w:bottom w:val="single" w:sz="4" w:space="0" w:color="auto"/>
              <w:right w:val="single" w:sz="4" w:space="0" w:color="auto"/>
            </w:tcBorders>
            <w:shd w:val="clear" w:color="000000" w:fill="FFFFFF"/>
            <w:noWrap/>
            <w:vAlign w:val="center"/>
            <w:hideMark/>
          </w:tcPr>
          <w:p w:rsidR="002A73BE" w:rsidRPr="002A73BE" w:rsidRDefault="002A73BE" w:rsidP="002A73BE">
            <w:pPr>
              <w:rPr>
                <w:sz w:val="16"/>
                <w:szCs w:val="16"/>
              </w:rPr>
            </w:pPr>
            <w:r w:rsidRPr="002A73BE">
              <w:rPr>
                <w:sz w:val="16"/>
                <w:szCs w:val="16"/>
              </w:rPr>
              <w:t>62,5</w:t>
            </w:r>
          </w:p>
        </w:tc>
        <w:tc>
          <w:tcPr>
            <w:tcW w:w="851" w:type="dxa"/>
            <w:tcBorders>
              <w:top w:val="nil"/>
              <w:left w:val="nil"/>
              <w:bottom w:val="single" w:sz="4" w:space="0" w:color="auto"/>
              <w:right w:val="single" w:sz="4" w:space="0" w:color="auto"/>
            </w:tcBorders>
            <w:shd w:val="clear" w:color="000000" w:fill="FFFFFF"/>
            <w:noWrap/>
            <w:vAlign w:val="center"/>
            <w:hideMark/>
          </w:tcPr>
          <w:p w:rsidR="002A73BE" w:rsidRPr="002A73BE" w:rsidRDefault="002A73BE" w:rsidP="002A73BE">
            <w:pPr>
              <w:rPr>
                <w:sz w:val="16"/>
                <w:szCs w:val="16"/>
              </w:rPr>
            </w:pPr>
            <w:r w:rsidRPr="002A73BE">
              <w:rPr>
                <w:sz w:val="16"/>
                <w:szCs w:val="16"/>
              </w:rPr>
              <w:t>62,5</w:t>
            </w:r>
          </w:p>
        </w:tc>
        <w:tc>
          <w:tcPr>
            <w:tcW w:w="850" w:type="dxa"/>
            <w:tcBorders>
              <w:top w:val="nil"/>
              <w:left w:val="nil"/>
              <w:bottom w:val="single" w:sz="4" w:space="0" w:color="auto"/>
              <w:right w:val="single" w:sz="4" w:space="0" w:color="auto"/>
            </w:tcBorders>
            <w:shd w:val="clear" w:color="auto" w:fill="auto"/>
            <w:noWrap/>
            <w:vAlign w:val="center"/>
            <w:hideMark/>
          </w:tcPr>
          <w:p w:rsidR="002A73BE" w:rsidRPr="002A73BE" w:rsidRDefault="002A73BE" w:rsidP="002A73BE">
            <w:pPr>
              <w:rPr>
                <w:sz w:val="16"/>
                <w:szCs w:val="16"/>
              </w:rPr>
            </w:pPr>
            <w:r w:rsidRPr="002A73BE">
              <w:rPr>
                <w:sz w:val="16"/>
                <w:szCs w:val="16"/>
              </w:rPr>
              <w:t>100,0%</w:t>
            </w:r>
          </w:p>
        </w:tc>
        <w:tc>
          <w:tcPr>
            <w:tcW w:w="743" w:type="dxa"/>
            <w:tcBorders>
              <w:top w:val="nil"/>
              <w:left w:val="nil"/>
              <w:bottom w:val="single" w:sz="4" w:space="0" w:color="auto"/>
              <w:right w:val="single" w:sz="4" w:space="0" w:color="auto"/>
            </w:tcBorders>
            <w:shd w:val="clear" w:color="auto" w:fill="auto"/>
            <w:noWrap/>
            <w:vAlign w:val="center"/>
            <w:hideMark/>
          </w:tcPr>
          <w:p w:rsidR="002A73BE" w:rsidRPr="002A73BE" w:rsidRDefault="002A73BE" w:rsidP="002A73BE">
            <w:pPr>
              <w:rPr>
                <w:sz w:val="16"/>
                <w:szCs w:val="16"/>
              </w:rPr>
            </w:pPr>
            <w:r w:rsidRPr="002A73BE">
              <w:rPr>
                <w:sz w:val="16"/>
                <w:szCs w:val="16"/>
              </w:rPr>
              <w:t>39,2%</w:t>
            </w:r>
          </w:p>
        </w:tc>
      </w:tr>
      <w:tr w:rsidR="002A73BE" w:rsidRPr="002A73BE" w:rsidTr="006124DB">
        <w:trPr>
          <w:gridAfter w:val="1"/>
          <w:wAfter w:w="187" w:type="dxa"/>
          <w:trHeight w:val="492"/>
        </w:trPr>
        <w:tc>
          <w:tcPr>
            <w:tcW w:w="852" w:type="dxa"/>
            <w:gridSpan w:val="2"/>
            <w:tcBorders>
              <w:top w:val="nil"/>
              <w:left w:val="single" w:sz="4" w:space="0" w:color="auto"/>
              <w:bottom w:val="single" w:sz="4" w:space="0" w:color="auto"/>
              <w:right w:val="single" w:sz="4" w:space="0" w:color="auto"/>
            </w:tcBorders>
            <w:shd w:val="clear" w:color="auto" w:fill="auto"/>
            <w:vAlign w:val="center"/>
            <w:hideMark/>
          </w:tcPr>
          <w:p w:rsidR="002A73BE" w:rsidRPr="002A73BE" w:rsidRDefault="002A73BE" w:rsidP="002A73BE">
            <w:pPr>
              <w:rPr>
                <w:sz w:val="16"/>
                <w:szCs w:val="16"/>
              </w:rPr>
            </w:pPr>
            <w:r w:rsidRPr="002A73BE">
              <w:rPr>
                <w:sz w:val="16"/>
                <w:szCs w:val="16"/>
              </w:rPr>
              <w:t>2.1.3.1.6.</w:t>
            </w:r>
          </w:p>
        </w:tc>
        <w:tc>
          <w:tcPr>
            <w:tcW w:w="2835" w:type="dxa"/>
            <w:tcBorders>
              <w:top w:val="nil"/>
              <w:left w:val="nil"/>
              <w:bottom w:val="single" w:sz="4" w:space="0" w:color="auto"/>
              <w:right w:val="single" w:sz="4" w:space="0" w:color="auto"/>
            </w:tcBorders>
            <w:shd w:val="clear" w:color="auto" w:fill="auto"/>
            <w:vAlign w:val="center"/>
            <w:hideMark/>
          </w:tcPr>
          <w:p w:rsidR="002A73BE" w:rsidRPr="002A73BE" w:rsidRDefault="002A73BE" w:rsidP="002A73BE">
            <w:pPr>
              <w:rPr>
                <w:sz w:val="16"/>
                <w:szCs w:val="16"/>
              </w:rPr>
            </w:pPr>
            <w:r w:rsidRPr="002A73BE">
              <w:rPr>
                <w:sz w:val="16"/>
                <w:szCs w:val="16"/>
              </w:rPr>
              <w:t xml:space="preserve"> Участие в реализации мероприятий по охране здоровья граждан от воздействия окружающего табачного дыма и последствий потребления табака на территории  муниципального образования город Павловск</w:t>
            </w:r>
          </w:p>
        </w:tc>
        <w:tc>
          <w:tcPr>
            <w:tcW w:w="543" w:type="dxa"/>
            <w:tcBorders>
              <w:top w:val="nil"/>
              <w:left w:val="nil"/>
              <w:bottom w:val="single" w:sz="4" w:space="0" w:color="auto"/>
              <w:right w:val="single" w:sz="4" w:space="0" w:color="auto"/>
            </w:tcBorders>
            <w:shd w:val="clear" w:color="auto" w:fill="auto"/>
            <w:vAlign w:val="center"/>
            <w:hideMark/>
          </w:tcPr>
          <w:p w:rsidR="002A73BE" w:rsidRPr="002A73BE" w:rsidRDefault="002A73BE" w:rsidP="002A73BE">
            <w:pPr>
              <w:rPr>
                <w:sz w:val="16"/>
                <w:szCs w:val="16"/>
              </w:rPr>
            </w:pPr>
            <w:r w:rsidRPr="002A73BE">
              <w:rPr>
                <w:sz w:val="16"/>
                <w:szCs w:val="16"/>
              </w:rPr>
              <w:t>987</w:t>
            </w:r>
          </w:p>
        </w:tc>
        <w:tc>
          <w:tcPr>
            <w:tcW w:w="426" w:type="dxa"/>
            <w:tcBorders>
              <w:top w:val="nil"/>
              <w:left w:val="nil"/>
              <w:bottom w:val="single" w:sz="4" w:space="0" w:color="auto"/>
              <w:right w:val="single" w:sz="4" w:space="0" w:color="auto"/>
            </w:tcBorders>
            <w:shd w:val="clear" w:color="auto" w:fill="auto"/>
            <w:vAlign w:val="center"/>
            <w:hideMark/>
          </w:tcPr>
          <w:p w:rsidR="002A73BE" w:rsidRPr="002A73BE" w:rsidRDefault="002A73BE" w:rsidP="002A73BE">
            <w:pPr>
              <w:rPr>
                <w:sz w:val="16"/>
                <w:szCs w:val="16"/>
              </w:rPr>
            </w:pPr>
            <w:r w:rsidRPr="002A73BE">
              <w:rPr>
                <w:sz w:val="16"/>
                <w:szCs w:val="16"/>
              </w:rPr>
              <w:t>01</w:t>
            </w:r>
          </w:p>
        </w:tc>
        <w:tc>
          <w:tcPr>
            <w:tcW w:w="446" w:type="dxa"/>
            <w:tcBorders>
              <w:top w:val="nil"/>
              <w:left w:val="nil"/>
              <w:bottom w:val="single" w:sz="4" w:space="0" w:color="auto"/>
              <w:right w:val="single" w:sz="4" w:space="0" w:color="auto"/>
            </w:tcBorders>
            <w:shd w:val="clear" w:color="auto" w:fill="auto"/>
            <w:vAlign w:val="center"/>
            <w:hideMark/>
          </w:tcPr>
          <w:p w:rsidR="002A73BE" w:rsidRPr="002A73BE" w:rsidRDefault="002A73BE" w:rsidP="002A73BE">
            <w:pPr>
              <w:rPr>
                <w:sz w:val="16"/>
                <w:szCs w:val="16"/>
              </w:rPr>
            </w:pPr>
            <w:r w:rsidRPr="002A73BE">
              <w:rPr>
                <w:sz w:val="16"/>
                <w:szCs w:val="16"/>
              </w:rPr>
              <w:t>13</w:t>
            </w:r>
          </w:p>
        </w:tc>
        <w:tc>
          <w:tcPr>
            <w:tcW w:w="1255" w:type="dxa"/>
            <w:tcBorders>
              <w:top w:val="nil"/>
              <w:left w:val="nil"/>
              <w:bottom w:val="single" w:sz="4" w:space="0" w:color="auto"/>
              <w:right w:val="single" w:sz="4" w:space="0" w:color="auto"/>
            </w:tcBorders>
            <w:shd w:val="clear" w:color="000000" w:fill="FFFFFF"/>
            <w:vAlign w:val="center"/>
            <w:hideMark/>
          </w:tcPr>
          <w:p w:rsidR="002A73BE" w:rsidRPr="002A73BE" w:rsidRDefault="002A73BE" w:rsidP="002A73BE">
            <w:pPr>
              <w:rPr>
                <w:sz w:val="16"/>
                <w:szCs w:val="16"/>
              </w:rPr>
            </w:pPr>
            <w:r w:rsidRPr="002A73BE">
              <w:rPr>
                <w:sz w:val="16"/>
                <w:szCs w:val="16"/>
              </w:rPr>
              <w:t>092 04 00 000</w:t>
            </w:r>
          </w:p>
        </w:tc>
        <w:tc>
          <w:tcPr>
            <w:tcW w:w="590" w:type="dxa"/>
            <w:tcBorders>
              <w:top w:val="nil"/>
              <w:left w:val="nil"/>
              <w:bottom w:val="single" w:sz="4" w:space="0" w:color="auto"/>
              <w:right w:val="single" w:sz="4" w:space="0" w:color="auto"/>
            </w:tcBorders>
            <w:shd w:val="clear" w:color="000000" w:fill="FFFFFF"/>
            <w:vAlign w:val="center"/>
            <w:hideMark/>
          </w:tcPr>
          <w:p w:rsidR="002A73BE" w:rsidRPr="002A73BE" w:rsidRDefault="002A73BE" w:rsidP="002A73BE">
            <w:pPr>
              <w:rPr>
                <w:sz w:val="16"/>
                <w:szCs w:val="16"/>
              </w:rPr>
            </w:pPr>
            <w:r w:rsidRPr="002A73BE">
              <w:rPr>
                <w:sz w:val="16"/>
                <w:szCs w:val="16"/>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2A73BE" w:rsidRPr="002A73BE" w:rsidRDefault="002A73BE" w:rsidP="002A73BE">
            <w:pPr>
              <w:rPr>
                <w:sz w:val="16"/>
                <w:szCs w:val="16"/>
              </w:rPr>
            </w:pPr>
            <w:r w:rsidRPr="002A73BE">
              <w:rPr>
                <w:sz w:val="16"/>
                <w:szCs w:val="16"/>
              </w:rPr>
              <w:t>135,0</w:t>
            </w:r>
          </w:p>
        </w:tc>
        <w:tc>
          <w:tcPr>
            <w:tcW w:w="709" w:type="dxa"/>
            <w:tcBorders>
              <w:top w:val="nil"/>
              <w:left w:val="nil"/>
              <w:bottom w:val="single" w:sz="4" w:space="0" w:color="auto"/>
              <w:right w:val="single" w:sz="4" w:space="0" w:color="auto"/>
            </w:tcBorders>
            <w:shd w:val="clear" w:color="000000" w:fill="FFFFFF"/>
            <w:noWrap/>
            <w:vAlign w:val="center"/>
            <w:hideMark/>
          </w:tcPr>
          <w:p w:rsidR="002A73BE" w:rsidRPr="002A73BE" w:rsidRDefault="002A73BE" w:rsidP="002A73BE">
            <w:pPr>
              <w:rPr>
                <w:sz w:val="16"/>
                <w:szCs w:val="16"/>
              </w:rPr>
            </w:pPr>
            <w:r w:rsidRPr="002A73BE">
              <w:rPr>
                <w:sz w:val="16"/>
                <w:szCs w:val="16"/>
              </w:rPr>
              <w:t>68,3</w:t>
            </w:r>
          </w:p>
        </w:tc>
        <w:tc>
          <w:tcPr>
            <w:tcW w:w="851" w:type="dxa"/>
            <w:tcBorders>
              <w:top w:val="nil"/>
              <w:left w:val="nil"/>
              <w:bottom w:val="single" w:sz="4" w:space="0" w:color="auto"/>
              <w:right w:val="single" w:sz="4" w:space="0" w:color="auto"/>
            </w:tcBorders>
            <w:shd w:val="clear" w:color="000000" w:fill="FFFFFF"/>
            <w:noWrap/>
            <w:vAlign w:val="center"/>
            <w:hideMark/>
          </w:tcPr>
          <w:p w:rsidR="002A73BE" w:rsidRPr="002A73BE" w:rsidRDefault="002A73BE" w:rsidP="002A73BE">
            <w:pPr>
              <w:rPr>
                <w:sz w:val="16"/>
                <w:szCs w:val="16"/>
              </w:rPr>
            </w:pPr>
            <w:r w:rsidRPr="002A73BE">
              <w:rPr>
                <w:sz w:val="16"/>
                <w:szCs w:val="16"/>
              </w:rPr>
              <w:t>68,3</w:t>
            </w:r>
          </w:p>
        </w:tc>
        <w:tc>
          <w:tcPr>
            <w:tcW w:w="850" w:type="dxa"/>
            <w:tcBorders>
              <w:top w:val="nil"/>
              <w:left w:val="nil"/>
              <w:bottom w:val="single" w:sz="4" w:space="0" w:color="auto"/>
              <w:right w:val="single" w:sz="4" w:space="0" w:color="auto"/>
            </w:tcBorders>
            <w:shd w:val="clear" w:color="auto" w:fill="auto"/>
            <w:noWrap/>
            <w:vAlign w:val="center"/>
            <w:hideMark/>
          </w:tcPr>
          <w:p w:rsidR="002A73BE" w:rsidRPr="002A73BE" w:rsidRDefault="002A73BE" w:rsidP="002A73BE">
            <w:pPr>
              <w:rPr>
                <w:sz w:val="16"/>
                <w:szCs w:val="16"/>
              </w:rPr>
            </w:pPr>
            <w:r w:rsidRPr="002A73BE">
              <w:rPr>
                <w:sz w:val="16"/>
                <w:szCs w:val="16"/>
              </w:rPr>
              <w:t>100,0%</w:t>
            </w:r>
          </w:p>
        </w:tc>
        <w:tc>
          <w:tcPr>
            <w:tcW w:w="743" w:type="dxa"/>
            <w:tcBorders>
              <w:top w:val="nil"/>
              <w:left w:val="nil"/>
              <w:bottom w:val="single" w:sz="4" w:space="0" w:color="auto"/>
              <w:right w:val="single" w:sz="4" w:space="0" w:color="auto"/>
            </w:tcBorders>
            <w:shd w:val="clear" w:color="auto" w:fill="auto"/>
            <w:noWrap/>
            <w:vAlign w:val="center"/>
            <w:hideMark/>
          </w:tcPr>
          <w:p w:rsidR="002A73BE" w:rsidRPr="002A73BE" w:rsidRDefault="002A73BE" w:rsidP="002A73BE">
            <w:pPr>
              <w:rPr>
                <w:sz w:val="16"/>
                <w:szCs w:val="16"/>
              </w:rPr>
            </w:pPr>
            <w:r w:rsidRPr="002A73BE">
              <w:rPr>
                <w:sz w:val="16"/>
                <w:szCs w:val="16"/>
              </w:rPr>
              <w:t>50,6%</w:t>
            </w:r>
          </w:p>
        </w:tc>
      </w:tr>
      <w:tr w:rsidR="002A73BE" w:rsidRPr="002A73BE" w:rsidTr="006124DB">
        <w:trPr>
          <w:gridAfter w:val="1"/>
          <w:wAfter w:w="187" w:type="dxa"/>
          <w:trHeight w:val="215"/>
        </w:trPr>
        <w:tc>
          <w:tcPr>
            <w:tcW w:w="852" w:type="dxa"/>
            <w:gridSpan w:val="2"/>
            <w:tcBorders>
              <w:top w:val="nil"/>
              <w:left w:val="single" w:sz="4" w:space="0" w:color="auto"/>
              <w:bottom w:val="single" w:sz="4" w:space="0" w:color="auto"/>
              <w:right w:val="single" w:sz="4" w:space="0" w:color="auto"/>
            </w:tcBorders>
            <w:shd w:val="clear" w:color="auto" w:fill="auto"/>
            <w:vAlign w:val="center"/>
            <w:hideMark/>
          </w:tcPr>
          <w:p w:rsidR="002A73BE" w:rsidRPr="002A73BE" w:rsidRDefault="002A73BE" w:rsidP="002A73BE">
            <w:pPr>
              <w:rPr>
                <w:sz w:val="16"/>
                <w:szCs w:val="16"/>
              </w:rPr>
            </w:pPr>
            <w:r w:rsidRPr="002A73BE">
              <w:rPr>
                <w:sz w:val="16"/>
                <w:szCs w:val="16"/>
              </w:rPr>
              <w:t>2.1.3.1.6.1.</w:t>
            </w:r>
          </w:p>
        </w:tc>
        <w:tc>
          <w:tcPr>
            <w:tcW w:w="2835" w:type="dxa"/>
            <w:tcBorders>
              <w:top w:val="nil"/>
              <w:left w:val="nil"/>
              <w:bottom w:val="single" w:sz="4" w:space="0" w:color="auto"/>
              <w:right w:val="single" w:sz="4" w:space="0" w:color="auto"/>
            </w:tcBorders>
            <w:shd w:val="clear" w:color="auto" w:fill="auto"/>
            <w:vAlign w:val="center"/>
            <w:hideMark/>
          </w:tcPr>
          <w:p w:rsidR="002A73BE" w:rsidRPr="002A73BE" w:rsidRDefault="002A73BE" w:rsidP="002A73BE">
            <w:pPr>
              <w:rPr>
                <w:sz w:val="16"/>
                <w:szCs w:val="16"/>
              </w:rPr>
            </w:pPr>
            <w:r w:rsidRPr="002A73BE">
              <w:rPr>
                <w:sz w:val="16"/>
                <w:szCs w:val="16"/>
              </w:rPr>
              <w:t>Закупка товаров, работ и услуг для обеспечения государственных (муниципальных) нужд</w:t>
            </w:r>
          </w:p>
        </w:tc>
        <w:tc>
          <w:tcPr>
            <w:tcW w:w="543" w:type="dxa"/>
            <w:tcBorders>
              <w:top w:val="nil"/>
              <w:left w:val="nil"/>
              <w:bottom w:val="single" w:sz="4" w:space="0" w:color="auto"/>
              <w:right w:val="single" w:sz="4" w:space="0" w:color="auto"/>
            </w:tcBorders>
            <w:shd w:val="clear" w:color="auto" w:fill="auto"/>
            <w:vAlign w:val="center"/>
            <w:hideMark/>
          </w:tcPr>
          <w:p w:rsidR="002A73BE" w:rsidRPr="002A73BE" w:rsidRDefault="002A73BE" w:rsidP="002A73BE">
            <w:pPr>
              <w:rPr>
                <w:sz w:val="16"/>
                <w:szCs w:val="16"/>
              </w:rPr>
            </w:pPr>
            <w:r w:rsidRPr="002A73BE">
              <w:rPr>
                <w:sz w:val="16"/>
                <w:szCs w:val="16"/>
              </w:rPr>
              <w:t>987</w:t>
            </w:r>
          </w:p>
        </w:tc>
        <w:tc>
          <w:tcPr>
            <w:tcW w:w="426" w:type="dxa"/>
            <w:tcBorders>
              <w:top w:val="nil"/>
              <w:left w:val="nil"/>
              <w:bottom w:val="single" w:sz="4" w:space="0" w:color="auto"/>
              <w:right w:val="single" w:sz="4" w:space="0" w:color="auto"/>
            </w:tcBorders>
            <w:shd w:val="clear" w:color="auto" w:fill="auto"/>
            <w:vAlign w:val="center"/>
            <w:hideMark/>
          </w:tcPr>
          <w:p w:rsidR="002A73BE" w:rsidRPr="002A73BE" w:rsidRDefault="002A73BE" w:rsidP="002A73BE">
            <w:pPr>
              <w:rPr>
                <w:sz w:val="16"/>
                <w:szCs w:val="16"/>
              </w:rPr>
            </w:pPr>
            <w:r w:rsidRPr="002A73BE">
              <w:rPr>
                <w:sz w:val="16"/>
                <w:szCs w:val="16"/>
              </w:rPr>
              <w:t>01</w:t>
            </w:r>
          </w:p>
        </w:tc>
        <w:tc>
          <w:tcPr>
            <w:tcW w:w="446" w:type="dxa"/>
            <w:tcBorders>
              <w:top w:val="nil"/>
              <w:left w:val="nil"/>
              <w:bottom w:val="single" w:sz="4" w:space="0" w:color="auto"/>
              <w:right w:val="single" w:sz="4" w:space="0" w:color="auto"/>
            </w:tcBorders>
            <w:shd w:val="clear" w:color="auto" w:fill="auto"/>
            <w:vAlign w:val="center"/>
            <w:hideMark/>
          </w:tcPr>
          <w:p w:rsidR="002A73BE" w:rsidRPr="002A73BE" w:rsidRDefault="002A73BE" w:rsidP="002A73BE">
            <w:pPr>
              <w:rPr>
                <w:sz w:val="16"/>
                <w:szCs w:val="16"/>
              </w:rPr>
            </w:pPr>
            <w:r w:rsidRPr="002A73BE">
              <w:rPr>
                <w:sz w:val="16"/>
                <w:szCs w:val="16"/>
              </w:rPr>
              <w:t>13</w:t>
            </w:r>
          </w:p>
        </w:tc>
        <w:tc>
          <w:tcPr>
            <w:tcW w:w="1255" w:type="dxa"/>
            <w:tcBorders>
              <w:top w:val="nil"/>
              <w:left w:val="nil"/>
              <w:bottom w:val="single" w:sz="4" w:space="0" w:color="auto"/>
              <w:right w:val="single" w:sz="4" w:space="0" w:color="auto"/>
            </w:tcBorders>
            <w:shd w:val="clear" w:color="000000" w:fill="FFFFFF"/>
            <w:vAlign w:val="center"/>
            <w:hideMark/>
          </w:tcPr>
          <w:p w:rsidR="002A73BE" w:rsidRPr="002A73BE" w:rsidRDefault="002A73BE" w:rsidP="002A73BE">
            <w:pPr>
              <w:rPr>
                <w:sz w:val="16"/>
                <w:szCs w:val="16"/>
              </w:rPr>
            </w:pPr>
            <w:r w:rsidRPr="002A73BE">
              <w:rPr>
                <w:sz w:val="16"/>
                <w:szCs w:val="16"/>
              </w:rPr>
              <w:t>092 04 00 000</w:t>
            </w:r>
          </w:p>
        </w:tc>
        <w:tc>
          <w:tcPr>
            <w:tcW w:w="590" w:type="dxa"/>
            <w:tcBorders>
              <w:top w:val="nil"/>
              <w:left w:val="nil"/>
              <w:bottom w:val="single" w:sz="4" w:space="0" w:color="auto"/>
              <w:right w:val="single" w:sz="4" w:space="0" w:color="auto"/>
            </w:tcBorders>
            <w:shd w:val="clear" w:color="000000" w:fill="FFFFFF"/>
            <w:vAlign w:val="center"/>
            <w:hideMark/>
          </w:tcPr>
          <w:p w:rsidR="002A73BE" w:rsidRPr="002A73BE" w:rsidRDefault="002A73BE" w:rsidP="002A73BE">
            <w:pPr>
              <w:rPr>
                <w:sz w:val="16"/>
                <w:szCs w:val="16"/>
              </w:rPr>
            </w:pPr>
            <w:r w:rsidRPr="002A73BE">
              <w:rPr>
                <w:sz w:val="16"/>
                <w:szCs w:val="16"/>
              </w:rPr>
              <w:t>200</w:t>
            </w:r>
          </w:p>
        </w:tc>
        <w:tc>
          <w:tcPr>
            <w:tcW w:w="850" w:type="dxa"/>
            <w:tcBorders>
              <w:top w:val="nil"/>
              <w:left w:val="nil"/>
              <w:bottom w:val="single" w:sz="4" w:space="0" w:color="auto"/>
              <w:right w:val="single" w:sz="4" w:space="0" w:color="auto"/>
            </w:tcBorders>
            <w:shd w:val="clear" w:color="000000" w:fill="FFFFFF"/>
            <w:noWrap/>
            <w:vAlign w:val="center"/>
            <w:hideMark/>
          </w:tcPr>
          <w:p w:rsidR="002A73BE" w:rsidRPr="002A73BE" w:rsidRDefault="002A73BE" w:rsidP="002A73BE">
            <w:pPr>
              <w:rPr>
                <w:sz w:val="16"/>
                <w:szCs w:val="16"/>
              </w:rPr>
            </w:pPr>
            <w:r w:rsidRPr="002A73BE">
              <w:rPr>
                <w:sz w:val="16"/>
                <w:szCs w:val="16"/>
              </w:rPr>
              <w:t>135,0</w:t>
            </w:r>
          </w:p>
        </w:tc>
        <w:tc>
          <w:tcPr>
            <w:tcW w:w="709" w:type="dxa"/>
            <w:tcBorders>
              <w:top w:val="nil"/>
              <w:left w:val="nil"/>
              <w:bottom w:val="single" w:sz="4" w:space="0" w:color="auto"/>
              <w:right w:val="single" w:sz="4" w:space="0" w:color="auto"/>
            </w:tcBorders>
            <w:shd w:val="clear" w:color="000000" w:fill="FFFFFF"/>
            <w:noWrap/>
            <w:vAlign w:val="center"/>
            <w:hideMark/>
          </w:tcPr>
          <w:p w:rsidR="002A73BE" w:rsidRPr="002A73BE" w:rsidRDefault="002A73BE" w:rsidP="002A73BE">
            <w:pPr>
              <w:rPr>
                <w:sz w:val="16"/>
                <w:szCs w:val="16"/>
              </w:rPr>
            </w:pPr>
            <w:r w:rsidRPr="002A73BE">
              <w:rPr>
                <w:sz w:val="16"/>
                <w:szCs w:val="16"/>
              </w:rPr>
              <w:t>68,3</w:t>
            </w:r>
          </w:p>
        </w:tc>
        <w:tc>
          <w:tcPr>
            <w:tcW w:w="851" w:type="dxa"/>
            <w:tcBorders>
              <w:top w:val="nil"/>
              <w:left w:val="nil"/>
              <w:bottom w:val="single" w:sz="4" w:space="0" w:color="auto"/>
              <w:right w:val="single" w:sz="4" w:space="0" w:color="auto"/>
            </w:tcBorders>
            <w:shd w:val="clear" w:color="000000" w:fill="FFFFFF"/>
            <w:noWrap/>
            <w:vAlign w:val="center"/>
            <w:hideMark/>
          </w:tcPr>
          <w:p w:rsidR="002A73BE" w:rsidRPr="002A73BE" w:rsidRDefault="002A73BE" w:rsidP="002A73BE">
            <w:pPr>
              <w:rPr>
                <w:sz w:val="16"/>
                <w:szCs w:val="16"/>
              </w:rPr>
            </w:pPr>
            <w:r w:rsidRPr="002A73BE">
              <w:rPr>
                <w:sz w:val="16"/>
                <w:szCs w:val="16"/>
              </w:rPr>
              <w:t>68,3</w:t>
            </w:r>
          </w:p>
        </w:tc>
        <w:tc>
          <w:tcPr>
            <w:tcW w:w="850" w:type="dxa"/>
            <w:tcBorders>
              <w:top w:val="nil"/>
              <w:left w:val="nil"/>
              <w:bottom w:val="single" w:sz="4" w:space="0" w:color="auto"/>
              <w:right w:val="single" w:sz="4" w:space="0" w:color="auto"/>
            </w:tcBorders>
            <w:shd w:val="clear" w:color="auto" w:fill="auto"/>
            <w:noWrap/>
            <w:vAlign w:val="center"/>
            <w:hideMark/>
          </w:tcPr>
          <w:p w:rsidR="002A73BE" w:rsidRPr="002A73BE" w:rsidRDefault="002A73BE" w:rsidP="002A73BE">
            <w:pPr>
              <w:rPr>
                <w:sz w:val="16"/>
                <w:szCs w:val="16"/>
              </w:rPr>
            </w:pPr>
            <w:r w:rsidRPr="002A73BE">
              <w:rPr>
                <w:sz w:val="16"/>
                <w:szCs w:val="16"/>
              </w:rPr>
              <w:t>100,0%</w:t>
            </w:r>
          </w:p>
        </w:tc>
        <w:tc>
          <w:tcPr>
            <w:tcW w:w="743" w:type="dxa"/>
            <w:tcBorders>
              <w:top w:val="nil"/>
              <w:left w:val="nil"/>
              <w:bottom w:val="single" w:sz="4" w:space="0" w:color="auto"/>
              <w:right w:val="single" w:sz="4" w:space="0" w:color="auto"/>
            </w:tcBorders>
            <w:shd w:val="clear" w:color="auto" w:fill="auto"/>
            <w:noWrap/>
            <w:vAlign w:val="center"/>
            <w:hideMark/>
          </w:tcPr>
          <w:p w:rsidR="002A73BE" w:rsidRPr="002A73BE" w:rsidRDefault="002A73BE" w:rsidP="002A73BE">
            <w:pPr>
              <w:rPr>
                <w:sz w:val="16"/>
                <w:szCs w:val="16"/>
              </w:rPr>
            </w:pPr>
            <w:r w:rsidRPr="002A73BE">
              <w:rPr>
                <w:sz w:val="16"/>
                <w:szCs w:val="16"/>
              </w:rPr>
              <w:t>50,6%</w:t>
            </w:r>
          </w:p>
        </w:tc>
      </w:tr>
      <w:tr w:rsidR="002A73BE" w:rsidRPr="002A73BE" w:rsidTr="006124DB">
        <w:trPr>
          <w:gridAfter w:val="1"/>
          <w:wAfter w:w="187" w:type="dxa"/>
          <w:trHeight w:val="915"/>
        </w:trPr>
        <w:tc>
          <w:tcPr>
            <w:tcW w:w="852" w:type="dxa"/>
            <w:gridSpan w:val="2"/>
            <w:tcBorders>
              <w:top w:val="nil"/>
              <w:left w:val="single" w:sz="4" w:space="0" w:color="auto"/>
              <w:bottom w:val="single" w:sz="4" w:space="0" w:color="auto"/>
              <w:right w:val="single" w:sz="4" w:space="0" w:color="auto"/>
            </w:tcBorders>
            <w:shd w:val="clear" w:color="auto" w:fill="auto"/>
            <w:vAlign w:val="center"/>
            <w:hideMark/>
          </w:tcPr>
          <w:p w:rsidR="002A73BE" w:rsidRPr="002A73BE" w:rsidRDefault="002A73BE" w:rsidP="002A73BE">
            <w:pPr>
              <w:rPr>
                <w:sz w:val="16"/>
                <w:szCs w:val="16"/>
              </w:rPr>
            </w:pPr>
            <w:r w:rsidRPr="002A73BE">
              <w:rPr>
                <w:sz w:val="16"/>
                <w:szCs w:val="16"/>
              </w:rPr>
              <w:t>2.1.3.1.7.</w:t>
            </w:r>
          </w:p>
        </w:tc>
        <w:tc>
          <w:tcPr>
            <w:tcW w:w="2835" w:type="dxa"/>
            <w:tcBorders>
              <w:top w:val="nil"/>
              <w:left w:val="nil"/>
              <w:bottom w:val="single" w:sz="4" w:space="0" w:color="auto"/>
              <w:right w:val="single" w:sz="4" w:space="0" w:color="auto"/>
            </w:tcBorders>
            <w:shd w:val="clear" w:color="auto" w:fill="auto"/>
            <w:hideMark/>
          </w:tcPr>
          <w:p w:rsidR="002A73BE" w:rsidRPr="002A73BE" w:rsidRDefault="002A73BE" w:rsidP="002A73BE">
            <w:pPr>
              <w:rPr>
                <w:sz w:val="16"/>
                <w:szCs w:val="16"/>
              </w:rPr>
            </w:pPr>
            <w:r w:rsidRPr="002A73BE">
              <w:rPr>
                <w:sz w:val="16"/>
                <w:szCs w:val="16"/>
              </w:rPr>
              <w:t xml:space="preserve">Расходы на осуществление полномочий, </w:t>
            </w:r>
            <w:proofErr w:type="spellStart"/>
            <w:r w:rsidRPr="002A73BE">
              <w:rPr>
                <w:sz w:val="16"/>
                <w:szCs w:val="16"/>
              </w:rPr>
              <w:t>свя-занных</w:t>
            </w:r>
            <w:proofErr w:type="spellEnd"/>
            <w:r w:rsidRPr="002A73BE">
              <w:rPr>
                <w:sz w:val="16"/>
                <w:szCs w:val="16"/>
              </w:rPr>
              <w:t xml:space="preserve"> с владением, пользованием и </w:t>
            </w:r>
            <w:proofErr w:type="spellStart"/>
            <w:r w:rsidRPr="002A73BE">
              <w:rPr>
                <w:sz w:val="16"/>
                <w:szCs w:val="16"/>
              </w:rPr>
              <w:t>распоря-жением</w:t>
            </w:r>
            <w:proofErr w:type="spellEnd"/>
            <w:r w:rsidRPr="002A73BE">
              <w:rPr>
                <w:sz w:val="16"/>
                <w:szCs w:val="16"/>
              </w:rPr>
              <w:t xml:space="preserve"> имуществом, находящимся в </w:t>
            </w:r>
            <w:proofErr w:type="spellStart"/>
            <w:r w:rsidRPr="002A73BE">
              <w:rPr>
                <w:sz w:val="16"/>
                <w:szCs w:val="16"/>
              </w:rPr>
              <w:t>муници-пальной</w:t>
            </w:r>
            <w:proofErr w:type="spellEnd"/>
            <w:r w:rsidRPr="002A73BE">
              <w:rPr>
                <w:sz w:val="16"/>
                <w:szCs w:val="16"/>
              </w:rPr>
              <w:t xml:space="preserve"> собственности </w:t>
            </w:r>
          </w:p>
        </w:tc>
        <w:tc>
          <w:tcPr>
            <w:tcW w:w="543" w:type="dxa"/>
            <w:tcBorders>
              <w:top w:val="nil"/>
              <w:left w:val="nil"/>
              <w:bottom w:val="single" w:sz="4" w:space="0" w:color="auto"/>
              <w:right w:val="single" w:sz="4" w:space="0" w:color="auto"/>
            </w:tcBorders>
            <w:shd w:val="clear" w:color="auto" w:fill="auto"/>
            <w:vAlign w:val="center"/>
            <w:hideMark/>
          </w:tcPr>
          <w:p w:rsidR="002A73BE" w:rsidRPr="002A73BE" w:rsidRDefault="002A73BE" w:rsidP="002A73BE">
            <w:pPr>
              <w:rPr>
                <w:sz w:val="16"/>
                <w:szCs w:val="16"/>
              </w:rPr>
            </w:pPr>
            <w:r w:rsidRPr="002A73BE">
              <w:rPr>
                <w:sz w:val="16"/>
                <w:szCs w:val="16"/>
              </w:rPr>
              <w:t>987</w:t>
            </w:r>
          </w:p>
        </w:tc>
        <w:tc>
          <w:tcPr>
            <w:tcW w:w="426" w:type="dxa"/>
            <w:tcBorders>
              <w:top w:val="nil"/>
              <w:left w:val="nil"/>
              <w:bottom w:val="single" w:sz="4" w:space="0" w:color="auto"/>
              <w:right w:val="single" w:sz="4" w:space="0" w:color="auto"/>
            </w:tcBorders>
            <w:shd w:val="clear" w:color="auto" w:fill="auto"/>
            <w:vAlign w:val="center"/>
            <w:hideMark/>
          </w:tcPr>
          <w:p w:rsidR="002A73BE" w:rsidRPr="002A73BE" w:rsidRDefault="002A73BE" w:rsidP="002A73BE">
            <w:pPr>
              <w:rPr>
                <w:sz w:val="16"/>
                <w:szCs w:val="16"/>
              </w:rPr>
            </w:pPr>
            <w:r w:rsidRPr="002A73BE">
              <w:rPr>
                <w:sz w:val="16"/>
                <w:szCs w:val="16"/>
              </w:rPr>
              <w:t>01</w:t>
            </w:r>
          </w:p>
        </w:tc>
        <w:tc>
          <w:tcPr>
            <w:tcW w:w="446" w:type="dxa"/>
            <w:tcBorders>
              <w:top w:val="nil"/>
              <w:left w:val="nil"/>
              <w:bottom w:val="single" w:sz="4" w:space="0" w:color="auto"/>
              <w:right w:val="single" w:sz="4" w:space="0" w:color="auto"/>
            </w:tcBorders>
            <w:shd w:val="clear" w:color="auto" w:fill="auto"/>
            <w:vAlign w:val="center"/>
            <w:hideMark/>
          </w:tcPr>
          <w:p w:rsidR="002A73BE" w:rsidRPr="002A73BE" w:rsidRDefault="002A73BE" w:rsidP="002A73BE">
            <w:pPr>
              <w:rPr>
                <w:sz w:val="16"/>
                <w:szCs w:val="16"/>
              </w:rPr>
            </w:pPr>
            <w:r w:rsidRPr="002A73BE">
              <w:rPr>
                <w:sz w:val="16"/>
                <w:szCs w:val="16"/>
              </w:rPr>
              <w:t>13</w:t>
            </w:r>
          </w:p>
        </w:tc>
        <w:tc>
          <w:tcPr>
            <w:tcW w:w="1255" w:type="dxa"/>
            <w:tcBorders>
              <w:top w:val="nil"/>
              <w:left w:val="nil"/>
              <w:bottom w:val="single" w:sz="4" w:space="0" w:color="auto"/>
              <w:right w:val="single" w:sz="4" w:space="0" w:color="auto"/>
            </w:tcBorders>
            <w:shd w:val="clear" w:color="000000" w:fill="FFFFFF"/>
            <w:vAlign w:val="center"/>
            <w:hideMark/>
          </w:tcPr>
          <w:p w:rsidR="002A73BE" w:rsidRPr="002A73BE" w:rsidRDefault="002A73BE" w:rsidP="002A73BE">
            <w:pPr>
              <w:rPr>
                <w:sz w:val="16"/>
                <w:szCs w:val="16"/>
              </w:rPr>
            </w:pPr>
            <w:r w:rsidRPr="002A73BE">
              <w:rPr>
                <w:sz w:val="16"/>
                <w:szCs w:val="16"/>
              </w:rPr>
              <w:t>094 01 00 000</w:t>
            </w:r>
          </w:p>
        </w:tc>
        <w:tc>
          <w:tcPr>
            <w:tcW w:w="590" w:type="dxa"/>
            <w:tcBorders>
              <w:top w:val="nil"/>
              <w:left w:val="nil"/>
              <w:bottom w:val="single" w:sz="4" w:space="0" w:color="auto"/>
              <w:right w:val="single" w:sz="4" w:space="0" w:color="auto"/>
            </w:tcBorders>
            <w:shd w:val="clear" w:color="000000" w:fill="FFFFFF"/>
            <w:vAlign w:val="center"/>
            <w:hideMark/>
          </w:tcPr>
          <w:p w:rsidR="002A73BE" w:rsidRPr="002A73BE" w:rsidRDefault="002A73BE" w:rsidP="002A73BE">
            <w:pPr>
              <w:rPr>
                <w:sz w:val="16"/>
                <w:szCs w:val="16"/>
              </w:rPr>
            </w:pPr>
            <w:r w:rsidRPr="002A73BE">
              <w:rPr>
                <w:sz w:val="16"/>
                <w:szCs w:val="16"/>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2A73BE" w:rsidRPr="002A73BE" w:rsidRDefault="002A73BE" w:rsidP="002A73BE">
            <w:pPr>
              <w:rPr>
                <w:sz w:val="16"/>
                <w:szCs w:val="16"/>
              </w:rPr>
            </w:pPr>
            <w:r w:rsidRPr="002A73BE">
              <w:rPr>
                <w:sz w:val="16"/>
                <w:szCs w:val="16"/>
              </w:rPr>
              <w:t>29,2</w:t>
            </w:r>
          </w:p>
        </w:tc>
        <w:tc>
          <w:tcPr>
            <w:tcW w:w="709" w:type="dxa"/>
            <w:tcBorders>
              <w:top w:val="nil"/>
              <w:left w:val="nil"/>
              <w:bottom w:val="single" w:sz="4" w:space="0" w:color="auto"/>
              <w:right w:val="single" w:sz="4" w:space="0" w:color="auto"/>
            </w:tcBorders>
            <w:shd w:val="clear" w:color="000000" w:fill="FFFFFF"/>
            <w:noWrap/>
            <w:vAlign w:val="center"/>
            <w:hideMark/>
          </w:tcPr>
          <w:p w:rsidR="002A73BE" w:rsidRPr="002A73BE" w:rsidRDefault="002A73BE" w:rsidP="002A73BE">
            <w:pPr>
              <w:rPr>
                <w:sz w:val="16"/>
                <w:szCs w:val="16"/>
              </w:rPr>
            </w:pPr>
            <w:r w:rsidRPr="002A73BE">
              <w:rPr>
                <w:sz w:val="16"/>
                <w:szCs w:val="16"/>
              </w:rPr>
              <w:t>29,2</w:t>
            </w:r>
          </w:p>
        </w:tc>
        <w:tc>
          <w:tcPr>
            <w:tcW w:w="851" w:type="dxa"/>
            <w:tcBorders>
              <w:top w:val="nil"/>
              <w:left w:val="nil"/>
              <w:bottom w:val="single" w:sz="4" w:space="0" w:color="auto"/>
              <w:right w:val="single" w:sz="4" w:space="0" w:color="auto"/>
            </w:tcBorders>
            <w:shd w:val="clear" w:color="000000" w:fill="FFFFFF"/>
            <w:noWrap/>
            <w:vAlign w:val="center"/>
            <w:hideMark/>
          </w:tcPr>
          <w:p w:rsidR="002A73BE" w:rsidRPr="002A73BE" w:rsidRDefault="002A73BE" w:rsidP="002A73BE">
            <w:pPr>
              <w:rPr>
                <w:sz w:val="16"/>
                <w:szCs w:val="16"/>
              </w:rPr>
            </w:pPr>
            <w:r w:rsidRPr="002A73BE">
              <w:rPr>
                <w:sz w:val="16"/>
                <w:szCs w:val="16"/>
              </w:rPr>
              <w:t>29,2</w:t>
            </w:r>
          </w:p>
        </w:tc>
        <w:tc>
          <w:tcPr>
            <w:tcW w:w="850" w:type="dxa"/>
            <w:tcBorders>
              <w:top w:val="nil"/>
              <w:left w:val="nil"/>
              <w:bottom w:val="single" w:sz="4" w:space="0" w:color="auto"/>
              <w:right w:val="single" w:sz="4" w:space="0" w:color="auto"/>
            </w:tcBorders>
            <w:shd w:val="clear" w:color="auto" w:fill="auto"/>
            <w:noWrap/>
            <w:vAlign w:val="center"/>
            <w:hideMark/>
          </w:tcPr>
          <w:p w:rsidR="002A73BE" w:rsidRPr="002A73BE" w:rsidRDefault="002A73BE" w:rsidP="002A73BE">
            <w:pPr>
              <w:rPr>
                <w:sz w:val="16"/>
                <w:szCs w:val="16"/>
              </w:rPr>
            </w:pPr>
            <w:r w:rsidRPr="002A73BE">
              <w:rPr>
                <w:sz w:val="16"/>
                <w:szCs w:val="16"/>
              </w:rPr>
              <w:t>100,0%</w:t>
            </w:r>
          </w:p>
        </w:tc>
        <w:tc>
          <w:tcPr>
            <w:tcW w:w="743" w:type="dxa"/>
            <w:tcBorders>
              <w:top w:val="nil"/>
              <w:left w:val="nil"/>
              <w:bottom w:val="single" w:sz="4" w:space="0" w:color="auto"/>
              <w:right w:val="single" w:sz="4" w:space="0" w:color="auto"/>
            </w:tcBorders>
            <w:shd w:val="clear" w:color="auto" w:fill="auto"/>
            <w:noWrap/>
            <w:vAlign w:val="center"/>
            <w:hideMark/>
          </w:tcPr>
          <w:p w:rsidR="002A73BE" w:rsidRPr="002A73BE" w:rsidRDefault="002A73BE" w:rsidP="002A73BE">
            <w:pPr>
              <w:rPr>
                <w:sz w:val="16"/>
                <w:szCs w:val="16"/>
              </w:rPr>
            </w:pPr>
            <w:r w:rsidRPr="002A73BE">
              <w:rPr>
                <w:sz w:val="16"/>
                <w:szCs w:val="16"/>
              </w:rPr>
              <w:t>100,0%</w:t>
            </w:r>
          </w:p>
        </w:tc>
      </w:tr>
      <w:tr w:rsidR="002A73BE" w:rsidRPr="002A73BE" w:rsidTr="006124DB">
        <w:trPr>
          <w:gridAfter w:val="1"/>
          <w:wAfter w:w="187" w:type="dxa"/>
          <w:trHeight w:val="353"/>
        </w:trPr>
        <w:tc>
          <w:tcPr>
            <w:tcW w:w="852" w:type="dxa"/>
            <w:gridSpan w:val="2"/>
            <w:tcBorders>
              <w:top w:val="nil"/>
              <w:left w:val="single" w:sz="4" w:space="0" w:color="auto"/>
              <w:bottom w:val="single" w:sz="4" w:space="0" w:color="auto"/>
              <w:right w:val="single" w:sz="4" w:space="0" w:color="auto"/>
            </w:tcBorders>
            <w:shd w:val="clear" w:color="auto" w:fill="auto"/>
            <w:vAlign w:val="center"/>
            <w:hideMark/>
          </w:tcPr>
          <w:p w:rsidR="002A73BE" w:rsidRPr="002A73BE" w:rsidRDefault="002A73BE" w:rsidP="002A73BE">
            <w:pPr>
              <w:rPr>
                <w:sz w:val="16"/>
                <w:szCs w:val="16"/>
              </w:rPr>
            </w:pPr>
            <w:r w:rsidRPr="002A73BE">
              <w:rPr>
                <w:sz w:val="16"/>
                <w:szCs w:val="16"/>
              </w:rPr>
              <w:t>2.1.3.1.7.1</w:t>
            </w:r>
          </w:p>
        </w:tc>
        <w:tc>
          <w:tcPr>
            <w:tcW w:w="2835" w:type="dxa"/>
            <w:tcBorders>
              <w:top w:val="nil"/>
              <w:left w:val="nil"/>
              <w:bottom w:val="single" w:sz="4" w:space="0" w:color="auto"/>
              <w:right w:val="single" w:sz="4" w:space="0" w:color="auto"/>
            </w:tcBorders>
            <w:shd w:val="clear" w:color="auto" w:fill="auto"/>
            <w:vAlign w:val="center"/>
            <w:hideMark/>
          </w:tcPr>
          <w:p w:rsidR="002A73BE" w:rsidRPr="002A73BE" w:rsidRDefault="002A73BE" w:rsidP="002A73BE">
            <w:pPr>
              <w:rPr>
                <w:sz w:val="16"/>
                <w:szCs w:val="16"/>
              </w:rPr>
            </w:pPr>
            <w:r w:rsidRPr="002A73BE">
              <w:rPr>
                <w:sz w:val="16"/>
                <w:szCs w:val="16"/>
              </w:rPr>
              <w:t>Иные бюджетные ассигнования</w:t>
            </w:r>
          </w:p>
        </w:tc>
        <w:tc>
          <w:tcPr>
            <w:tcW w:w="543" w:type="dxa"/>
            <w:tcBorders>
              <w:top w:val="nil"/>
              <w:left w:val="nil"/>
              <w:bottom w:val="single" w:sz="4" w:space="0" w:color="auto"/>
              <w:right w:val="single" w:sz="4" w:space="0" w:color="auto"/>
            </w:tcBorders>
            <w:shd w:val="clear" w:color="auto" w:fill="auto"/>
            <w:vAlign w:val="center"/>
            <w:hideMark/>
          </w:tcPr>
          <w:p w:rsidR="002A73BE" w:rsidRPr="002A73BE" w:rsidRDefault="002A73BE" w:rsidP="002A73BE">
            <w:pPr>
              <w:rPr>
                <w:sz w:val="16"/>
                <w:szCs w:val="16"/>
              </w:rPr>
            </w:pPr>
            <w:r w:rsidRPr="002A73BE">
              <w:rPr>
                <w:sz w:val="16"/>
                <w:szCs w:val="16"/>
              </w:rPr>
              <w:t>987</w:t>
            </w:r>
          </w:p>
        </w:tc>
        <w:tc>
          <w:tcPr>
            <w:tcW w:w="426" w:type="dxa"/>
            <w:tcBorders>
              <w:top w:val="nil"/>
              <w:left w:val="nil"/>
              <w:bottom w:val="single" w:sz="4" w:space="0" w:color="auto"/>
              <w:right w:val="single" w:sz="4" w:space="0" w:color="auto"/>
            </w:tcBorders>
            <w:shd w:val="clear" w:color="auto" w:fill="auto"/>
            <w:vAlign w:val="center"/>
            <w:hideMark/>
          </w:tcPr>
          <w:p w:rsidR="002A73BE" w:rsidRPr="002A73BE" w:rsidRDefault="002A73BE" w:rsidP="002A73BE">
            <w:pPr>
              <w:rPr>
                <w:sz w:val="16"/>
                <w:szCs w:val="16"/>
              </w:rPr>
            </w:pPr>
            <w:r w:rsidRPr="002A73BE">
              <w:rPr>
                <w:sz w:val="16"/>
                <w:szCs w:val="16"/>
              </w:rPr>
              <w:t>01</w:t>
            </w:r>
          </w:p>
        </w:tc>
        <w:tc>
          <w:tcPr>
            <w:tcW w:w="446" w:type="dxa"/>
            <w:tcBorders>
              <w:top w:val="nil"/>
              <w:left w:val="nil"/>
              <w:bottom w:val="single" w:sz="4" w:space="0" w:color="auto"/>
              <w:right w:val="single" w:sz="4" w:space="0" w:color="auto"/>
            </w:tcBorders>
            <w:shd w:val="clear" w:color="auto" w:fill="auto"/>
            <w:vAlign w:val="center"/>
            <w:hideMark/>
          </w:tcPr>
          <w:p w:rsidR="002A73BE" w:rsidRPr="002A73BE" w:rsidRDefault="002A73BE" w:rsidP="002A73BE">
            <w:pPr>
              <w:rPr>
                <w:sz w:val="16"/>
                <w:szCs w:val="16"/>
              </w:rPr>
            </w:pPr>
            <w:r w:rsidRPr="002A73BE">
              <w:rPr>
                <w:sz w:val="16"/>
                <w:szCs w:val="16"/>
              </w:rPr>
              <w:t>13</w:t>
            </w:r>
          </w:p>
        </w:tc>
        <w:tc>
          <w:tcPr>
            <w:tcW w:w="1255" w:type="dxa"/>
            <w:tcBorders>
              <w:top w:val="nil"/>
              <w:left w:val="nil"/>
              <w:bottom w:val="single" w:sz="4" w:space="0" w:color="auto"/>
              <w:right w:val="single" w:sz="4" w:space="0" w:color="auto"/>
            </w:tcBorders>
            <w:shd w:val="clear" w:color="000000" w:fill="FFFFFF"/>
            <w:vAlign w:val="center"/>
            <w:hideMark/>
          </w:tcPr>
          <w:p w:rsidR="002A73BE" w:rsidRPr="002A73BE" w:rsidRDefault="002A73BE" w:rsidP="002A73BE">
            <w:pPr>
              <w:rPr>
                <w:sz w:val="16"/>
                <w:szCs w:val="16"/>
              </w:rPr>
            </w:pPr>
            <w:r w:rsidRPr="002A73BE">
              <w:rPr>
                <w:sz w:val="16"/>
                <w:szCs w:val="16"/>
              </w:rPr>
              <w:t>094 01 00 000</w:t>
            </w:r>
          </w:p>
        </w:tc>
        <w:tc>
          <w:tcPr>
            <w:tcW w:w="590" w:type="dxa"/>
            <w:tcBorders>
              <w:top w:val="nil"/>
              <w:left w:val="nil"/>
              <w:bottom w:val="single" w:sz="4" w:space="0" w:color="auto"/>
              <w:right w:val="single" w:sz="4" w:space="0" w:color="auto"/>
            </w:tcBorders>
            <w:shd w:val="clear" w:color="000000" w:fill="FFFFFF"/>
            <w:vAlign w:val="center"/>
            <w:hideMark/>
          </w:tcPr>
          <w:p w:rsidR="002A73BE" w:rsidRPr="002A73BE" w:rsidRDefault="002A73BE" w:rsidP="002A73BE">
            <w:pPr>
              <w:rPr>
                <w:sz w:val="16"/>
                <w:szCs w:val="16"/>
              </w:rPr>
            </w:pPr>
            <w:r w:rsidRPr="002A73BE">
              <w:rPr>
                <w:sz w:val="16"/>
                <w:szCs w:val="16"/>
              </w:rPr>
              <w:t>800</w:t>
            </w:r>
          </w:p>
        </w:tc>
        <w:tc>
          <w:tcPr>
            <w:tcW w:w="850" w:type="dxa"/>
            <w:tcBorders>
              <w:top w:val="nil"/>
              <w:left w:val="nil"/>
              <w:bottom w:val="single" w:sz="4" w:space="0" w:color="auto"/>
              <w:right w:val="single" w:sz="4" w:space="0" w:color="auto"/>
            </w:tcBorders>
            <w:shd w:val="clear" w:color="000000" w:fill="FFFFFF"/>
            <w:noWrap/>
            <w:vAlign w:val="center"/>
            <w:hideMark/>
          </w:tcPr>
          <w:p w:rsidR="002A73BE" w:rsidRPr="002A73BE" w:rsidRDefault="002A73BE" w:rsidP="002A73BE">
            <w:pPr>
              <w:rPr>
                <w:sz w:val="16"/>
                <w:szCs w:val="16"/>
              </w:rPr>
            </w:pPr>
            <w:r w:rsidRPr="002A73BE">
              <w:rPr>
                <w:sz w:val="16"/>
                <w:szCs w:val="16"/>
              </w:rPr>
              <w:t>29,2</w:t>
            </w:r>
          </w:p>
        </w:tc>
        <w:tc>
          <w:tcPr>
            <w:tcW w:w="709" w:type="dxa"/>
            <w:tcBorders>
              <w:top w:val="nil"/>
              <w:left w:val="nil"/>
              <w:bottom w:val="single" w:sz="4" w:space="0" w:color="auto"/>
              <w:right w:val="single" w:sz="4" w:space="0" w:color="auto"/>
            </w:tcBorders>
            <w:shd w:val="clear" w:color="000000" w:fill="FFFFFF"/>
            <w:noWrap/>
            <w:vAlign w:val="center"/>
            <w:hideMark/>
          </w:tcPr>
          <w:p w:rsidR="002A73BE" w:rsidRPr="002A73BE" w:rsidRDefault="002A73BE" w:rsidP="002A73BE">
            <w:pPr>
              <w:rPr>
                <w:sz w:val="16"/>
                <w:szCs w:val="16"/>
              </w:rPr>
            </w:pPr>
            <w:r w:rsidRPr="002A73BE">
              <w:rPr>
                <w:sz w:val="16"/>
                <w:szCs w:val="16"/>
              </w:rPr>
              <w:t>29,2</w:t>
            </w:r>
          </w:p>
        </w:tc>
        <w:tc>
          <w:tcPr>
            <w:tcW w:w="851" w:type="dxa"/>
            <w:tcBorders>
              <w:top w:val="nil"/>
              <w:left w:val="nil"/>
              <w:bottom w:val="single" w:sz="4" w:space="0" w:color="auto"/>
              <w:right w:val="single" w:sz="4" w:space="0" w:color="auto"/>
            </w:tcBorders>
            <w:shd w:val="clear" w:color="000000" w:fill="FFFFFF"/>
            <w:noWrap/>
            <w:vAlign w:val="center"/>
            <w:hideMark/>
          </w:tcPr>
          <w:p w:rsidR="002A73BE" w:rsidRPr="002A73BE" w:rsidRDefault="002A73BE" w:rsidP="002A73BE">
            <w:pPr>
              <w:rPr>
                <w:sz w:val="16"/>
                <w:szCs w:val="16"/>
              </w:rPr>
            </w:pPr>
            <w:r w:rsidRPr="002A73BE">
              <w:rPr>
                <w:sz w:val="16"/>
                <w:szCs w:val="16"/>
              </w:rPr>
              <w:t>29,2</w:t>
            </w:r>
          </w:p>
        </w:tc>
        <w:tc>
          <w:tcPr>
            <w:tcW w:w="850" w:type="dxa"/>
            <w:tcBorders>
              <w:top w:val="nil"/>
              <w:left w:val="nil"/>
              <w:bottom w:val="single" w:sz="4" w:space="0" w:color="auto"/>
              <w:right w:val="single" w:sz="4" w:space="0" w:color="auto"/>
            </w:tcBorders>
            <w:shd w:val="clear" w:color="auto" w:fill="auto"/>
            <w:noWrap/>
            <w:vAlign w:val="center"/>
            <w:hideMark/>
          </w:tcPr>
          <w:p w:rsidR="002A73BE" w:rsidRPr="002A73BE" w:rsidRDefault="002A73BE" w:rsidP="002A73BE">
            <w:pPr>
              <w:rPr>
                <w:sz w:val="16"/>
                <w:szCs w:val="16"/>
              </w:rPr>
            </w:pPr>
            <w:r w:rsidRPr="002A73BE">
              <w:rPr>
                <w:sz w:val="16"/>
                <w:szCs w:val="16"/>
              </w:rPr>
              <w:t>100,0%</w:t>
            </w:r>
          </w:p>
        </w:tc>
        <w:tc>
          <w:tcPr>
            <w:tcW w:w="743" w:type="dxa"/>
            <w:tcBorders>
              <w:top w:val="nil"/>
              <w:left w:val="nil"/>
              <w:bottom w:val="single" w:sz="4" w:space="0" w:color="auto"/>
              <w:right w:val="single" w:sz="4" w:space="0" w:color="auto"/>
            </w:tcBorders>
            <w:shd w:val="clear" w:color="auto" w:fill="auto"/>
            <w:noWrap/>
            <w:vAlign w:val="center"/>
            <w:hideMark/>
          </w:tcPr>
          <w:p w:rsidR="002A73BE" w:rsidRPr="002A73BE" w:rsidRDefault="002A73BE" w:rsidP="002A73BE">
            <w:pPr>
              <w:rPr>
                <w:sz w:val="16"/>
                <w:szCs w:val="16"/>
              </w:rPr>
            </w:pPr>
            <w:r w:rsidRPr="002A73BE">
              <w:rPr>
                <w:sz w:val="16"/>
                <w:szCs w:val="16"/>
              </w:rPr>
              <w:t>100,0%</w:t>
            </w:r>
          </w:p>
        </w:tc>
      </w:tr>
      <w:tr w:rsidR="002A73BE" w:rsidRPr="002A73BE" w:rsidTr="006124DB">
        <w:trPr>
          <w:gridAfter w:val="1"/>
          <w:wAfter w:w="187" w:type="dxa"/>
          <w:trHeight w:val="450"/>
        </w:trPr>
        <w:tc>
          <w:tcPr>
            <w:tcW w:w="852" w:type="dxa"/>
            <w:gridSpan w:val="2"/>
            <w:tcBorders>
              <w:top w:val="nil"/>
              <w:left w:val="single" w:sz="4" w:space="0" w:color="auto"/>
              <w:bottom w:val="single" w:sz="4" w:space="0" w:color="auto"/>
              <w:right w:val="single" w:sz="4" w:space="0" w:color="auto"/>
            </w:tcBorders>
            <w:shd w:val="clear" w:color="auto" w:fill="auto"/>
            <w:vAlign w:val="center"/>
            <w:hideMark/>
          </w:tcPr>
          <w:p w:rsidR="002A73BE" w:rsidRPr="002A73BE" w:rsidRDefault="002A73BE" w:rsidP="002A73BE">
            <w:pPr>
              <w:rPr>
                <w:sz w:val="16"/>
                <w:szCs w:val="16"/>
              </w:rPr>
            </w:pPr>
            <w:r w:rsidRPr="002A73BE">
              <w:rPr>
                <w:sz w:val="16"/>
                <w:szCs w:val="16"/>
              </w:rPr>
              <w:t>2.2.</w:t>
            </w:r>
          </w:p>
        </w:tc>
        <w:tc>
          <w:tcPr>
            <w:tcW w:w="2835" w:type="dxa"/>
            <w:tcBorders>
              <w:top w:val="nil"/>
              <w:left w:val="nil"/>
              <w:bottom w:val="single" w:sz="4" w:space="0" w:color="auto"/>
              <w:right w:val="single" w:sz="4" w:space="0" w:color="auto"/>
            </w:tcBorders>
            <w:shd w:val="clear" w:color="auto" w:fill="auto"/>
            <w:vAlign w:val="center"/>
            <w:hideMark/>
          </w:tcPr>
          <w:p w:rsidR="002A73BE" w:rsidRPr="002A73BE" w:rsidRDefault="002A73BE" w:rsidP="002A73BE">
            <w:pPr>
              <w:rPr>
                <w:sz w:val="16"/>
                <w:szCs w:val="16"/>
              </w:rPr>
            </w:pPr>
            <w:r w:rsidRPr="002A73BE">
              <w:rPr>
                <w:sz w:val="16"/>
                <w:szCs w:val="16"/>
              </w:rPr>
              <w:t>Национальная безопасность и правоохранительная деятельность</w:t>
            </w:r>
          </w:p>
        </w:tc>
        <w:tc>
          <w:tcPr>
            <w:tcW w:w="543" w:type="dxa"/>
            <w:tcBorders>
              <w:top w:val="nil"/>
              <w:left w:val="nil"/>
              <w:bottom w:val="single" w:sz="4" w:space="0" w:color="auto"/>
              <w:right w:val="single" w:sz="4" w:space="0" w:color="auto"/>
            </w:tcBorders>
            <w:shd w:val="clear" w:color="auto" w:fill="auto"/>
            <w:vAlign w:val="center"/>
            <w:hideMark/>
          </w:tcPr>
          <w:p w:rsidR="002A73BE" w:rsidRPr="002A73BE" w:rsidRDefault="002A73BE" w:rsidP="002A73BE">
            <w:pPr>
              <w:rPr>
                <w:sz w:val="16"/>
                <w:szCs w:val="16"/>
              </w:rPr>
            </w:pPr>
            <w:r w:rsidRPr="002A73BE">
              <w:rPr>
                <w:sz w:val="16"/>
                <w:szCs w:val="16"/>
              </w:rPr>
              <w:t>987</w:t>
            </w:r>
          </w:p>
        </w:tc>
        <w:tc>
          <w:tcPr>
            <w:tcW w:w="426" w:type="dxa"/>
            <w:tcBorders>
              <w:top w:val="nil"/>
              <w:left w:val="nil"/>
              <w:bottom w:val="single" w:sz="4" w:space="0" w:color="auto"/>
              <w:right w:val="single" w:sz="4" w:space="0" w:color="auto"/>
            </w:tcBorders>
            <w:shd w:val="clear" w:color="auto" w:fill="auto"/>
            <w:vAlign w:val="center"/>
            <w:hideMark/>
          </w:tcPr>
          <w:p w:rsidR="002A73BE" w:rsidRPr="002A73BE" w:rsidRDefault="002A73BE" w:rsidP="002A73BE">
            <w:pPr>
              <w:rPr>
                <w:sz w:val="16"/>
                <w:szCs w:val="16"/>
              </w:rPr>
            </w:pPr>
            <w:r w:rsidRPr="002A73BE">
              <w:rPr>
                <w:sz w:val="16"/>
                <w:szCs w:val="16"/>
              </w:rPr>
              <w:t>03</w:t>
            </w:r>
          </w:p>
        </w:tc>
        <w:tc>
          <w:tcPr>
            <w:tcW w:w="446" w:type="dxa"/>
            <w:tcBorders>
              <w:top w:val="nil"/>
              <w:left w:val="nil"/>
              <w:bottom w:val="single" w:sz="4" w:space="0" w:color="auto"/>
              <w:right w:val="single" w:sz="4" w:space="0" w:color="auto"/>
            </w:tcBorders>
            <w:shd w:val="clear" w:color="auto" w:fill="auto"/>
            <w:vAlign w:val="center"/>
            <w:hideMark/>
          </w:tcPr>
          <w:p w:rsidR="002A73BE" w:rsidRPr="002A73BE" w:rsidRDefault="002A73BE" w:rsidP="002A73BE">
            <w:pPr>
              <w:rPr>
                <w:sz w:val="16"/>
                <w:szCs w:val="16"/>
              </w:rPr>
            </w:pPr>
            <w:r w:rsidRPr="002A73BE">
              <w:rPr>
                <w:sz w:val="16"/>
                <w:szCs w:val="16"/>
              </w:rPr>
              <w:t>00</w:t>
            </w:r>
          </w:p>
        </w:tc>
        <w:tc>
          <w:tcPr>
            <w:tcW w:w="1255" w:type="dxa"/>
            <w:tcBorders>
              <w:top w:val="nil"/>
              <w:left w:val="nil"/>
              <w:bottom w:val="single" w:sz="4" w:space="0" w:color="auto"/>
              <w:right w:val="single" w:sz="4" w:space="0" w:color="auto"/>
            </w:tcBorders>
            <w:shd w:val="clear" w:color="000000" w:fill="FFFFFF"/>
            <w:vAlign w:val="center"/>
            <w:hideMark/>
          </w:tcPr>
          <w:p w:rsidR="002A73BE" w:rsidRPr="002A73BE" w:rsidRDefault="002A73BE" w:rsidP="002A73BE">
            <w:pPr>
              <w:rPr>
                <w:sz w:val="16"/>
                <w:szCs w:val="16"/>
              </w:rPr>
            </w:pPr>
            <w:r w:rsidRPr="002A73BE">
              <w:rPr>
                <w:sz w:val="16"/>
                <w:szCs w:val="16"/>
              </w:rPr>
              <w:t> </w:t>
            </w:r>
          </w:p>
        </w:tc>
        <w:tc>
          <w:tcPr>
            <w:tcW w:w="590" w:type="dxa"/>
            <w:tcBorders>
              <w:top w:val="nil"/>
              <w:left w:val="nil"/>
              <w:bottom w:val="single" w:sz="4" w:space="0" w:color="auto"/>
              <w:right w:val="single" w:sz="4" w:space="0" w:color="auto"/>
            </w:tcBorders>
            <w:shd w:val="clear" w:color="000000" w:fill="FFFFFF"/>
            <w:vAlign w:val="center"/>
            <w:hideMark/>
          </w:tcPr>
          <w:p w:rsidR="002A73BE" w:rsidRPr="002A73BE" w:rsidRDefault="002A73BE" w:rsidP="002A73BE">
            <w:pPr>
              <w:rPr>
                <w:sz w:val="16"/>
                <w:szCs w:val="16"/>
              </w:rPr>
            </w:pPr>
            <w:r w:rsidRPr="002A73BE">
              <w:rPr>
                <w:sz w:val="16"/>
                <w:szCs w:val="16"/>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2A73BE" w:rsidRPr="002A73BE" w:rsidRDefault="002A73BE" w:rsidP="002A73BE">
            <w:pPr>
              <w:rPr>
                <w:sz w:val="16"/>
                <w:szCs w:val="16"/>
              </w:rPr>
            </w:pPr>
            <w:r w:rsidRPr="002A73BE">
              <w:rPr>
                <w:sz w:val="16"/>
                <w:szCs w:val="16"/>
              </w:rPr>
              <w:t>59,2</w:t>
            </w:r>
          </w:p>
        </w:tc>
        <w:tc>
          <w:tcPr>
            <w:tcW w:w="709" w:type="dxa"/>
            <w:tcBorders>
              <w:top w:val="nil"/>
              <w:left w:val="nil"/>
              <w:bottom w:val="single" w:sz="4" w:space="0" w:color="auto"/>
              <w:right w:val="single" w:sz="4" w:space="0" w:color="auto"/>
            </w:tcBorders>
            <w:shd w:val="clear" w:color="000000" w:fill="FFFFFF"/>
            <w:noWrap/>
            <w:vAlign w:val="center"/>
            <w:hideMark/>
          </w:tcPr>
          <w:p w:rsidR="002A73BE" w:rsidRPr="002A73BE" w:rsidRDefault="002A73BE" w:rsidP="002A73BE">
            <w:pPr>
              <w:rPr>
                <w:sz w:val="16"/>
                <w:szCs w:val="16"/>
              </w:rPr>
            </w:pPr>
            <w:r w:rsidRPr="002A73BE">
              <w:rPr>
                <w:sz w:val="16"/>
                <w:szCs w:val="16"/>
              </w:rPr>
              <w:t>7,5</w:t>
            </w:r>
          </w:p>
        </w:tc>
        <w:tc>
          <w:tcPr>
            <w:tcW w:w="851" w:type="dxa"/>
            <w:tcBorders>
              <w:top w:val="nil"/>
              <w:left w:val="nil"/>
              <w:bottom w:val="single" w:sz="4" w:space="0" w:color="auto"/>
              <w:right w:val="single" w:sz="4" w:space="0" w:color="auto"/>
            </w:tcBorders>
            <w:shd w:val="clear" w:color="000000" w:fill="FFFFFF"/>
            <w:noWrap/>
            <w:vAlign w:val="center"/>
            <w:hideMark/>
          </w:tcPr>
          <w:p w:rsidR="002A73BE" w:rsidRPr="002A73BE" w:rsidRDefault="002A73BE" w:rsidP="002A73BE">
            <w:pPr>
              <w:rPr>
                <w:sz w:val="16"/>
                <w:szCs w:val="16"/>
              </w:rPr>
            </w:pPr>
            <w:r w:rsidRPr="002A73BE">
              <w:rPr>
                <w:sz w:val="16"/>
                <w:szCs w:val="16"/>
              </w:rPr>
              <w:t>7,5</w:t>
            </w:r>
          </w:p>
        </w:tc>
        <w:tc>
          <w:tcPr>
            <w:tcW w:w="850" w:type="dxa"/>
            <w:tcBorders>
              <w:top w:val="nil"/>
              <w:left w:val="nil"/>
              <w:bottom w:val="single" w:sz="4" w:space="0" w:color="auto"/>
              <w:right w:val="single" w:sz="4" w:space="0" w:color="auto"/>
            </w:tcBorders>
            <w:shd w:val="clear" w:color="auto" w:fill="auto"/>
            <w:noWrap/>
            <w:vAlign w:val="center"/>
            <w:hideMark/>
          </w:tcPr>
          <w:p w:rsidR="002A73BE" w:rsidRPr="002A73BE" w:rsidRDefault="002A73BE" w:rsidP="002A73BE">
            <w:pPr>
              <w:rPr>
                <w:sz w:val="16"/>
                <w:szCs w:val="16"/>
              </w:rPr>
            </w:pPr>
            <w:r w:rsidRPr="002A73BE">
              <w:rPr>
                <w:sz w:val="16"/>
                <w:szCs w:val="16"/>
              </w:rPr>
              <w:t>100,0%</w:t>
            </w:r>
          </w:p>
        </w:tc>
        <w:tc>
          <w:tcPr>
            <w:tcW w:w="743" w:type="dxa"/>
            <w:tcBorders>
              <w:top w:val="nil"/>
              <w:left w:val="nil"/>
              <w:bottom w:val="single" w:sz="4" w:space="0" w:color="auto"/>
              <w:right w:val="single" w:sz="4" w:space="0" w:color="auto"/>
            </w:tcBorders>
            <w:shd w:val="clear" w:color="auto" w:fill="auto"/>
            <w:noWrap/>
            <w:vAlign w:val="center"/>
            <w:hideMark/>
          </w:tcPr>
          <w:p w:rsidR="002A73BE" w:rsidRPr="002A73BE" w:rsidRDefault="002A73BE" w:rsidP="002A73BE">
            <w:pPr>
              <w:rPr>
                <w:sz w:val="16"/>
                <w:szCs w:val="16"/>
              </w:rPr>
            </w:pPr>
            <w:r w:rsidRPr="002A73BE">
              <w:rPr>
                <w:sz w:val="16"/>
                <w:szCs w:val="16"/>
              </w:rPr>
              <w:t>12,7%</w:t>
            </w:r>
          </w:p>
        </w:tc>
      </w:tr>
      <w:tr w:rsidR="002A73BE" w:rsidRPr="002A73BE" w:rsidTr="006124DB">
        <w:trPr>
          <w:gridAfter w:val="1"/>
          <w:wAfter w:w="187" w:type="dxa"/>
          <w:trHeight w:val="374"/>
        </w:trPr>
        <w:tc>
          <w:tcPr>
            <w:tcW w:w="852" w:type="dxa"/>
            <w:gridSpan w:val="2"/>
            <w:tcBorders>
              <w:top w:val="nil"/>
              <w:left w:val="single" w:sz="4" w:space="0" w:color="auto"/>
              <w:bottom w:val="single" w:sz="4" w:space="0" w:color="auto"/>
              <w:right w:val="single" w:sz="4" w:space="0" w:color="auto"/>
            </w:tcBorders>
            <w:shd w:val="clear" w:color="auto" w:fill="auto"/>
            <w:vAlign w:val="center"/>
            <w:hideMark/>
          </w:tcPr>
          <w:p w:rsidR="002A73BE" w:rsidRPr="002A73BE" w:rsidRDefault="002A73BE" w:rsidP="002A73BE">
            <w:pPr>
              <w:rPr>
                <w:sz w:val="16"/>
                <w:szCs w:val="16"/>
              </w:rPr>
            </w:pPr>
            <w:r w:rsidRPr="002A73BE">
              <w:rPr>
                <w:sz w:val="16"/>
                <w:szCs w:val="16"/>
              </w:rPr>
              <w:t>2.2.1.</w:t>
            </w:r>
          </w:p>
        </w:tc>
        <w:tc>
          <w:tcPr>
            <w:tcW w:w="2835" w:type="dxa"/>
            <w:tcBorders>
              <w:top w:val="nil"/>
              <w:left w:val="nil"/>
              <w:bottom w:val="single" w:sz="4" w:space="0" w:color="auto"/>
              <w:right w:val="single" w:sz="4" w:space="0" w:color="auto"/>
            </w:tcBorders>
            <w:shd w:val="clear" w:color="auto" w:fill="auto"/>
            <w:hideMark/>
          </w:tcPr>
          <w:p w:rsidR="002A73BE" w:rsidRPr="002A73BE" w:rsidRDefault="002A73BE" w:rsidP="002A73BE">
            <w:pPr>
              <w:rPr>
                <w:sz w:val="16"/>
                <w:szCs w:val="16"/>
              </w:rPr>
            </w:pPr>
            <w:r w:rsidRPr="002A73BE">
              <w:rPr>
                <w:sz w:val="16"/>
                <w:szCs w:val="16"/>
              </w:rPr>
              <w:t>Зашита населения и территории от чрезвычайных ситуаций природного и техногенного характера, гражданская оборона</w:t>
            </w:r>
          </w:p>
        </w:tc>
        <w:tc>
          <w:tcPr>
            <w:tcW w:w="543" w:type="dxa"/>
            <w:tcBorders>
              <w:top w:val="nil"/>
              <w:left w:val="nil"/>
              <w:bottom w:val="single" w:sz="4" w:space="0" w:color="auto"/>
              <w:right w:val="single" w:sz="4" w:space="0" w:color="auto"/>
            </w:tcBorders>
            <w:shd w:val="clear" w:color="auto" w:fill="auto"/>
            <w:vAlign w:val="center"/>
            <w:hideMark/>
          </w:tcPr>
          <w:p w:rsidR="002A73BE" w:rsidRPr="002A73BE" w:rsidRDefault="002A73BE" w:rsidP="002A73BE">
            <w:pPr>
              <w:rPr>
                <w:sz w:val="16"/>
                <w:szCs w:val="16"/>
              </w:rPr>
            </w:pPr>
            <w:r w:rsidRPr="002A73BE">
              <w:rPr>
                <w:sz w:val="16"/>
                <w:szCs w:val="16"/>
              </w:rPr>
              <w:t>987</w:t>
            </w:r>
          </w:p>
        </w:tc>
        <w:tc>
          <w:tcPr>
            <w:tcW w:w="426" w:type="dxa"/>
            <w:tcBorders>
              <w:top w:val="nil"/>
              <w:left w:val="nil"/>
              <w:bottom w:val="single" w:sz="4" w:space="0" w:color="auto"/>
              <w:right w:val="single" w:sz="4" w:space="0" w:color="auto"/>
            </w:tcBorders>
            <w:shd w:val="clear" w:color="auto" w:fill="auto"/>
            <w:vAlign w:val="center"/>
            <w:hideMark/>
          </w:tcPr>
          <w:p w:rsidR="002A73BE" w:rsidRPr="002A73BE" w:rsidRDefault="002A73BE" w:rsidP="002A73BE">
            <w:pPr>
              <w:rPr>
                <w:sz w:val="16"/>
                <w:szCs w:val="16"/>
              </w:rPr>
            </w:pPr>
            <w:r w:rsidRPr="002A73BE">
              <w:rPr>
                <w:sz w:val="16"/>
                <w:szCs w:val="16"/>
              </w:rPr>
              <w:t>03</w:t>
            </w:r>
          </w:p>
        </w:tc>
        <w:tc>
          <w:tcPr>
            <w:tcW w:w="446" w:type="dxa"/>
            <w:tcBorders>
              <w:top w:val="nil"/>
              <w:left w:val="nil"/>
              <w:bottom w:val="single" w:sz="4" w:space="0" w:color="auto"/>
              <w:right w:val="single" w:sz="4" w:space="0" w:color="auto"/>
            </w:tcBorders>
            <w:shd w:val="clear" w:color="auto" w:fill="auto"/>
            <w:vAlign w:val="center"/>
            <w:hideMark/>
          </w:tcPr>
          <w:p w:rsidR="002A73BE" w:rsidRPr="002A73BE" w:rsidRDefault="002A73BE" w:rsidP="002A73BE">
            <w:pPr>
              <w:rPr>
                <w:sz w:val="16"/>
                <w:szCs w:val="16"/>
              </w:rPr>
            </w:pPr>
            <w:r w:rsidRPr="002A73BE">
              <w:rPr>
                <w:sz w:val="16"/>
                <w:szCs w:val="16"/>
              </w:rPr>
              <w:t>09</w:t>
            </w:r>
          </w:p>
        </w:tc>
        <w:tc>
          <w:tcPr>
            <w:tcW w:w="1255" w:type="dxa"/>
            <w:tcBorders>
              <w:top w:val="nil"/>
              <w:left w:val="nil"/>
              <w:bottom w:val="single" w:sz="4" w:space="0" w:color="auto"/>
              <w:right w:val="single" w:sz="4" w:space="0" w:color="auto"/>
            </w:tcBorders>
            <w:shd w:val="clear" w:color="000000" w:fill="FFFFFF"/>
            <w:vAlign w:val="center"/>
            <w:hideMark/>
          </w:tcPr>
          <w:p w:rsidR="002A73BE" w:rsidRPr="002A73BE" w:rsidRDefault="002A73BE" w:rsidP="002A73BE">
            <w:pPr>
              <w:rPr>
                <w:sz w:val="16"/>
                <w:szCs w:val="16"/>
              </w:rPr>
            </w:pPr>
            <w:r w:rsidRPr="002A73BE">
              <w:rPr>
                <w:sz w:val="16"/>
                <w:szCs w:val="16"/>
              </w:rPr>
              <w:t> </w:t>
            </w:r>
          </w:p>
        </w:tc>
        <w:tc>
          <w:tcPr>
            <w:tcW w:w="590" w:type="dxa"/>
            <w:tcBorders>
              <w:top w:val="nil"/>
              <w:left w:val="nil"/>
              <w:bottom w:val="single" w:sz="4" w:space="0" w:color="auto"/>
              <w:right w:val="single" w:sz="4" w:space="0" w:color="auto"/>
            </w:tcBorders>
            <w:shd w:val="clear" w:color="000000" w:fill="FFFFFF"/>
            <w:vAlign w:val="center"/>
            <w:hideMark/>
          </w:tcPr>
          <w:p w:rsidR="002A73BE" w:rsidRPr="002A73BE" w:rsidRDefault="002A73BE" w:rsidP="002A73BE">
            <w:pPr>
              <w:rPr>
                <w:sz w:val="16"/>
                <w:szCs w:val="16"/>
              </w:rPr>
            </w:pPr>
            <w:r w:rsidRPr="002A73BE">
              <w:rPr>
                <w:sz w:val="16"/>
                <w:szCs w:val="16"/>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2A73BE" w:rsidRPr="002A73BE" w:rsidRDefault="002A73BE" w:rsidP="002A73BE">
            <w:pPr>
              <w:rPr>
                <w:sz w:val="16"/>
                <w:szCs w:val="16"/>
              </w:rPr>
            </w:pPr>
            <w:r w:rsidRPr="002A73BE">
              <w:rPr>
                <w:sz w:val="16"/>
                <w:szCs w:val="16"/>
              </w:rPr>
              <w:t>59,2</w:t>
            </w:r>
          </w:p>
        </w:tc>
        <w:tc>
          <w:tcPr>
            <w:tcW w:w="709" w:type="dxa"/>
            <w:tcBorders>
              <w:top w:val="nil"/>
              <w:left w:val="nil"/>
              <w:bottom w:val="single" w:sz="4" w:space="0" w:color="auto"/>
              <w:right w:val="single" w:sz="4" w:space="0" w:color="auto"/>
            </w:tcBorders>
            <w:shd w:val="clear" w:color="000000" w:fill="FFFFFF"/>
            <w:noWrap/>
            <w:vAlign w:val="center"/>
            <w:hideMark/>
          </w:tcPr>
          <w:p w:rsidR="002A73BE" w:rsidRPr="002A73BE" w:rsidRDefault="002A73BE" w:rsidP="002A73BE">
            <w:pPr>
              <w:rPr>
                <w:sz w:val="16"/>
                <w:szCs w:val="16"/>
              </w:rPr>
            </w:pPr>
            <w:r w:rsidRPr="002A73BE">
              <w:rPr>
                <w:sz w:val="16"/>
                <w:szCs w:val="16"/>
              </w:rPr>
              <w:t>7,5</w:t>
            </w:r>
          </w:p>
        </w:tc>
        <w:tc>
          <w:tcPr>
            <w:tcW w:w="851" w:type="dxa"/>
            <w:tcBorders>
              <w:top w:val="nil"/>
              <w:left w:val="nil"/>
              <w:bottom w:val="single" w:sz="4" w:space="0" w:color="auto"/>
              <w:right w:val="single" w:sz="4" w:space="0" w:color="auto"/>
            </w:tcBorders>
            <w:shd w:val="clear" w:color="000000" w:fill="FFFFFF"/>
            <w:noWrap/>
            <w:vAlign w:val="center"/>
            <w:hideMark/>
          </w:tcPr>
          <w:p w:rsidR="002A73BE" w:rsidRPr="002A73BE" w:rsidRDefault="002A73BE" w:rsidP="002A73BE">
            <w:pPr>
              <w:rPr>
                <w:sz w:val="16"/>
                <w:szCs w:val="16"/>
              </w:rPr>
            </w:pPr>
            <w:r w:rsidRPr="002A73BE">
              <w:rPr>
                <w:sz w:val="16"/>
                <w:szCs w:val="16"/>
              </w:rPr>
              <w:t>7,5</w:t>
            </w:r>
          </w:p>
        </w:tc>
        <w:tc>
          <w:tcPr>
            <w:tcW w:w="850" w:type="dxa"/>
            <w:tcBorders>
              <w:top w:val="nil"/>
              <w:left w:val="nil"/>
              <w:bottom w:val="single" w:sz="4" w:space="0" w:color="auto"/>
              <w:right w:val="single" w:sz="4" w:space="0" w:color="auto"/>
            </w:tcBorders>
            <w:shd w:val="clear" w:color="auto" w:fill="auto"/>
            <w:noWrap/>
            <w:vAlign w:val="center"/>
            <w:hideMark/>
          </w:tcPr>
          <w:p w:rsidR="002A73BE" w:rsidRPr="002A73BE" w:rsidRDefault="002A73BE" w:rsidP="002A73BE">
            <w:pPr>
              <w:rPr>
                <w:sz w:val="16"/>
                <w:szCs w:val="16"/>
              </w:rPr>
            </w:pPr>
            <w:r w:rsidRPr="002A73BE">
              <w:rPr>
                <w:sz w:val="16"/>
                <w:szCs w:val="16"/>
              </w:rPr>
              <w:t>100,0%</w:t>
            </w:r>
          </w:p>
        </w:tc>
        <w:tc>
          <w:tcPr>
            <w:tcW w:w="743" w:type="dxa"/>
            <w:tcBorders>
              <w:top w:val="nil"/>
              <w:left w:val="nil"/>
              <w:bottom w:val="single" w:sz="4" w:space="0" w:color="auto"/>
              <w:right w:val="single" w:sz="4" w:space="0" w:color="auto"/>
            </w:tcBorders>
            <w:shd w:val="clear" w:color="auto" w:fill="auto"/>
            <w:noWrap/>
            <w:vAlign w:val="center"/>
            <w:hideMark/>
          </w:tcPr>
          <w:p w:rsidR="002A73BE" w:rsidRPr="002A73BE" w:rsidRDefault="002A73BE" w:rsidP="002A73BE">
            <w:pPr>
              <w:rPr>
                <w:sz w:val="16"/>
                <w:szCs w:val="16"/>
              </w:rPr>
            </w:pPr>
            <w:r w:rsidRPr="002A73BE">
              <w:rPr>
                <w:sz w:val="16"/>
                <w:szCs w:val="16"/>
              </w:rPr>
              <w:t>12,7%</w:t>
            </w:r>
          </w:p>
        </w:tc>
      </w:tr>
      <w:tr w:rsidR="002A73BE" w:rsidRPr="002A73BE" w:rsidTr="006124DB">
        <w:trPr>
          <w:gridAfter w:val="1"/>
          <w:wAfter w:w="187" w:type="dxa"/>
          <w:trHeight w:val="283"/>
        </w:trPr>
        <w:tc>
          <w:tcPr>
            <w:tcW w:w="852" w:type="dxa"/>
            <w:gridSpan w:val="2"/>
            <w:tcBorders>
              <w:top w:val="nil"/>
              <w:left w:val="single" w:sz="4" w:space="0" w:color="auto"/>
              <w:bottom w:val="single" w:sz="4" w:space="0" w:color="auto"/>
              <w:right w:val="single" w:sz="4" w:space="0" w:color="auto"/>
            </w:tcBorders>
            <w:shd w:val="clear" w:color="auto" w:fill="auto"/>
            <w:vAlign w:val="center"/>
            <w:hideMark/>
          </w:tcPr>
          <w:p w:rsidR="002A73BE" w:rsidRPr="002A73BE" w:rsidRDefault="002A73BE" w:rsidP="002A73BE">
            <w:pPr>
              <w:rPr>
                <w:sz w:val="16"/>
                <w:szCs w:val="16"/>
              </w:rPr>
            </w:pPr>
            <w:r w:rsidRPr="002A73BE">
              <w:rPr>
                <w:sz w:val="16"/>
                <w:szCs w:val="16"/>
              </w:rPr>
              <w:t>2.2.1.1.</w:t>
            </w:r>
          </w:p>
        </w:tc>
        <w:tc>
          <w:tcPr>
            <w:tcW w:w="2835" w:type="dxa"/>
            <w:tcBorders>
              <w:top w:val="nil"/>
              <w:left w:val="nil"/>
              <w:bottom w:val="single" w:sz="4" w:space="0" w:color="auto"/>
              <w:right w:val="single" w:sz="4" w:space="0" w:color="auto"/>
            </w:tcBorders>
            <w:shd w:val="clear" w:color="auto" w:fill="auto"/>
            <w:vAlign w:val="center"/>
            <w:hideMark/>
          </w:tcPr>
          <w:p w:rsidR="002A73BE" w:rsidRPr="002A73BE" w:rsidRDefault="002A73BE" w:rsidP="002A73BE">
            <w:pPr>
              <w:rPr>
                <w:sz w:val="16"/>
                <w:szCs w:val="16"/>
              </w:rPr>
            </w:pPr>
            <w:r w:rsidRPr="002A73BE">
              <w:rPr>
                <w:sz w:val="16"/>
                <w:szCs w:val="16"/>
              </w:rPr>
              <w:t>Проведение подготовки и обучения неработающего населения способам защиты и действиям в чрезвычайных ситуациях, а также способам защиты от опасностей, возникающих при ведении военных действий или вследствие этих действий</w:t>
            </w:r>
          </w:p>
        </w:tc>
        <w:tc>
          <w:tcPr>
            <w:tcW w:w="543" w:type="dxa"/>
            <w:tcBorders>
              <w:top w:val="nil"/>
              <w:left w:val="nil"/>
              <w:bottom w:val="single" w:sz="4" w:space="0" w:color="auto"/>
              <w:right w:val="single" w:sz="4" w:space="0" w:color="auto"/>
            </w:tcBorders>
            <w:shd w:val="clear" w:color="auto" w:fill="auto"/>
            <w:vAlign w:val="center"/>
            <w:hideMark/>
          </w:tcPr>
          <w:p w:rsidR="002A73BE" w:rsidRPr="002A73BE" w:rsidRDefault="002A73BE" w:rsidP="002A73BE">
            <w:pPr>
              <w:rPr>
                <w:sz w:val="16"/>
                <w:szCs w:val="16"/>
              </w:rPr>
            </w:pPr>
            <w:r w:rsidRPr="002A73BE">
              <w:rPr>
                <w:sz w:val="16"/>
                <w:szCs w:val="16"/>
              </w:rPr>
              <w:t>987</w:t>
            </w:r>
          </w:p>
        </w:tc>
        <w:tc>
          <w:tcPr>
            <w:tcW w:w="426" w:type="dxa"/>
            <w:tcBorders>
              <w:top w:val="nil"/>
              <w:left w:val="nil"/>
              <w:bottom w:val="single" w:sz="4" w:space="0" w:color="auto"/>
              <w:right w:val="single" w:sz="4" w:space="0" w:color="auto"/>
            </w:tcBorders>
            <w:shd w:val="clear" w:color="auto" w:fill="auto"/>
            <w:vAlign w:val="center"/>
            <w:hideMark/>
          </w:tcPr>
          <w:p w:rsidR="002A73BE" w:rsidRPr="002A73BE" w:rsidRDefault="002A73BE" w:rsidP="002A73BE">
            <w:pPr>
              <w:rPr>
                <w:sz w:val="16"/>
                <w:szCs w:val="16"/>
              </w:rPr>
            </w:pPr>
            <w:r w:rsidRPr="002A73BE">
              <w:rPr>
                <w:sz w:val="16"/>
                <w:szCs w:val="16"/>
              </w:rPr>
              <w:t>03</w:t>
            </w:r>
          </w:p>
        </w:tc>
        <w:tc>
          <w:tcPr>
            <w:tcW w:w="446" w:type="dxa"/>
            <w:tcBorders>
              <w:top w:val="nil"/>
              <w:left w:val="nil"/>
              <w:bottom w:val="single" w:sz="4" w:space="0" w:color="auto"/>
              <w:right w:val="single" w:sz="4" w:space="0" w:color="auto"/>
            </w:tcBorders>
            <w:shd w:val="clear" w:color="auto" w:fill="auto"/>
            <w:vAlign w:val="center"/>
            <w:hideMark/>
          </w:tcPr>
          <w:p w:rsidR="002A73BE" w:rsidRPr="002A73BE" w:rsidRDefault="002A73BE" w:rsidP="002A73BE">
            <w:pPr>
              <w:rPr>
                <w:sz w:val="16"/>
                <w:szCs w:val="16"/>
              </w:rPr>
            </w:pPr>
            <w:r w:rsidRPr="002A73BE">
              <w:rPr>
                <w:sz w:val="16"/>
                <w:szCs w:val="16"/>
              </w:rPr>
              <w:t>09</w:t>
            </w:r>
          </w:p>
        </w:tc>
        <w:tc>
          <w:tcPr>
            <w:tcW w:w="1255" w:type="dxa"/>
            <w:tcBorders>
              <w:top w:val="nil"/>
              <w:left w:val="nil"/>
              <w:bottom w:val="single" w:sz="4" w:space="0" w:color="auto"/>
              <w:right w:val="single" w:sz="4" w:space="0" w:color="auto"/>
            </w:tcBorders>
            <w:shd w:val="clear" w:color="000000" w:fill="FFFFFF"/>
            <w:vAlign w:val="center"/>
            <w:hideMark/>
          </w:tcPr>
          <w:p w:rsidR="002A73BE" w:rsidRPr="002A73BE" w:rsidRDefault="002A73BE" w:rsidP="002A73BE">
            <w:pPr>
              <w:rPr>
                <w:sz w:val="16"/>
                <w:szCs w:val="16"/>
              </w:rPr>
            </w:pPr>
            <w:r w:rsidRPr="002A73BE">
              <w:rPr>
                <w:sz w:val="16"/>
                <w:szCs w:val="16"/>
              </w:rPr>
              <w:t>21 90 000 120</w:t>
            </w:r>
          </w:p>
        </w:tc>
        <w:tc>
          <w:tcPr>
            <w:tcW w:w="590" w:type="dxa"/>
            <w:tcBorders>
              <w:top w:val="nil"/>
              <w:left w:val="nil"/>
              <w:bottom w:val="single" w:sz="4" w:space="0" w:color="auto"/>
              <w:right w:val="single" w:sz="4" w:space="0" w:color="auto"/>
            </w:tcBorders>
            <w:shd w:val="clear" w:color="000000" w:fill="FFFFFF"/>
            <w:vAlign w:val="center"/>
            <w:hideMark/>
          </w:tcPr>
          <w:p w:rsidR="002A73BE" w:rsidRPr="002A73BE" w:rsidRDefault="002A73BE" w:rsidP="002A73BE">
            <w:pPr>
              <w:rPr>
                <w:sz w:val="16"/>
                <w:szCs w:val="16"/>
              </w:rPr>
            </w:pPr>
            <w:r w:rsidRPr="002A73BE">
              <w:rPr>
                <w:sz w:val="16"/>
                <w:szCs w:val="16"/>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2A73BE" w:rsidRPr="002A73BE" w:rsidRDefault="002A73BE" w:rsidP="002A73BE">
            <w:pPr>
              <w:rPr>
                <w:sz w:val="16"/>
                <w:szCs w:val="16"/>
              </w:rPr>
            </w:pPr>
            <w:r w:rsidRPr="002A73BE">
              <w:rPr>
                <w:sz w:val="16"/>
                <w:szCs w:val="16"/>
              </w:rPr>
              <w:t>59,2</w:t>
            </w:r>
          </w:p>
        </w:tc>
        <w:tc>
          <w:tcPr>
            <w:tcW w:w="709" w:type="dxa"/>
            <w:tcBorders>
              <w:top w:val="nil"/>
              <w:left w:val="nil"/>
              <w:bottom w:val="single" w:sz="4" w:space="0" w:color="auto"/>
              <w:right w:val="single" w:sz="4" w:space="0" w:color="auto"/>
            </w:tcBorders>
            <w:shd w:val="clear" w:color="000000" w:fill="FFFFFF"/>
            <w:noWrap/>
            <w:vAlign w:val="center"/>
            <w:hideMark/>
          </w:tcPr>
          <w:p w:rsidR="002A73BE" w:rsidRPr="002A73BE" w:rsidRDefault="002A73BE" w:rsidP="002A73BE">
            <w:pPr>
              <w:rPr>
                <w:sz w:val="16"/>
                <w:szCs w:val="16"/>
              </w:rPr>
            </w:pPr>
            <w:r w:rsidRPr="002A73BE">
              <w:rPr>
                <w:sz w:val="16"/>
                <w:szCs w:val="16"/>
              </w:rPr>
              <w:t>7,5</w:t>
            </w:r>
          </w:p>
        </w:tc>
        <w:tc>
          <w:tcPr>
            <w:tcW w:w="851" w:type="dxa"/>
            <w:tcBorders>
              <w:top w:val="nil"/>
              <w:left w:val="nil"/>
              <w:bottom w:val="single" w:sz="4" w:space="0" w:color="auto"/>
              <w:right w:val="single" w:sz="4" w:space="0" w:color="auto"/>
            </w:tcBorders>
            <w:shd w:val="clear" w:color="000000" w:fill="FFFFFF"/>
            <w:noWrap/>
            <w:vAlign w:val="center"/>
            <w:hideMark/>
          </w:tcPr>
          <w:p w:rsidR="002A73BE" w:rsidRPr="002A73BE" w:rsidRDefault="002A73BE" w:rsidP="002A73BE">
            <w:pPr>
              <w:rPr>
                <w:sz w:val="16"/>
                <w:szCs w:val="16"/>
              </w:rPr>
            </w:pPr>
            <w:r w:rsidRPr="002A73BE">
              <w:rPr>
                <w:sz w:val="16"/>
                <w:szCs w:val="16"/>
              </w:rPr>
              <w:t>7,5</w:t>
            </w:r>
          </w:p>
        </w:tc>
        <w:tc>
          <w:tcPr>
            <w:tcW w:w="850" w:type="dxa"/>
            <w:tcBorders>
              <w:top w:val="nil"/>
              <w:left w:val="nil"/>
              <w:bottom w:val="single" w:sz="4" w:space="0" w:color="auto"/>
              <w:right w:val="single" w:sz="4" w:space="0" w:color="auto"/>
            </w:tcBorders>
            <w:shd w:val="clear" w:color="auto" w:fill="auto"/>
            <w:noWrap/>
            <w:vAlign w:val="center"/>
            <w:hideMark/>
          </w:tcPr>
          <w:p w:rsidR="002A73BE" w:rsidRPr="002A73BE" w:rsidRDefault="002A73BE" w:rsidP="002A73BE">
            <w:pPr>
              <w:rPr>
                <w:sz w:val="16"/>
                <w:szCs w:val="16"/>
              </w:rPr>
            </w:pPr>
            <w:r w:rsidRPr="002A73BE">
              <w:rPr>
                <w:sz w:val="16"/>
                <w:szCs w:val="16"/>
              </w:rPr>
              <w:t>100,0%</w:t>
            </w:r>
          </w:p>
        </w:tc>
        <w:tc>
          <w:tcPr>
            <w:tcW w:w="743" w:type="dxa"/>
            <w:tcBorders>
              <w:top w:val="nil"/>
              <w:left w:val="nil"/>
              <w:bottom w:val="single" w:sz="4" w:space="0" w:color="auto"/>
              <w:right w:val="single" w:sz="4" w:space="0" w:color="auto"/>
            </w:tcBorders>
            <w:shd w:val="clear" w:color="auto" w:fill="auto"/>
            <w:noWrap/>
            <w:vAlign w:val="center"/>
            <w:hideMark/>
          </w:tcPr>
          <w:p w:rsidR="002A73BE" w:rsidRPr="002A73BE" w:rsidRDefault="002A73BE" w:rsidP="002A73BE">
            <w:pPr>
              <w:rPr>
                <w:sz w:val="16"/>
                <w:szCs w:val="16"/>
              </w:rPr>
            </w:pPr>
            <w:r w:rsidRPr="002A73BE">
              <w:rPr>
                <w:sz w:val="16"/>
                <w:szCs w:val="16"/>
              </w:rPr>
              <w:t>12,7%</w:t>
            </w:r>
          </w:p>
        </w:tc>
      </w:tr>
      <w:tr w:rsidR="002A73BE" w:rsidRPr="002A73BE" w:rsidTr="006124DB">
        <w:trPr>
          <w:gridAfter w:val="1"/>
          <w:wAfter w:w="187" w:type="dxa"/>
          <w:trHeight w:val="675"/>
        </w:trPr>
        <w:tc>
          <w:tcPr>
            <w:tcW w:w="852" w:type="dxa"/>
            <w:gridSpan w:val="2"/>
            <w:tcBorders>
              <w:top w:val="nil"/>
              <w:left w:val="single" w:sz="4" w:space="0" w:color="auto"/>
              <w:bottom w:val="single" w:sz="4" w:space="0" w:color="auto"/>
              <w:right w:val="single" w:sz="4" w:space="0" w:color="auto"/>
            </w:tcBorders>
            <w:shd w:val="clear" w:color="auto" w:fill="auto"/>
            <w:vAlign w:val="center"/>
            <w:hideMark/>
          </w:tcPr>
          <w:p w:rsidR="002A73BE" w:rsidRPr="002A73BE" w:rsidRDefault="002A73BE" w:rsidP="002A73BE">
            <w:pPr>
              <w:rPr>
                <w:sz w:val="16"/>
                <w:szCs w:val="16"/>
              </w:rPr>
            </w:pPr>
            <w:r w:rsidRPr="002A73BE">
              <w:rPr>
                <w:sz w:val="16"/>
                <w:szCs w:val="16"/>
              </w:rPr>
              <w:t>2.2.1.1.1.</w:t>
            </w:r>
          </w:p>
        </w:tc>
        <w:tc>
          <w:tcPr>
            <w:tcW w:w="2835" w:type="dxa"/>
            <w:tcBorders>
              <w:top w:val="nil"/>
              <w:left w:val="nil"/>
              <w:bottom w:val="single" w:sz="4" w:space="0" w:color="auto"/>
              <w:right w:val="single" w:sz="4" w:space="0" w:color="auto"/>
            </w:tcBorders>
            <w:shd w:val="clear" w:color="auto" w:fill="auto"/>
            <w:vAlign w:val="center"/>
            <w:hideMark/>
          </w:tcPr>
          <w:p w:rsidR="002A73BE" w:rsidRPr="002A73BE" w:rsidRDefault="002A73BE" w:rsidP="002A73BE">
            <w:pPr>
              <w:rPr>
                <w:sz w:val="16"/>
                <w:szCs w:val="16"/>
              </w:rPr>
            </w:pPr>
            <w:r w:rsidRPr="002A73BE">
              <w:rPr>
                <w:sz w:val="16"/>
                <w:szCs w:val="16"/>
              </w:rPr>
              <w:t>Закупка товаров, работ и услуг для обеспечения государственных (муниципальных) нужд</w:t>
            </w:r>
          </w:p>
        </w:tc>
        <w:tc>
          <w:tcPr>
            <w:tcW w:w="543" w:type="dxa"/>
            <w:tcBorders>
              <w:top w:val="nil"/>
              <w:left w:val="nil"/>
              <w:bottom w:val="single" w:sz="4" w:space="0" w:color="auto"/>
              <w:right w:val="single" w:sz="4" w:space="0" w:color="auto"/>
            </w:tcBorders>
            <w:shd w:val="clear" w:color="auto" w:fill="auto"/>
            <w:vAlign w:val="center"/>
            <w:hideMark/>
          </w:tcPr>
          <w:p w:rsidR="002A73BE" w:rsidRPr="002A73BE" w:rsidRDefault="002A73BE" w:rsidP="002A73BE">
            <w:pPr>
              <w:rPr>
                <w:sz w:val="16"/>
                <w:szCs w:val="16"/>
              </w:rPr>
            </w:pPr>
            <w:r w:rsidRPr="002A73BE">
              <w:rPr>
                <w:sz w:val="16"/>
                <w:szCs w:val="16"/>
              </w:rPr>
              <w:t>987</w:t>
            </w:r>
          </w:p>
        </w:tc>
        <w:tc>
          <w:tcPr>
            <w:tcW w:w="426" w:type="dxa"/>
            <w:tcBorders>
              <w:top w:val="nil"/>
              <w:left w:val="nil"/>
              <w:bottom w:val="single" w:sz="4" w:space="0" w:color="auto"/>
              <w:right w:val="single" w:sz="4" w:space="0" w:color="auto"/>
            </w:tcBorders>
            <w:shd w:val="clear" w:color="auto" w:fill="auto"/>
            <w:vAlign w:val="center"/>
            <w:hideMark/>
          </w:tcPr>
          <w:p w:rsidR="002A73BE" w:rsidRPr="002A73BE" w:rsidRDefault="002A73BE" w:rsidP="002A73BE">
            <w:pPr>
              <w:rPr>
                <w:sz w:val="16"/>
                <w:szCs w:val="16"/>
              </w:rPr>
            </w:pPr>
            <w:r w:rsidRPr="002A73BE">
              <w:rPr>
                <w:sz w:val="16"/>
                <w:szCs w:val="16"/>
              </w:rPr>
              <w:t>03</w:t>
            </w:r>
          </w:p>
        </w:tc>
        <w:tc>
          <w:tcPr>
            <w:tcW w:w="446" w:type="dxa"/>
            <w:tcBorders>
              <w:top w:val="nil"/>
              <w:left w:val="nil"/>
              <w:bottom w:val="single" w:sz="4" w:space="0" w:color="auto"/>
              <w:right w:val="single" w:sz="4" w:space="0" w:color="auto"/>
            </w:tcBorders>
            <w:shd w:val="clear" w:color="auto" w:fill="auto"/>
            <w:vAlign w:val="center"/>
            <w:hideMark/>
          </w:tcPr>
          <w:p w:rsidR="002A73BE" w:rsidRPr="002A73BE" w:rsidRDefault="002A73BE" w:rsidP="002A73BE">
            <w:pPr>
              <w:rPr>
                <w:sz w:val="16"/>
                <w:szCs w:val="16"/>
              </w:rPr>
            </w:pPr>
            <w:r w:rsidRPr="002A73BE">
              <w:rPr>
                <w:sz w:val="16"/>
                <w:szCs w:val="16"/>
              </w:rPr>
              <w:t>09</w:t>
            </w:r>
          </w:p>
        </w:tc>
        <w:tc>
          <w:tcPr>
            <w:tcW w:w="1255" w:type="dxa"/>
            <w:tcBorders>
              <w:top w:val="nil"/>
              <w:left w:val="nil"/>
              <w:bottom w:val="single" w:sz="4" w:space="0" w:color="auto"/>
              <w:right w:val="single" w:sz="4" w:space="0" w:color="auto"/>
            </w:tcBorders>
            <w:shd w:val="clear" w:color="000000" w:fill="FFFFFF"/>
            <w:vAlign w:val="center"/>
            <w:hideMark/>
          </w:tcPr>
          <w:p w:rsidR="002A73BE" w:rsidRPr="002A73BE" w:rsidRDefault="002A73BE" w:rsidP="002A73BE">
            <w:pPr>
              <w:rPr>
                <w:sz w:val="16"/>
                <w:szCs w:val="16"/>
              </w:rPr>
            </w:pPr>
            <w:r w:rsidRPr="002A73BE">
              <w:rPr>
                <w:sz w:val="16"/>
                <w:szCs w:val="16"/>
              </w:rPr>
              <w:t>21 90 000 120</w:t>
            </w:r>
          </w:p>
        </w:tc>
        <w:tc>
          <w:tcPr>
            <w:tcW w:w="590" w:type="dxa"/>
            <w:tcBorders>
              <w:top w:val="nil"/>
              <w:left w:val="nil"/>
              <w:bottom w:val="single" w:sz="4" w:space="0" w:color="auto"/>
              <w:right w:val="single" w:sz="4" w:space="0" w:color="auto"/>
            </w:tcBorders>
            <w:shd w:val="clear" w:color="000000" w:fill="FFFFFF"/>
            <w:vAlign w:val="center"/>
            <w:hideMark/>
          </w:tcPr>
          <w:p w:rsidR="002A73BE" w:rsidRPr="002A73BE" w:rsidRDefault="002A73BE" w:rsidP="002A73BE">
            <w:pPr>
              <w:rPr>
                <w:sz w:val="16"/>
                <w:szCs w:val="16"/>
              </w:rPr>
            </w:pPr>
            <w:r w:rsidRPr="002A73BE">
              <w:rPr>
                <w:sz w:val="16"/>
                <w:szCs w:val="16"/>
              </w:rPr>
              <w:t>200</w:t>
            </w:r>
          </w:p>
        </w:tc>
        <w:tc>
          <w:tcPr>
            <w:tcW w:w="850" w:type="dxa"/>
            <w:tcBorders>
              <w:top w:val="nil"/>
              <w:left w:val="nil"/>
              <w:bottom w:val="single" w:sz="4" w:space="0" w:color="auto"/>
              <w:right w:val="single" w:sz="4" w:space="0" w:color="auto"/>
            </w:tcBorders>
            <w:shd w:val="clear" w:color="000000" w:fill="FFFFFF"/>
            <w:noWrap/>
            <w:vAlign w:val="center"/>
            <w:hideMark/>
          </w:tcPr>
          <w:p w:rsidR="002A73BE" w:rsidRPr="002A73BE" w:rsidRDefault="002A73BE" w:rsidP="002A73BE">
            <w:pPr>
              <w:rPr>
                <w:sz w:val="16"/>
                <w:szCs w:val="16"/>
              </w:rPr>
            </w:pPr>
            <w:r w:rsidRPr="002A73BE">
              <w:rPr>
                <w:sz w:val="16"/>
                <w:szCs w:val="16"/>
              </w:rPr>
              <w:t>59,2</w:t>
            </w:r>
          </w:p>
        </w:tc>
        <w:tc>
          <w:tcPr>
            <w:tcW w:w="709" w:type="dxa"/>
            <w:tcBorders>
              <w:top w:val="nil"/>
              <w:left w:val="nil"/>
              <w:bottom w:val="single" w:sz="4" w:space="0" w:color="auto"/>
              <w:right w:val="single" w:sz="4" w:space="0" w:color="auto"/>
            </w:tcBorders>
            <w:shd w:val="clear" w:color="000000" w:fill="FFFFFF"/>
            <w:noWrap/>
            <w:vAlign w:val="center"/>
            <w:hideMark/>
          </w:tcPr>
          <w:p w:rsidR="002A73BE" w:rsidRPr="002A73BE" w:rsidRDefault="002A73BE" w:rsidP="002A73BE">
            <w:pPr>
              <w:rPr>
                <w:sz w:val="16"/>
                <w:szCs w:val="16"/>
              </w:rPr>
            </w:pPr>
            <w:r w:rsidRPr="002A73BE">
              <w:rPr>
                <w:sz w:val="16"/>
                <w:szCs w:val="16"/>
              </w:rPr>
              <w:t>7,5</w:t>
            </w:r>
          </w:p>
        </w:tc>
        <w:tc>
          <w:tcPr>
            <w:tcW w:w="851" w:type="dxa"/>
            <w:tcBorders>
              <w:top w:val="nil"/>
              <w:left w:val="nil"/>
              <w:bottom w:val="single" w:sz="4" w:space="0" w:color="auto"/>
              <w:right w:val="single" w:sz="4" w:space="0" w:color="auto"/>
            </w:tcBorders>
            <w:shd w:val="clear" w:color="000000" w:fill="FFFFFF"/>
            <w:noWrap/>
            <w:vAlign w:val="center"/>
            <w:hideMark/>
          </w:tcPr>
          <w:p w:rsidR="002A73BE" w:rsidRPr="002A73BE" w:rsidRDefault="002A73BE" w:rsidP="002A73BE">
            <w:pPr>
              <w:rPr>
                <w:sz w:val="16"/>
                <w:szCs w:val="16"/>
              </w:rPr>
            </w:pPr>
            <w:r w:rsidRPr="002A73BE">
              <w:rPr>
                <w:sz w:val="16"/>
                <w:szCs w:val="16"/>
              </w:rPr>
              <w:t>7,5</w:t>
            </w:r>
          </w:p>
        </w:tc>
        <w:tc>
          <w:tcPr>
            <w:tcW w:w="850" w:type="dxa"/>
            <w:tcBorders>
              <w:top w:val="nil"/>
              <w:left w:val="nil"/>
              <w:bottom w:val="single" w:sz="4" w:space="0" w:color="auto"/>
              <w:right w:val="single" w:sz="4" w:space="0" w:color="auto"/>
            </w:tcBorders>
            <w:shd w:val="clear" w:color="auto" w:fill="auto"/>
            <w:noWrap/>
            <w:vAlign w:val="center"/>
            <w:hideMark/>
          </w:tcPr>
          <w:p w:rsidR="002A73BE" w:rsidRPr="002A73BE" w:rsidRDefault="002A73BE" w:rsidP="002A73BE">
            <w:pPr>
              <w:rPr>
                <w:sz w:val="16"/>
                <w:szCs w:val="16"/>
              </w:rPr>
            </w:pPr>
            <w:r w:rsidRPr="002A73BE">
              <w:rPr>
                <w:sz w:val="16"/>
                <w:szCs w:val="16"/>
              </w:rPr>
              <w:t>100,0%</w:t>
            </w:r>
          </w:p>
        </w:tc>
        <w:tc>
          <w:tcPr>
            <w:tcW w:w="743" w:type="dxa"/>
            <w:tcBorders>
              <w:top w:val="nil"/>
              <w:left w:val="nil"/>
              <w:bottom w:val="single" w:sz="4" w:space="0" w:color="auto"/>
              <w:right w:val="single" w:sz="4" w:space="0" w:color="auto"/>
            </w:tcBorders>
            <w:shd w:val="clear" w:color="auto" w:fill="auto"/>
            <w:noWrap/>
            <w:vAlign w:val="center"/>
            <w:hideMark/>
          </w:tcPr>
          <w:p w:rsidR="002A73BE" w:rsidRPr="002A73BE" w:rsidRDefault="002A73BE" w:rsidP="002A73BE">
            <w:pPr>
              <w:rPr>
                <w:sz w:val="16"/>
                <w:szCs w:val="16"/>
              </w:rPr>
            </w:pPr>
            <w:r w:rsidRPr="002A73BE">
              <w:rPr>
                <w:sz w:val="16"/>
                <w:szCs w:val="16"/>
              </w:rPr>
              <w:t>12,7%</w:t>
            </w:r>
          </w:p>
        </w:tc>
      </w:tr>
      <w:tr w:rsidR="002A73BE" w:rsidRPr="002A73BE" w:rsidTr="006124DB">
        <w:trPr>
          <w:gridAfter w:val="1"/>
          <w:wAfter w:w="187" w:type="dxa"/>
          <w:trHeight w:val="255"/>
        </w:trPr>
        <w:tc>
          <w:tcPr>
            <w:tcW w:w="852" w:type="dxa"/>
            <w:gridSpan w:val="2"/>
            <w:tcBorders>
              <w:top w:val="nil"/>
              <w:left w:val="single" w:sz="4" w:space="0" w:color="auto"/>
              <w:bottom w:val="single" w:sz="4" w:space="0" w:color="auto"/>
              <w:right w:val="single" w:sz="4" w:space="0" w:color="auto"/>
            </w:tcBorders>
            <w:shd w:val="clear" w:color="auto" w:fill="auto"/>
            <w:vAlign w:val="center"/>
            <w:hideMark/>
          </w:tcPr>
          <w:p w:rsidR="002A73BE" w:rsidRPr="002A73BE" w:rsidRDefault="002A73BE" w:rsidP="002A73BE">
            <w:pPr>
              <w:rPr>
                <w:sz w:val="16"/>
                <w:szCs w:val="16"/>
              </w:rPr>
            </w:pPr>
            <w:r w:rsidRPr="002A73BE">
              <w:rPr>
                <w:sz w:val="16"/>
                <w:szCs w:val="16"/>
              </w:rPr>
              <w:t>2.3.</w:t>
            </w:r>
          </w:p>
        </w:tc>
        <w:tc>
          <w:tcPr>
            <w:tcW w:w="2835" w:type="dxa"/>
            <w:tcBorders>
              <w:top w:val="nil"/>
              <w:left w:val="nil"/>
              <w:bottom w:val="single" w:sz="4" w:space="0" w:color="auto"/>
              <w:right w:val="single" w:sz="4" w:space="0" w:color="auto"/>
            </w:tcBorders>
            <w:shd w:val="clear" w:color="auto" w:fill="auto"/>
            <w:vAlign w:val="center"/>
            <w:hideMark/>
          </w:tcPr>
          <w:p w:rsidR="002A73BE" w:rsidRPr="002A73BE" w:rsidRDefault="002A73BE" w:rsidP="002A73BE">
            <w:pPr>
              <w:rPr>
                <w:sz w:val="16"/>
                <w:szCs w:val="16"/>
              </w:rPr>
            </w:pPr>
            <w:r w:rsidRPr="002A73BE">
              <w:rPr>
                <w:sz w:val="16"/>
                <w:szCs w:val="16"/>
              </w:rPr>
              <w:t>Национальная экономика</w:t>
            </w:r>
          </w:p>
        </w:tc>
        <w:tc>
          <w:tcPr>
            <w:tcW w:w="543" w:type="dxa"/>
            <w:tcBorders>
              <w:top w:val="nil"/>
              <w:left w:val="nil"/>
              <w:bottom w:val="single" w:sz="4" w:space="0" w:color="auto"/>
              <w:right w:val="single" w:sz="4" w:space="0" w:color="auto"/>
            </w:tcBorders>
            <w:shd w:val="clear" w:color="auto" w:fill="auto"/>
            <w:vAlign w:val="center"/>
            <w:hideMark/>
          </w:tcPr>
          <w:p w:rsidR="002A73BE" w:rsidRPr="002A73BE" w:rsidRDefault="002A73BE" w:rsidP="002A73BE">
            <w:pPr>
              <w:rPr>
                <w:sz w:val="16"/>
                <w:szCs w:val="16"/>
              </w:rPr>
            </w:pPr>
            <w:r w:rsidRPr="002A73BE">
              <w:rPr>
                <w:sz w:val="16"/>
                <w:szCs w:val="16"/>
              </w:rPr>
              <w:t>987</w:t>
            </w:r>
          </w:p>
        </w:tc>
        <w:tc>
          <w:tcPr>
            <w:tcW w:w="426" w:type="dxa"/>
            <w:tcBorders>
              <w:top w:val="nil"/>
              <w:left w:val="nil"/>
              <w:bottom w:val="single" w:sz="4" w:space="0" w:color="auto"/>
              <w:right w:val="single" w:sz="4" w:space="0" w:color="auto"/>
            </w:tcBorders>
            <w:shd w:val="clear" w:color="auto" w:fill="auto"/>
            <w:vAlign w:val="center"/>
            <w:hideMark/>
          </w:tcPr>
          <w:p w:rsidR="002A73BE" w:rsidRPr="002A73BE" w:rsidRDefault="002A73BE" w:rsidP="002A73BE">
            <w:pPr>
              <w:rPr>
                <w:sz w:val="16"/>
                <w:szCs w:val="16"/>
              </w:rPr>
            </w:pPr>
            <w:r w:rsidRPr="002A73BE">
              <w:rPr>
                <w:sz w:val="16"/>
                <w:szCs w:val="16"/>
              </w:rPr>
              <w:t>04</w:t>
            </w:r>
          </w:p>
        </w:tc>
        <w:tc>
          <w:tcPr>
            <w:tcW w:w="446" w:type="dxa"/>
            <w:tcBorders>
              <w:top w:val="nil"/>
              <w:left w:val="nil"/>
              <w:bottom w:val="single" w:sz="4" w:space="0" w:color="auto"/>
              <w:right w:val="single" w:sz="4" w:space="0" w:color="auto"/>
            </w:tcBorders>
            <w:shd w:val="clear" w:color="auto" w:fill="auto"/>
            <w:vAlign w:val="center"/>
            <w:hideMark/>
          </w:tcPr>
          <w:p w:rsidR="002A73BE" w:rsidRPr="002A73BE" w:rsidRDefault="002A73BE" w:rsidP="002A73BE">
            <w:pPr>
              <w:rPr>
                <w:sz w:val="16"/>
                <w:szCs w:val="16"/>
              </w:rPr>
            </w:pPr>
            <w:r w:rsidRPr="002A73BE">
              <w:rPr>
                <w:sz w:val="16"/>
                <w:szCs w:val="16"/>
              </w:rPr>
              <w:t>00</w:t>
            </w:r>
          </w:p>
        </w:tc>
        <w:tc>
          <w:tcPr>
            <w:tcW w:w="1255" w:type="dxa"/>
            <w:tcBorders>
              <w:top w:val="nil"/>
              <w:left w:val="nil"/>
              <w:bottom w:val="single" w:sz="4" w:space="0" w:color="auto"/>
              <w:right w:val="single" w:sz="4" w:space="0" w:color="auto"/>
            </w:tcBorders>
            <w:shd w:val="clear" w:color="000000" w:fill="FFFFFF"/>
            <w:vAlign w:val="center"/>
            <w:hideMark/>
          </w:tcPr>
          <w:p w:rsidR="002A73BE" w:rsidRPr="002A73BE" w:rsidRDefault="002A73BE" w:rsidP="002A73BE">
            <w:pPr>
              <w:rPr>
                <w:sz w:val="16"/>
                <w:szCs w:val="16"/>
              </w:rPr>
            </w:pPr>
            <w:r w:rsidRPr="002A73BE">
              <w:rPr>
                <w:sz w:val="16"/>
                <w:szCs w:val="16"/>
              </w:rPr>
              <w:t> </w:t>
            </w:r>
          </w:p>
        </w:tc>
        <w:tc>
          <w:tcPr>
            <w:tcW w:w="590" w:type="dxa"/>
            <w:tcBorders>
              <w:top w:val="nil"/>
              <w:left w:val="nil"/>
              <w:bottom w:val="single" w:sz="4" w:space="0" w:color="auto"/>
              <w:right w:val="single" w:sz="4" w:space="0" w:color="auto"/>
            </w:tcBorders>
            <w:shd w:val="clear" w:color="000000" w:fill="FFFFFF"/>
            <w:vAlign w:val="center"/>
            <w:hideMark/>
          </w:tcPr>
          <w:p w:rsidR="002A73BE" w:rsidRPr="002A73BE" w:rsidRDefault="002A73BE" w:rsidP="002A73BE">
            <w:pPr>
              <w:rPr>
                <w:sz w:val="16"/>
                <w:szCs w:val="16"/>
              </w:rPr>
            </w:pPr>
            <w:r w:rsidRPr="002A73BE">
              <w:rPr>
                <w:sz w:val="16"/>
                <w:szCs w:val="16"/>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2A73BE" w:rsidRPr="002A73BE" w:rsidRDefault="002A73BE" w:rsidP="002A73BE">
            <w:pPr>
              <w:rPr>
                <w:sz w:val="16"/>
                <w:szCs w:val="16"/>
              </w:rPr>
            </w:pPr>
            <w:r w:rsidRPr="002A73BE">
              <w:rPr>
                <w:sz w:val="16"/>
                <w:szCs w:val="16"/>
              </w:rPr>
              <w:t>3 321,8</w:t>
            </w:r>
          </w:p>
        </w:tc>
        <w:tc>
          <w:tcPr>
            <w:tcW w:w="709" w:type="dxa"/>
            <w:tcBorders>
              <w:top w:val="nil"/>
              <w:left w:val="nil"/>
              <w:bottom w:val="single" w:sz="4" w:space="0" w:color="auto"/>
              <w:right w:val="single" w:sz="4" w:space="0" w:color="auto"/>
            </w:tcBorders>
            <w:shd w:val="clear" w:color="000000" w:fill="FFFFFF"/>
            <w:noWrap/>
            <w:vAlign w:val="center"/>
            <w:hideMark/>
          </w:tcPr>
          <w:p w:rsidR="002A73BE" w:rsidRPr="002A73BE" w:rsidRDefault="002A73BE" w:rsidP="002A73BE">
            <w:pPr>
              <w:rPr>
                <w:sz w:val="16"/>
                <w:szCs w:val="16"/>
              </w:rPr>
            </w:pPr>
            <w:r w:rsidRPr="002A73BE">
              <w:rPr>
                <w:sz w:val="16"/>
                <w:szCs w:val="16"/>
              </w:rPr>
              <w:t>1 624,6</w:t>
            </w:r>
          </w:p>
        </w:tc>
        <w:tc>
          <w:tcPr>
            <w:tcW w:w="851" w:type="dxa"/>
            <w:tcBorders>
              <w:top w:val="nil"/>
              <w:left w:val="nil"/>
              <w:bottom w:val="single" w:sz="4" w:space="0" w:color="auto"/>
              <w:right w:val="single" w:sz="4" w:space="0" w:color="auto"/>
            </w:tcBorders>
            <w:shd w:val="clear" w:color="000000" w:fill="FFFFFF"/>
            <w:noWrap/>
            <w:vAlign w:val="center"/>
            <w:hideMark/>
          </w:tcPr>
          <w:p w:rsidR="002A73BE" w:rsidRPr="002A73BE" w:rsidRDefault="002A73BE" w:rsidP="002A73BE">
            <w:pPr>
              <w:rPr>
                <w:sz w:val="16"/>
                <w:szCs w:val="16"/>
              </w:rPr>
            </w:pPr>
            <w:r w:rsidRPr="002A73BE">
              <w:rPr>
                <w:sz w:val="16"/>
                <w:szCs w:val="16"/>
              </w:rPr>
              <w:t>1 624,4</w:t>
            </w:r>
          </w:p>
        </w:tc>
        <w:tc>
          <w:tcPr>
            <w:tcW w:w="850" w:type="dxa"/>
            <w:tcBorders>
              <w:top w:val="nil"/>
              <w:left w:val="nil"/>
              <w:bottom w:val="single" w:sz="4" w:space="0" w:color="auto"/>
              <w:right w:val="single" w:sz="4" w:space="0" w:color="auto"/>
            </w:tcBorders>
            <w:shd w:val="clear" w:color="auto" w:fill="auto"/>
            <w:noWrap/>
            <w:vAlign w:val="center"/>
            <w:hideMark/>
          </w:tcPr>
          <w:p w:rsidR="002A73BE" w:rsidRPr="002A73BE" w:rsidRDefault="002A73BE" w:rsidP="002A73BE">
            <w:pPr>
              <w:rPr>
                <w:sz w:val="16"/>
                <w:szCs w:val="16"/>
              </w:rPr>
            </w:pPr>
            <w:r w:rsidRPr="002A73BE">
              <w:rPr>
                <w:sz w:val="16"/>
                <w:szCs w:val="16"/>
              </w:rPr>
              <w:t>100,0%</w:t>
            </w:r>
          </w:p>
        </w:tc>
        <w:tc>
          <w:tcPr>
            <w:tcW w:w="743" w:type="dxa"/>
            <w:tcBorders>
              <w:top w:val="nil"/>
              <w:left w:val="nil"/>
              <w:bottom w:val="single" w:sz="4" w:space="0" w:color="auto"/>
              <w:right w:val="single" w:sz="4" w:space="0" w:color="auto"/>
            </w:tcBorders>
            <w:shd w:val="clear" w:color="auto" w:fill="auto"/>
            <w:noWrap/>
            <w:vAlign w:val="center"/>
            <w:hideMark/>
          </w:tcPr>
          <w:p w:rsidR="002A73BE" w:rsidRPr="002A73BE" w:rsidRDefault="002A73BE" w:rsidP="002A73BE">
            <w:pPr>
              <w:rPr>
                <w:sz w:val="16"/>
                <w:szCs w:val="16"/>
              </w:rPr>
            </w:pPr>
            <w:r w:rsidRPr="002A73BE">
              <w:rPr>
                <w:sz w:val="16"/>
                <w:szCs w:val="16"/>
              </w:rPr>
              <w:t>48,9%</w:t>
            </w:r>
          </w:p>
        </w:tc>
      </w:tr>
      <w:tr w:rsidR="002A73BE" w:rsidRPr="002A73BE" w:rsidTr="006124DB">
        <w:trPr>
          <w:gridAfter w:val="1"/>
          <w:wAfter w:w="187" w:type="dxa"/>
          <w:trHeight w:val="70"/>
        </w:trPr>
        <w:tc>
          <w:tcPr>
            <w:tcW w:w="852" w:type="dxa"/>
            <w:gridSpan w:val="2"/>
            <w:tcBorders>
              <w:top w:val="nil"/>
              <w:left w:val="single" w:sz="4" w:space="0" w:color="auto"/>
              <w:bottom w:val="single" w:sz="4" w:space="0" w:color="auto"/>
              <w:right w:val="single" w:sz="4" w:space="0" w:color="auto"/>
            </w:tcBorders>
            <w:shd w:val="clear" w:color="auto" w:fill="auto"/>
            <w:vAlign w:val="center"/>
            <w:hideMark/>
          </w:tcPr>
          <w:p w:rsidR="002A73BE" w:rsidRPr="002A73BE" w:rsidRDefault="002A73BE" w:rsidP="002A73BE">
            <w:pPr>
              <w:rPr>
                <w:sz w:val="16"/>
                <w:szCs w:val="16"/>
              </w:rPr>
            </w:pPr>
            <w:r w:rsidRPr="002A73BE">
              <w:rPr>
                <w:sz w:val="16"/>
                <w:szCs w:val="16"/>
              </w:rPr>
              <w:t>2.3.1.</w:t>
            </w:r>
          </w:p>
        </w:tc>
        <w:tc>
          <w:tcPr>
            <w:tcW w:w="2835" w:type="dxa"/>
            <w:tcBorders>
              <w:top w:val="nil"/>
              <w:left w:val="nil"/>
              <w:bottom w:val="single" w:sz="4" w:space="0" w:color="auto"/>
              <w:right w:val="single" w:sz="4" w:space="0" w:color="auto"/>
            </w:tcBorders>
            <w:shd w:val="clear" w:color="auto" w:fill="auto"/>
            <w:vAlign w:val="center"/>
            <w:hideMark/>
          </w:tcPr>
          <w:p w:rsidR="002A73BE" w:rsidRPr="002A73BE" w:rsidRDefault="002A73BE" w:rsidP="002A73BE">
            <w:pPr>
              <w:rPr>
                <w:sz w:val="16"/>
                <w:szCs w:val="16"/>
              </w:rPr>
            </w:pPr>
            <w:r w:rsidRPr="002A73BE">
              <w:rPr>
                <w:sz w:val="16"/>
                <w:szCs w:val="16"/>
              </w:rPr>
              <w:t>Общеэкономические вопросы</w:t>
            </w:r>
          </w:p>
        </w:tc>
        <w:tc>
          <w:tcPr>
            <w:tcW w:w="543" w:type="dxa"/>
            <w:tcBorders>
              <w:top w:val="nil"/>
              <w:left w:val="nil"/>
              <w:bottom w:val="single" w:sz="4" w:space="0" w:color="auto"/>
              <w:right w:val="single" w:sz="4" w:space="0" w:color="auto"/>
            </w:tcBorders>
            <w:shd w:val="clear" w:color="auto" w:fill="auto"/>
            <w:vAlign w:val="center"/>
            <w:hideMark/>
          </w:tcPr>
          <w:p w:rsidR="002A73BE" w:rsidRPr="002A73BE" w:rsidRDefault="002A73BE" w:rsidP="002A73BE">
            <w:pPr>
              <w:rPr>
                <w:sz w:val="16"/>
                <w:szCs w:val="16"/>
              </w:rPr>
            </w:pPr>
            <w:r w:rsidRPr="002A73BE">
              <w:rPr>
                <w:sz w:val="16"/>
                <w:szCs w:val="16"/>
              </w:rPr>
              <w:t>987</w:t>
            </w:r>
          </w:p>
        </w:tc>
        <w:tc>
          <w:tcPr>
            <w:tcW w:w="426" w:type="dxa"/>
            <w:tcBorders>
              <w:top w:val="nil"/>
              <w:left w:val="nil"/>
              <w:bottom w:val="single" w:sz="4" w:space="0" w:color="auto"/>
              <w:right w:val="single" w:sz="4" w:space="0" w:color="auto"/>
            </w:tcBorders>
            <w:shd w:val="clear" w:color="auto" w:fill="auto"/>
            <w:vAlign w:val="center"/>
            <w:hideMark/>
          </w:tcPr>
          <w:p w:rsidR="002A73BE" w:rsidRPr="002A73BE" w:rsidRDefault="002A73BE" w:rsidP="002A73BE">
            <w:pPr>
              <w:rPr>
                <w:sz w:val="16"/>
                <w:szCs w:val="16"/>
              </w:rPr>
            </w:pPr>
            <w:r w:rsidRPr="002A73BE">
              <w:rPr>
                <w:sz w:val="16"/>
                <w:szCs w:val="16"/>
              </w:rPr>
              <w:t>04</w:t>
            </w:r>
          </w:p>
        </w:tc>
        <w:tc>
          <w:tcPr>
            <w:tcW w:w="446" w:type="dxa"/>
            <w:tcBorders>
              <w:top w:val="nil"/>
              <w:left w:val="nil"/>
              <w:bottom w:val="single" w:sz="4" w:space="0" w:color="auto"/>
              <w:right w:val="single" w:sz="4" w:space="0" w:color="auto"/>
            </w:tcBorders>
            <w:shd w:val="clear" w:color="auto" w:fill="auto"/>
            <w:vAlign w:val="center"/>
            <w:hideMark/>
          </w:tcPr>
          <w:p w:rsidR="002A73BE" w:rsidRPr="002A73BE" w:rsidRDefault="002A73BE" w:rsidP="002A73BE">
            <w:pPr>
              <w:rPr>
                <w:sz w:val="16"/>
                <w:szCs w:val="16"/>
              </w:rPr>
            </w:pPr>
            <w:r w:rsidRPr="002A73BE">
              <w:rPr>
                <w:sz w:val="16"/>
                <w:szCs w:val="16"/>
              </w:rPr>
              <w:t>01</w:t>
            </w:r>
          </w:p>
        </w:tc>
        <w:tc>
          <w:tcPr>
            <w:tcW w:w="1255" w:type="dxa"/>
            <w:tcBorders>
              <w:top w:val="nil"/>
              <w:left w:val="nil"/>
              <w:bottom w:val="single" w:sz="4" w:space="0" w:color="auto"/>
              <w:right w:val="single" w:sz="4" w:space="0" w:color="auto"/>
            </w:tcBorders>
            <w:shd w:val="clear" w:color="000000" w:fill="FFFFFF"/>
            <w:vAlign w:val="center"/>
            <w:hideMark/>
          </w:tcPr>
          <w:p w:rsidR="002A73BE" w:rsidRPr="002A73BE" w:rsidRDefault="002A73BE" w:rsidP="002A73BE">
            <w:pPr>
              <w:rPr>
                <w:sz w:val="16"/>
                <w:szCs w:val="16"/>
              </w:rPr>
            </w:pPr>
            <w:r w:rsidRPr="002A73BE">
              <w:rPr>
                <w:sz w:val="16"/>
                <w:szCs w:val="16"/>
              </w:rPr>
              <w:t> </w:t>
            </w:r>
          </w:p>
        </w:tc>
        <w:tc>
          <w:tcPr>
            <w:tcW w:w="590" w:type="dxa"/>
            <w:tcBorders>
              <w:top w:val="nil"/>
              <w:left w:val="nil"/>
              <w:bottom w:val="single" w:sz="4" w:space="0" w:color="auto"/>
              <w:right w:val="single" w:sz="4" w:space="0" w:color="auto"/>
            </w:tcBorders>
            <w:shd w:val="clear" w:color="000000" w:fill="FFFFFF"/>
            <w:vAlign w:val="center"/>
            <w:hideMark/>
          </w:tcPr>
          <w:p w:rsidR="002A73BE" w:rsidRPr="002A73BE" w:rsidRDefault="002A73BE" w:rsidP="002A73BE">
            <w:pPr>
              <w:rPr>
                <w:sz w:val="16"/>
                <w:szCs w:val="16"/>
              </w:rPr>
            </w:pPr>
            <w:r w:rsidRPr="002A73BE">
              <w:rPr>
                <w:sz w:val="16"/>
                <w:szCs w:val="16"/>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2A73BE" w:rsidRPr="002A73BE" w:rsidRDefault="002A73BE" w:rsidP="002A73BE">
            <w:pPr>
              <w:rPr>
                <w:sz w:val="16"/>
                <w:szCs w:val="16"/>
              </w:rPr>
            </w:pPr>
            <w:r w:rsidRPr="002A73BE">
              <w:rPr>
                <w:sz w:val="16"/>
                <w:szCs w:val="16"/>
              </w:rPr>
              <w:t>476,5</w:t>
            </w:r>
          </w:p>
        </w:tc>
        <w:tc>
          <w:tcPr>
            <w:tcW w:w="709" w:type="dxa"/>
            <w:tcBorders>
              <w:top w:val="nil"/>
              <w:left w:val="nil"/>
              <w:bottom w:val="single" w:sz="4" w:space="0" w:color="auto"/>
              <w:right w:val="single" w:sz="4" w:space="0" w:color="auto"/>
            </w:tcBorders>
            <w:shd w:val="clear" w:color="000000" w:fill="FFFFFF"/>
            <w:noWrap/>
            <w:vAlign w:val="center"/>
            <w:hideMark/>
          </w:tcPr>
          <w:p w:rsidR="002A73BE" w:rsidRPr="002A73BE" w:rsidRDefault="002A73BE" w:rsidP="002A73BE">
            <w:pPr>
              <w:rPr>
                <w:sz w:val="16"/>
                <w:szCs w:val="16"/>
              </w:rPr>
            </w:pPr>
            <w:r w:rsidRPr="002A73BE">
              <w:rPr>
                <w:sz w:val="16"/>
                <w:szCs w:val="16"/>
              </w:rPr>
              <w:t>476,5</w:t>
            </w:r>
          </w:p>
        </w:tc>
        <w:tc>
          <w:tcPr>
            <w:tcW w:w="851" w:type="dxa"/>
            <w:tcBorders>
              <w:top w:val="nil"/>
              <w:left w:val="nil"/>
              <w:bottom w:val="single" w:sz="4" w:space="0" w:color="auto"/>
              <w:right w:val="single" w:sz="4" w:space="0" w:color="auto"/>
            </w:tcBorders>
            <w:shd w:val="clear" w:color="000000" w:fill="FFFFFF"/>
            <w:noWrap/>
            <w:vAlign w:val="center"/>
            <w:hideMark/>
          </w:tcPr>
          <w:p w:rsidR="002A73BE" w:rsidRPr="002A73BE" w:rsidRDefault="002A73BE" w:rsidP="002A73BE">
            <w:pPr>
              <w:rPr>
                <w:sz w:val="16"/>
                <w:szCs w:val="16"/>
              </w:rPr>
            </w:pPr>
            <w:r w:rsidRPr="002A73BE">
              <w:rPr>
                <w:sz w:val="16"/>
                <w:szCs w:val="16"/>
              </w:rPr>
              <w:t>476,5</w:t>
            </w:r>
          </w:p>
        </w:tc>
        <w:tc>
          <w:tcPr>
            <w:tcW w:w="850" w:type="dxa"/>
            <w:tcBorders>
              <w:top w:val="nil"/>
              <w:left w:val="nil"/>
              <w:bottom w:val="single" w:sz="4" w:space="0" w:color="auto"/>
              <w:right w:val="single" w:sz="4" w:space="0" w:color="auto"/>
            </w:tcBorders>
            <w:shd w:val="clear" w:color="auto" w:fill="auto"/>
            <w:noWrap/>
            <w:vAlign w:val="center"/>
            <w:hideMark/>
          </w:tcPr>
          <w:p w:rsidR="002A73BE" w:rsidRPr="002A73BE" w:rsidRDefault="002A73BE" w:rsidP="002A73BE">
            <w:pPr>
              <w:rPr>
                <w:sz w:val="16"/>
                <w:szCs w:val="16"/>
              </w:rPr>
            </w:pPr>
            <w:r w:rsidRPr="002A73BE">
              <w:rPr>
                <w:sz w:val="16"/>
                <w:szCs w:val="16"/>
              </w:rPr>
              <w:t>100,0%</w:t>
            </w:r>
          </w:p>
        </w:tc>
        <w:tc>
          <w:tcPr>
            <w:tcW w:w="743" w:type="dxa"/>
            <w:tcBorders>
              <w:top w:val="nil"/>
              <w:left w:val="nil"/>
              <w:bottom w:val="single" w:sz="4" w:space="0" w:color="auto"/>
              <w:right w:val="single" w:sz="4" w:space="0" w:color="auto"/>
            </w:tcBorders>
            <w:shd w:val="clear" w:color="auto" w:fill="auto"/>
            <w:noWrap/>
            <w:vAlign w:val="center"/>
            <w:hideMark/>
          </w:tcPr>
          <w:p w:rsidR="002A73BE" w:rsidRPr="002A73BE" w:rsidRDefault="002A73BE" w:rsidP="002A73BE">
            <w:pPr>
              <w:rPr>
                <w:sz w:val="16"/>
                <w:szCs w:val="16"/>
              </w:rPr>
            </w:pPr>
            <w:r w:rsidRPr="002A73BE">
              <w:rPr>
                <w:sz w:val="16"/>
                <w:szCs w:val="16"/>
              </w:rPr>
              <w:t>100,0%</w:t>
            </w:r>
          </w:p>
        </w:tc>
      </w:tr>
      <w:tr w:rsidR="002A73BE" w:rsidRPr="002A73BE" w:rsidTr="006124DB">
        <w:trPr>
          <w:gridAfter w:val="1"/>
          <w:wAfter w:w="187" w:type="dxa"/>
          <w:trHeight w:val="301"/>
        </w:trPr>
        <w:tc>
          <w:tcPr>
            <w:tcW w:w="852" w:type="dxa"/>
            <w:gridSpan w:val="2"/>
            <w:tcBorders>
              <w:top w:val="nil"/>
              <w:left w:val="single" w:sz="4" w:space="0" w:color="auto"/>
              <w:bottom w:val="single" w:sz="4" w:space="0" w:color="auto"/>
              <w:right w:val="single" w:sz="4" w:space="0" w:color="auto"/>
            </w:tcBorders>
            <w:shd w:val="clear" w:color="auto" w:fill="auto"/>
            <w:vAlign w:val="center"/>
            <w:hideMark/>
          </w:tcPr>
          <w:p w:rsidR="002A73BE" w:rsidRPr="002A73BE" w:rsidRDefault="002A73BE" w:rsidP="002A73BE">
            <w:pPr>
              <w:rPr>
                <w:sz w:val="16"/>
                <w:szCs w:val="16"/>
              </w:rPr>
            </w:pPr>
            <w:r w:rsidRPr="002A73BE">
              <w:rPr>
                <w:sz w:val="16"/>
                <w:szCs w:val="16"/>
              </w:rPr>
              <w:t>2.3.1.1.</w:t>
            </w:r>
          </w:p>
        </w:tc>
        <w:tc>
          <w:tcPr>
            <w:tcW w:w="2835" w:type="dxa"/>
            <w:tcBorders>
              <w:top w:val="nil"/>
              <w:left w:val="nil"/>
              <w:bottom w:val="single" w:sz="4" w:space="0" w:color="auto"/>
              <w:right w:val="single" w:sz="4" w:space="0" w:color="auto"/>
            </w:tcBorders>
            <w:shd w:val="clear" w:color="auto" w:fill="auto"/>
            <w:vAlign w:val="center"/>
            <w:hideMark/>
          </w:tcPr>
          <w:p w:rsidR="002A73BE" w:rsidRPr="002A73BE" w:rsidRDefault="002A73BE" w:rsidP="002A73BE">
            <w:pPr>
              <w:rPr>
                <w:sz w:val="16"/>
                <w:szCs w:val="16"/>
              </w:rPr>
            </w:pPr>
            <w:r w:rsidRPr="002A73BE">
              <w:rPr>
                <w:sz w:val="16"/>
                <w:szCs w:val="16"/>
              </w:rPr>
              <w:t>Участие в организации и финансировании временного трудоустройства несовершеннолетних в возрасте от 14 до 18 лет в свободное от учебы время</w:t>
            </w:r>
          </w:p>
        </w:tc>
        <w:tc>
          <w:tcPr>
            <w:tcW w:w="543" w:type="dxa"/>
            <w:tcBorders>
              <w:top w:val="nil"/>
              <w:left w:val="nil"/>
              <w:bottom w:val="single" w:sz="4" w:space="0" w:color="auto"/>
              <w:right w:val="single" w:sz="4" w:space="0" w:color="auto"/>
            </w:tcBorders>
            <w:shd w:val="clear" w:color="auto" w:fill="auto"/>
            <w:vAlign w:val="center"/>
            <w:hideMark/>
          </w:tcPr>
          <w:p w:rsidR="002A73BE" w:rsidRPr="002A73BE" w:rsidRDefault="002A73BE" w:rsidP="002A73BE">
            <w:pPr>
              <w:rPr>
                <w:sz w:val="16"/>
                <w:szCs w:val="16"/>
              </w:rPr>
            </w:pPr>
            <w:r w:rsidRPr="002A73BE">
              <w:rPr>
                <w:sz w:val="16"/>
                <w:szCs w:val="16"/>
              </w:rPr>
              <w:t>987</w:t>
            </w:r>
          </w:p>
        </w:tc>
        <w:tc>
          <w:tcPr>
            <w:tcW w:w="426" w:type="dxa"/>
            <w:tcBorders>
              <w:top w:val="nil"/>
              <w:left w:val="nil"/>
              <w:bottom w:val="single" w:sz="4" w:space="0" w:color="auto"/>
              <w:right w:val="single" w:sz="4" w:space="0" w:color="auto"/>
            </w:tcBorders>
            <w:shd w:val="clear" w:color="auto" w:fill="auto"/>
            <w:vAlign w:val="center"/>
            <w:hideMark/>
          </w:tcPr>
          <w:p w:rsidR="002A73BE" w:rsidRPr="002A73BE" w:rsidRDefault="002A73BE" w:rsidP="002A73BE">
            <w:pPr>
              <w:rPr>
                <w:sz w:val="16"/>
                <w:szCs w:val="16"/>
              </w:rPr>
            </w:pPr>
            <w:r w:rsidRPr="002A73BE">
              <w:rPr>
                <w:sz w:val="16"/>
                <w:szCs w:val="16"/>
              </w:rPr>
              <w:t>04</w:t>
            </w:r>
          </w:p>
        </w:tc>
        <w:tc>
          <w:tcPr>
            <w:tcW w:w="446" w:type="dxa"/>
            <w:tcBorders>
              <w:top w:val="nil"/>
              <w:left w:val="nil"/>
              <w:bottom w:val="single" w:sz="4" w:space="0" w:color="auto"/>
              <w:right w:val="single" w:sz="4" w:space="0" w:color="auto"/>
            </w:tcBorders>
            <w:shd w:val="clear" w:color="auto" w:fill="auto"/>
            <w:vAlign w:val="center"/>
            <w:hideMark/>
          </w:tcPr>
          <w:p w:rsidR="002A73BE" w:rsidRPr="002A73BE" w:rsidRDefault="002A73BE" w:rsidP="002A73BE">
            <w:pPr>
              <w:rPr>
                <w:sz w:val="16"/>
                <w:szCs w:val="16"/>
              </w:rPr>
            </w:pPr>
            <w:r w:rsidRPr="002A73BE">
              <w:rPr>
                <w:sz w:val="16"/>
                <w:szCs w:val="16"/>
              </w:rPr>
              <w:t>01</w:t>
            </w:r>
          </w:p>
        </w:tc>
        <w:tc>
          <w:tcPr>
            <w:tcW w:w="1255" w:type="dxa"/>
            <w:tcBorders>
              <w:top w:val="nil"/>
              <w:left w:val="nil"/>
              <w:bottom w:val="single" w:sz="4" w:space="0" w:color="auto"/>
              <w:right w:val="single" w:sz="4" w:space="0" w:color="auto"/>
            </w:tcBorders>
            <w:shd w:val="clear" w:color="000000" w:fill="FFFFFF"/>
            <w:vAlign w:val="center"/>
            <w:hideMark/>
          </w:tcPr>
          <w:p w:rsidR="002A73BE" w:rsidRPr="002A73BE" w:rsidRDefault="002A73BE" w:rsidP="002A73BE">
            <w:pPr>
              <w:rPr>
                <w:sz w:val="16"/>
                <w:szCs w:val="16"/>
              </w:rPr>
            </w:pPr>
            <w:r w:rsidRPr="002A73BE">
              <w:rPr>
                <w:sz w:val="16"/>
                <w:szCs w:val="16"/>
              </w:rPr>
              <w:t>51 00 000 140</w:t>
            </w:r>
          </w:p>
        </w:tc>
        <w:tc>
          <w:tcPr>
            <w:tcW w:w="590" w:type="dxa"/>
            <w:tcBorders>
              <w:top w:val="nil"/>
              <w:left w:val="nil"/>
              <w:bottom w:val="single" w:sz="4" w:space="0" w:color="auto"/>
              <w:right w:val="single" w:sz="4" w:space="0" w:color="auto"/>
            </w:tcBorders>
            <w:shd w:val="clear" w:color="000000" w:fill="FFFFFF"/>
            <w:vAlign w:val="center"/>
            <w:hideMark/>
          </w:tcPr>
          <w:p w:rsidR="002A73BE" w:rsidRPr="002A73BE" w:rsidRDefault="002A73BE" w:rsidP="002A73BE">
            <w:pPr>
              <w:rPr>
                <w:sz w:val="16"/>
                <w:szCs w:val="16"/>
              </w:rPr>
            </w:pPr>
            <w:r w:rsidRPr="002A73BE">
              <w:rPr>
                <w:sz w:val="16"/>
                <w:szCs w:val="16"/>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2A73BE" w:rsidRPr="002A73BE" w:rsidRDefault="002A73BE" w:rsidP="002A73BE">
            <w:pPr>
              <w:rPr>
                <w:sz w:val="16"/>
                <w:szCs w:val="16"/>
              </w:rPr>
            </w:pPr>
            <w:r w:rsidRPr="002A73BE">
              <w:rPr>
                <w:sz w:val="16"/>
                <w:szCs w:val="16"/>
              </w:rPr>
              <w:t>476,5</w:t>
            </w:r>
          </w:p>
        </w:tc>
        <w:tc>
          <w:tcPr>
            <w:tcW w:w="709" w:type="dxa"/>
            <w:tcBorders>
              <w:top w:val="nil"/>
              <w:left w:val="nil"/>
              <w:bottom w:val="single" w:sz="4" w:space="0" w:color="auto"/>
              <w:right w:val="single" w:sz="4" w:space="0" w:color="auto"/>
            </w:tcBorders>
            <w:shd w:val="clear" w:color="000000" w:fill="FFFFFF"/>
            <w:noWrap/>
            <w:vAlign w:val="center"/>
            <w:hideMark/>
          </w:tcPr>
          <w:p w:rsidR="002A73BE" w:rsidRPr="002A73BE" w:rsidRDefault="002A73BE" w:rsidP="002A73BE">
            <w:pPr>
              <w:rPr>
                <w:sz w:val="16"/>
                <w:szCs w:val="16"/>
              </w:rPr>
            </w:pPr>
            <w:r w:rsidRPr="002A73BE">
              <w:rPr>
                <w:sz w:val="16"/>
                <w:szCs w:val="16"/>
              </w:rPr>
              <w:t>476,5</w:t>
            </w:r>
          </w:p>
        </w:tc>
        <w:tc>
          <w:tcPr>
            <w:tcW w:w="851" w:type="dxa"/>
            <w:tcBorders>
              <w:top w:val="nil"/>
              <w:left w:val="nil"/>
              <w:bottom w:val="single" w:sz="4" w:space="0" w:color="auto"/>
              <w:right w:val="single" w:sz="4" w:space="0" w:color="auto"/>
            </w:tcBorders>
            <w:shd w:val="clear" w:color="000000" w:fill="FFFFFF"/>
            <w:noWrap/>
            <w:vAlign w:val="center"/>
            <w:hideMark/>
          </w:tcPr>
          <w:p w:rsidR="002A73BE" w:rsidRPr="002A73BE" w:rsidRDefault="002A73BE" w:rsidP="002A73BE">
            <w:pPr>
              <w:rPr>
                <w:sz w:val="16"/>
                <w:szCs w:val="16"/>
              </w:rPr>
            </w:pPr>
            <w:r w:rsidRPr="002A73BE">
              <w:rPr>
                <w:sz w:val="16"/>
                <w:szCs w:val="16"/>
              </w:rPr>
              <w:t>476,5</w:t>
            </w:r>
          </w:p>
        </w:tc>
        <w:tc>
          <w:tcPr>
            <w:tcW w:w="850" w:type="dxa"/>
            <w:tcBorders>
              <w:top w:val="nil"/>
              <w:left w:val="nil"/>
              <w:bottom w:val="single" w:sz="4" w:space="0" w:color="auto"/>
              <w:right w:val="single" w:sz="4" w:space="0" w:color="auto"/>
            </w:tcBorders>
            <w:shd w:val="clear" w:color="auto" w:fill="auto"/>
            <w:noWrap/>
            <w:vAlign w:val="center"/>
            <w:hideMark/>
          </w:tcPr>
          <w:p w:rsidR="002A73BE" w:rsidRPr="002A73BE" w:rsidRDefault="002A73BE" w:rsidP="002A73BE">
            <w:pPr>
              <w:rPr>
                <w:sz w:val="16"/>
                <w:szCs w:val="16"/>
              </w:rPr>
            </w:pPr>
            <w:r w:rsidRPr="002A73BE">
              <w:rPr>
                <w:sz w:val="16"/>
                <w:szCs w:val="16"/>
              </w:rPr>
              <w:t>100,0%</w:t>
            </w:r>
          </w:p>
        </w:tc>
        <w:tc>
          <w:tcPr>
            <w:tcW w:w="743" w:type="dxa"/>
            <w:tcBorders>
              <w:top w:val="nil"/>
              <w:left w:val="nil"/>
              <w:bottom w:val="single" w:sz="4" w:space="0" w:color="auto"/>
              <w:right w:val="single" w:sz="4" w:space="0" w:color="auto"/>
            </w:tcBorders>
            <w:shd w:val="clear" w:color="auto" w:fill="auto"/>
            <w:noWrap/>
            <w:vAlign w:val="center"/>
            <w:hideMark/>
          </w:tcPr>
          <w:p w:rsidR="002A73BE" w:rsidRPr="002A73BE" w:rsidRDefault="002A73BE" w:rsidP="002A73BE">
            <w:pPr>
              <w:rPr>
                <w:sz w:val="16"/>
                <w:szCs w:val="16"/>
              </w:rPr>
            </w:pPr>
            <w:r w:rsidRPr="002A73BE">
              <w:rPr>
                <w:sz w:val="16"/>
                <w:szCs w:val="16"/>
              </w:rPr>
              <w:t>100,0%</w:t>
            </w:r>
          </w:p>
        </w:tc>
      </w:tr>
      <w:tr w:rsidR="002A73BE" w:rsidRPr="002A73BE" w:rsidTr="006124DB">
        <w:trPr>
          <w:gridAfter w:val="1"/>
          <w:wAfter w:w="187" w:type="dxa"/>
          <w:trHeight w:val="244"/>
        </w:trPr>
        <w:tc>
          <w:tcPr>
            <w:tcW w:w="852" w:type="dxa"/>
            <w:gridSpan w:val="2"/>
            <w:tcBorders>
              <w:top w:val="nil"/>
              <w:left w:val="single" w:sz="4" w:space="0" w:color="auto"/>
              <w:bottom w:val="single" w:sz="4" w:space="0" w:color="auto"/>
              <w:right w:val="single" w:sz="4" w:space="0" w:color="auto"/>
            </w:tcBorders>
            <w:shd w:val="clear" w:color="auto" w:fill="auto"/>
            <w:vAlign w:val="center"/>
            <w:hideMark/>
          </w:tcPr>
          <w:p w:rsidR="002A73BE" w:rsidRPr="002A73BE" w:rsidRDefault="002A73BE" w:rsidP="002A73BE">
            <w:pPr>
              <w:rPr>
                <w:sz w:val="16"/>
                <w:szCs w:val="16"/>
              </w:rPr>
            </w:pPr>
            <w:r w:rsidRPr="002A73BE">
              <w:rPr>
                <w:sz w:val="16"/>
                <w:szCs w:val="16"/>
              </w:rPr>
              <w:t>2.3.1.1.1.</w:t>
            </w:r>
          </w:p>
        </w:tc>
        <w:tc>
          <w:tcPr>
            <w:tcW w:w="2835" w:type="dxa"/>
            <w:tcBorders>
              <w:top w:val="nil"/>
              <w:left w:val="nil"/>
              <w:bottom w:val="single" w:sz="4" w:space="0" w:color="auto"/>
              <w:right w:val="single" w:sz="4" w:space="0" w:color="auto"/>
            </w:tcBorders>
            <w:shd w:val="clear" w:color="auto" w:fill="auto"/>
            <w:vAlign w:val="center"/>
            <w:hideMark/>
          </w:tcPr>
          <w:p w:rsidR="002A73BE" w:rsidRPr="002A73BE" w:rsidRDefault="002A73BE" w:rsidP="002A73BE">
            <w:pPr>
              <w:rPr>
                <w:sz w:val="16"/>
                <w:szCs w:val="16"/>
              </w:rPr>
            </w:pPr>
            <w:r w:rsidRPr="002A73BE">
              <w:rPr>
                <w:sz w:val="16"/>
                <w:szCs w:val="16"/>
              </w:rPr>
              <w:t>Закупка товаров, работ и услуг для обеспечения государственных (муниципальных) нужд</w:t>
            </w:r>
          </w:p>
        </w:tc>
        <w:tc>
          <w:tcPr>
            <w:tcW w:w="543" w:type="dxa"/>
            <w:tcBorders>
              <w:top w:val="nil"/>
              <w:left w:val="nil"/>
              <w:bottom w:val="single" w:sz="4" w:space="0" w:color="auto"/>
              <w:right w:val="single" w:sz="4" w:space="0" w:color="auto"/>
            </w:tcBorders>
            <w:shd w:val="clear" w:color="auto" w:fill="auto"/>
            <w:vAlign w:val="center"/>
            <w:hideMark/>
          </w:tcPr>
          <w:p w:rsidR="002A73BE" w:rsidRPr="002A73BE" w:rsidRDefault="002A73BE" w:rsidP="002A73BE">
            <w:pPr>
              <w:rPr>
                <w:sz w:val="16"/>
                <w:szCs w:val="16"/>
              </w:rPr>
            </w:pPr>
            <w:r w:rsidRPr="002A73BE">
              <w:rPr>
                <w:sz w:val="16"/>
                <w:szCs w:val="16"/>
              </w:rPr>
              <w:t>987</w:t>
            </w:r>
          </w:p>
        </w:tc>
        <w:tc>
          <w:tcPr>
            <w:tcW w:w="426" w:type="dxa"/>
            <w:tcBorders>
              <w:top w:val="nil"/>
              <w:left w:val="nil"/>
              <w:bottom w:val="single" w:sz="4" w:space="0" w:color="auto"/>
              <w:right w:val="single" w:sz="4" w:space="0" w:color="auto"/>
            </w:tcBorders>
            <w:shd w:val="clear" w:color="auto" w:fill="auto"/>
            <w:vAlign w:val="center"/>
            <w:hideMark/>
          </w:tcPr>
          <w:p w:rsidR="002A73BE" w:rsidRPr="002A73BE" w:rsidRDefault="002A73BE" w:rsidP="002A73BE">
            <w:pPr>
              <w:rPr>
                <w:sz w:val="16"/>
                <w:szCs w:val="16"/>
              </w:rPr>
            </w:pPr>
            <w:r w:rsidRPr="002A73BE">
              <w:rPr>
                <w:sz w:val="16"/>
                <w:szCs w:val="16"/>
              </w:rPr>
              <w:t>04</w:t>
            </w:r>
          </w:p>
        </w:tc>
        <w:tc>
          <w:tcPr>
            <w:tcW w:w="446" w:type="dxa"/>
            <w:tcBorders>
              <w:top w:val="nil"/>
              <w:left w:val="nil"/>
              <w:bottom w:val="single" w:sz="4" w:space="0" w:color="auto"/>
              <w:right w:val="single" w:sz="4" w:space="0" w:color="auto"/>
            </w:tcBorders>
            <w:shd w:val="clear" w:color="auto" w:fill="auto"/>
            <w:vAlign w:val="center"/>
            <w:hideMark/>
          </w:tcPr>
          <w:p w:rsidR="002A73BE" w:rsidRPr="002A73BE" w:rsidRDefault="002A73BE" w:rsidP="002A73BE">
            <w:pPr>
              <w:rPr>
                <w:sz w:val="16"/>
                <w:szCs w:val="16"/>
              </w:rPr>
            </w:pPr>
            <w:r w:rsidRPr="002A73BE">
              <w:rPr>
                <w:sz w:val="16"/>
                <w:szCs w:val="16"/>
              </w:rPr>
              <w:t>01</w:t>
            </w:r>
          </w:p>
        </w:tc>
        <w:tc>
          <w:tcPr>
            <w:tcW w:w="1255" w:type="dxa"/>
            <w:tcBorders>
              <w:top w:val="nil"/>
              <w:left w:val="nil"/>
              <w:bottom w:val="single" w:sz="4" w:space="0" w:color="auto"/>
              <w:right w:val="single" w:sz="4" w:space="0" w:color="auto"/>
            </w:tcBorders>
            <w:shd w:val="clear" w:color="000000" w:fill="FFFFFF"/>
            <w:vAlign w:val="center"/>
            <w:hideMark/>
          </w:tcPr>
          <w:p w:rsidR="002A73BE" w:rsidRPr="002A73BE" w:rsidRDefault="002A73BE" w:rsidP="002A73BE">
            <w:pPr>
              <w:rPr>
                <w:sz w:val="16"/>
                <w:szCs w:val="16"/>
              </w:rPr>
            </w:pPr>
            <w:r w:rsidRPr="002A73BE">
              <w:rPr>
                <w:sz w:val="16"/>
                <w:szCs w:val="16"/>
              </w:rPr>
              <w:t>51 00 000 140</w:t>
            </w:r>
          </w:p>
        </w:tc>
        <w:tc>
          <w:tcPr>
            <w:tcW w:w="590" w:type="dxa"/>
            <w:tcBorders>
              <w:top w:val="nil"/>
              <w:left w:val="nil"/>
              <w:bottom w:val="single" w:sz="4" w:space="0" w:color="auto"/>
              <w:right w:val="single" w:sz="4" w:space="0" w:color="auto"/>
            </w:tcBorders>
            <w:shd w:val="clear" w:color="000000" w:fill="FFFFFF"/>
            <w:vAlign w:val="center"/>
            <w:hideMark/>
          </w:tcPr>
          <w:p w:rsidR="002A73BE" w:rsidRPr="002A73BE" w:rsidRDefault="002A73BE" w:rsidP="002A73BE">
            <w:pPr>
              <w:rPr>
                <w:sz w:val="16"/>
                <w:szCs w:val="16"/>
              </w:rPr>
            </w:pPr>
            <w:r w:rsidRPr="002A73BE">
              <w:rPr>
                <w:sz w:val="16"/>
                <w:szCs w:val="16"/>
              </w:rPr>
              <w:t>200</w:t>
            </w:r>
          </w:p>
        </w:tc>
        <w:tc>
          <w:tcPr>
            <w:tcW w:w="850" w:type="dxa"/>
            <w:tcBorders>
              <w:top w:val="nil"/>
              <w:left w:val="nil"/>
              <w:bottom w:val="single" w:sz="4" w:space="0" w:color="auto"/>
              <w:right w:val="single" w:sz="4" w:space="0" w:color="auto"/>
            </w:tcBorders>
            <w:shd w:val="clear" w:color="000000" w:fill="FFFFFF"/>
            <w:noWrap/>
            <w:vAlign w:val="center"/>
            <w:hideMark/>
          </w:tcPr>
          <w:p w:rsidR="002A73BE" w:rsidRPr="002A73BE" w:rsidRDefault="002A73BE" w:rsidP="002A73BE">
            <w:pPr>
              <w:rPr>
                <w:sz w:val="16"/>
                <w:szCs w:val="16"/>
              </w:rPr>
            </w:pPr>
            <w:r w:rsidRPr="002A73BE">
              <w:rPr>
                <w:sz w:val="16"/>
                <w:szCs w:val="16"/>
              </w:rPr>
              <w:t>476,5</w:t>
            </w:r>
          </w:p>
        </w:tc>
        <w:tc>
          <w:tcPr>
            <w:tcW w:w="709" w:type="dxa"/>
            <w:tcBorders>
              <w:top w:val="nil"/>
              <w:left w:val="nil"/>
              <w:bottom w:val="single" w:sz="4" w:space="0" w:color="auto"/>
              <w:right w:val="single" w:sz="4" w:space="0" w:color="auto"/>
            </w:tcBorders>
            <w:shd w:val="clear" w:color="000000" w:fill="FFFFFF"/>
            <w:noWrap/>
            <w:vAlign w:val="center"/>
            <w:hideMark/>
          </w:tcPr>
          <w:p w:rsidR="002A73BE" w:rsidRPr="002A73BE" w:rsidRDefault="002A73BE" w:rsidP="002A73BE">
            <w:pPr>
              <w:rPr>
                <w:sz w:val="16"/>
                <w:szCs w:val="16"/>
              </w:rPr>
            </w:pPr>
            <w:r w:rsidRPr="002A73BE">
              <w:rPr>
                <w:sz w:val="16"/>
                <w:szCs w:val="16"/>
              </w:rPr>
              <w:t>476,5</w:t>
            </w:r>
          </w:p>
        </w:tc>
        <w:tc>
          <w:tcPr>
            <w:tcW w:w="851" w:type="dxa"/>
            <w:tcBorders>
              <w:top w:val="nil"/>
              <w:left w:val="nil"/>
              <w:bottom w:val="single" w:sz="4" w:space="0" w:color="auto"/>
              <w:right w:val="single" w:sz="4" w:space="0" w:color="auto"/>
            </w:tcBorders>
            <w:shd w:val="clear" w:color="000000" w:fill="FFFFFF"/>
            <w:noWrap/>
            <w:vAlign w:val="center"/>
            <w:hideMark/>
          </w:tcPr>
          <w:p w:rsidR="002A73BE" w:rsidRPr="002A73BE" w:rsidRDefault="002A73BE" w:rsidP="002A73BE">
            <w:pPr>
              <w:rPr>
                <w:sz w:val="16"/>
                <w:szCs w:val="16"/>
              </w:rPr>
            </w:pPr>
            <w:r w:rsidRPr="002A73BE">
              <w:rPr>
                <w:sz w:val="16"/>
                <w:szCs w:val="16"/>
              </w:rPr>
              <w:t>476,5</w:t>
            </w:r>
          </w:p>
        </w:tc>
        <w:tc>
          <w:tcPr>
            <w:tcW w:w="850" w:type="dxa"/>
            <w:tcBorders>
              <w:top w:val="nil"/>
              <w:left w:val="nil"/>
              <w:bottom w:val="single" w:sz="4" w:space="0" w:color="auto"/>
              <w:right w:val="single" w:sz="4" w:space="0" w:color="auto"/>
            </w:tcBorders>
            <w:shd w:val="clear" w:color="auto" w:fill="auto"/>
            <w:noWrap/>
            <w:vAlign w:val="center"/>
            <w:hideMark/>
          </w:tcPr>
          <w:p w:rsidR="002A73BE" w:rsidRPr="002A73BE" w:rsidRDefault="002A73BE" w:rsidP="002A73BE">
            <w:pPr>
              <w:rPr>
                <w:sz w:val="16"/>
                <w:szCs w:val="16"/>
              </w:rPr>
            </w:pPr>
            <w:r w:rsidRPr="002A73BE">
              <w:rPr>
                <w:sz w:val="16"/>
                <w:szCs w:val="16"/>
              </w:rPr>
              <w:t>100,0%</w:t>
            </w:r>
          </w:p>
        </w:tc>
        <w:tc>
          <w:tcPr>
            <w:tcW w:w="743" w:type="dxa"/>
            <w:tcBorders>
              <w:top w:val="nil"/>
              <w:left w:val="nil"/>
              <w:bottom w:val="single" w:sz="4" w:space="0" w:color="auto"/>
              <w:right w:val="single" w:sz="4" w:space="0" w:color="auto"/>
            </w:tcBorders>
            <w:shd w:val="clear" w:color="auto" w:fill="auto"/>
            <w:noWrap/>
            <w:vAlign w:val="center"/>
            <w:hideMark/>
          </w:tcPr>
          <w:p w:rsidR="002A73BE" w:rsidRPr="002A73BE" w:rsidRDefault="002A73BE" w:rsidP="002A73BE">
            <w:pPr>
              <w:rPr>
                <w:sz w:val="16"/>
                <w:szCs w:val="16"/>
              </w:rPr>
            </w:pPr>
            <w:r w:rsidRPr="002A73BE">
              <w:rPr>
                <w:sz w:val="16"/>
                <w:szCs w:val="16"/>
              </w:rPr>
              <w:t>100,0%</w:t>
            </w:r>
          </w:p>
        </w:tc>
      </w:tr>
      <w:tr w:rsidR="002A73BE" w:rsidRPr="002A73BE" w:rsidTr="006124DB">
        <w:trPr>
          <w:gridAfter w:val="1"/>
          <w:wAfter w:w="187" w:type="dxa"/>
          <w:trHeight w:val="103"/>
        </w:trPr>
        <w:tc>
          <w:tcPr>
            <w:tcW w:w="852" w:type="dxa"/>
            <w:gridSpan w:val="2"/>
            <w:tcBorders>
              <w:top w:val="nil"/>
              <w:left w:val="single" w:sz="4" w:space="0" w:color="auto"/>
              <w:bottom w:val="single" w:sz="4" w:space="0" w:color="auto"/>
              <w:right w:val="single" w:sz="4" w:space="0" w:color="auto"/>
            </w:tcBorders>
            <w:shd w:val="clear" w:color="auto" w:fill="auto"/>
            <w:vAlign w:val="center"/>
            <w:hideMark/>
          </w:tcPr>
          <w:p w:rsidR="002A73BE" w:rsidRPr="002A73BE" w:rsidRDefault="002A73BE" w:rsidP="002A73BE">
            <w:pPr>
              <w:rPr>
                <w:sz w:val="16"/>
                <w:szCs w:val="16"/>
              </w:rPr>
            </w:pPr>
            <w:r w:rsidRPr="002A73BE">
              <w:rPr>
                <w:sz w:val="16"/>
                <w:szCs w:val="16"/>
              </w:rPr>
              <w:t>2.3.2</w:t>
            </w:r>
          </w:p>
        </w:tc>
        <w:tc>
          <w:tcPr>
            <w:tcW w:w="2835" w:type="dxa"/>
            <w:tcBorders>
              <w:top w:val="nil"/>
              <w:left w:val="nil"/>
              <w:bottom w:val="single" w:sz="4" w:space="0" w:color="auto"/>
              <w:right w:val="single" w:sz="4" w:space="0" w:color="auto"/>
            </w:tcBorders>
            <w:shd w:val="clear" w:color="auto" w:fill="auto"/>
            <w:vAlign w:val="center"/>
            <w:hideMark/>
          </w:tcPr>
          <w:p w:rsidR="002A73BE" w:rsidRPr="002A73BE" w:rsidRDefault="002A73BE" w:rsidP="002A73BE">
            <w:pPr>
              <w:rPr>
                <w:sz w:val="16"/>
                <w:szCs w:val="16"/>
              </w:rPr>
            </w:pPr>
            <w:r w:rsidRPr="002A73BE">
              <w:rPr>
                <w:sz w:val="16"/>
                <w:szCs w:val="16"/>
              </w:rPr>
              <w:t xml:space="preserve">                                                                                                  Дорожное хозяйство (дорожные фонды)</w:t>
            </w:r>
          </w:p>
        </w:tc>
        <w:tc>
          <w:tcPr>
            <w:tcW w:w="543" w:type="dxa"/>
            <w:tcBorders>
              <w:top w:val="nil"/>
              <w:left w:val="nil"/>
              <w:bottom w:val="single" w:sz="4" w:space="0" w:color="auto"/>
              <w:right w:val="single" w:sz="4" w:space="0" w:color="auto"/>
            </w:tcBorders>
            <w:shd w:val="clear" w:color="auto" w:fill="auto"/>
            <w:vAlign w:val="center"/>
            <w:hideMark/>
          </w:tcPr>
          <w:p w:rsidR="002A73BE" w:rsidRPr="002A73BE" w:rsidRDefault="002A73BE" w:rsidP="002A73BE">
            <w:pPr>
              <w:rPr>
                <w:sz w:val="16"/>
                <w:szCs w:val="16"/>
              </w:rPr>
            </w:pPr>
            <w:r w:rsidRPr="002A73BE">
              <w:rPr>
                <w:sz w:val="16"/>
                <w:szCs w:val="16"/>
              </w:rPr>
              <w:t>987</w:t>
            </w:r>
          </w:p>
        </w:tc>
        <w:tc>
          <w:tcPr>
            <w:tcW w:w="426" w:type="dxa"/>
            <w:tcBorders>
              <w:top w:val="nil"/>
              <w:left w:val="nil"/>
              <w:bottom w:val="single" w:sz="4" w:space="0" w:color="auto"/>
              <w:right w:val="single" w:sz="4" w:space="0" w:color="auto"/>
            </w:tcBorders>
            <w:shd w:val="clear" w:color="auto" w:fill="auto"/>
            <w:vAlign w:val="center"/>
            <w:hideMark/>
          </w:tcPr>
          <w:p w:rsidR="002A73BE" w:rsidRPr="002A73BE" w:rsidRDefault="002A73BE" w:rsidP="002A73BE">
            <w:pPr>
              <w:rPr>
                <w:sz w:val="16"/>
                <w:szCs w:val="16"/>
              </w:rPr>
            </w:pPr>
            <w:r w:rsidRPr="002A73BE">
              <w:rPr>
                <w:sz w:val="16"/>
                <w:szCs w:val="16"/>
              </w:rPr>
              <w:t>04</w:t>
            </w:r>
          </w:p>
        </w:tc>
        <w:tc>
          <w:tcPr>
            <w:tcW w:w="446" w:type="dxa"/>
            <w:tcBorders>
              <w:top w:val="nil"/>
              <w:left w:val="nil"/>
              <w:bottom w:val="single" w:sz="4" w:space="0" w:color="auto"/>
              <w:right w:val="single" w:sz="4" w:space="0" w:color="auto"/>
            </w:tcBorders>
            <w:shd w:val="clear" w:color="auto" w:fill="auto"/>
            <w:vAlign w:val="center"/>
            <w:hideMark/>
          </w:tcPr>
          <w:p w:rsidR="002A73BE" w:rsidRPr="002A73BE" w:rsidRDefault="002A73BE" w:rsidP="002A73BE">
            <w:pPr>
              <w:rPr>
                <w:sz w:val="16"/>
                <w:szCs w:val="16"/>
              </w:rPr>
            </w:pPr>
            <w:r w:rsidRPr="002A73BE">
              <w:rPr>
                <w:sz w:val="16"/>
                <w:szCs w:val="16"/>
              </w:rPr>
              <w:t>09</w:t>
            </w:r>
          </w:p>
        </w:tc>
        <w:tc>
          <w:tcPr>
            <w:tcW w:w="1255" w:type="dxa"/>
            <w:tcBorders>
              <w:top w:val="nil"/>
              <w:left w:val="nil"/>
              <w:bottom w:val="single" w:sz="4" w:space="0" w:color="auto"/>
              <w:right w:val="single" w:sz="4" w:space="0" w:color="auto"/>
            </w:tcBorders>
            <w:shd w:val="clear" w:color="000000" w:fill="FFFFFF"/>
            <w:vAlign w:val="center"/>
            <w:hideMark/>
          </w:tcPr>
          <w:p w:rsidR="002A73BE" w:rsidRPr="002A73BE" w:rsidRDefault="002A73BE" w:rsidP="002A73BE">
            <w:pPr>
              <w:rPr>
                <w:sz w:val="16"/>
                <w:szCs w:val="16"/>
              </w:rPr>
            </w:pPr>
            <w:r w:rsidRPr="002A73BE">
              <w:rPr>
                <w:sz w:val="16"/>
                <w:szCs w:val="16"/>
              </w:rPr>
              <w:t> </w:t>
            </w:r>
          </w:p>
        </w:tc>
        <w:tc>
          <w:tcPr>
            <w:tcW w:w="590" w:type="dxa"/>
            <w:tcBorders>
              <w:top w:val="nil"/>
              <w:left w:val="nil"/>
              <w:bottom w:val="single" w:sz="4" w:space="0" w:color="auto"/>
              <w:right w:val="single" w:sz="4" w:space="0" w:color="auto"/>
            </w:tcBorders>
            <w:shd w:val="clear" w:color="000000" w:fill="FFFFFF"/>
            <w:vAlign w:val="center"/>
            <w:hideMark/>
          </w:tcPr>
          <w:p w:rsidR="002A73BE" w:rsidRPr="002A73BE" w:rsidRDefault="002A73BE" w:rsidP="002A73BE">
            <w:pPr>
              <w:rPr>
                <w:sz w:val="16"/>
                <w:szCs w:val="16"/>
              </w:rPr>
            </w:pPr>
            <w:r w:rsidRPr="002A73BE">
              <w:rPr>
                <w:sz w:val="16"/>
                <w:szCs w:val="16"/>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2A73BE" w:rsidRPr="002A73BE" w:rsidRDefault="002A73BE" w:rsidP="002A73BE">
            <w:pPr>
              <w:rPr>
                <w:sz w:val="16"/>
                <w:szCs w:val="16"/>
              </w:rPr>
            </w:pPr>
            <w:r w:rsidRPr="002A73BE">
              <w:rPr>
                <w:sz w:val="16"/>
                <w:szCs w:val="16"/>
              </w:rPr>
              <w:t>2 834,7</w:t>
            </w:r>
          </w:p>
        </w:tc>
        <w:tc>
          <w:tcPr>
            <w:tcW w:w="709" w:type="dxa"/>
            <w:tcBorders>
              <w:top w:val="nil"/>
              <w:left w:val="nil"/>
              <w:bottom w:val="single" w:sz="4" w:space="0" w:color="auto"/>
              <w:right w:val="single" w:sz="4" w:space="0" w:color="auto"/>
            </w:tcBorders>
            <w:shd w:val="clear" w:color="000000" w:fill="FFFFFF"/>
            <w:noWrap/>
            <w:vAlign w:val="center"/>
            <w:hideMark/>
          </w:tcPr>
          <w:p w:rsidR="002A73BE" w:rsidRPr="002A73BE" w:rsidRDefault="002A73BE" w:rsidP="002A73BE">
            <w:pPr>
              <w:rPr>
                <w:sz w:val="16"/>
                <w:szCs w:val="16"/>
              </w:rPr>
            </w:pPr>
            <w:r w:rsidRPr="002A73BE">
              <w:rPr>
                <w:sz w:val="16"/>
                <w:szCs w:val="16"/>
              </w:rPr>
              <w:t>1 144,6</w:t>
            </w:r>
          </w:p>
        </w:tc>
        <w:tc>
          <w:tcPr>
            <w:tcW w:w="851" w:type="dxa"/>
            <w:tcBorders>
              <w:top w:val="nil"/>
              <w:left w:val="nil"/>
              <w:bottom w:val="single" w:sz="4" w:space="0" w:color="auto"/>
              <w:right w:val="single" w:sz="4" w:space="0" w:color="auto"/>
            </w:tcBorders>
            <w:shd w:val="clear" w:color="000000" w:fill="FFFFFF"/>
            <w:noWrap/>
            <w:vAlign w:val="center"/>
            <w:hideMark/>
          </w:tcPr>
          <w:p w:rsidR="002A73BE" w:rsidRPr="002A73BE" w:rsidRDefault="002A73BE" w:rsidP="002A73BE">
            <w:pPr>
              <w:rPr>
                <w:sz w:val="16"/>
                <w:szCs w:val="16"/>
              </w:rPr>
            </w:pPr>
            <w:r w:rsidRPr="002A73BE">
              <w:rPr>
                <w:sz w:val="16"/>
                <w:szCs w:val="16"/>
              </w:rPr>
              <w:t>1 144,5</w:t>
            </w:r>
          </w:p>
        </w:tc>
        <w:tc>
          <w:tcPr>
            <w:tcW w:w="850" w:type="dxa"/>
            <w:tcBorders>
              <w:top w:val="nil"/>
              <w:left w:val="nil"/>
              <w:bottom w:val="single" w:sz="4" w:space="0" w:color="auto"/>
              <w:right w:val="single" w:sz="4" w:space="0" w:color="auto"/>
            </w:tcBorders>
            <w:shd w:val="clear" w:color="auto" w:fill="auto"/>
            <w:noWrap/>
            <w:vAlign w:val="center"/>
            <w:hideMark/>
          </w:tcPr>
          <w:p w:rsidR="002A73BE" w:rsidRPr="002A73BE" w:rsidRDefault="002A73BE" w:rsidP="002A73BE">
            <w:pPr>
              <w:rPr>
                <w:sz w:val="16"/>
                <w:szCs w:val="16"/>
              </w:rPr>
            </w:pPr>
            <w:r w:rsidRPr="002A73BE">
              <w:rPr>
                <w:sz w:val="16"/>
                <w:szCs w:val="16"/>
              </w:rPr>
              <w:t>100,0%</w:t>
            </w:r>
          </w:p>
        </w:tc>
        <w:tc>
          <w:tcPr>
            <w:tcW w:w="743" w:type="dxa"/>
            <w:tcBorders>
              <w:top w:val="nil"/>
              <w:left w:val="nil"/>
              <w:bottom w:val="single" w:sz="4" w:space="0" w:color="auto"/>
              <w:right w:val="single" w:sz="4" w:space="0" w:color="auto"/>
            </w:tcBorders>
            <w:shd w:val="clear" w:color="auto" w:fill="auto"/>
            <w:noWrap/>
            <w:vAlign w:val="center"/>
            <w:hideMark/>
          </w:tcPr>
          <w:p w:rsidR="002A73BE" w:rsidRPr="002A73BE" w:rsidRDefault="002A73BE" w:rsidP="002A73BE">
            <w:pPr>
              <w:rPr>
                <w:sz w:val="16"/>
                <w:szCs w:val="16"/>
              </w:rPr>
            </w:pPr>
            <w:r w:rsidRPr="002A73BE">
              <w:rPr>
                <w:sz w:val="16"/>
                <w:szCs w:val="16"/>
              </w:rPr>
              <w:t>40,4%</w:t>
            </w:r>
          </w:p>
        </w:tc>
      </w:tr>
      <w:tr w:rsidR="002A73BE" w:rsidRPr="002A73BE" w:rsidTr="006124DB">
        <w:trPr>
          <w:gridAfter w:val="1"/>
          <w:wAfter w:w="187" w:type="dxa"/>
          <w:trHeight w:val="1140"/>
        </w:trPr>
        <w:tc>
          <w:tcPr>
            <w:tcW w:w="852" w:type="dxa"/>
            <w:gridSpan w:val="2"/>
            <w:tcBorders>
              <w:top w:val="nil"/>
              <w:left w:val="single" w:sz="4" w:space="0" w:color="auto"/>
              <w:bottom w:val="single" w:sz="4" w:space="0" w:color="auto"/>
              <w:right w:val="single" w:sz="4" w:space="0" w:color="auto"/>
            </w:tcBorders>
            <w:shd w:val="clear" w:color="auto" w:fill="auto"/>
            <w:vAlign w:val="center"/>
            <w:hideMark/>
          </w:tcPr>
          <w:p w:rsidR="002A73BE" w:rsidRPr="002A73BE" w:rsidRDefault="002A73BE" w:rsidP="002A73BE">
            <w:pPr>
              <w:rPr>
                <w:sz w:val="16"/>
                <w:szCs w:val="16"/>
              </w:rPr>
            </w:pPr>
            <w:r w:rsidRPr="002A73BE">
              <w:rPr>
                <w:sz w:val="16"/>
                <w:szCs w:val="16"/>
              </w:rPr>
              <w:t>2.3.2.1.</w:t>
            </w:r>
          </w:p>
        </w:tc>
        <w:tc>
          <w:tcPr>
            <w:tcW w:w="2835" w:type="dxa"/>
            <w:tcBorders>
              <w:top w:val="nil"/>
              <w:left w:val="nil"/>
              <w:bottom w:val="single" w:sz="4" w:space="0" w:color="auto"/>
              <w:right w:val="single" w:sz="4" w:space="0" w:color="auto"/>
            </w:tcBorders>
            <w:shd w:val="clear" w:color="auto" w:fill="auto"/>
            <w:vAlign w:val="center"/>
            <w:hideMark/>
          </w:tcPr>
          <w:p w:rsidR="002A73BE" w:rsidRPr="002A73BE" w:rsidRDefault="002A73BE" w:rsidP="002A73BE">
            <w:pPr>
              <w:rPr>
                <w:sz w:val="16"/>
                <w:szCs w:val="16"/>
              </w:rPr>
            </w:pPr>
            <w:r w:rsidRPr="002A73BE">
              <w:rPr>
                <w:sz w:val="16"/>
                <w:szCs w:val="16"/>
              </w:rPr>
              <w:t>Текущий ремонт и содержание дорог, расположенных в пределах границ муниципального образования (в соответствии с перечнем, утвержденным Правительством Санкт-Петербурга)</w:t>
            </w:r>
          </w:p>
        </w:tc>
        <w:tc>
          <w:tcPr>
            <w:tcW w:w="543" w:type="dxa"/>
            <w:tcBorders>
              <w:top w:val="nil"/>
              <w:left w:val="nil"/>
              <w:bottom w:val="single" w:sz="4" w:space="0" w:color="auto"/>
              <w:right w:val="single" w:sz="4" w:space="0" w:color="auto"/>
            </w:tcBorders>
            <w:shd w:val="clear" w:color="auto" w:fill="auto"/>
            <w:vAlign w:val="center"/>
            <w:hideMark/>
          </w:tcPr>
          <w:p w:rsidR="002A73BE" w:rsidRPr="002A73BE" w:rsidRDefault="002A73BE" w:rsidP="002A73BE">
            <w:pPr>
              <w:rPr>
                <w:sz w:val="16"/>
                <w:szCs w:val="16"/>
              </w:rPr>
            </w:pPr>
            <w:r w:rsidRPr="002A73BE">
              <w:rPr>
                <w:sz w:val="16"/>
                <w:szCs w:val="16"/>
              </w:rPr>
              <w:t>987</w:t>
            </w:r>
          </w:p>
        </w:tc>
        <w:tc>
          <w:tcPr>
            <w:tcW w:w="426" w:type="dxa"/>
            <w:tcBorders>
              <w:top w:val="nil"/>
              <w:left w:val="nil"/>
              <w:bottom w:val="single" w:sz="4" w:space="0" w:color="auto"/>
              <w:right w:val="single" w:sz="4" w:space="0" w:color="auto"/>
            </w:tcBorders>
            <w:shd w:val="clear" w:color="auto" w:fill="auto"/>
            <w:vAlign w:val="center"/>
            <w:hideMark/>
          </w:tcPr>
          <w:p w:rsidR="002A73BE" w:rsidRPr="002A73BE" w:rsidRDefault="002A73BE" w:rsidP="002A73BE">
            <w:pPr>
              <w:rPr>
                <w:sz w:val="16"/>
                <w:szCs w:val="16"/>
              </w:rPr>
            </w:pPr>
            <w:r w:rsidRPr="002A73BE">
              <w:rPr>
                <w:sz w:val="16"/>
                <w:szCs w:val="16"/>
              </w:rPr>
              <w:t>04</w:t>
            </w:r>
          </w:p>
        </w:tc>
        <w:tc>
          <w:tcPr>
            <w:tcW w:w="446" w:type="dxa"/>
            <w:tcBorders>
              <w:top w:val="nil"/>
              <w:left w:val="nil"/>
              <w:bottom w:val="single" w:sz="4" w:space="0" w:color="auto"/>
              <w:right w:val="single" w:sz="4" w:space="0" w:color="auto"/>
            </w:tcBorders>
            <w:shd w:val="clear" w:color="auto" w:fill="auto"/>
            <w:vAlign w:val="center"/>
            <w:hideMark/>
          </w:tcPr>
          <w:p w:rsidR="002A73BE" w:rsidRPr="002A73BE" w:rsidRDefault="002A73BE" w:rsidP="002A73BE">
            <w:pPr>
              <w:rPr>
                <w:sz w:val="16"/>
                <w:szCs w:val="16"/>
              </w:rPr>
            </w:pPr>
            <w:r w:rsidRPr="002A73BE">
              <w:rPr>
                <w:sz w:val="16"/>
                <w:szCs w:val="16"/>
              </w:rPr>
              <w:t>09</w:t>
            </w:r>
          </w:p>
        </w:tc>
        <w:tc>
          <w:tcPr>
            <w:tcW w:w="1255" w:type="dxa"/>
            <w:tcBorders>
              <w:top w:val="nil"/>
              <w:left w:val="nil"/>
              <w:bottom w:val="single" w:sz="4" w:space="0" w:color="auto"/>
              <w:right w:val="single" w:sz="4" w:space="0" w:color="auto"/>
            </w:tcBorders>
            <w:shd w:val="clear" w:color="000000" w:fill="FFFFFF"/>
            <w:vAlign w:val="center"/>
            <w:hideMark/>
          </w:tcPr>
          <w:p w:rsidR="002A73BE" w:rsidRPr="002A73BE" w:rsidRDefault="002A73BE" w:rsidP="002A73BE">
            <w:pPr>
              <w:rPr>
                <w:sz w:val="16"/>
                <w:szCs w:val="16"/>
              </w:rPr>
            </w:pPr>
            <w:r w:rsidRPr="002A73BE">
              <w:rPr>
                <w:sz w:val="16"/>
                <w:szCs w:val="16"/>
              </w:rPr>
              <w:t>31 50 000 250</w:t>
            </w:r>
          </w:p>
        </w:tc>
        <w:tc>
          <w:tcPr>
            <w:tcW w:w="590" w:type="dxa"/>
            <w:tcBorders>
              <w:top w:val="nil"/>
              <w:left w:val="nil"/>
              <w:bottom w:val="single" w:sz="4" w:space="0" w:color="auto"/>
              <w:right w:val="single" w:sz="4" w:space="0" w:color="auto"/>
            </w:tcBorders>
            <w:shd w:val="clear" w:color="000000" w:fill="FFFFFF"/>
            <w:vAlign w:val="center"/>
            <w:hideMark/>
          </w:tcPr>
          <w:p w:rsidR="002A73BE" w:rsidRPr="002A73BE" w:rsidRDefault="002A73BE" w:rsidP="002A73BE">
            <w:pPr>
              <w:rPr>
                <w:sz w:val="16"/>
                <w:szCs w:val="16"/>
              </w:rPr>
            </w:pPr>
            <w:r w:rsidRPr="002A73BE">
              <w:rPr>
                <w:sz w:val="16"/>
                <w:szCs w:val="16"/>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2A73BE" w:rsidRPr="002A73BE" w:rsidRDefault="002A73BE" w:rsidP="002A73BE">
            <w:pPr>
              <w:rPr>
                <w:sz w:val="16"/>
                <w:szCs w:val="16"/>
              </w:rPr>
            </w:pPr>
            <w:r w:rsidRPr="002A73BE">
              <w:rPr>
                <w:sz w:val="16"/>
                <w:szCs w:val="16"/>
              </w:rPr>
              <w:t>2 834,7</w:t>
            </w:r>
          </w:p>
        </w:tc>
        <w:tc>
          <w:tcPr>
            <w:tcW w:w="709" w:type="dxa"/>
            <w:tcBorders>
              <w:top w:val="nil"/>
              <w:left w:val="nil"/>
              <w:bottom w:val="single" w:sz="4" w:space="0" w:color="auto"/>
              <w:right w:val="single" w:sz="4" w:space="0" w:color="auto"/>
            </w:tcBorders>
            <w:shd w:val="clear" w:color="000000" w:fill="FFFFFF"/>
            <w:noWrap/>
            <w:vAlign w:val="center"/>
            <w:hideMark/>
          </w:tcPr>
          <w:p w:rsidR="002A73BE" w:rsidRPr="002A73BE" w:rsidRDefault="002A73BE" w:rsidP="002A73BE">
            <w:pPr>
              <w:rPr>
                <w:sz w:val="16"/>
                <w:szCs w:val="16"/>
              </w:rPr>
            </w:pPr>
            <w:r w:rsidRPr="002A73BE">
              <w:rPr>
                <w:sz w:val="16"/>
                <w:szCs w:val="16"/>
              </w:rPr>
              <w:t>1 144,6</w:t>
            </w:r>
          </w:p>
        </w:tc>
        <w:tc>
          <w:tcPr>
            <w:tcW w:w="851" w:type="dxa"/>
            <w:tcBorders>
              <w:top w:val="nil"/>
              <w:left w:val="nil"/>
              <w:bottom w:val="single" w:sz="4" w:space="0" w:color="auto"/>
              <w:right w:val="single" w:sz="4" w:space="0" w:color="auto"/>
            </w:tcBorders>
            <w:shd w:val="clear" w:color="000000" w:fill="FFFFFF"/>
            <w:noWrap/>
            <w:vAlign w:val="center"/>
            <w:hideMark/>
          </w:tcPr>
          <w:p w:rsidR="002A73BE" w:rsidRPr="002A73BE" w:rsidRDefault="002A73BE" w:rsidP="002A73BE">
            <w:pPr>
              <w:rPr>
                <w:sz w:val="16"/>
                <w:szCs w:val="16"/>
              </w:rPr>
            </w:pPr>
            <w:r w:rsidRPr="002A73BE">
              <w:rPr>
                <w:sz w:val="16"/>
                <w:szCs w:val="16"/>
              </w:rPr>
              <w:t>1 144,5</w:t>
            </w:r>
          </w:p>
        </w:tc>
        <w:tc>
          <w:tcPr>
            <w:tcW w:w="850" w:type="dxa"/>
            <w:tcBorders>
              <w:top w:val="nil"/>
              <w:left w:val="nil"/>
              <w:bottom w:val="single" w:sz="4" w:space="0" w:color="auto"/>
              <w:right w:val="single" w:sz="4" w:space="0" w:color="auto"/>
            </w:tcBorders>
            <w:shd w:val="clear" w:color="auto" w:fill="auto"/>
            <w:noWrap/>
            <w:vAlign w:val="center"/>
            <w:hideMark/>
          </w:tcPr>
          <w:p w:rsidR="002A73BE" w:rsidRPr="002A73BE" w:rsidRDefault="002A73BE" w:rsidP="002A73BE">
            <w:pPr>
              <w:rPr>
                <w:sz w:val="16"/>
                <w:szCs w:val="16"/>
              </w:rPr>
            </w:pPr>
            <w:r w:rsidRPr="002A73BE">
              <w:rPr>
                <w:sz w:val="16"/>
                <w:szCs w:val="16"/>
              </w:rPr>
              <w:t>100,0%</w:t>
            </w:r>
          </w:p>
        </w:tc>
        <w:tc>
          <w:tcPr>
            <w:tcW w:w="743" w:type="dxa"/>
            <w:tcBorders>
              <w:top w:val="nil"/>
              <w:left w:val="nil"/>
              <w:bottom w:val="single" w:sz="4" w:space="0" w:color="auto"/>
              <w:right w:val="single" w:sz="4" w:space="0" w:color="auto"/>
            </w:tcBorders>
            <w:shd w:val="clear" w:color="auto" w:fill="auto"/>
            <w:noWrap/>
            <w:vAlign w:val="center"/>
            <w:hideMark/>
          </w:tcPr>
          <w:p w:rsidR="002A73BE" w:rsidRPr="002A73BE" w:rsidRDefault="002A73BE" w:rsidP="002A73BE">
            <w:pPr>
              <w:rPr>
                <w:sz w:val="16"/>
                <w:szCs w:val="16"/>
              </w:rPr>
            </w:pPr>
            <w:r w:rsidRPr="002A73BE">
              <w:rPr>
                <w:sz w:val="16"/>
                <w:szCs w:val="16"/>
              </w:rPr>
              <w:t>40,4%</w:t>
            </w:r>
          </w:p>
        </w:tc>
      </w:tr>
      <w:tr w:rsidR="002A73BE" w:rsidRPr="002A73BE" w:rsidTr="006124DB">
        <w:trPr>
          <w:gridAfter w:val="1"/>
          <w:wAfter w:w="187" w:type="dxa"/>
          <w:trHeight w:val="450"/>
        </w:trPr>
        <w:tc>
          <w:tcPr>
            <w:tcW w:w="852" w:type="dxa"/>
            <w:gridSpan w:val="2"/>
            <w:tcBorders>
              <w:top w:val="nil"/>
              <w:left w:val="single" w:sz="4" w:space="0" w:color="auto"/>
              <w:bottom w:val="single" w:sz="4" w:space="0" w:color="auto"/>
              <w:right w:val="single" w:sz="4" w:space="0" w:color="auto"/>
            </w:tcBorders>
            <w:shd w:val="clear" w:color="auto" w:fill="auto"/>
            <w:vAlign w:val="center"/>
            <w:hideMark/>
          </w:tcPr>
          <w:p w:rsidR="002A73BE" w:rsidRPr="002A73BE" w:rsidRDefault="002A73BE" w:rsidP="002A73BE">
            <w:pPr>
              <w:rPr>
                <w:sz w:val="16"/>
                <w:szCs w:val="16"/>
              </w:rPr>
            </w:pPr>
            <w:r w:rsidRPr="002A73BE">
              <w:rPr>
                <w:sz w:val="16"/>
                <w:szCs w:val="16"/>
              </w:rPr>
              <w:t>2.3.2.1.1.</w:t>
            </w:r>
          </w:p>
        </w:tc>
        <w:tc>
          <w:tcPr>
            <w:tcW w:w="2835" w:type="dxa"/>
            <w:tcBorders>
              <w:top w:val="nil"/>
              <w:left w:val="nil"/>
              <w:bottom w:val="single" w:sz="4" w:space="0" w:color="auto"/>
              <w:right w:val="single" w:sz="4" w:space="0" w:color="auto"/>
            </w:tcBorders>
            <w:shd w:val="clear" w:color="auto" w:fill="auto"/>
            <w:vAlign w:val="center"/>
            <w:hideMark/>
          </w:tcPr>
          <w:p w:rsidR="002A73BE" w:rsidRPr="002A73BE" w:rsidRDefault="002A73BE" w:rsidP="002A73BE">
            <w:pPr>
              <w:rPr>
                <w:sz w:val="16"/>
                <w:szCs w:val="16"/>
              </w:rPr>
            </w:pPr>
            <w:r w:rsidRPr="002A73BE">
              <w:rPr>
                <w:sz w:val="16"/>
                <w:szCs w:val="16"/>
              </w:rPr>
              <w:t>Закупка товаров, работ и услуг для государственных (муниципальных) нужд</w:t>
            </w:r>
          </w:p>
        </w:tc>
        <w:tc>
          <w:tcPr>
            <w:tcW w:w="543" w:type="dxa"/>
            <w:tcBorders>
              <w:top w:val="nil"/>
              <w:left w:val="nil"/>
              <w:bottom w:val="single" w:sz="4" w:space="0" w:color="auto"/>
              <w:right w:val="single" w:sz="4" w:space="0" w:color="auto"/>
            </w:tcBorders>
            <w:shd w:val="clear" w:color="auto" w:fill="auto"/>
            <w:vAlign w:val="center"/>
            <w:hideMark/>
          </w:tcPr>
          <w:p w:rsidR="002A73BE" w:rsidRPr="002A73BE" w:rsidRDefault="002A73BE" w:rsidP="002A73BE">
            <w:pPr>
              <w:rPr>
                <w:sz w:val="16"/>
                <w:szCs w:val="16"/>
              </w:rPr>
            </w:pPr>
            <w:r w:rsidRPr="002A73BE">
              <w:rPr>
                <w:sz w:val="16"/>
                <w:szCs w:val="16"/>
              </w:rPr>
              <w:t>987</w:t>
            </w:r>
          </w:p>
        </w:tc>
        <w:tc>
          <w:tcPr>
            <w:tcW w:w="426" w:type="dxa"/>
            <w:tcBorders>
              <w:top w:val="nil"/>
              <w:left w:val="nil"/>
              <w:bottom w:val="single" w:sz="4" w:space="0" w:color="auto"/>
              <w:right w:val="single" w:sz="4" w:space="0" w:color="auto"/>
            </w:tcBorders>
            <w:shd w:val="clear" w:color="auto" w:fill="auto"/>
            <w:vAlign w:val="center"/>
            <w:hideMark/>
          </w:tcPr>
          <w:p w:rsidR="002A73BE" w:rsidRPr="002A73BE" w:rsidRDefault="002A73BE" w:rsidP="002A73BE">
            <w:pPr>
              <w:rPr>
                <w:sz w:val="16"/>
                <w:szCs w:val="16"/>
              </w:rPr>
            </w:pPr>
            <w:r w:rsidRPr="002A73BE">
              <w:rPr>
                <w:sz w:val="16"/>
                <w:szCs w:val="16"/>
              </w:rPr>
              <w:t>04</w:t>
            </w:r>
          </w:p>
        </w:tc>
        <w:tc>
          <w:tcPr>
            <w:tcW w:w="446" w:type="dxa"/>
            <w:tcBorders>
              <w:top w:val="nil"/>
              <w:left w:val="nil"/>
              <w:bottom w:val="single" w:sz="4" w:space="0" w:color="auto"/>
              <w:right w:val="single" w:sz="4" w:space="0" w:color="auto"/>
            </w:tcBorders>
            <w:shd w:val="clear" w:color="auto" w:fill="auto"/>
            <w:vAlign w:val="center"/>
            <w:hideMark/>
          </w:tcPr>
          <w:p w:rsidR="002A73BE" w:rsidRPr="002A73BE" w:rsidRDefault="002A73BE" w:rsidP="002A73BE">
            <w:pPr>
              <w:rPr>
                <w:sz w:val="16"/>
                <w:szCs w:val="16"/>
              </w:rPr>
            </w:pPr>
            <w:r w:rsidRPr="002A73BE">
              <w:rPr>
                <w:sz w:val="16"/>
                <w:szCs w:val="16"/>
              </w:rPr>
              <w:t>09</w:t>
            </w:r>
          </w:p>
        </w:tc>
        <w:tc>
          <w:tcPr>
            <w:tcW w:w="1255" w:type="dxa"/>
            <w:tcBorders>
              <w:top w:val="nil"/>
              <w:left w:val="nil"/>
              <w:bottom w:val="single" w:sz="4" w:space="0" w:color="auto"/>
              <w:right w:val="single" w:sz="4" w:space="0" w:color="auto"/>
            </w:tcBorders>
            <w:shd w:val="clear" w:color="000000" w:fill="FFFFFF"/>
            <w:vAlign w:val="center"/>
            <w:hideMark/>
          </w:tcPr>
          <w:p w:rsidR="002A73BE" w:rsidRPr="002A73BE" w:rsidRDefault="002A73BE" w:rsidP="002A73BE">
            <w:pPr>
              <w:rPr>
                <w:sz w:val="16"/>
                <w:szCs w:val="16"/>
              </w:rPr>
            </w:pPr>
            <w:r w:rsidRPr="002A73BE">
              <w:rPr>
                <w:sz w:val="16"/>
                <w:szCs w:val="16"/>
              </w:rPr>
              <w:t>31 50 000 250</w:t>
            </w:r>
          </w:p>
        </w:tc>
        <w:tc>
          <w:tcPr>
            <w:tcW w:w="590" w:type="dxa"/>
            <w:tcBorders>
              <w:top w:val="nil"/>
              <w:left w:val="nil"/>
              <w:bottom w:val="single" w:sz="4" w:space="0" w:color="auto"/>
              <w:right w:val="single" w:sz="4" w:space="0" w:color="auto"/>
            </w:tcBorders>
            <w:shd w:val="clear" w:color="000000" w:fill="FFFFFF"/>
            <w:vAlign w:val="center"/>
            <w:hideMark/>
          </w:tcPr>
          <w:p w:rsidR="002A73BE" w:rsidRPr="002A73BE" w:rsidRDefault="002A73BE" w:rsidP="002A73BE">
            <w:pPr>
              <w:rPr>
                <w:sz w:val="16"/>
                <w:szCs w:val="16"/>
              </w:rPr>
            </w:pPr>
            <w:r w:rsidRPr="002A73BE">
              <w:rPr>
                <w:sz w:val="16"/>
                <w:szCs w:val="16"/>
              </w:rPr>
              <w:t>200</w:t>
            </w:r>
          </w:p>
        </w:tc>
        <w:tc>
          <w:tcPr>
            <w:tcW w:w="850" w:type="dxa"/>
            <w:tcBorders>
              <w:top w:val="nil"/>
              <w:left w:val="nil"/>
              <w:bottom w:val="single" w:sz="4" w:space="0" w:color="auto"/>
              <w:right w:val="single" w:sz="4" w:space="0" w:color="auto"/>
            </w:tcBorders>
            <w:shd w:val="clear" w:color="000000" w:fill="FFFFFF"/>
            <w:noWrap/>
            <w:vAlign w:val="center"/>
            <w:hideMark/>
          </w:tcPr>
          <w:p w:rsidR="002A73BE" w:rsidRPr="002A73BE" w:rsidRDefault="002A73BE" w:rsidP="002A73BE">
            <w:pPr>
              <w:rPr>
                <w:sz w:val="16"/>
                <w:szCs w:val="16"/>
              </w:rPr>
            </w:pPr>
            <w:r w:rsidRPr="002A73BE">
              <w:rPr>
                <w:sz w:val="16"/>
                <w:szCs w:val="16"/>
              </w:rPr>
              <w:t>2 834,7</w:t>
            </w:r>
          </w:p>
        </w:tc>
        <w:tc>
          <w:tcPr>
            <w:tcW w:w="709" w:type="dxa"/>
            <w:tcBorders>
              <w:top w:val="nil"/>
              <w:left w:val="nil"/>
              <w:bottom w:val="single" w:sz="4" w:space="0" w:color="auto"/>
              <w:right w:val="single" w:sz="4" w:space="0" w:color="auto"/>
            </w:tcBorders>
            <w:shd w:val="clear" w:color="000000" w:fill="FFFFFF"/>
            <w:noWrap/>
            <w:vAlign w:val="center"/>
            <w:hideMark/>
          </w:tcPr>
          <w:p w:rsidR="002A73BE" w:rsidRPr="002A73BE" w:rsidRDefault="002A73BE" w:rsidP="002A73BE">
            <w:pPr>
              <w:rPr>
                <w:sz w:val="16"/>
                <w:szCs w:val="16"/>
              </w:rPr>
            </w:pPr>
            <w:r w:rsidRPr="002A73BE">
              <w:rPr>
                <w:sz w:val="16"/>
                <w:szCs w:val="16"/>
              </w:rPr>
              <w:t>1 144,6</w:t>
            </w:r>
          </w:p>
        </w:tc>
        <w:tc>
          <w:tcPr>
            <w:tcW w:w="851" w:type="dxa"/>
            <w:tcBorders>
              <w:top w:val="nil"/>
              <w:left w:val="nil"/>
              <w:bottom w:val="single" w:sz="4" w:space="0" w:color="auto"/>
              <w:right w:val="single" w:sz="4" w:space="0" w:color="auto"/>
            </w:tcBorders>
            <w:shd w:val="clear" w:color="000000" w:fill="FFFFFF"/>
            <w:noWrap/>
            <w:vAlign w:val="center"/>
            <w:hideMark/>
          </w:tcPr>
          <w:p w:rsidR="002A73BE" w:rsidRPr="002A73BE" w:rsidRDefault="002A73BE" w:rsidP="002A73BE">
            <w:pPr>
              <w:rPr>
                <w:sz w:val="16"/>
                <w:szCs w:val="16"/>
              </w:rPr>
            </w:pPr>
            <w:r w:rsidRPr="002A73BE">
              <w:rPr>
                <w:sz w:val="16"/>
                <w:szCs w:val="16"/>
              </w:rPr>
              <w:t>1 144,5</w:t>
            </w:r>
          </w:p>
        </w:tc>
        <w:tc>
          <w:tcPr>
            <w:tcW w:w="850" w:type="dxa"/>
            <w:tcBorders>
              <w:top w:val="nil"/>
              <w:left w:val="nil"/>
              <w:bottom w:val="single" w:sz="4" w:space="0" w:color="auto"/>
              <w:right w:val="single" w:sz="4" w:space="0" w:color="auto"/>
            </w:tcBorders>
            <w:shd w:val="clear" w:color="auto" w:fill="auto"/>
            <w:noWrap/>
            <w:vAlign w:val="center"/>
            <w:hideMark/>
          </w:tcPr>
          <w:p w:rsidR="002A73BE" w:rsidRPr="002A73BE" w:rsidRDefault="002A73BE" w:rsidP="002A73BE">
            <w:pPr>
              <w:rPr>
                <w:sz w:val="16"/>
                <w:szCs w:val="16"/>
              </w:rPr>
            </w:pPr>
            <w:r w:rsidRPr="002A73BE">
              <w:rPr>
                <w:sz w:val="16"/>
                <w:szCs w:val="16"/>
              </w:rPr>
              <w:t>100,0%</w:t>
            </w:r>
          </w:p>
        </w:tc>
        <w:tc>
          <w:tcPr>
            <w:tcW w:w="743" w:type="dxa"/>
            <w:tcBorders>
              <w:top w:val="nil"/>
              <w:left w:val="nil"/>
              <w:bottom w:val="single" w:sz="4" w:space="0" w:color="auto"/>
              <w:right w:val="single" w:sz="4" w:space="0" w:color="auto"/>
            </w:tcBorders>
            <w:shd w:val="clear" w:color="auto" w:fill="auto"/>
            <w:noWrap/>
            <w:vAlign w:val="center"/>
            <w:hideMark/>
          </w:tcPr>
          <w:p w:rsidR="002A73BE" w:rsidRPr="002A73BE" w:rsidRDefault="002A73BE" w:rsidP="002A73BE">
            <w:pPr>
              <w:rPr>
                <w:sz w:val="16"/>
                <w:szCs w:val="16"/>
              </w:rPr>
            </w:pPr>
            <w:r w:rsidRPr="002A73BE">
              <w:rPr>
                <w:sz w:val="16"/>
                <w:szCs w:val="16"/>
              </w:rPr>
              <w:t>40,4%</w:t>
            </w:r>
          </w:p>
        </w:tc>
      </w:tr>
      <w:tr w:rsidR="002A73BE" w:rsidRPr="002A73BE" w:rsidTr="006124DB">
        <w:trPr>
          <w:gridAfter w:val="1"/>
          <w:wAfter w:w="187" w:type="dxa"/>
          <w:trHeight w:val="450"/>
        </w:trPr>
        <w:tc>
          <w:tcPr>
            <w:tcW w:w="852" w:type="dxa"/>
            <w:gridSpan w:val="2"/>
            <w:tcBorders>
              <w:top w:val="nil"/>
              <w:left w:val="single" w:sz="4" w:space="0" w:color="auto"/>
              <w:bottom w:val="single" w:sz="4" w:space="0" w:color="auto"/>
              <w:right w:val="single" w:sz="4" w:space="0" w:color="auto"/>
            </w:tcBorders>
            <w:shd w:val="clear" w:color="auto" w:fill="auto"/>
            <w:vAlign w:val="center"/>
            <w:hideMark/>
          </w:tcPr>
          <w:p w:rsidR="002A73BE" w:rsidRPr="002A73BE" w:rsidRDefault="002A73BE" w:rsidP="002A73BE">
            <w:pPr>
              <w:rPr>
                <w:sz w:val="16"/>
                <w:szCs w:val="16"/>
              </w:rPr>
            </w:pPr>
            <w:r w:rsidRPr="002A73BE">
              <w:rPr>
                <w:sz w:val="16"/>
                <w:szCs w:val="16"/>
              </w:rPr>
              <w:t>2.3.3.</w:t>
            </w:r>
          </w:p>
        </w:tc>
        <w:tc>
          <w:tcPr>
            <w:tcW w:w="2835" w:type="dxa"/>
            <w:tcBorders>
              <w:top w:val="nil"/>
              <w:left w:val="nil"/>
              <w:bottom w:val="single" w:sz="4" w:space="0" w:color="auto"/>
              <w:right w:val="single" w:sz="4" w:space="0" w:color="auto"/>
            </w:tcBorders>
            <w:shd w:val="clear" w:color="auto" w:fill="auto"/>
            <w:vAlign w:val="center"/>
            <w:hideMark/>
          </w:tcPr>
          <w:p w:rsidR="002A73BE" w:rsidRPr="002A73BE" w:rsidRDefault="002A73BE" w:rsidP="002A73BE">
            <w:pPr>
              <w:rPr>
                <w:sz w:val="16"/>
                <w:szCs w:val="16"/>
              </w:rPr>
            </w:pPr>
            <w:r w:rsidRPr="002A73BE">
              <w:rPr>
                <w:sz w:val="16"/>
                <w:szCs w:val="16"/>
              </w:rPr>
              <w:t>Другие вопросы в области национальной экономики</w:t>
            </w:r>
          </w:p>
        </w:tc>
        <w:tc>
          <w:tcPr>
            <w:tcW w:w="543" w:type="dxa"/>
            <w:tcBorders>
              <w:top w:val="nil"/>
              <w:left w:val="nil"/>
              <w:bottom w:val="single" w:sz="4" w:space="0" w:color="auto"/>
              <w:right w:val="single" w:sz="4" w:space="0" w:color="auto"/>
            </w:tcBorders>
            <w:shd w:val="clear" w:color="auto" w:fill="auto"/>
            <w:vAlign w:val="center"/>
            <w:hideMark/>
          </w:tcPr>
          <w:p w:rsidR="002A73BE" w:rsidRPr="002A73BE" w:rsidRDefault="002A73BE" w:rsidP="002A73BE">
            <w:pPr>
              <w:rPr>
                <w:sz w:val="16"/>
                <w:szCs w:val="16"/>
              </w:rPr>
            </w:pPr>
            <w:r w:rsidRPr="002A73BE">
              <w:rPr>
                <w:sz w:val="16"/>
                <w:szCs w:val="16"/>
              </w:rPr>
              <w:t>987</w:t>
            </w:r>
          </w:p>
        </w:tc>
        <w:tc>
          <w:tcPr>
            <w:tcW w:w="426" w:type="dxa"/>
            <w:tcBorders>
              <w:top w:val="nil"/>
              <w:left w:val="nil"/>
              <w:bottom w:val="single" w:sz="4" w:space="0" w:color="auto"/>
              <w:right w:val="single" w:sz="4" w:space="0" w:color="auto"/>
            </w:tcBorders>
            <w:shd w:val="clear" w:color="auto" w:fill="auto"/>
            <w:vAlign w:val="center"/>
            <w:hideMark/>
          </w:tcPr>
          <w:p w:rsidR="002A73BE" w:rsidRPr="002A73BE" w:rsidRDefault="002A73BE" w:rsidP="002A73BE">
            <w:pPr>
              <w:rPr>
                <w:sz w:val="16"/>
                <w:szCs w:val="16"/>
              </w:rPr>
            </w:pPr>
            <w:r w:rsidRPr="002A73BE">
              <w:rPr>
                <w:sz w:val="16"/>
                <w:szCs w:val="16"/>
              </w:rPr>
              <w:t>04</w:t>
            </w:r>
          </w:p>
        </w:tc>
        <w:tc>
          <w:tcPr>
            <w:tcW w:w="446" w:type="dxa"/>
            <w:tcBorders>
              <w:top w:val="nil"/>
              <w:left w:val="nil"/>
              <w:bottom w:val="single" w:sz="4" w:space="0" w:color="auto"/>
              <w:right w:val="single" w:sz="4" w:space="0" w:color="auto"/>
            </w:tcBorders>
            <w:shd w:val="clear" w:color="auto" w:fill="auto"/>
            <w:vAlign w:val="center"/>
            <w:hideMark/>
          </w:tcPr>
          <w:p w:rsidR="002A73BE" w:rsidRPr="002A73BE" w:rsidRDefault="002A73BE" w:rsidP="002A73BE">
            <w:pPr>
              <w:rPr>
                <w:sz w:val="16"/>
                <w:szCs w:val="16"/>
              </w:rPr>
            </w:pPr>
            <w:r w:rsidRPr="002A73BE">
              <w:rPr>
                <w:sz w:val="16"/>
                <w:szCs w:val="16"/>
              </w:rPr>
              <w:t>12</w:t>
            </w:r>
          </w:p>
        </w:tc>
        <w:tc>
          <w:tcPr>
            <w:tcW w:w="1255" w:type="dxa"/>
            <w:tcBorders>
              <w:top w:val="nil"/>
              <w:left w:val="nil"/>
              <w:bottom w:val="single" w:sz="4" w:space="0" w:color="auto"/>
              <w:right w:val="single" w:sz="4" w:space="0" w:color="auto"/>
            </w:tcBorders>
            <w:shd w:val="clear" w:color="000000" w:fill="FFFFFF"/>
            <w:vAlign w:val="center"/>
            <w:hideMark/>
          </w:tcPr>
          <w:p w:rsidR="002A73BE" w:rsidRPr="002A73BE" w:rsidRDefault="002A73BE" w:rsidP="002A73BE">
            <w:pPr>
              <w:rPr>
                <w:sz w:val="16"/>
                <w:szCs w:val="16"/>
              </w:rPr>
            </w:pPr>
            <w:r w:rsidRPr="002A73BE">
              <w:rPr>
                <w:sz w:val="16"/>
                <w:szCs w:val="16"/>
              </w:rPr>
              <w:t> </w:t>
            </w:r>
          </w:p>
        </w:tc>
        <w:tc>
          <w:tcPr>
            <w:tcW w:w="590" w:type="dxa"/>
            <w:tcBorders>
              <w:top w:val="nil"/>
              <w:left w:val="nil"/>
              <w:bottom w:val="single" w:sz="4" w:space="0" w:color="auto"/>
              <w:right w:val="single" w:sz="4" w:space="0" w:color="auto"/>
            </w:tcBorders>
            <w:shd w:val="clear" w:color="000000" w:fill="FFFFFF"/>
            <w:vAlign w:val="center"/>
            <w:hideMark/>
          </w:tcPr>
          <w:p w:rsidR="002A73BE" w:rsidRPr="002A73BE" w:rsidRDefault="002A73BE" w:rsidP="002A73BE">
            <w:pPr>
              <w:rPr>
                <w:sz w:val="16"/>
                <w:szCs w:val="16"/>
              </w:rPr>
            </w:pPr>
            <w:r w:rsidRPr="002A73BE">
              <w:rPr>
                <w:sz w:val="16"/>
                <w:szCs w:val="16"/>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2A73BE" w:rsidRPr="002A73BE" w:rsidRDefault="002A73BE" w:rsidP="002A73BE">
            <w:pPr>
              <w:rPr>
                <w:sz w:val="16"/>
                <w:szCs w:val="16"/>
              </w:rPr>
            </w:pPr>
            <w:r w:rsidRPr="002A73BE">
              <w:rPr>
                <w:sz w:val="16"/>
                <w:szCs w:val="16"/>
              </w:rPr>
              <w:t>10,6</w:t>
            </w:r>
          </w:p>
        </w:tc>
        <w:tc>
          <w:tcPr>
            <w:tcW w:w="709" w:type="dxa"/>
            <w:tcBorders>
              <w:top w:val="nil"/>
              <w:left w:val="nil"/>
              <w:bottom w:val="single" w:sz="4" w:space="0" w:color="auto"/>
              <w:right w:val="single" w:sz="4" w:space="0" w:color="auto"/>
            </w:tcBorders>
            <w:shd w:val="clear" w:color="000000" w:fill="FFFFFF"/>
            <w:noWrap/>
            <w:vAlign w:val="center"/>
            <w:hideMark/>
          </w:tcPr>
          <w:p w:rsidR="002A73BE" w:rsidRPr="002A73BE" w:rsidRDefault="002A73BE" w:rsidP="002A73BE">
            <w:pPr>
              <w:rPr>
                <w:sz w:val="16"/>
                <w:szCs w:val="16"/>
              </w:rPr>
            </w:pPr>
            <w:r w:rsidRPr="002A73BE">
              <w:rPr>
                <w:sz w:val="16"/>
                <w:szCs w:val="16"/>
              </w:rPr>
              <w:t>3,5</w:t>
            </w:r>
          </w:p>
        </w:tc>
        <w:tc>
          <w:tcPr>
            <w:tcW w:w="851" w:type="dxa"/>
            <w:tcBorders>
              <w:top w:val="nil"/>
              <w:left w:val="nil"/>
              <w:bottom w:val="single" w:sz="4" w:space="0" w:color="auto"/>
              <w:right w:val="single" w:sz="4" w:space="0" w:color="auto"/>
            </w:tcBorders>
            <w:shd w:val="clear" w:color="000000" w:fill="FFFFFF"/>
            <w:noWrap/>
            <w:vAlign w:val="center"/>
            <w:hideMark/>
          </w:tcPr>
          <w:p w:rsidR="002A73BE" w:rsidRPr="002A73BE" w:rsidRDefault="002A73BE" w:rsidP="002A73BE">
            <w:pPr>
              <w:rPr>
                <w:sz w:val="16"/>
                <w:szCs w:val="16"/>
              </w:rPr>
            </w:pPr>
            <w:r w:rsidRPr="002A73BE">
              <w:rPr>
                <w:sz w:val="16"/>
                <w:szCs w:val="16"/>
              </w:rPr>
              <w:t>3,4</w:t>
            </w:r>
          </w:p>
        </w:tc>
        <w:tc>
          <w:tcPr>
            <w:tcW w:w="850" w:type="dxa"/>
            <w:tcBorders>
              <w:top w:val="nil"/>
              <w:left w:val="nil"/>
              <w:bottom w:val="single" w:sz="4" w:space="0" w:color="auto"/>
              <w:right w:val="single" w:sz="4" w:space="0" w:color="auto"/>
            </w:tcBorders>
            <w:shd w:val="clear" w:color="auto" w:fill="auto"/>
            <w:noWrap/>
            <w:vAlign w:val="center"/>
            <w:hideMark/>
          </w:tcPr>
          <w:p w:rsidR="002A73BE" w:rsidRPr="002A73BE" w:rsidRDefault="002A73BE" w:rsidP="002A73BE">
            <w:pPr>
              <w:rPr>
                <w:sz w:val="16"/>
                <w:szCs w:val="16"/>
              </w:rPr>
            </w:pPr>
            <w:r w:rsidRPr="002A73BE">
              <w:rPr>
                <w:sz w:val="16"/>
                <w:szCs w:val="16"/>
              </w:rPr>
              <w:t>97,1%</w:t>
            </w:r>
          </w:p>
        </w:tc>
        <w:tc>
          <w:tcPr>
            <w:tcW w:w="743" w:type="dxa"/>
            <w:tcBorders>
              <w:top w:val="nil"/>
              <w:left w:val="nil"/>
              <w:bottom w:val="single" w:sz="4" w:space="0" w:color="auto"/>
              <w:right w:val="single" w:sz="4" w:space="0" w:color="auto"/>
            </w:tcBorders>
            <w:shd w:val="clear" w:color="auto" w:fill="auto"/>
            <w:noWrap/>
            <w:vAlign w:val="center"/>
            <w:hideMark/>
          </w:tcPr>
          <w:p w:rsidR="002A73BE" w:rsidRPr="002A73BE" w:rsidRDefault="002A73BE" w:rsidP="002A73BE">
            <w:pPr>
              <w:rPr>
                <w:sz w:val="16"/>
                <w:szCs w:val="16"/>
              </w:rPr>
            </w:pPr>
            <w:r w:rsidRPr="002A73BE">
              <w:rPr>
                <w:sz w:val="16"/>
                <w:szCs w:val="16"/>
              </w:rPr>
              <w:t>32,1%</w:t>
            </w:r>
          </w:p>
        </w:tc>
      </w:tr>
      <w:tr w:rsidR="002A73BE" w:rsidRPr="002A73BE" w:rsidTr="006124DB">
        <w:trPr>
          <w:gridAfter w:val="1"/>
          <w:wAfter w:w="187" w:type="dxa"/>
          <w:trHeight w:val="675"/>
        </w:trPr>
        <w:tc>
          <w:tcPr>
            <w:tcW w:w="852" w:type="dxa"/>
            <w:gridSpan w:val="2"/>
            <w:tcBorders>
              <w:top w:val="nil"/>
              <w:left w:val="single" w:sz="4" w:space="0" w:color="auto"/>
              <w:bottom w:val="single" w:sz="4" w:space="0" w:color="auto"/>
              <w:right w:val="single" w:sz="4" w:space="0" w:color="auto"/>
            </w:tcBorders>
            <w:shd w:val="clear" w:color="auto" w:fill="auto"/>
            <w:vAlign w:val="center"/>
            <w:hideMark/>
          </w:tcPr>
          <w:p w:rsidR="002A73BE" w:rsidRPr="002A73BE" w:rsidRDefault="002A73BE" w:rsidP="002A73BE">
            <w:pPr>
              <w:rPr>
                <w:sz w:val="16"/>
                <w:szCs w:val="16"/>
              </w:rPr>
            </w:pPr>
            <w:r w:rsidRPr="002A73BE">
              <w:rPr>
                <w:sz w:val="16"/>
                <w:szCs w:val="16"/>
              </w:rPr>
              <w:t>2.3.3.1.</w:t>
            </w:r>
          </w:p>
        </w:tc>
        <w:tc>
          <w:tcPr>
            <w:tcW w:w="2835" w:type="dxa"/>
            <w:tcBorders>
              <w:top w:val="nil"/>
              <w:left w:val="nil"/>
              <w:bottom w:val="single" w:sz="4" w:space="0" w:color="auto"/>
              <w:right w:val="single" w:sz="4" w:space="0" w:color="auto"/>
            </w:tcBorders>
            <w:shd w:val="clear" w:color="auto" w:fill="auto"/>
            <w:vAlign w:val="center"/>
            <w:hideMark/>
          </w:tcPr>
          <w:p w:rsidR="002A73BE" w:rsidRPr="002A73BE" w:rsidRDefault="002A73BE" w:rsidP="002A73BE">
            <w:pPr>
              <w:rPr>
                <w:sz w:val="16"/>
                <w:szCs w:val="16"/>
              </w:rPr>
            </w:pPr>
            <w:r w:rsidRPr="002A73BE">
              <w:rPr>
                <w:sz w:val="16"/>
                <w:szCs w:val="16"/>
              </w:rPr>
              <w:t>Содействие развитию малого бизнеса на территории муниципального образования город Павловск</w:t>
            </w:r>
          </w:p>
        </w:tc>
        <w:tc>
          <w:tcPr>
            <w:tcW w:w="543" w:type="dxa"/>
            <w:tcBorders>
              <w:top w:val="nil"/>
              <w:left w:val="nil"/>
              <w:bottom w:val="single" w:sz="4" w:space="0" w:color="auto"/>
              <w:right w:val="single" w:sz="4" w:space="0" w:color="auto"/>
            </w:tcBorders>
            <w:shd w:val="clear" w:color="auto" w:fill="auto"/>
            <w:vAlign w:val="center"/>
            <w:hideMark/>
          </w:tcPr>
          <w:p w:rsidR="002A73BE" w:rsidRPr="002A73BE" w:rsidRDefault="002A73BE" w:rsidP="002A73BE">
            <w:pPr>
              <w:rPr>
                <w:sz w:val="16"/>
                <w:szCs w:val="16"/>
              </w:rPr>
            </w:pPr>
            <w:r w:rsidRPr="002A73BE">
              <w:rPr>
                <w:sz w:val="16"/>
                <w:szCs w:val="16"/>
              </w:rPr>
              <w:t>987</w:t>
            </w:r>
          </w:p>
        </w:tc>
        <w:tc>
          <w:tcPr>
            <w:tcW w:w="426" w:type="dxa"/>
            <w:tcBorders>
              <w:top w:val="nil"/>
              <w:left w:val="nil"/>
              <w:bottom w:val="single" w:sz="4" w:space="0" w:color="auto"/>
              <w:right w:val="single" w:sz="4" w:space="0" w:color="auto"/>
            </w:tcBorders>
            <w:shd w:val="clear" w:color="auto" w:fill="auto"/>
            <w:vAlign w:val="center"/>
            <w:hideMark/>
          </w:tcPr>
          <w:p w:rsidR="002A73BE" w:rsidRPr="002A73BE" w:rsidRDefault="002A73BE" w:rsidP="002A73BE">
            <w:pPr>
              <w:rPr>
                <w:sz w:val="16"/>
                <w:szCs w:val="16"/>
              </w:rPr>
            </w:pPr>
            <w:r w:rsidRPr="002A73BE">
              <w:rPr>
                <w:sz w:val="16"/>
                <w:szCs w:val="16"/>
              </w:rPr>
              <w:t>04</w:t>
            </w:r>
          </w:p>
        </w:tc>
        <w:tc>
          <w:tcPr>
            <w:tcW w:w="446" w:type="dxa"/>
            <w:tcBorders>
              <w:top w:val="nil"/>
              <w:left w:val="nil"/>
              <w:bottom w:val="single" w:sz="4" w:space="0" w:color="auto"/>
              <w:right w:val="single" w:sz="4" w:space="0" w:color="auto"/>
            </w:tcBorders>
            <w:shd w:val="clear" w:color="auto" w:fill="auto"/>
            <w:vAlign w:val="center"/>
            <w:hideMark/>
          </w:tcPr>
          <w:p w:rsidR="002A73BE" w:rsidRPr="002A73BE" w:rsidRDefault="002A73BE" w:rsidP="002A73BE">
            <w:pPr>
              <w:rPr>
                <w:sz w:val="16"/>
                <w:szCs w:val="16"/>
              </w:rPr>
            </w:pPr>
            <w:r w:rsidRPr="002A73BE">
              <w:rPr>
                <w:sz w:val="16"/>
                <w:szCs w:val="16"/>
              </w:rPr>
              <w:t>12</w:t>
            </w:r>
          </w:p>
        </w:tc>
        <w:tc>
          <w:tcPr>
            <w:tcW w:w="1255" w:type="dxa"/>
            <w:tcBorders>
              <w:top w:val="nil"/>
              <w:left w:val="nil"/>
              <w:bottom w:val="single" w:sz="4" w:space="0" w:color="auto"/>
              <w:right w:val="single" w:sz="4" w:space="0" w:color="auto"/>
            </w:tcBorders>
            <w:shd w:val="clear" w:color="000000" w:fill="FFFFFF"/>
            <w:vAlign w:val="center"/>
            <w:hideMark/>
          </w:tcPr>
          <w:p w:rsidR="002A73BE" w:rsidRPr="002A73BE" w:rsidRDefault="002A73BE" w:rsidP="002A73BE">
            <w:pPr>
              <w:rPr>
                <w:sz w:val="16"/>
                <w:szCs w:val="16"/>
              </w:rPr>
            </w:pPr>
            <w:r w:rsidRPr="002A73BE">
              <w:rPr>
                <w:sz w:val="16"/>
                <w:szCs w:val="16"/>
              </w:rPr>
              <w:t>34 50 000 130</w:t>
            </w:r>
          </w:p>
        </w:tc>
        <w:tc>
          <w:tcPr>
            <w:tcW w:w="590" w:type="dxa"/>
            <w:tcBorders>
              <w:top w:val="nil"/>
              <w:left w:val="nil"/>
              <w:bottom w:val="single" w:sz="4" w:space="0" w:color="auto"/>
              <w:right w:val="single" w:sz="4" w:space="0" w:color="auto"/>
            </w:tcBorders>
            <w:shd w:val="clear" w:color="000000" w:fill="FFFFFF"/>
            <w:vAlign w:val="center"/>
            <w:hideMark/>
          </w:tcPr>
          <w:p w:rsidR="002A73BE" w:rsidRPr="002A73BE" w:rsidRDefault="002A73BE" w:rsidP="002A73BE">
            <w:pPr>
              <w:rPr>
                <w:sz w:val="16"/>
                <w:szCs w:val="16"/>
              </w:rPr>
            </w:pPr>
            <w:r w:rsidRPr="002A73BE">
              <w:rPr>
                <w:sz w:val="16"/>
                <w:szCs w:val="16"/>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2A73BE" w:rsidRPr="002A73BE" w:rsidRDefault="002A73BE" w:rsidP="002A73BE">
            <w:pPr>
              <w:rPr>
                <w:sz w:val="16"/>
                <w:szCs w:val="16"/>
              </w:rPr>
            </w:pPr>
            <w:r w:rsidRPr="002A73BE">
              <w:rPr>
                <w:sz w:val="16"/>
                <w:szCs w:val="16"/>
              </w:rPr>
              <w:t>10,6</w:t>
            </w:r>
          </w:p>
        </w:tc>
        <w:tc>
          <w:tcPr>
            <w:tcW w:w="709" w:type="dxa"/>
            <w:tcBorders>
              <w:top w:val="nil"/>
              <w:left w:val="nil"/>
              <w:bottom w:val="single" w:sz="4" w:space="0" w:color="auto"/>
              <w:right w:val="single" w:sz="4" w:space="0" w:color="auto"/>
            </w:tcBorders>
            <w:shd w:val="clear" w:color="000000" w:fill="FFFFFF"/>
            <w:noWrap/>
            <w:vAlign w:val="center"/>
            <w:hideMark/>
          </w:tcPr>
          <w:p w:rsidR="002A73BE" w:rsidRPr="002A73BE" w:rsidRDefault="002A73BE" w:rsidP="002A73BE">
            <w:pPr>
              <w:rPr>
                <w:sz w:val="16"/>
                <w:szCs w:val="16"/>
              </w:rPr>
            </w:pPr>
            <w:r w:rsidRPr="002A73BE">
              <w:rPr>
                <w:sz w:val="16"/>
                <w:szCs w:val="16"/>
              </w:rPr>
              <w:t>3,5</w:t>
            </w:r>
          </w:p>
        </w:tc>
        <w:tc>
          <w:tcPr>
            <w:tcW w:w="851" w:type="dxa"/>
            <w:tcBorders>
              <w:top w:val="nil"/>
              <w:left w:val="nil"/>
              <w:bottom w:val="single" w:sz="4" w:space="0" w:color="auto"/>
              <w:right w:val="single" w:sz="4" w:space="0" w:color="auto"/>
            </w:tcBorders>
            <w:shd w:val="clear" w:color="000000" w:fill="FFFFFF"/>
            <w:noWrap/>
            <w:vAlign w:val="center"/>
            <w:hideMark/>
          </w:tcPr>
          <w:p w:rsidR="002A73BE" w:rsidRPr="002A73BE" w:rsidRDefault="002A73BE" w:rsidP="002A73BE">
            <w:pPr>
              <w:rPr>
                <w:sz w:val="16"/>
                <w:szCs w:val="16"/>
              </w:rPr>
            </w:pPr>
            <w:r w:rsidRPr="002A73BE">
              <w:rPr>
                <w:sz w:val="16"/>
                <w:szCs w:val="16"/>
              </w:rPr>
              <w:t>3,4</w:t>
            </w:r>
          </w:p>
        </w:tc>
        <w:tc>
          <w:tcPr>
            <w:tcW w:w="850" w:type="dxa"/>
            <w:tcBorders>
              <w:top w:val="nil"/>
              <w:left w:val="nil"/>
              <w:bottom w:val="single" w:sz="4" w:space="0" w:color="auto"/>
              <w:right w:val="single" w:sz="4" w:space="0" w:color="auto"/>
            </w:tcBorders>
            <w:shd w:val="clear" w:color="auto" w:fill="auto"/>
            <w:noWrap/>
            <w:vAlign w:val="center"/>
            <w:hideMark/>
          </w:tcPr>
          <w:p w:rsidR="002A73BE" w:rsidRPr="002A73BE" w:rsidRDefault="002A73BE" w:rsidP="002A73BE">
            <w:pPr>
              <w:rPr>
                <w:sz w:val="16"/>
                <w:szCs w:val="16"/>
              </w:rPr>
            </w:pPr>
            <w:r w:rsidRPr="002A73BE">
              <w:rPr>
                <w:sz w:val="16"/>
                <w:szCs w:val="16"/>
              </w:rPr>
              <w:t>97,1%</w:t>
            </w:r>
          </w:p>
        </w:tc>
        <w:tc>
          <w:tcPr>
            <w:tcW w:w="743" w:type="dxa"/>
            <w:tcBorders>
              <w:top w:val="nil"/>
              <w:left w:val="nil"/>
              <w:bottom w:val="single" w:sz="4" w:space="0" w:color="auto"/>
              <w:right w:val="single" w:sz="4" w:space="0" w:color="auto"/>
            </w:tcBorders>
            <w:shd w:val="clear" w:color="auto" w:fill="auto"/>
            <w:noWrap/>
            <w:vAlign w:val="center"/>
            <w:hideMark/>
          </w:tcPr>
          <w:p w:rsidR="002A73BE" w:rsidRPr="002A73BE" w:rsidRDefault="002A73BE" w:rsidP="002A73BE">
            <w:pPr>
              <w:rPr>
                <w:sz w:val="16"/>
                <w:szCs w:val="16"/>
              </w:rPr>
            </w:pPr>
            <w:r w:rsidRPr="002A73BE">
              <w:rPr>
                <w:sz w:val="16"/>
                <w:szCs w:val="16"/>
              </w:rPr>
              <w:t>32,1%</w:t>
            </w:r>
          </w:p>
        </w:tc>
      </w:tr>
      <w:tr w:rsidR="002A73BE" w:rsidRPr="002A73BE" w:rsidTr="006124DB">
        <w:trPr>
          <w:gridAfter w:val="1"/>
          <w:wAfter w:w="187" w:type="dxa"/>
          <w:trHeight w:val="407"/>
        </w:trPr>
        <w:tc>
          <w:tcPr>
            <w:tcW w:w="852" w:type="dxa"/>
            <w:gridSpan w:val="2"/>
            <w:tcBorders>
              <w:top w:val="nil"/>
              <w:left w:val="single" w:sz="4" w:space="0" w:color="auto"/>
              <w:bottom w:val="single" w:sz="4" w:space="0" w:color="auto"/>
              <w:right w:val="single" w:sz="4" w:space="0" w:color="auto"/>
            </w:tcBorders>
            <w:shd w:val="clear" w:color="auto" w:fill="auto"/>
            <w:vAlign w:val="center"/>
            <w:hideMark/>
          </w:tcPr>
          <w:p w:rsidR="002A73BE" w:rsidRPr="002A73BE" w:rsidRDefault="002A73BE" w:rsidP="002A73BE">
            <w:pPr>
              <w:rPr>
                <w:sz w:val="16"/>
                <w:szCs w:val="16"/>
              </w:rPr>
            </w:pPr>
            <w:r w:rsidRPr="002A73BE">
              <w:rPr>
                <w:sz w:val="16"/>
                <w:szCs w:val="16"/>
              </w:rPr>
              <w:t>2.3.3.1.1.</w:t>
            </w:r>
          </w:p>
        </w:tc>
        <w:tc>
          <w:tcPr>
            <w:tcW w:w="2835" w:type="dxa"/>
            <w:tcBorders>
              <w:top w:val="nil"/>
              <w:left w:val="nil"/>
              <w:bottom w:val="single" w:sz="4" w:space="0" w:color="auto"/>
              <w:right w:val="single" w:sz="4" w:space="0" w:color="auto"/>
            </w:tcBorders>
            <w:shd w:val="clear" w:color="auto" w:fill="auto"/>
            <w:vAlign w:val="center"/>
            <w:hideMark/>
          </w:tcPr>
          <w:p w:rsidR="002A73BE" w:rsidRPr="002A73BE" w:rsidRDefault="002A73BE" w:rsidP="002A73BE">
            <w:pPr>
              <w:rPr>
                <w:sz w:val="16"/>
                <w:szCs w:val="16"/>
              </w:rPr>
            </w:pPr>
            <w:r w:rsidRPr="002A73BE">
              <w:rPr>
                <w:sz w:val="16"/>
                <w:szCs w:val="16"/>
              </w:rPr>
              <w:t>Закупка товаров, работ и услуг для обеспечения государственных (муниципальных) нужд</w:t>
            </w:r>
          </w:p>
        </w:tc>
        <w:tc>
          <w:tcPr>
            <w:tcW w:w="543" w:type="dxa"/>
            <w:tcBorders>
              <w:top w:val="nil"/>
              <w:left w:val="nil"/>
              <w:bottom w:val="single" w:sz="4" w:space="0" w:color="auto"/>
              <w:right w:val="single" w:sz="4" w:space="0" w:color="auto"/>
            </w:tcBorders>
            <w:shd w:val="clear" w:color="auto" w:fill="auto"/>
            <w:vAlign w:val="center"/>
            <w:hideMark/>
          </w:tcPr>
          <w:p w:rsidR="002A73BE" w:rsidRPr="002A73BE" w:rsidRDefault="002A73BE" w:rsidP="002A73BE">
            <w:pPr>
              <w:rPr>
                <w:sz w:val="16"/>
                <w:szCs w:val="16"/>
              </w:rPr>
            </w:pPr>
            <w:r w:rsidRPr="002A73BE">
              <w:rPr>
                <w:sz w:val="16"/>
                <w:szCs w:val="16"/>
              </w:rPr>
              <w:t>987</w:t>
            </w:r>
          </w:p>
        </w:tc>
        <w:tc>
          <w:tcPr>
            <w:tcW w:w="426" w:type="dxa"/>
            <w:tcBorders>
              <w:top w:val="nil"/>
              <w:left w:val="nil"/>
              <w:bottom w:val="single" w:sz="4" w:space="0" w:color="auto"/>
              <w:right w:val="single" w:sz="4" w:space="0" w:color="auto"/>
            </w:tcBorders>
            <w:shd w:val="clear" w:color="auto" w:fill="auto"/>
            <w:vAlign w:val="center"/>
            <w:hideMark/>
          </w:tcPr>
          <w:p w:rsidR="002A73BE" w:rsidRPr="002A73BE" w:rsidRDefault="002A73BE" w:rsidP="002A73BE">
            <w:pPr>
              <w:rPr>
                <w:sz w:val="16"/>
                <w:szCs w:val="16"/>
              </w:rPr>
            </w:pPr>
            <w:r w:rsidRPr="002A73BE">
              <w:rPr>
                <w:sz w:val="16"/>
                <w:szCs w:val="16"/>
              </w:rPr>
              <w:t>04</w:t>
            </w:r>
          </w:p>
        </w:tc>
        <w:tc>
          <w:tcPr>
            <w:tcW w:w="446" w:type="dxa"/>
            <w:tcBorders>
              <w:top w:val="nil"/>
              <w:left w:val="nil"/>
              <w:bottom w:val="single" w:sz="4" w:space="0" w:color="auto"/>
              <w:right w:val="single" w:sz="4" w:space="0" w:color="auto"/>
            </w:tcBorders>
            <w:shd w:val="clear" w:color="auto" w:fill="auto"/>
            <w:vAlign w:val="center"/>
            <w:hideMark/>
          </w:tcPr>
          <w:p w:rsidR="002A73BE" w:rsidRPr="002A73BE" w:rsidRDefault="002A73BE" w:rsidP="002A73BE">
            <w:pPr>
              <w:rPr>
                <w:sz w:val="16"/>
                <w:szCs w:val="16"/>
              </w:rPr>
            </w:pPr>
            <w:r w:rsidRPr="002A73BE">
              <w:rPr>
                <w:sz w:val="16"/>
                <w:szCs w:val="16"/>
              </w:rPr>
              <w:t>12</w:t>
            </w:r>
          </w:p>
        </w:tc>
        <w:tc>
          <w:tcPr>
            <w:tcW w:w="1255" w:type="dxa"/>
            <w:tcBorders>
              <w:top w:val="nil"/>
              <w:left w:val="nil"/>
              <w:bottom w:val="single" w:sz="4" w:space="0" w:color="auto"/>
              <w:right w:val="single" w:sz="4" w:space="0" w:color="auto"/>
            </w:tcBorders>
            <w:shd w:val="clear" w:color="000000" w:fill="FFFFFF"/>
            <w:vAlign w:val="center"/>
            <w:hideMark/>
          </w:tcPr>
          <w:p w:rsidR="002A73BE" w:rsidRPr="002A73BE" w:rsidRDefault="002A73BE" w:rsidP="002A73BE">
            <w:pPr>
              <w:rPr>
                <w:sz w:val="16"/>
                <w:szCs w:val="16"/>
              </w:rPr>
            </w:pPr>
            <w:r w:rsidRPr="002A73BE">
              <w:rPr>
                <w:sz w:val="16"/>
                <w:szCs w:val="16"/>
              </w:rPr>
              <w:t>34 50 000 130</w:t>
            </w:r>
          </w:p>
        </w:tc>
        <w:tc>
          <w:tcPr>
            <w:tcW w:w="590" w:type="dxa"/>
            <w:tcBorders>
              <w:top w:val="nil"/>
              <w:left w:val="nil"/>
              <w:bottom w:val="single" w:sz="4" w:space="0" w:color="auto"/>
              <w:right w:val="single" w:sz="4" w:space="0" w:color="auto"/>
            </w:tcBorders>
            <w:shd w:val="clear" w:color="000000" w:fill="FFFFFF"/>
            <w:vAlign w:val="center"/>
            <w:hideMark/>
          </w:tcPr>
          <w:p w:rsidR="002A73BE" w:rsidRPr="002A73BE" w:rsidRDefault="002A73BE" w:rsidP="002A73BE">
            <w:pPr>
              <w:rPr>
                <w:sz w:val="16"/>
                <w:szCs w:val="16"/>
              </w:rPr>
            </w:pPr>
            <w:r w:rsidRPr="002A73BE">
              <w:rPr>
                <w:sz w:val="16"/>
                <w:szCs w:val="16"/>
              </w:rPr>
              <w:t>200</w:t>
            </w:r>
          </w:p>
        </w:tc>
        <w:tc>
          <w:tcPr>
            <w:tcW w:w="850" w:type="dxa"/>
            <w:tcBorders>
              <w:top w:val="nil"/>
              <w:left w:val="nil"/>
              <w:bottom w:val="single" w:sz="4" w:space="0" w:color="auto"/>
              <w:right w:val="single" w:sz="4" w:space="0" w:color="auto"/>
            </w:tcBorders>
            <w:shd w:val="clear" w:color="000000" w:fill="FFFFFF"/>
            <w:noWrap/>
            <w:vAlign w:val="center"/>
            <w:hideMark/>
          </w:tcPr>
          <w:p w:rsidR="002A73BE" w:rsidRPr="002A73BE" w:rsidRDefault="002A73BE" w:rsidP="002A73BE">
            <w:pPr>
              <w:rPr>
                <w:sz w:val="16"/>
                <w:szCs w:val="16"/>
              </w:rPr>
            </w:pPr>
            <w:r w:rsidRPr="002A73BE">
              <w:rPr>
                <w:sz w:val="16"/>
                <w:szCs w:val="16"/>
              </w:rPr>
              <w:t>10,6</w:t>
            </w:r>
          </w:p>
        </w:tc>
        <w:tc>
          <w:tcPr>
            <w:tcW w:w="709" w:type="dxa"/>
            <w:tcBorders>
              <w:top w:val="nil"/>
              <w:left w:val="nil"/>
              <w:bottom w:val="single" w:sz="4" w:space="0" w:color="auto"/>
              <w:right w:val="single" w:sz="4" w:space="0" w:color="auto"/>
            </w:tcBorders>
            <w:shd w:val="clear" w:color="000000" w:fill="FFFFFF"/>
            <w:noWrap/>
            <w:vAlign w:val="center"/>
            <w:hideMark/>
          </w:tcPr>
          <w:p w:rsidR="002A73BE" w:rsidRPr="002A73BE" w:rsidRDefault="002A73BE" w:rsidP="002A73BE">
            <w:pPr>
              <w:rPr>
                <w:sz w:val="16"/>
                <w:szCs w:val="16"/>
              </w:rPr>
            </w:pPr>
            <w:r w:rsidRPr="002A73BE">
              <w:rPr>
                <w:sz w:val="16"/>
                <w:szCs w:val="16"/>
              </w:rPr>
              <w:t>3,5</w:t>
            </w:r>
          </w:p>
        </w:tc>
        <w:tc>
          <w:tcPr>
            <w:tcW w:w="851" w:type="dxa"/>
            <w:tcBorders>
              <w:top w:val="nil"/>
              <w:left w:val="nil"/>
              <w:bottom w:val="single" w:sz="4" w:space="0" w:color="auto"/>
              <w:right w:val="single" w:sz="4" w:space="0" w:color="auto"/>
            </w:tcBorders>
            <w:shd w:val="clear" w:color="000000" w:fill="FFFFFF"/>
            <w:noWrap/>
            <w:vAlign w:val="center"/>
            <w:hideMark/>
          </w:tcPr>
          <w:p w:rsidR="002A73BE" w:rsidRPr="002A73BE" w:rsidRDefault="002A73BE" w:rsidP="002A73BE">
            <w:pPr>
              <w:rPr>
                <w:sz w:val="16"/>
                <w:szCs w:val="16"/>
              </w:rPr>
            </w:pPr>
            <w:r w:rsidRPr="002A73BE">
              <w:rPr>
                <w:sz w:val="16"/>
                <w:szCs w:val="16"/>
              </w:rPr>
              <w:t>3,4</w:t>
            </w:r>
          </w:p>
        </w:tc>
        <w:tc>
          <w:tcPr>
            <w:tcW w:w="850" w:type="dxa"/>
            <w:tcBorders>
              <w:top w:val="nil"/>
              <w:left w:val="nil"/>
              <w:bottom w:val="single" w:sz="4" w:space="0" w:color="auto"/>
              <w:right w:val="single" w:sz="4" w:space="0" w:color="auto"/>
            </w:tcBorders>
            <w:shd w:val="clear" w:color="auto" w:fill="auto"/>
            <w:noWrap/>
            <w:vAlign w:val="center"/>
            <w:hideMark/>
          </w:tcPr>
          <w:p w:rsidR="002A73BE" w:rsidRPr="002A73BE" w:rsidRDefault="002A73BE" w:rsidP="002A73BE">
            <w:pPr>
              <w:rPr>
                <w:sz w:val="16"/>
                <w:szCs w:val="16"/>
              </w:rPr>
            </w:pPr>
            <w:r w:rsidRPr="002A73BE">
              <w:rPr>
                <w:sz w:val="16"/>
                <w:szCs w:val="16"/>
              </w:rPr>
              <w:t>97,1%</w:t>
            </w:r>
          </w:p>
        </w:tc>
        <w:tc>
          <w:tcPr>
            <w:tcW w:w="743" w:type="dxa"/>
            <w:tcBorders>
              <w:top w:val="nil"/>
              <w:left w:val="nil"/>
              <w:bottom w:val="single" w:sz="4" w:space="0" w:color="auto"/>
              <w:right w:val="single" w:sz="4" w:space="0" w:color="auto"/>
            </w:tcBorders>
            <w:shd w:val="clear" w:color="auto" w:fill="auto"/>
            <w:noWrap/>
            <w:vAlign w:val="center"/>
            <w:hideMark/>
          </w:tcPr>
          <w:p w:rsidR="002A73BE" w:rsidRPr="002A73BE" w:rsidRDefault="002A73BE" w:rsidP="002A73BE">
            <w:pPr>
              <w:rPr>
                <w:sz w:val="16"/>
                <w:szCs w:val="16"/>
              </w:rPr>
            </w:pPr>
            <w:r w:rsidRPr="002A73BE">
              <w:rPr>
                <w:sz w:val="16"/>
                <w:szCs w:val="16"/>
              </w:rPr>
              <w:t>32,1%</w:t>
            </w:r>
          </w:p>
        </w:tc>
      </w:tr>
      <w:tr w:rsidR="002A73BE" w:rsidRPr="002A73BE" w:rsidTr="006124DB">
        <w:trPr>
          <w:gridAfter w:val="1"/>
          <w:wAfter w:w="187" w:type="dxa"/>
          <w:trHeight w:val="70"/>
        </w:trPr>
        <w:tc>
          <w:tcPr>
            <w:tcW w:w="852" w:type="dxa"/>
            <w:gridSpan w:val="2"/>
            <w:tcBorders>
              <w:top w:val="nil"/>
              <w:left w:val="single" w:sz="4" w:space="0" w:color="auto"/>
              <w:bottom w:val="single" w:sz="4" w:space="0" w:color="auto"/>
              <w:right w:val="single" w:sz="4" w:space="0" w:color="auto"/>
            </w:tcBorders>
            <w:shd w:val="clear" w:color="auto" w:fill="auto"/>
            <w:vAlign w:val="center"/>
            <w:hideMark/>
          </w:tcPr>
          <w:p w:rsidR="002A73BE" w:rsidRPr="002A73BE" w:rsidRDefault="002A73BE" w:rsidP="002A73BE">
            <w:pPr>
              <w:rPr>
                <w:sz w:val="16"/>
                <w:szCs w:val="16"/>
              </w:rPr>
            </w:pPr>
            <w:r w:rsidRPr="002A73BE">
              <w:rPr>
                <w:sz w:val="16"/>
                <w:szCs w:val="16"/>
              </w:rPr>
              <w:lastRenderedPageBreak/>
              <w:t>2.4.</w:t>
            </w:r>
          </w:p>
        </w:tc>
        <w:tc>
          <w:tcPr>
            <w:tcW w:w="2835" w:type="dxa"/>
            <w:tcBorders>
              <w:top w:val="nil"/>
              <w:left w:val="nil"/>
              <w:bottom w:val="single" w:sz="4" w:space="0" w:color="auto"/>
              <w:right w:val="single" w:sz="4" w:space="0" w:color="auto"/>
            </w:tcBorders>
            <w:shd w:val="clear" w:color="auto" w:fill="auto"/>
            <w:vAlign w:val="center"/>
            <w:hideMark/>
          </w:tcPr>
          <w:p w:rsidR="002A73BE" w:rsidRPr="002A73BE" w:rsidRDefault="002A73BE" w:rsidP="002A73BE">
            <w:pPr>
              <w:rPr>
                <w:sz w:val="16"/>
                <w:szCs w:val="16"/>
              </w:rPr>
            </w:pPr>
            <w:r w:rsidRPr="002A73BE">
              <w:rPr>
                <w:sz w:val="16"/>
                <w:szCs w:val="16"/>
              </w:rPr>
              <w:t>Жилищно-коммунальное хозяйство</w:t>
            </w:r>
          </w:p>
        </w:tc>
        <w:tc>
          <w:tcPr>
            <w:tcW w:w="543" w:type="dxa"/>
            <w:tcBorders>
              <w:top w:val="nil"/>
              <w:left w:val="nil"/>
              <w:bottom w:val="single" w:sz="4" w:space="0" w:color="auto"/>
              <w:right w:val="single" w:sz="4" w:space="0" w:color="auto"/>
            </w:tcBorders>
            <w:shd w:val="clear" w:color="auto" w:fill="auto"/>
            <w:vAlign w:val="center"/>
            <w:hideMark/>
          </w:tcPr>
          <w:p w:rsidR="002A73BE" w:rsidRPr="002A73BE" w:rsidRDefault="002A73BE" w:rsidP="002A73BE">
            <w:pPr>
              <w:rPr>
                <w:sz w:val="16"/>
                <w:szCs w:val="16"/>
              </w:rPr>
            </w:pPr>
            <w:r w:rsidRPr="002A73BE">
              <w:rPr>
                <w:sz w:val="16"/>
                <w:szCs w:val="16"/>
              </w:rPr>
              <w:t>987</w:t>
            </w:r>
          </w:p>
        </w:tc>
        <w:tc>
          <w:tcPr>
            <w:tcW w:w="426" w:type="dxa"/>
            <w:tcBorders>
              <w:top w:val="nil"/>
              <w:left w:val="nil"/>
              <w:bottom w:val="single" w:sz="4" w:space="0" w:color="auto"/>
              <w:right w:val="single" w:sz="4" w:space="0" w:color="auto"/>
            </w:tcBorders>
            <w:shd w:val="clear" w:color="auto" w:fill="auto"/>
            <w:vAlign w:val="center"/>
            <w:hideMark/>
          </w:tcPr>
          <w:p w:rsidR="002A73BE" w:rsidRPr="002A73BE" w:rsidRDefault="002A73BE" w:rsidP="002A73BE">
            <w:pPr>
              <w:rPr>
                <w:sz w:val="16"/>
                <w:szCs w:val="16"/>
              </w:rPr>
            </w:pPr>
            <w:r w:rsidRPr="002A73BE">
              <w:rPr>
                <w:sz w:val="16"/>
                <w:szCs w:val="16"/>
              </w:rPr>
              <w:t>05</w:t>
            </w:r>
          </w:p>
        </w:tc>
        <w:tc>
          <w:tcPr>
            <w:tcW w:w="446" w:type="dxa"/>
            <w:tcBorders>
              <w:top w:val="nil"/>
              <w:left w:val="nil"/>
              <w:bottom w:val="single" w:sz="4" w:space="0" w:color="auto"/>
              <w:right w:val="single" w:sz="4" w:space="0" w:color="auto"/>
            </w:tcBorders>
            <w:shd w:val="clear" w:color="auto" w:fill="auto"/>
            <w:vAlign w:val="center"/>
            <w:hideMark/>
          </w:tcPr>
          <w:p w:rsidR="002A73BE" w:rsidRPr="002A73BE" w:rsidRDefault="002A73BE" w:rsidP="002A73BE">
            <w:pPr>
              <w:rPr>
                <w:sz w:val="16"/>
                <w:szCs w:val="16"/>
              </w:rPr>
            </w:pPr>
            <w:r w:rsidRPr="002A73BE">
              <w:rPr>
                <w:sz w:val="16"/>
                <w:szCs w:val="16"/>
              </w:rPr>
              <w:t>00</w:t>
            </w:r>
          </w:p>
        </w:tc>
        <w:tc>
          <w:tcPr>
            <w:tcW w:w="1255" w:type="dxa"/>
            <w:tcBorders>
              <w:top w:val="nil"/>
              <w:left w:val="nil"/>
              <w:bottom w:val="single" w:sz="4" w:space="0" w:color="auto"/>
              <w:right w:val="single" w:sz="4" w:space="0" w:color="auto"/>
            </w:tcBorders>
            <w:shd w:val="clear" w:color="000000" w:fill="FFFFFF"/>
            <w:vAlign w:val="center"/>
            <w:hideMark/>
          </w:tcPr>
          <w:p w:rsidR="002A73BE" w:rsidRPr="002A73BE" w:rsidRDefault="002A73BE" w:rsidP="002A73BE">
            <w:pPr>
              <w:rPr>
                <w:sz w:val="16"/>
                <w:szCs w:val="16"/>
              </w:rPr>
            </w:pPr>
            <w:r w:rsidRPr="002A73BE">
              <w:rPr>
                <w:sz w:val="16"/>
                <w:szCs w:val="16"/>
              </w:rPr>
              <w:t> </w:t>
            </w:r>
          </w:p>
        </w:tc>
        <w:tc>
          <w:tcPr>
            <w:tcW w:w="590" w:type="dxa"/>
            <w:tcBorders>
              <w:top w:val="nil"/>
              <w:left w:val="nil"/>
              <w:bottom w:val="single" w:sz="4" w:space="0" w:color="auto"/>
              <w:right w:val="single" w:sz="4" w:space="0" w:color="auto"/>
            </w:tcBorders>
            <w:shd w:val="clear" w:color="000000" w:fill="FFFFFF"/>
            <w:vAlign w:val="center"/>
            <w:hideMark/>
          </w:tcPr>
          <w:p w:rsidR="002A73BE" w:rsidRPr="002A73BE" w:rsidRDefault="002A73BE" w:rsidP="002A73BE">
            <w:pPr>
              <w:rPr>
                <w:sz w:val="16"/>
                <w:szCs w:val="16"/>
              </w:rPr>
            </w:pPr>
            <w:r w:rsidRPr="002A73BE">
              <w:rPr>
                <w:sz w:val="16"/>
                <w:szCs w:val="16"/>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2A73BE" w:rsidRPr="002A73BE" w:rsidRDefault="002A73BE" w:rsidP="002A73BE">
            <w:pPr>
              <w:rPr>
                <w:sz w:val="16"/>
                <w:szCs w:val="16"/>
              </w:rPr>
            </w:pPr>
            <w:r w:rsidRPr="002A73BE">
              <w:rPr>
                <w:sz w:val="16"/>
                <w:szCs w:val="16"/>
              </w:rPr>
              <w:t>51 330,5</w:t>
            </w:r>
          </w:p>
        </w:tc>
        <w:tc>
          <w:tcPr>
            <w:tcW w:w="709" w:type="dxa"/>
            <w:tcBorders>
              <w:top w:val="nil"/>
              <w:left w:val="nil"/>
              <w:bottom w:val="single" w:sz="4" w:space="0" w:color="auto"/>
              <w:right w:val="single" w:sz="4" w:space="0" w:color="auto"/>
            </w:tcBorders>
            <w:shd w:val="clear" w:color="000000" w:fill="FFFFFF"/>
            <w:noWrap/>
            <w:vAlign w:val="center"/>
            <w:hideMark/>
          </w:tcPr>
          <w:p w:rsidR="002A73BE" w:rsidRPr="002A73BE" w:rsidRDefault="002A73BE" w:rsidP="002A73BE">
            <w:pPr>
              <w:rPr>
                <w:sz w:val="16"/>
                <w:szCs w:val="16"/>
              </w:rPr>
            </w:pPr>
            <w:r w:rsidRPr="002A73BE">
              <w:rPr>
                <w:sz w:val="16"/>
                <w:szCs w:val="16"/>
              </w:rPr>
              <w:t>10 165,7</w:t>
            </w:r>
          </w:p>
        </w:tc>
        <w:tc>
          <w:tcPr>
            <w:tcW w:w="851" w:type="dxa"/>
            <w:tcBorders>
              <w:top w:val="nil"/>
              <w:left w:val="nil"/>
              <w:bottom w:val="single" w:sz="4" w:space="0" w:color="auto"/>
              <w:right w:val="single" w:sz="4" w:space="0" w:color="auto"/>
            </w:tcBorders>
            <w:shd w:val="clear" w:color="000000" w:fill="FFFFFF"/>
            <w:noWrap/>
            <w:vAlign w:val="center"/>
            <w:hideMark/>
          </w:tcPr>
          <w:p w:rsidR="002A73BE" w:rsidRPr="002A73BE" w:rsidRDefault="002A73BE" w:rsidP="002A73BE">
            <w:pPr>
              <w:rPr>
                <w:sz w:val="16"/>
                <w:szCs w:val="16"/>
              </w:rPr>
            </w:pPr>
            <w:r w:rsidRPr="002A73BE">
              <w:rPr>
                <w:sz w:val="16"/>
                <w:szCs w:val="16"/>
              </w:rPr>
              <w:t>10 165,1</w:t>
            </w:r>
          </w:p>
        </w:tc>
        <w:tc>
          <w:tcPr>
            <w:tcW w:w="850" w:type="dxa"/>
            <w:tcBorders>
              <w:top w:val="nil"/>
              <w:left w:val="nil"/>
              <w:bottom w:val="single" w:sz="4" w:space="0" w:color="auto"/>
              <w:right w:val="single" w:sz="4" w:space="0" w:color="auto"/>
            </w:tcBorders>
            <w:shd w:val="clear" w:color="auto" w:fill="auto"/>
            <w:noWrap/>
            <w:vAlign w:val="center"/>
            <w:hideMark/>
          </w:tcPr>
          <w:p w:rsidR="002A73BE" w:rsidRPr="002A73BE" w:rsidRDefault="002A73BE" w:rsidP="002A73BE">
            <w:pPr>
              <w:rPr>
                <w:sz w:val="16"/>
                <w:szCs w:val="16"/>
              </w:rPr>
            </w:pPr>
            <w:r w:rsidRPr="002A73BE">
              <w:rPr>
                <w:sz w:val="16"/>
                <w:szCs w:val="16"/>
              </w:rPr>
              <w:t>100,0%</w:t>
            </w:r>
          </w:p>
        </w:tc>
        <w:tc>
          <w:tcPr>
            <w:tcW w:w="743" w:type="dxa"/>
            <w:tcBorders>
              <w:top w:val="nil"/>
              <w:left w:val="nil"/>
              <w:bottom w:val="single" w:sz="4" w:space="0" w:color="auto"/>
              <w:right w:val="single" w:sz="4" w:space="0" w:color="auto"/>
            </w:tcBorders>
            <w:shd w:val="clear" w:color="auto" w:fill="auto"/>
            <w:noWrap/>
            <w:vAlign w:val="center"/>
            <w:hideMark/>
          </w:tcPr>
          <w:p w:rsidR="002A73BE" w:rsidRPr="002A73BE" w:rsidRDefault="002A73BE" w:rsidP="002A73BE">
            <w:pPr>
              <w:rPr>
                <w:sz w:val="16"/>
                <w:szCs w:val="16"/>
              </w:rPr>
            </w:pPr>
            <w:r w:rsidRPr="002A73BE">
              <w:rPr>
                <w:sz w:val="16"/>
                <w:szCs w:val="16"/>
              </w:rPr>
              <w:t>19,8%</w:t>
            </w:r>
          </w:p>
        </w:tc>
      </w:tr>
      <w:tr w:rsidR="002A73BE" w:rsidRPr="002A73BE" w:rsidTr="006124DB">
        <w:trPr>
          <w:gridAfter w:val="1"/>
          <w:wAfter w:w="187" w:type="dxa"/>
          <w:trHeight w:val="495"/>
        </w:trPr>
        <w:tc>
          <w:tcPr>
            <w:tcW w:w="852" w:type="dxa"/>
            <w:gridSpan w:val="2"/>
            <w:tcBorders>
              <w:top w:val="nil"/>
              <w:left w:val="single" w:sz="4" w:space="0" w:color="auto"/>
              <w:bottom w:val="single" w:sz="4" w:space="0" w:color="auto"/>
              <w:right w:val="single" w:sz="4" w:space="0" w:color="auto"/>
            </w:tcBorders>
            <w:shd w:val="clear" w:color="auto" w:fill="auto"/>
            <w:vAlign w:val="center"/>
            <w:hideMark/>
          </w:tcPr>
          <w:p w:rsidR="002A73BE" w:rsidRPr="002A73BE" w:rsidRDefault="002A73BE" w:rsidP="002A73BE">
            <w:pPr>
              <w:rPr>
                <w:sz w:val="16"/>
                <w:szCs w:val="16"/>
              </w:rPr>
            </w:pPr>
            <w:r w:rsidRPr="002A73BE">
              <w:rPr>
                <w:sz w:val="16"/>
                <w:szCs w:val="16"/>
              </w:rPr>
              <w:t>2.4.1</w:t>
            </w:r>
          </w:p>
        </w:tc>
        <w:tc>
          <w:tcPr>
            <w:tcW w:w="2835" w:type="dxa"/>
            <w:tcBorders>
              <w:top w:val="nil"/>
              <w:left w:val="nil"/>
              <w:bottom w:val="single" w:sz="4" w:space="0" w:color="auto"/>
              <w:right w:val="single" w:sz="4" w:space="0" w:color="auto"/>
            </w:tcBorders>
            <w:shd w:val="clear" w:color="auto" w:fill="auto"/>
            <w:vAlign w:val="center"/>
            <w:hideMark/>
          </w:tcPr>
          <w:p w:rsidR="002A73BE" w:rsidRPr="002A73BE" w:rsidRDefault="002A73BE" w:rsidP="002A73BE">
            <w:pPr>
              <w:rPr>
                <w:sz w:val="16"/>
                <w:szCs w:val="16"/>
              </w:rPr>
            </w:pPr>
            <w:r w:rsidRPr="002A73BE">
              <w:rPr>
                <w:sz w:val="16"/>
                <w:szCs w:val="16"/>
              </w:rPr>
              <w:t>Благоустройство</w:t>
            </w:r>
          </w:p>
        </w:tc>
        <w:tc>
          <w:tcPr>
            <w:tcW w:w="543" w:type="dxa"/>
            <w:tcBorders>
              <w:top w:val="nil"/>
              <w:left w:val="nil"/>
              <w:bottom w:val="single" w:sz="4" w:space="0" w:color="auto"/>
              <w:right w:val="single" w:sz="4" w:space="0" w:color="auto"/>
            </w:tcBorders>
            <w:shd w:val="clear" w:color="auto" w:fill="auto"/>
            <w:vAlign w:val="center"/>
            <w:hideMark/>
          </w:tcPr>
          <w:p w:rsidR="002A73BE" w:rsidRPr="002A73BE" w:rsidRDefault="002A73BE" w:rsidP="002A73BE">
            <w:pPr>
              <w:rPr>
                <w:sz w:val="16"/>
                <w:szCs w:val="16"/>
              </w:rPr>
            </w:pPr>
            <w:r w:rsidRPr="002A73BE">
              <w:rPr>
                <w:sz w:val="16"/>
                <w:szCs w:val="16"/>
              </w:rPr>
              <w:t>987</w:t>
            </w:r>
          </w:p>
        </w:tc>
        <w:tc>
          <w:tcPr>
            <w:tcW w:w="426" w:type="dxa"/>
            <w:tcBorders>
              <w:top w:val="nil"/>
              <w:left w:val="nil"/>
              <w:bottom w:val="single" w:sz="4" w:space="0" w:color="auto"/>
              <w:right w:val="single" w:sz="4" w:space="0" w:color="auto"/>
            </w:tcBorders>
            <w:shd w:val="clear" w:color="auto" w:fill="auto"/>
            <w:vAlign w:val="center"/>
            <w:hideMark/>
          </w:tcPr>
          <w:p w:rsidR="002A73BE" w:rsidRPr="002A73BE" w:rsidRDefault="002A73BE" w:rsidP="002A73BE">
            <w:pPr>
              <w:rPr>
                <w:sz w:val="16"/>
                <w:szCs w:val="16"/>
              </w:rPr>
            </w:pPr>
            <w:r w:rsidRPr="002A73BE">
              <w:rPr>
                <w:sz w:val="16"/>
                <w:szCs w:val="16"/>
              </w:rPr>
              <w:t>05</w:t>
            </w:r>
          </w:p>
        </w:tc>
        <w:tc>
          <w:tcPr>
            <w:tcW w:w="446" w:type="dxa"/>
            <w:tcBorders>
              <w:top w:val="nil"/>
              <w:left w:val="nil"/>
              <w:bottom w:val="single" w:sz="4" w:space="0" w:color="auto"/>
              <w:right w:val="single" w:sz="4" w:space="0" w:color="auto"/>
            </w:tcBorders>
            <w:shd w:val="clear" w:color="auto" w:fill="auto"/>
            <w:vAlign w:val="center"/>
            <w:hideMark/>
          </w:tcPr>
          <w:p w:rsidR="002A73BE" w:rsidRPr="002A73BE" w:rsidRDefault="002A73BE" w:rsidP="002A73BE">
            <w:pPr>
              <w:rPr>
                <w:sz w:val="16"/>
                <w:szCs w:val="16"/>
              </w:rPr>
            </w:pPr>
            <w:r w:rsidRPr="002A73BE">
              <w:rPr>
                <w:sz w:val="16"/>
                <w:szCs w:val="16"/>
              </w:rPr>
              <w:t>03</w:t>
            </w:r>
          </w:p>
        </w:tc>
        <w:tc>
          <w:tcPr>
            <w:tcW w:w="1255" w:type="dxa"/>
            <w:tcBorders>
              <w:top w:val="nil"/>
              <w:left w:val="nil"/>
              <w:bottom w:val="single" w:sz="4" w:space="0" w:color="auto"/>
              <w:right w:val="single" w:sz="4" w:space="0" w:color="auto"/>
            </w:tcBorders>
            <w:shd w:val="clear" w:color="000000" w:fill="FFFFFF"/>
            <w:vAlign w:val="center"/>
            <w:hideMark/>
          </w:tcPr>
          <w:p w:rsidR="002A73BE" w:rsidRPr="002A73BE" w:rsidRDefault="002A73BE" w:rsidP="002A73BE">
            <w:pPr>
              <w:rPr>
                <w:sz w:val="16"/>
                <w:szCs w:val="16"/>
              </w:rPr>
            </w:pPr>
            <w:r w:rsidRPr="002A73BE">
              <w:rPr>
                <w:sz w:val="16"/>
                <w:szCs w:val="16"/>
              </w:rPr>
              <w:t> </w:t>
            </w:r>
          </w:p>
        </w:tc>
        <w:tc>
          <w:tcPr>
            <w:tcW w:w="590" w:type="dxa"/>
            <w:tcBorders>
              <w:top w:val="nil"/>
              <w:left w:val="nil"/>
              <w:bottom w:val="single" w:sz="4" w:space="0" w:color="auto"/>
              <w:right w:val="single" w:sz="4" w:space="0" w:color="auto"/>
            </w:tcBorders>
            <w:shd w:val="clear" w:color="000000" w:fill="FFFFFF"/>
            <w:vAlign w:val="center"/>
            <w:hideMark/>
          </w:tcPr>
          <w:p w:rsidR="002A73BE" w:rsidRPr="002A73BE" w:rsidRDefault="002A73BE" w:rsidP="002A73BE">
            <w:pPr>
              <w:rPr>
                <w:sz w:val="16"/>
                <w:szCs w:val="16"/>
              </w:rPr>
            </w:pPr>
            <w:r w:rsidRPr="002A73BE">
              <w:rPr>
                <w:sz w:val="16"/>
                <w:szCs w:val="16"/>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2A73BE" w:rsidRPr="002A73BE" w:rsidRDefault="002A73BE" w:rsidP="002A73BE">
            <w:pPr>
              <w:rPr>
                <w:sz w:val="16"/>
                <w:szCs w:val="16"/>
              </w:rPr>
            </w:pPr>
            <w:r w:rsidRPr="002A73BE">
              <w:rPr>
                <w:sz w:val="16"/>
                <w:szCs w:val="16"/>
              </w:rPr>
              <w:t>51 330,5</w:t>
            </w:r>
          </w:p>
        </w:tc>
        <w:tc>
          <w:tcPr>
            <w:tcW w:w="709" w:type="dxa"/>
            <w:tcBorders>
              <w:top w:val="nil"/>
              <w:left w:val="nil"/>
              <w:bottom w:val="single" w:sz="4" w:space="0" w:color="auto"/>
              <w:right w:val="single" w:sz="4" w:space="0" w:color="auto"/>
            </w:tcBorders>
            <w:shd w:val="clear" w:color="000000" w:fill="FFFFFF"/>
            <w:noWrap/>
            <w:vAlign w:val="center"/>
            <w:hideMark/>
          </w:tcPr>
          <w:p w:rsidR="002A73BE" w:rsidRPr="002A73BE" w:rsidRDefault="002A73BE" w:rsidP="002A73BE">
            <w:pPr>
              <w:rPr>
                <w:sz w:val="16"/>
                <w:szCs w:val="16"/>
              </w:rPr>
            </w:pPr>
            <w:r w:rsidRPr="002A73BE">
              <w:rPr>
                <w:sz w:val="16"/>
                <w:szCs w:val="16"/>
              </w:rPr>
              <w:t>10 165,7</w:t>
            </w:r>
          </w:p>
        </w:tc>
        <w:tc>
          <w:tcPr>
            <w:tcW w:w="851" w:type="dxa"/>
            <w:tcBorders>
              <w:top w:val="nil"/>
              <w:left w:val="nil"/>
              <w:bottom w:val="single" w:sz="4" w:space="0" w:color="auto"/>
              <w:right w:val="single" w:sz="4" w:space="0" w:color="auto"/>
            </w:tcBorders>
            <w:shd w:val="clear" w:color="000000" w:fill="FFFFFF"/>
            <w:noWrap/>
            <w:vAlign w:val="center"/>
            <w:hideMark/>
          </w:tcPr>
          <w:p w:rsidR="002A73BE" w:rsidRPr="002A73BE" w:rsidRDefault="002A73BE" w:rsidP="002A73BE">
            <w:pPr>
              <w:rPr>
                <w:sz w:val="16"/>
                <w:szCs w:val="16"/>
              </w:rPr>
            </w:pPr>
            <w:r w:rsidRPr="002A73BE">
              <w:rPr>
                <w:sz w:val="16"/>
                <w:szCs w:val="16"/>
              </w:rPr>
              <w:t>10 165,1</w:t>
            </w:r>
          </w:p>
        </w:tc>
        <w:tc>
          <w:tcPr>
            <w:tcW w:w="850" w:type="dxa"/>
            <w:tcBorders>
              <w:top w:val="nil"/>
              <w:left w:val="nil"/>
              <w:bottom w:val="single" w:sz="4" w:space="0" w:color="auto"/>
              <w:right w:val="single" w:sz="4" w:space="0" w:color="auto"/>
            </w:tcBorders>
            <w:shd w:val="clear" w:color="auto" w:fill="auto"/>
            <w:noWrap/>
            <w:vAlign w:val="center"/>
            <w:hideMark/>
          </w:tcPr>
          <w:p w:rsidR="002A73BE" w:rsidRPr="002A73BE" w:rsidRDefault="002A73BE" w:rsidP="002A73BE">
            <w:pPr>
              <w:rPr>
                <w:sz w:val="16"/>
                <w:szCs w:val="16"/>
              </w:rPr>
            </w:pPr>
            <w:r w:rsidRPr="002A73BE">
              <w:rPr>
                <w:sz w:val="16"/>
                <w:szCs w:val="16"/>
              </w:rPr>
              <w:t>100,0%</w:t>
            </w:r>
          </w:p>
        </w:tc>
        <w:tc>
          <w:tcPr>
            <w:tcW w:w="743" w:type="dxa"/>
            <w:tcBorders>
              <w:top w:val="nil"/>
              <w:left w:val="nil"/>
              <w:bottom w:val="single" w:sz="4" w:space="0" w:color="auto"/>
              <w:right w:val="single" w:sz="4" w:space="0" w:color="auto"/>
            </w:tcBorders>
            <w:shd w:val="clear" w:color="auto" w:fill="auto"/>
            <w:noWrap/>
            <w:vAlign w:val="center"/>
            <w:hideMark/>
          </w:tcPr>
          <w:p w:rsidR="002A73BE" w:rsidRPr="002A73BE" w:rsidRDefault="002A73BE" w:rsidP="002A73BE">
            <w:pPr>
              <w:rPr>
                <w:sz w:val="16"/>
                <w:szCs w:val="16"/>
              </w:rPr>
            </w:pPr>
            <w:r w:rsidRPr="002A73BE">
              <w:rPr>
                <w:sz w:val="16"/>
                <w:szCs w:val="16"/>
              </w:rPr>
              <w:t>19,8%</w:t>
            </w:r>
          </w:p>
        </w:tc>
      </w:tr>
      <w:tr w:rsidR="002A73BE" w:rsidRPr="002A73BE" w:rsidTr="006124DB">
        <w:trPr>
          <w:gridAfter w:val="1"/>
          <w:wAfter w:w="187" w:type="dxa"/>
          <w:trHeight w:val="2040"/>
        </w:trPr>
        <w:tc>
          <w:tcPr>
            <w:tcW w:w="852" w:type="dxa"/>
            <w:gridSpan w:val="2"/>
            <w:tcBorders>
              <w:top w:val="nil"/>
              <w:left w:val="single" w:sz="4" w:space="0" w:color="auto"/>
              <w:bottom w:val="single" w:sz="4" w:space="0" w:color="auto"/>
              <w:right w:val="single" w:sz="4" w:space="0" w:color="auto"/>
            </w:tcBorders>
            <w:shd w:val="clear" w:color="auto" w:fill="auto"/>
            <w:vAlign w:val="center"/>
            <w:hideMark/>
          </w:tcPr>
          <w:p w:rsidR="002A73BE" w:rsidRPr="002A73BE" w:rsidRDefault="002A73BE" w:rsidP="002A73BE">
            <w:pPr>
              <w:rPr>
                <w:sz w:val="16"/>
                <w:szCs w:val="16"/>
              </w:rPr>
            </w:pPr>
            <w:r w:rsidRPr="002A73BE">
              <w:rPr>
                <w:sz w:val="16"/>
                <w:szCs w:val="16"/>
              </w:rPr>
              <w:t>2.4.1.1.</w:t>
            </w:r>
          </w:p>
        </w:tc>
        <w:tc>
          <w:tcPr>
            <w:tcW w:w="2835" w:type="dxa"/>
            <w:tcBorders>
              <w:top w:val="nil"/>
              <w:left w:val="nil"/>
              <w:bottom w:val="single" w:sz="4" w:space="0" w:color="auto"/>
              <w:right w:val="single" w:sz="4" w:space="0" w:color="auto"/>
            </w:tcBorders>
            <w:shd w:val="clear" w:color="auto" w:fill="auto"/>
            <w:vAlign w:val="center"/>
            <w:hideMark/>
          </w:tcPr>
          <w:p w:rsidR="002A73BE" w:rsidRPr="002A73BE" w:rsidRDefault="002A73BE" w:rsidP="002A73BE">
            <w:pPr>
              <w:rPr>
                <w:sz w:val="16"/>
                <w:szCs w:val="16"/>
              </w:rPr>
            </w:pPr>
            <w:r w:rsidRPr="002A73BE">
              <w:rPr>
                <w:sz w:val="16"/>
                <w:szCs w:val="16"/>
              </w:rPr>
              <w:t>Текущий ремонт придомовых и дворовых территорий, включая проезды и въезды, пешеходные дорожки, организация дополнительных парковочных мест на дворовых территориях, установка, содержание и ремонт ограждений газонов, установка и содержание малых архитектурных форм, уличной мебели и хозяйственно-бытового оборудования</w:t>
            </w:r>
          </w:p>
        </w:tc>
        <w:tc>
          <w:tcPr>
            <w:tcW w:w="543" w:type="dxa"/>
            <w:tcBorders>
              <w:top w:val="nil"/>
              <w:left w:val="nil"/>
              <w:bottom w:val="single" w:sz="4" w:space="0" w:color="auto"/>
              <w:right w:val="single" w:sz="4" w:space="0" w:color="auto"/>
            </w:tcBorders>
            <w:shd w:val="clear" w:color="auto" w:fill="auto"/>
            <w:vAlign w:val="center"/>
            <w:hideMark/>
          </w:tcPr>
          <w:p w:rsidR="002A73BE" w:rsidRPr="002A73BE" w:rsidRDefault="002A73BE" w:rsidP="002A73BE">
            <w:pPr>
              <w:rPr>
                <w:sz w:val="16"/>
                <w:szCs w:val="16"/>
              </w:rPr>
            </w:pPr>
            <w:r w:rsidRPr="002A73BE">
              <w:rPr>
                <w:sz w:val="16"/>
                <w:szCs w:val="16"/>
              </w:rPr>
              <w:t>987</w:t>
            </w:r>
          </w:p>
        </w:tc>
        <w:tc>
          <w:tcPr>
            <w:tcW w:w="426" w:type="dxa"/>
            <w:tcBorders>
              <w:top w:val="nil"/>
              <w:left w:val="nil"/>
              <w:bottom w:val="single" w:sz="4" w:space="0" w:color="auto"/>
              <w:right w:val="single" w:sz="4" w:space="0" w:color="auto"/>
            </w:tcBorders>
            <w:shd w:val="clear" w:color="auto" w:fill="auto"/>
            <w:vAlign w:val="center"/>
            <w:hideMark/>
          </w:tcPr>
          <w:p w:rsidR="002A73BE" w:rsidRPr="002A73BE" w:rsidRDefault="002A73BE" w:rsidP="002A73BE">
            <w:pPr>
              <w:rPr>
                <w:sz w:val="16"/>
                <w:szCs w:val="16"/>
              </w:rPr>
            </w:pPr>
            <w:r w:rsidRPr="002A73BE">
              <w:rPr>
                <w:sz w:val="16"/>
                <w:szCs w:val="16"/>
              </w:rPr>
              <w:t>05</w:t>
            </w:r>
          </w:p>
        </w:tc>
        <w:tc>
          <w:tcPr>
            <w:tcW w:w="446" w:type="dxa"/>
            <w:tcBorders>
              <w:top w:val="nil"/>
              <w:left w:val="nil"/>
              <w:bottom w:val="single" w:sz="4" w:space="0" w:color="auto"/>
              <w:right w:val="single" w:sz="4" w:space="0" w:color="auto"/>
            </w:tcBorders>
            <w:shd w:val="clear" w:color="auto" w:fill="auto"/>
            <w:vAlign w:val="center"/>
            <w:hideMark/>
          </w:tcPr>
          <w:p w:rsidR="002A73BE" w:rsidRPr="002A73BE" w:rsidRDefault="002A73BE" w:rsidP="002A73BE">
            <w:pPr>
              <w:rPr>
                <w:sz w:val="16"/>
                <w:szCs w:val="16"/>
              </w:rPr>
            </w:pPr>
            <w:r w:rsidRPr="002A73BE">
              <w:rPr>
                <w:sz w:val="16"/>
                <w:szCs w:val="16"/>
              </w:rPr>
              <w:t>03</w:t>
            </w:r>
          </w:p>
        </w:tc>
        <w:tc>
          <w:tcPr>
            <w:tcW w:w="1255" w:type="dxa"/>
            <w:tcBorders>
              <w:top w:val="nil"/>
              <w:left w:val="nil"/>
              <w:bottom w:val="single" w:sz="4" w:space="0" w:color="auto"/>
              <w:right w:val="single" w:sz="4" w:space="0" w:color="auto"/>
            </w:tcBorders>
            <w:shd w:val="clear" w:color="000000" w:fill="FFFFFF"/>
            <w:vAlign w:val="center"/>
            <w:hideMark/>
          </w:tcPr>
          <w:p w:rsidR="002A73BE" w:rsidRPr="002A73BE" w:rsidRDefault="002A73BE" w:rsidP="002A73BE">
            <w:pPr>
              <w:rPr>
                <w:sz w:val="16"/>
                <w:szCs w:val="16"/>
              </w:rPr>
            </w:pPr>
            <w:r w:rsidRPr="002A73BE">
              <w:rPr>
                <w:sz w:val="16"/>
                <w:szCs w:val="16"/>
              </w:rPr>
              <w:t>60 00 000 301</w:t>
            </w:r>
          </w:p>
        </w:tc>
        <w:tc>
          <w:tcPr>
            <w:tcW w:w="590" w:type="dxa"/>
            <w:tcBorders>
              <w:top w:val="nil"/>
              <w:left w:val="nil"/>
              <w:bottom w:val="single" w:sz="4" w:space="0" w:color="auto"/>
              <w:right w:val="single" w:sz="4" w:space="0" w:color="auto"/>
            </w:tcBorders>
            <w:shd w:val="clear" w:color="000000" w:fill="FFFFFF"/>
            <w:vAlign w:val="center"/>
            <w:hideMark/>
          </w:tcPr>
          <w:p w:rsidR="002A73BE" w:rsidRPr="002A73BE" w:rsidRDefault="002A73BE" w:rsidP="002A73BE">
            <w:pPr>
              <w:rPr>
                <w:sz w:val="16"/>
                <w:szCs w:val="16"/>
              </w:rPr>
            </w:pPr>
            <w:r w:rsidRPr="002A73BE">
              <w:rPr>
                <w:sz w:val="16"/>
                <w:szCs w:val="16"/>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2A73BE" w:rsidRPr="002A73BE" w:rsidRDefault="002A73BE" w:rsidP="002A73BE">
            <w:pPr>
              <w:rPr>
                <w:sz w:val="16"/>
                <w:szCs w:val="16"/>
              </w:rPr>
            </w:pPr>
            <w:r w:rsidRPr="002A73BE">
              <w:rPr>
                <w:sz w:val="16"/>
                <w:szCs w:val="16"/>
              </w:rPr>
              <w:t>2 458,8</w:t>
            </w:r>
          </w:p>
        </w:tc>
        <w:tc>
          <w:tcPr>
            <w:tcW w:w="709" w:type="dxa"/>
            <w:tcBorders>
              <w:top w:val="nil"/>
              <w:left w:val="nil"/>
              <w:bottom w:val="single" w:sz="4" w:space="0" w:color="auto"/>
              <w:right w:val="single" w:sz="4" w:space="0" w:color="auto"/>
            </w:tcBorders>
            <w:shd w:val="clear" w:color="000000" w:fill="FFFFFF"/>
            <w:noWrap/>
            <w:vAlign w:val="center"/>
            <w:hideMark/>
          </w:tcPr>
          <w:p w:rsidR="002A73BE" w:rsidRPr="002A73BE" w:rsidRDefault="002A73BE" w:rsidP="002A73BE">
            <w:pPr>
              <w:rPr>
                <w:sz w:val="16"/>
                <w:szCs w:val="16"/>
              </w:rPr>
            </w:pPr>
            <w:r w:rsidRPr="002A73BE">
              <w:rPr>
                <w:sz w:val="16"/>
                <w:szCs w:val="16"/>
              </w:rPr>
              <w:t>268,0</w:t>
            </w:r>
          </w:p>
        </w:tc>
        <w:tc>
          <w:tcPr>
            <w:tcW w:w="851" w:type="dxa"/>
            <w:tcBorders>
              <w:top w:val="nil"/>
              <w:left w:val="nil"/>
              <w:bottom w:val="single" w:sz="4" w:space="0" w:color="auto"/>
              <w:right w:val="single" w:sz="4" w:space="0" w:color="auto"/>
            </w:tcBorders>
            <w:shd w:val="clear" w:color="000000" w:fill="FFFFFF"/>
            <w:noWrap/>
            <w:vAlign w:val="center"/>
            <w:hideMark/>
          </w:tcPr>
          <w:p w:rsidR="002A73BE" w:rsidRPr="002A73BE" w:rsidRDefault="002A73BE" w:rsidP="002A73BE">
            <w:pPr>
              <w:rPr>
                <w:sz w:val="16"/>
                <w:szCs w:val="16"/>
              </w:rPr>
            </w:pPr>
            <w:r w:rsidRPr="002A73BE">
              <w:rPr>
                <w:sz w:val="16"/>
                <w:szCs w:val="16"/>
              </w:rPr>
              <w:t>267,9</w:t>
            </w:r>
          </w:p>
        </w:tc>
        <w:tc>
          <w:tcPr>
            <w:tcW w:w="850" w:type="dxa"/>
            <w:tcBorders>
              <w:top w:val="nil"/>
              <w:left w:val="nil"/>
              <w:bottom w:val="single" w:sz="4" w:space="0" w:color="auto"/>
              <w:right w:val="single" w:sz="4" w:space="0" w:color="auto"/>
            </w:tcBorders>
            <w:shd w:val="clear" w:color="auto" w:fill="auto"/>
            <w:noWrap/>
            <w:vAlign w:val="center"/>
            <w:hideMark/>
          </w:tcPr>
          <w:p w:rsidR="002A73BE" w:rsidRPr="002A73BE" w:rsidRDefault="002A73BE" w:rsidP="002A73BE">
            <w:pPr>
              <w:rPr>
                <w:sz w:val="16"/>
                <w:szCs w:val="16"/>
              </w:rPr>
            </w:pPr>
            <w:r w:rsidRPr="002A73BE">
              <w:rPr>
                <w:sz w:val="16"/>
                <w:szCs w:val="16"/>
              </w:rPr>
              <w:t>100,0%</w:t>
            </w:r>
          </w:p>
        </w:tc>
        <w:tc>
          <w:tcPr>
            <w:tcW w:w="743" w:type="dxa"/>
            <w:tcBorders>
              <w:top w:val="nil"/>
              <w:left w:val="nil"/>
              <w:bottom w:val="single" w:sz="4" w:space="0" w:color="auto"/>
              <w:right w:val="single" w:sz="4" w:space="0" w:color="auto"/>
            </w:tcBorders>
            <w:shd w:val="clear" w:color="auto" w:fill="auto"/>
            <w:noWrap/>
            <w:vAlign w:val="center"/>
            <w:hideMark/>
          </w:tcPr>
          <w:p w:rsidR="002A73BE" w:rsidRPr="002A73BE" w:rsidRDefault="002A73BE" w:rsidP="002A73BE">
            <w:pPr>
              <w:rPr>
                <w:sz w:val="16"/>
                <w:szCs w:val="16"/>
              </w:rPr>
            </w:pPr>
            <w:r w:rsidRPr="002A73BE">
              <w:rPr>
                <w:sz w:val="16"/>
                <w:szCs w:val="16"/>
              </w:rPr>
              <w:t>10,9%</w:t>
            </w:r>
          </w:p>
        </w:tc>
      </w:tr>
      <w:tr w:rsidR="002A73BE" w:rsidRPr="002A73BE" w:rsidTr="006124DB">
        <w:trPr>
          <w:gridAfter w:val="1"/>
          <w:wAfter w:w="187" w:type="dxa"/>
          <w:trHeight w:val="720"/>
        </w:trPr>
        <w:tc>
          <w:tcPr>
            <w:tcW w:w="852" w:type="dxa"/>
            <w:gridSpan w:val="2"/>
            <w:tcBorders>
              <w:top w:val="nil"/>
              <w:left w:val="single" w:sz="4" w:space="0" w:color="auto"/>
              <w:bottom w:val="single" w:sz="4" w:space="0" w:color="auto"/>
              <w:right w:val="single" w:sz="4" w:space="0" w:color="auto"/>
            </w:tcBorders>
            <w:shd w:val="clear" w:color="auto" w:fill="auto"/>
            <w:vAlign w:val="center"/>
            <w:hideMark/>
          </w:tcPr>
          <w:p w:rsidR="002A73BE" w:rsidRPr="002A73BE" w:rsidRDefault="002A73BE" w:rsidP="002A73BE">
            <w:pPr>
              <w:rPr>
                <w:sz w:val="16"/>
                <w:szCs w:val="16"/>
              </w:rPr>
            </w:pPr>
            <w:r w:rsidRPr="002A73BE">
              <w:rPr>
                <w:sz w:val="16"/>
                <w:szCs w:val="16"/>
              </w:rPr>
              <w:t>2.4.1.1.1.</w:t>
            </w:r>
          </w:p>
        </w:tc>
        <w:tc>
          <w:tcPr>
            <w:tcW w:w="2835" w:type="dxa"/>
            <w:tcBorders>
              <w:top w:val="nil"/>
              <w:left w:val="nil"/>
              <w:bottom w:val="single" w:sz="4" w:space="0" w:color="auto"/>
              <w:right w:val="single" w:sz="4" w:space="0" w:color="auto"/>
            </w:tcBorders>
            <w:shd w:val="clear" w:color="auto" w:fill="auto"/>
            <w:vAlign w:val="center"/>
            <w:hideMark/>
          </w:tcPr>
          <w:p w:rsidR="002A73BE" w:rsidRPr="002A73BE" w:rsidRDefault="002A73BE" w:rsidP="002A73BE">
            <w:pPr>
              <w:rPr>
                <w:sz w:val="16"/>
                <w:szCs w:val="16"/>
              </w:rPr>
            </w:pPr>
            <w:r w:rsidRPr="002A73BE">
              <w:rPr>
                <w:sz w:val="16"/>
                <w:szCs w:val="16"/>
              </w:rPr>
              <w:t>Закупка товаров, работ и услуг для обеспечения государственных (муниципальных) нужд</w:t>
            </w:r>
          </w:p>
        </w:tc>
        <w:tc>
          <w:tcPr>
            <w:tcW w:w="543" w:type="dxa"/>
            <w:tcBorders>
              <w:top w:val="nil"/>
              <w:left w:val="nil"/>
              <w:bottom w:val="single" w:sz="4" w:space="0" w:color="auto"/>
              <w:right w:val="single" w:sz="4" w:space="0" w:color="auto"/>
            </w:tcBorders>
            <w:shd w:val="clear" w:color="auto" w:fill="auto"/>
            <w:vAlign w:val="center"/>
            <w:hideMark/>
          </w:tcPr>
          <w:p w:rsidR="002A73BE" w:rsidRPr="002A73BE" w:rsidRDefault="002A73BE" w:rsidP="002A73BE">
            <w:pPr>
              <w:rPr>
                <w:sz w:val="16"/>
                <w:szCs w:val="16"/>
              </w:rPr>
            </w:pPr>
            <w:r w:rsidRPr="002A73BE">
              <w:rPr>
                <w:sz w:val="16"/>
                <w:szCs w:val="16"/>
              </w:rPr>
              <w:t>987</w:t>
            </w:r>
          </w:p>
        </w:tc>
        <w:tc>
          <w:tcPr>
            <w:tcW w:w="426" w:type="dxa"/>
            <w:tcBorders>
              <w:top w:val="nil"/>
              <w:left w:val="nil"/>
              <w:bottom w:val="single" w:sz="4" w:space="0" w:color="auto"/>
              <w:right w:val="single" w:sz="4" w:space="0" w:color="auto"/>
            </w:tcBorders>
            <w:shd w:val="clear" w:color="auto" w:fill="auto"/>
            <w:vAlign w:val="center"/>
            <w:hideMark/>
          </w:tcPr>
          <w:p w:rsidR="002A73BE" w:rsidRPr="002A73BE" w:rsidRDefault="002A73BE" w:rsidP="002A73BE">
            <w:pPr>
              <w:rPr>
                <w:sz w:val="16"/>
                <w:szCs w:val="16"/>
              </w:rPr>
            </w:pPr>
            <w:r w:rsidRPr="002A73BE">
              <w:rPr>
                <w:sz w:val="16"/>
                <w:szCs w:val="16"/>
              </w:rPr>
              <w:t>05</w:t>
            </w:r>
          </w:p>
        </w:tc>
        <w:tc>
          <w:tcPr>
            <w:tcW w:w="446" w:type="dxa"/>
            <w:tcBorders>
              <w:top w:val="nil"/>
              <w:left w:val="nil"/>
              <w:bottom w:val="single" w:sz="4" w:space="0" w:color="auto"/>
              <w:right w:val="single" w:sz="4" w:space="0" w:color="auto"/>
            </w:tcBorders>
            <w:shd w:val="clear" w:color="auto" w:fill="auto"/>
            <w:vAlign w:val="center"/>
            <w:hideMark/>
          </w:tcPr>
          <w:p w:rsidR="002A73BE" w:rsidRPr="002A73BE" w:rsidRDefault="002A73BE" w:rsidP="002A73BE">
            <w:pPr>
              <w:rPr>
                <w:sz w:val="16"/>
                <w:szCs w:val="16"/>
              </w:rPr>
            </w:pPr>
            <w:r w:rsidRPr="002A73BE">
              <w:rPr>
                <w:sz w:val="16"/>
                <w:szCs w:val="16"/>
              </w:rPr>
              <w:t>03</w:t>
            </w:r>
          </w:p>
        </w:tc>
        <w:tc>
          <w:tcPr>
            <w:tcW w:w="1255" w:type="dxa"/>
            <w:tcBorders>
              <w:top w:val="nil"/>
              <w:left w:val="nil"/>
              <w:bottom w:val="single" w:sz="4" w:space="0" w:color="auto"/>
              <w:right w:val="single" w:sz="4" w:space="0" w:color="auto"/>
            </w:tcBorders>
            <w:shd w:val="clear" w:color="000000" w:fill="FFFFFF"/>
            <w:vAlign w:val="center"/>
            <w:hideMark/>
          </w:tcPr>
          <w:p w:rsidR="002A73BE" w:rsidRPr="002A73BE" w:rsidRDefault="002A73BE" w:rsidP="002A73BE">
            <w:pPr>
              <w:rPr>
                <w:sz w:val="16"/>
                <w:szCs w:val="16"/>
              </w:rPr>
            </w:pPr>
            <w:r w:rsidRPr="002A73BE">
              <w:rPr>
                <w:sz w:val="16"/>
                <w:szCs w:val="16"/>
              </w:rPr>
              <w:t>60 00 000 301</w:t>
            </w:r>
          </w:p>
        </w:tc>
        <w:tc>
          <w:tcPr>
            <w:tcW w:w="590" w:type="dxa"/>
            <w:tcBorders>
              <w:top w:val="nil"/>
              <w:left w:val="nil"/>
              <w:bottom w:val="single" w:sz="4" w:space="0" w:color="auto"/>
              <w:right w:val="single" w:sz="4" w:space="0" w:color="auto"/>
            </w:tcBorders>
            <w:shd w:val="clear" w:color="000000" w:fill="FFFFFF"/>
            <w:vAlign w:val="center"/>
            <w:hideMark/>
          </w:tcPr>
          <w:p w:rsidR="002A73BE" w:rsidRPr="002A73BE" w:rsidRDefault="002A73BE" w:rsidP="002A73BE">
            <w:pPr>
              <w:rPr>
                <w:sz w:val="16"/>
                <w:szCs w:val="16"/>
              </w:rPr>
            </w:pPr>
            <w:r w:rsidRPr="002A73BE">
              <w:rPr>
                <w:sz w:val="16"/>
                <w:szCs w:val="16"/>
              </w:rPr>
              <w:t>200</w:t>
            </w:r>
          </w:p>
        </w:tc>
        <w:tc>
          <w:tcPr>
            <w:tcW w:w="850" w:type="dxa"/>
            <w:tcBorders>
              <w:top w:val="nil"/>
              <w:left w:val="nil"/>
              <w:bottom w:val="single" w:sz="4" w:space="0" w:color="auto"/>
              <w:right w:val="single" w:sz="4" w:space="0" w:color="auto"/>
            </w:tcBorders>
            <w:shd w:val="clear" w:color="000000" w:fill="FFFFFF"/>
            <w:noWrap/>
            <w:vAlign w:val="center"/>
            <w:hideMark/>
          </w:tcPr>
          <w:p w:rsidR="002A73BE" w:rsidRPr="002A73BE" w:rsidRDefault="002A73BE" w:rsidP="002A73BE">
            <w:pPr>
              <w:rPr>
                <w:sz w:val="16"/>
                <w:szCs w:val="16"/>
              </w:rPr>
            </w:pPr>
            <w:r w:rsidRPr="002A73BE">
              <w:rPr>
                <w:sz w:val="16"/>
                <w:szCs w:val="16"/>
              </w:rPr>
              <w:t>2 448,8</w:t>
            </w:r>
          </w:p>
        </w:tc>
        <w:tc>
          <w:tcPr>
            <w:tcW w:w="709" w:type="dxa"/>
            <w:tcBorders>
              <w:top w:val="nil"/>
              <w:left w:val="nil"/>
              <w:bottom w:val="single" w:sz="4" w:space="0" w:color="auto"/>
              <w:right w:val="single" w:sz="4" w:space="0" w:color="auto"/>
            </w:tcBorders>
            <w:shd w:val="clear" w:color="000000" w:fill="FFFFFF"/>
            <w:noWrap/>
            <w:vAlign w:val="center"/>
            <w:hideMark/>
          </w:tcPr>
          <w:p w:rsidR="002A73BE" w:rsidRPr="002A73BE" w:rsidRDefault="002A73BE" w:rsidP="002A73BE">
            <w:pPr>
              <w:rPr>
                <w:sz w:val="16"/>
                <w:szCs w:val="16"/>
              </w:rPr>
            </w:pPr>
            <w:r w:rsidRPr="002A73BE">
              <w:rPr>
                <w:sz w:val="16"/>
                <w:szCs w:val="16"/>
              </w:rPr>
              <w:t>258,0</w:t>
            </w:r>
          </w:p>
        </w:tc>
        <w:tc>
          <w:tcPr>
            <w:tcW w:w="851" w:type="dxa"/>
            <w:tcBorders>
              <w:top w:val="nil"/>
              <w:left w:val="nil"/>
              <w:bottom w:val="single" w:sz="4" w:space="0" w:color="auto"/>
              <w:right w:val="single" w:sz="4" w:space="0" w:color="auto"/>
            </w:tcBorders>
            <w:shd w:val="clear" w:color="000000" w:fill="FFFFFF"/>
            <w:noWrap/>
            <w:vAlign w:val="center"/>
            <w:hideMark/>
          </w:tcPr>
          <w:p w:rsidR="002A73BE" w:rsidRPr="002A73BE" w:rsidRDefault="002A73BE" w:rsidP="002A73BE">
            <w:pPr>
              <w:rPr>
                <w:sz w:val="16"/>
                <w:szCs w:val="16"/>
              </w:rPr>
            </w:pPr>
            <w:r w:rsidRPr="002A73BE">
              <w:rPr>
                <w:sz w:val="16"/>
                <w:szCs w:val="16"/>
              </w:rPr>
              <w:t>257,9</w:t>
            </w:r>
          </w:p>
        </w:tc>
        <w:tc>
          <w:tcPr>
            <w:tcW w:w="850" w:type="dxa"/>
            <w:tcBorders>
              <w:top w:val="nil"/>
              <w:left w:val="nil"/>
              <w:bottom w:val="single" w:sz="4" w:space="0" w:color="auto"/>
              <w:right w:val="single" w:sz="4" w:space="0" w:color="auto"/>
            </w:tcBorders>
            <w:shd w:val="clear" w:color="auto" w:fill="auto"/>
            <w:noWrap/>
            <w:vAlign w:val="center"/>
            <w:hideMark/>
          </w:tcPr>
          <w:p w:rsidR="002A73BE" w:rsidRPr="002A73BE" w:rsidRDefault="002A73BE" w:rsidP="002A73BE">
            <w:pPr>
              <w:rPr>
                <w:sz w:val="16"/>
                <w:szCs w:val="16"/>
              </w:rPr>
            </w:pPr>
            <w:r w:rsidRPr="002A73BE">
              <w:rPr>
                <w:sz w:val="16"/>
                <w:szCs w:val="16"/>
              </w:rPr>
              <w:t>100,0%</w:t>
            </w:r>
          </w:p>
        </w:tc>
        <w:tc>
          <w:tcPr>
            <w:tcW w:w="743" w:type="dxa"/>
            <w:tcBorders>
              <w:top w:val="nil"/>
              <w:left w:val="nil"/>
              <w:bottom w:val="single" w:sz="4" w:space="0" w:color="auto"/>
              <w:right w:val="single" w:sz="4" w:space="0" w:color="auto"/>
            </w:tcBorders>
            <w:shd w:val="clear" w:color="auto" w:fill="auto"/>
            <w:noWrap/>
            <w:vAlign w:val="center"/>
            <w:hideMark/>
          </w:tcPr>
          <w:p w:rsidR="002A73BE" w:rsidRPr="002A73BE" w:rsidRDefault="002A73BE" w:rsidP="002A73BE">
            <w:pPr>
              <w:rPr>
                <w:sz w:val="16"/>
                <w:szCs w:val="16"/>
              </w:rPr>
            </w:pPr>
            <w:r w:rsidRPr="002A73BE">
              <w:rPr>
                <w:sz w:val="16"/>
                <w:szCs w:val="16"/>
              </w:rPr>
              <w:t>10,5%</w:t>
            </w:r>
          </w:p>
        </w:tc>
      </w:tr>
      <w:tr w:rsidR="002A73BE" w:rsidRPr="002A73BE" w:rsidTr="006124DB">
        <w:trPr>
          <w:gridAfter w:val="1"/>
          <w:wAfter w:w="187" w:type="dxa"/>
          <w:trHeight w:val="70"/>
        </w:trPr>
        <w:tc>
          <w:tcPr>
            <w:tcW w:w="852" w:type="dxa"/>
            <w:gridSpan w:val="2"/>
            <w:tcBorders>
              <w:top w:val="nil"/>
              <w:left w:val="single" w:sz="4" w:space="0" w:color="auto"/>
              <w:bottom w:val="single" w:sz="4" w:space="0" w:color="auto"/>
              <w:right w:val="single" w:sz="4" w:space="0" w:color="auto"/>
            </w:tcBorders>
            <w:shd w:val="clear" w:color="auto" w:fill="auto"/>
            <w:vAlign w:val="center"/>
            <w:hideMark/>
          </w:tcPr>
          <w:p w:rsidR="002A73BE" w:rsidRPr="002A73BE" w:rsidRDefault="002A73BE" w:rsidP="002A73BE">
            <w:pPr>
              <w:rPr>
                <w:sz w:val="16"/>
                <w:szCs w:val="16"/>
              </w:rPr>
            </w:pPr>
            <w:r w:rsidRPr="002A73BE">
              <w:rPr>
                <w:sz w:val="16"/>
                <w:szCs w:val="16"/>
              </w:rPr>
              <w:t>2.4.1.1.2.</w:t>
            </w:r>
          </w:p>
        </w:tc>
        <w:tc>
          <w:tcPr>
            <w:tcW w:w="2835" w:type="dxa"/>
            <w:tcBorders>
              <w:top w:val="nil"/>
              <w:left w:val="nil"/>
              <w:bottom w:val="single" w:sz="4" w:space="0" w:color="auto"/>
              <w:right w:val="single" w:sz="4" w:space="0" w:color="auto"/>
            </w:tcBorders>
            <w:shd w:val="clear" w:color="auto" w:fill="auto"/>
            <w:vAlign w:val="center"/>
            <w:hideMark/>
          </w:tcPr>
          <w:p w:rsidR="002A73BE" w:rsidRPr="002A73BE" w:rsidRDefault="002A73BE" w:rsidP="002A73BE">
            <w:pPr>
              <w:rPr>
                <w:sz w:val="16"/>
                <w:szCs w:val="16"/>
              </w:rPr>
            </w:pPr>
            <w:r w:rsidRPr="002A73BE">
              <w:rPr>
                <w:sz w:val="16"/>
                <w:szCs w:val="16"/>
              </w:rPr>
              <w:t>Иные бюджетные ассигнования</w:t>
            </w:r>
          </w:p>
        </w:tc>
        <w:tc>
          <w:tcPr>
            <w:tcW w:w="543" w:type="dxa"/>
            <w:tcBorders>
              <w:top w:val="nil"/>
              <w:left w:val="nil"/>
              <w:bottom w:val="single" w:sz="4" w:space="0" w:color="auto"/>
              <w:right w:val="single" w:sz="4" w:space="0" w:color="auto"/>
            </w:tcBorders>
            <w:shd w:val="clear" w:color="auto" w:fill="auto"/>
            <w:vAlign w:val="center"/>
            <w:hideMark/>
          </w:tcPr>
          <w:p w:rsidR="002A73BE" w:rsidRPr="002A73BE" w:rsidRDefault="002A73BE" w:rsidP="002A73BE">
            <w:pPr>
              <w:rPr>
                <w:sz w:val="16"/>
                <w:szCs w:val="16"/>
              </w:rPr>
            </w:pPr>
            <w:r w:rsidRPr="002A73BE">
              <w:rPr>
                <w:sz w:val="16"/>
                <w:szCs w:val="16"/>
              </w:rPr>
              <w:t>987</w:t>
            </w:r>
          </w:p>
        </w:tc>
        <w:tc>
          <w:tcPr>
            <w:tcW w:w="426" w:type="dxa"/>
            <w:tcBorders>
              <w:top w:val="nil"/>
              <w:left w:val="nil"/>
              <w:bottom w:val="single" w:sz="4" w:space="0" w:color="auto"/>
              <w:right w:val="single" w:sz="4" w:space="0" w:color="auto"/>
            </w:tcBorders>
            <w:shd w:val="clear" w:color="auto" w:fill="auto"/>
            <w:vAlign w:val="center"/>
            <w:hideMark/>
          </w:tcPr>
          <w:p w:rsidR="002A73BE" w:rsidRPr="002A73BE" w:rsidRDefault="002A73BE" w:rsidP="002A73BE">
            <w:pPr>
              <w:rPr>
                <w:sz w:val="16"/>
                <w:szCs w:val="16"/>
              </w:rPr>
            </w:pPr>
            <w:r w:rsidRPr="002A73BE">
              <w:rPr>
                <w:sz w:val="16"/>
                <w:szCs w:val="16"/>
              </w:rPr>
              <w:t>05</w:t>
            </w:r>
          </w:p>
        </w:tc>
        <w:tc>
          <w:tcPr>
            <w:tcW w:w="446" w:type="dxa"/>
            <w:tcBorders>
              <w:top w:val="nil"/>
              <w:left w:val="nil"/>
              <w:bottom w:val="single" w:sz="4" w:space="0" w:color="auto"/>
              <w:right w:val="single" w:sz="4" w:space="0" w:color="auto"/>
            </w:tcBorders>
            <w:shd w:val="clear" w:color="auto" w:fill="auto"/>
            <w:vAlign w:val="center"/>
            <w:hideMark/>
          </w:tcPr>
          <w:p w:rsidR="002A73BE" w:rsidRPr="002A73BE" w:rsidRDefault="002A73BE" w:rsidP="002A73BE">
            <w:pPr>
              <w:rPr>
                <w:sz w:val="16"/>
                <w:szCs w:val="16"/>
              </w:rPr>
            </w:pPr>
            <w:r w:rsidRPr="002A73BE">
              <w:rPr>
                <w:sz w:val="16"/>
                <w:szCs w:val="16"/>
              </w:rPr>
              <w:t>03</w:t>
            </w:r>
          </w:p>
        </w:tc>
        <w:tc>
          <w:tcPr>
            <w:tcW w:w="1255" w:type="dxa"/>
            <w:tcBorders>
              <w:top w:val="nil"/>
              <w:left w:val="nil"/>
              <w:bottom w:val="single" w:sz="4" w:space="0" w:color="auto"/>
              <w:right w:val="single" w:sz="4" w:space="0" w:color="auto"/>
            </w:tcBorders>
            <w:shd w:val="clear" w:color="000000" w:fill="FFFFFF"/>
            <w:vAlign w:val="center"/>
            <w:hideMark/>
          </w:tcPr>
          <w:p w:rsidR="002A73BE" w:rsidRPr="002A73BE" w:rsidRDefault="002A73BE" w:rsidP="002A73BE">
            <w:pPr>
              <w:rPr>
                <w:sz w:val="16"/>
                <w:szCs w:val="16"/>
              </w:rPr>
            </w:pPr>
            <w:r w:rsidRPr="002A73BE">
              <w:rPr>
                <w:sz w:val="16"/>
                <w:szCs w:val="16"/>
              </w:rPr>
              <w:t>60 00 000 301</w:t>
            </w:r>
          </w:p>
        </w:tc>
        <w:tc>
          <w:tcPr>
            <w:tcW w:w="590" w:type="dxa"/>
            <w:tcBorders>
              <w:top w:val="nil"/>
              <w:left w:val="nil"/>
              <w:bottom w:val="single" w:sz="4" w:space="0" w:color="auto"/>
              <w:right w:val="single" w:sz="4" w:space="0" w:color="auto"/>
            </w:tcBorders>
            <w:shd w:val="clear" w:color="000000" w:fill="FFFFFF"/>
            <w:vAlign w:val="center"/>
            <w:hideMark/>
          </w:tcPr>
          <w:p w:rsidR="002A73BE" w:rsidRPr="002A73BE" w:rsidRDefault="002A73BE" w:rsidP="002A73BE">
            <w:pPr>
              <w:rPr>
                <w:sz w:val="16"/>
                <w:szCs w:val="16"/>
              </w:rPr>
            </w:pPr>
            <w:r w:rsidRPr="002A73BE">
              <w:rPr>
                <w:sz w:val="16"/>
                <w:szCs w:val="16"/>
              </w:rPr>
              <w:t>800</w:t>
            </w:r>
          </w:p>
        </w:tc>
        <w:tc>
          <w:tcPr>
            <w:tcW w:w="850" w:type="dxa"/>
            <w:tcBorders>
              <w:top w:val="nil"/>
              <w:left w:val="nil"/>
              <w:bottom w:val="single" w:sz="4" w:space="0" w:color="auto"/>
              <w:right w:val="single" w:sz="4" w:space="0" w:color="auto"/>
            </w:tcBorders>
            <w:shd w:val="clear" w:color="000000" w:fill="FFFFFF"/>
            <w:noWrap/>
            <w:vAlign w:val="center"/>
            <w:hideMark/>
          </w:tcPr>
          <w:p w:rsidR="002A73BE" w:rsidRPr="002A73BE" w:rsidRDefault="002A73BE" w:rsidP="002A73BE">
            <w:pPr>
              <w:rPr>
                <w:sz w:val="16"/>
                <w:szCs w:val="16"/>
              </w:rPr>
            </w:pPr>
            <w:r w:rsidRPr="002A73BE">
              <w:rPr>
                <w:sz w:val="16"/>
                <w:szCs w:val="16"/>
              </w:rPr>
              <w:t>10,0</w:t>
            </w:r>
          </w:p>
        </w:tc>
        <w:tc>
          <w:tcPr>
            <w:tcW w:w="709" w:type="dxa"/>
            <w:tcBorders>
              <w:top w:val="nil"/>
              <w:left w:val="nil"/>
              <w:bottom w:val="single" w:sz="4" w:space="0" w:color="auto"/>
              <w:right w:val="single" w:sz="4" w:space="0" w:color="auto"/>
            </w:tcBorders>
            <w:shd w:val="clear" w:color="000000" w:fill="FFFFFF"/>
            <w:noWrap/>
            <w:vAlign w:val="center"/>
            <w:hideMark/>
          </w:tcPr>
          <w:p w:rsidR="002A73BE" w:rsidRPr="002A73BE" w:rsidRDefault="002A73BE" w:rsidP="002A73BE">
            <w:pPr>
              <w:rPr>
                <w:sz w:val="16"/>
                <w:szCs w:val="16"/>
              </w:rPr>
            </w:pPr>
            <w:r w:rsidRPr="002A73BE">
              <w:rPr>
                <w:sz w:val="16"/>
                <w:szCs w:val="16"/>
              </w:rPr>
              <w:t>10,0</w:t>
            </w:r>
          </w:p>
        </w:tc>
        <w:tc>
          <w:tcPr>
            <w:tcW w:w="851" w:type="dxa"/>
            <w:tcBorders>
              <w:top w:val="nil"/>
              <w:left w:val="nil"/>
              <w:bottom w:val="single" w:sz="4" w:space="0" w:color="auto"/>
              <w:right w:val="single" w:sz="4" w:space="0" w:color="auto"/>
            </w:tcBorders>
            <w:shd w:val="clear" w:color="000000" w:fill="FFFFFF"/>
            <w:noWrap/>
            <w:vAlign w:val="center"/>
            <w:hideMark/>
          </w:tcPr>
          <w:p w:rsidR="002A73BE" w:rsidRPr="002A73BE" w:rsidRDefault="002A73BE" w:rsidP="002A73BE">
            <w:pPr>
              <w:rPr>
                <w:sz w:val="16"/>
                <w:szCs w:val="16"/>
              </w:rPr>
            </w:pPr>
            <w:r w:rsidRPr="002A73BE">
              <w:rPr>
                <w:sz w:val="16"/>
                <w:szCs w:val="16"/>
              </w:rPr>
              <w:t>10,0</w:t>
            </w:r>
          </w:p>
        </w:tc>
        <w:tc>
          <w:tcPr>
            <w:tcW w:w="850" w:type="dxa"/>
            <w:tcBorders>
              <w:top w:val="nil"/>
              <w:left w:val="nil"/>
              <w:bottom w:val="single" w:sz="4" w:space="0" w:color="auto"/>
              <w:right w:val="single" w:sz="4" w:space="0" w:color="auto"/>
            </w:tcBorders>
            <w:shd w:val="clear" w:color="auto" w:fill="auto"/>
            <w:noWrap/>
            <w:vAlign w:val="center"/>
            <w:hideMark/>
          </w:tcPr>
          <w:p w:rsidR="002A73BE" w:rsidRPr="002A73BE" w:rsidRDefault="002A73BE" w:rsidP="002A73BE">
            <w:pPr>
              <w:rPr>
                <w:sz w:val="16"/>
                <w:szCs w:val="16"/>
              </w:rPr>
            </w:pPr>
            <w:r w:rsidRPr="002A73BE">
              <w:rPr>
                <w:sz w:val="16"/>
                <w:szCs w:val="16"/>
              </w:rPr>
              <w:t>100,0%</w:t>
            </w:r>
          </w:p>
        </w:tc>
        <w:tc>
          <w:tcPr>
            <w:tcW w:w="743" w:type="dxa"/>
            <w:tcBorders>
              <w:top w:val="nil"/>
              <w:left w:val="nil"/>
              <w:bottom w:val="single" w:sz="4" w:space="0" w:color="auto"/>
              <w:right w:val="single" w:sz="4" w:space="0" w:color="auto"/>
            </w:tcBorders>
            <w:shd w:val="clear" w:color="auto" w:fill="auto"/>
            <w:noWrap/>
            <w:vAlign w:val="center"/>
            <w:hideMark/>
          </w:tcPr>
          <w:p w:rsidR="002A73BE" w:rsidRPr="002A73BE" w:rsidRDefault="002A73BE" w:rsidP="002A73BE">
            <w:pPr>
              <w:rPr>
                <w:sz w:val="16"/>
                <w:szCs w:val="16"/>
              </w:rPr>
            </w:pPr>
            <w:r w:rsidRPr="002A73BE">
              <w:rPr>
                <w:sz w:val="16"/>
                <w:szCs w:val="16"/>
              </w:rPr>
              <w:t>100,0%</w:t>
            </w:r>
          </w:p>
        </w:tc>
      </w:tr>
      <w:tr w:rsidR="002A73BE" w:rsidRPr="002A73BE" w:rsidTr="006124DB">
        <w:trPr>
          <w:gridAfter w:val="1"/>
          <w:wAfter w:w="187" w:type="dxa"/>
          <w:trHeight w:val="1215"/>
        </w:trPr>
        <w:tc>
          <w:tcPr>
            <w:tcW w:w="852" w:type="dxa"/>
            <w:gridSpan w:val="2"/>
            <w:tcBorders>
              <w:top w:val="nil"/>
              <w:left w:val="single" w:sz="4" w:space="0" w:color="auto"/>
              <w:bottom w:val="single" w:sz="4" w:space="0" w:color="auto"/>
              <w:right w:val="single" w:sz="4" w:space="0" w:color="auto"/>
            </w:tcBorders>
            <w:shd w:val="clear" w:color="auto" w:fill="auto"/>
            <w:vAlign w:val="center"/>
            <w:hideMark/>
          </w:tcPr>
          <w:p w:rsidR="002A73BE" w:rsidRPr="002A73BE" w:rsidRDefault="002A73BE" w:rsidP="002A73BE">
            <w:pPr>
              <w:rPr>
                <w:sz w:val="16"/>
                <w:szCs w:val="16"/>
              </w:rPr>
            </w:pPr>
            <w:r w:rsidRPr="002A73BE">
              <w:rPr>
                <w:sz w:val="16"/>
                <w:szCs w:val="16"/>
              </w:rPr>
              <w:t>2.4.1.2.</w:t>
            </w:r>
          </w:p>
        </w:tc>
        <w:tc>
          <w:tcPr>
            <w:tcW w:w="2835" w:type="dxa"/>
            <w:tcBorders>
              <w:top w:val="nil"/>
              <w:left w:val="nil"/>
              <w:bottom w:val="single" w:sz="4" w:space="0" w:color="auto"/>
              <w:right w:val="single" w:sz="4" w:space="0" w:color="auto"/>
            </w:tcBorders>
            <w:shd w:val="clear" w:color="auto" w:fill="auto"/>
            <w:vAlign w:val="center"/>
            <w:hideMark/>
          </w:tcPr>
          <w:p w:rsidR="002A73BE" w:rsidRPr="002A73BE" w:rsidRDefault="002A73BE" w:rsidP="002A73BE">
            <w:pPr>
              <w:rPr>
                <w:sz w:val="16"/>
                <w:szCs w:val="16"/>
              </w:rPr>
            </w:pPr>
            <w:r w:rsidRPr="002A73BE">
              <w:rPr>
                <w:sz w:val="16"/>
                <w:szCs w:val="16"/>
              </w:rPr>
              <w:t>Создание зон отдыха, в том числе обустройство, содержание и уборка территорий детских и спортивных площадок  на территории  муниципального образования город Павловск</w:t>
            </w:r>
          </w:p>
        </w:tc>
        <w:tc>
          <w:tcPr>
            <w:tcW w:w="543" w:type="dxa"/>
            <w:tcBorders>
              <w:top w:val="nil"/>
              <w:left w:val="nil"/>
              <w:bottom w:val="single" w:sz="4" w:space="0" w:color="auto"/>
              <w:right w:val="single" w:sz="4" w:space="0" w:color="auto"/>
            </w:tcBorders>
            <w:shd w:val="clear" w:color="auto" w:fill="auto"/>
            <w:vAlign w:val="center"/>
            <w:hideMark/>
          </w:tcPr>
          <w:p w:rsidR="002A73BE" w:rsidRPr="002A73BE" w:rsidRDefault="002A73BE" w:rsidP="002A73BE">
            <w:pPr>
              <w:rPr>
                <w:sz w:val="16"/>
                <w:szCs w:val="16"/>
              </w:rPr>
            </w:pPr>
            <w:r w:rsidRPr="002A73BE">
              <w:rPr>
                <w:sz w:val="16"/>
                <w:szCs w:val="16"/>
              </w:rPr>
              <w:t>987</w:t>
            </w:r>
          </w:p>
        </w:tc>
        <w:tc>
          <w:tcPr>
            <w:tcW w:w="426" w:type="dxa"/>
            <w:tcBorders>
              <w:top w:val="nil"/>
              <w:left w:val="nil"/>
              <w:bottom w:val="single" w:sz="4" w:space="0" w:color="auto"/>
              <w:right w:val="single" w:sz="4" w:space="0" w:color="auto"/>
            </w:tcBorders>
            <w:shd w:val="clear" w:color="auto" w:fill="auto"/>
            <w:vAlign w:val="center"/>
            <w:hideMark/>
          </w:tcPr>
          <w:p w:rsidR="002A73BE" w:rsidRPr="002A73BE" w:rsidRDefault="002A73BE" w:rsidP="002A73BE">
            <w:pPr>
              <w:rPr>
                <w:sz w:val="16"/>
                <w:szCs w:val="16"/>
              </w:rPr>
            </w:pPr>
            <w:r w:rsidRPr="002A73BE">
              <w:rPr>
                <w:sz w:val="16"/>
                <w:szCs w:val="16"/>
              </w:rPr>
              <w:t>05</w:t>
            </w:r>
          </w:p>
        </w:tc>
        <w:tc>
          <w:tcPr>
            <w:tcW w:w="446" w:type="dxa"/>
            <w:tcBorders>
              <w:top w:val="nil"/>
              <w:left w:val="nil"/>
              <w:bottom w:val="single" w:sz="4" w:space="0" w:color="auto"/>
              <w:right w:val="single" w:sz="4" w:space="0" w:color="auto"/>
            </w:tcBorders>
            <w:shd w:val="clear" w:color="auto" w:fill="auto"/>
            <w:vAlign w:val="center"/>
            <w:hideMark/>
          </w:tcPr>
          <w:p w:rsidR="002A73BE" w:rsidRPr="002A73BE" w:rsidRDefault="002A73BE" w:rsidP="002A73BE">
            <w:pPr>
              <w:rPr>
                <w:sz w:val="16"/>
                <w:szCs w:val="16"/>
              </w:rPr>
            </w:pPr>
            <w:r w:rsidRPr="002A73BE">
              <w:rPr>
                <w:sz w:val="16"/>
                <w:szCs w:val="16"/>
              </w:rPr>
              <w:t>03</w:t>
            </w:r>
          </w:p>
        </w:tc>
        <w:tc>
          <w:tcPr>
            <w:tcW w:w="1255" w:type="dxa"/>
            <w:tcBorders>
              <w:top w:val="nil"/>
              <w:left w:val="nil"/>
              <w:bottom w:val="single" w:sz="4" w:space="0" w:color="auto"/>
              <w:right w:val="single" w:sz="4" w:space="0" w:color="auto"/>
            </w:tcBorders>
            <w:shd w:val="clear" w:color="000000" w:fill="FFFFFF"/>
            <w:vAlign w:val="center"/>
            <w:hideMark/>
          </w:tcPr>
          <w:p w:rsidR="002A73BE" w:rsidRPr="002A73BE" w:rsidRDefault="002A73BE" w:rsidP="002A73BE">
            <w:pPr>
              <w:rPr>
                <w:sz w:val="16"/>
                <w:szCs w:val="16"/>
              </w:rPr>
            </w:pPr>
            <w:r w:rsidRPr="002A73BE">
              <w:rPr>
                <w:sz w:val="16"/>
                <w:szCs w:val="16"/>
              </w:rPr>
              <w:t>60 00 000 303</w:t>
            </w:r>
          </w:p>
        </w:tc>
        <w:tc>
          <w:tcPr>
            <w:tcW w:w="590" w:type="dxa"/>
            <w:tcBorders>
              <w:top w:val="nil"/>
              <w:left w:val="nil"/>
              <w:bottom w:val="single" w:sz="4" w:space="0" w:color="auto"/>
              <w:right w:val="single" w:sz="4" w:space="0" w:color="auto"/>
            </w:tcBorders>
            <w:shd w:val="clear" w:color="000000" w:fill="FFFFFF"/>
            <w:vAlign w:val="center"/>
            <w:hideMark/>
          </w:tcPr>
          <w:p w:rsidR="002A73BE" w:rsidRPr="002A73BE" w:rsidRDefault="002A73BE" w:rsidP="002A73BE">
            <w:pPr>
              <w:rPr>
                <w:sz w:val="16"/>
                <w:szCs w:val="16"/>
              </w:rPr>
            </w:pPr>
            <w:r w:rsidRPr="002A73BE">
              <w:rPr>
                <w:sz w:val="16"/>
                <w:szCs w:val="16"/>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2A73BE" w:rsidRPr="002A73BE" w:rsidRDefault="002A73BE" w:rsidP="002A73BE">
            <w:pPr>
              <w:rPr>
                <w:sz w:val="16"/>
                <w:szCs w:val="16"/>
              </w:rPr>
            </w:pPr>
            <w:r w:rsidRPr="002A73BE">
              <w:rPr>
                <w:sz w:val="16"/>
                <w:szCs w:val="16"/>
              </w:rPr>
              <w:t>28 471,3</w:t>
            </w:r>
          </w:p>
        </w:tc>
        <w:tc>
          <w:tcPr>
            <w:tcW w:w="709" w:type="dxa"/>
            <w:tcBorders>
              <w:top w:val="nil"/>
              <w:left w:val="nil"/>
              <w:bottom w:val="single" w:sz="4" w:space="0" w:color="auto"/>
              <w:right w:val="single" w:sz="4" w:space="0" w:color="auto"/>
            </w:tcBorders>
            <w:shd w:val="clear" w:color="000000" w:fill="FFFFFF"/>
            <w:noWrap/>
            <w:vAlign w:val="center"/>
            <w:hideMark/>
          </w:tcPr>
          <w:p w:rsidR="002A73BE" w:rsidRPr="002A73BE" w:rsidRDefault="002A73BE" w:rsidP="002A73BE">
            <w:pPr>
              <w:rPr>
                <w:sz w:val="16"/>
                <w:szCs w:val="16"/>
              </w:rPr>
            </w:pPr>
            <w:r w:rsidRPr="002A73BE">
              <w:rPr>
                <w:sz w:val="16"/>
                <w:szCs w:val="16"/>
              </w:rPr>
              <w:t>1 759,6</w:t>
            </w:r>
          </w:p>
        </w:tc>
        <w:tc>
          <w:tcPr>
            <w:tcW w:w="851" w:type="dxa"/>
            <w:tcBorders>
              <w:top w:val="nil"/>
              <w:left w:val="nil"/>
              <w:bottom w:val="single" w:sz="4" w:space="0" w:color="auto"/>
              <w:right w:val="single" w:sz="4" w:space="0" w:color="auto"/>
            </w:tcBorders>
            <w:shd w:val="clear" w:color="000000" w:fill="FFFFFF"/>
            <w:noWrap/>
            <w:vAlign w:val="center"/>
            <w:hideMark/>
          </w:tcPr>
          <w:p w:rsidR="002A73BE" w:rsidRPr="002A73BE" w:rsidRDefault="002A73BE" w:rsidP="002A73BE">
            <w:pPr>
              <w:rPr>
                <w:sz w:val="16"/>
                <w:szCs w:val="16"/>
              </w:rPr>
            </w:pPr>
            <w:r w:rsidRPr="002A73BE">
              <w:rPr>
                <w:sz w:val="16"/>
                <w:szCs w:val="16"/>
              </w:rPr>
              <w:t>1 759,5</w:t>
            </w:r>
          </w:p>
        </w:tc>
        <w:tc>
          <w:tcPr>
            <w:tcW w:w="850" w:type="dxa"/>
            <w:tcBorders>
              <w:top w:val="nil"/>
              <w:left w:val="nil"/>
              <w:bottom w:val="single" w:sz="4" w:space="0" w:color="auto"/>
              <w:right w:val="single" w:sz="4" w:space="0" w:color="auto"/>
            </w:tcBorders>
            <w:shd w:val="clear" w:color="auto" w:fill="auto"/>
            <w:noWrap/>
            <w:vAlign w:val="center"/>
            <w:hideMark/>
          </w:tcPr>
          <w:p w:rsidR="002A73BE" w:rsidRPr="002A73BE" w:rsidRDefault="002A73BE" w:rsidP="002A73BE">
            <w:pPr>
              <w:rPr>
                <w:sz w:val="16"/>
                <w:szCs w:val="16"/>
              </w:rPr>
            </w:pPr>
            <w:r w:rsidRPr="002A73BE">
              <w:rPr>
                <w:sz w:val="16"/>
                <w:szCs w:val="16"/>
              </w:rPr>
              <w:t>100,0%</w:t>
            </w:r>
          </w:p>
        </w:tc>
        <w:tc>
          <w:tcPr>
            <w:tcW w:w="743" w:type="dxa"/>
            <w:tcBorders>
              <w:top w:val="nil"/>
              <w:left w:val="nil"/>
              <w:bottom w:val="single" w:sz="4" w:space="0" w:color="auto"/>
              <w:right w:val="single" w:sz="4" w:space="0" w:color="auto"/>
            </w:tcBorders>
            <w:shd w:val="clear" w:color="auto" w:fill="auto"/>
            <w:noWrap/>
            <w:vAlign w:val="center"/>
            <w:hideMark/>
          </w:tcPr>
          <w:p w:rsidR="002A73BE" w:rsidRPr="002A73BE" w:rsidRDefault="002A73BE" w:rsidP="002A73BE">
            <w:pPr>
              <w:rPr>
                <w:sz w:val="16"/>
                <w:szCs w:val="16"/>
              </w:rPr>
            </w:pPr>
            <w:r w:rsidRPr="002A73BE">
              <w:rPr>
                <w:sz w:val="16"/>
                <w:szCs w:val="16"/>
              </w:rPr>
              <w:t>6,2%</w:t>
            </w:r>
          </w:p>
        </w:tc>
      </w:tr>
      <w:tr w:rsidR="002A73BE" w:rsidRPr="002A73BE" w:rsidTr="006124DB">
        <w:trPr>
          <w:gridAfter w:val="1"/>
          <w:wAfter w:w="187" w:type="dxa"/>
          <w:trHeight w:val="289"/>
        </w:trPr>
        <w:tc>
          <w:tcPr>
            <w:tcW w:w="852" w:type="dxa"/>
            <w:gridSpan w:val="2"/>
            <w:tcBorders>
              <w:top w:val="nil"/>
              <w:left w:val="single" w:sz="4" w:space="0" w:color="auto"/>
              <w:bottom w:val="single" w:sz="4" w:space="0" w:color="auto"/>
              <w:right w:val="single" w:sz="4" w:space="0" w:color="auto"/>
            </w:tcBorders>
            <w:shd w:val="clear" w:color="auto" w:fill="auto"/>
            <w:vAlign w:val="center"/>
            <w:hideMark/>
          </w:tcPr>
          <w:p w:rsidR="002A73BE" w:rsidRPr="002A73BE" w:rsidRDefault="002A73BE" w:rsidP="002A73BE">
            <w:pPr>
              <w:rPr>
                <w:sz w:val="16"/>
                <w:szCs w:val="16"/>
              </w:rPr>
            </w:pPr>
            <w:r w:rsidRPr="002A73BE">
              <w:rPr>
                <w:sz w:val="16"/>
                <w:szCs w:val="16"/>
              </w:rPr>
              <w:t>2.4.1.2.1.</w:t>
            </w:r>
          </w:p>
        </w:tc>
        <w:tc>
          <w:tcPr>
            <w:tcW w:w="2835" w:type="dxa"/>
            <w:tcBorders>
              <w:top w:val="nil"/>
              <w:left w:val="nil"/>
              <w:bottom w:val="single" w:sz="4" w:space="0" w:color="auto"/>
              <w:right w:val="single" w:sz="4" w:space="0" w:color="auto"/>
            </w:tcBorders>
            <w:shd w:val="clear" w:color="auto" w:fill="auto"/>
            <w:vAlign w:val="center"/>
            <w:hideMark/>
          </w:tcPr>
          <w:p w:rsidR="002A73BE" w:rsidRPr="002A73BE" w:rsidRDefault="002A73BE" w:rsidP="002A73BE">
            <w:pPr>
              <w:rPr>
                <w:sz w:val="16"/>
                <w:szCs w:val="16"/>
              </w:rPr>
            </w:pPr>
            <w:r w:rsidRPr="002A73BE">
              <w:rPr>
                <w:sz w:val="16"/>
                <w:szCs w:val="16"/>
              </w:rPr>
              <w:t>Закупка товаров, работ и услуг для обеспечения государственных (муниципальных) нужд</w:t>
            </w:r>
          </w:p>
        </w:tc>
        <w:tc>
          <w:tcPr>
            <w:tcW w:w="543" w:type="dxa"/>
            <w:tcBorders>
              <w:top w:val="nil"/>
              <w:left w:val="nil"/>
              <w:bottom w:val="single" w:sz="4" w:space="0" w:color="auto"/>
              <w:right w:val="single" w:sz="4" w:space="0" w:color="auto"/>
            </w:tcBorders>
            <w:shd w:val="clear" w:color="auto" w:fill="auto"/>
            <w:vAlign w:val="center"/>
            <w:hideMark/>
          </w:tcPr>
          <w:p w:rsidR="002A73BE" w:rsidRPr="002A73BE" w:rsidRDefault="002A73BE" w:rsidP="002A73BE">
            <w:pPr>
              <w:rPr>
                <w:sz w:val="16"/>
                <w:szCs w:val="16"/>
              </w:rPr>
            </w:pPr>
            <w:r w:rsidRPr="002A73BE">
              <w:rPr>
                <w:sz w:val="16"/>
                <w:szCs w:val="16"/>
              </w:rPr>
              <w:t>987</w:t>
            </w:r>
          </w:p>
        </w:tc>
        <w:tc>
          <w:tcPr>
            <w:tcW w:w="426" w:type="dxa"/>
            <w:tcBorders>
              <w:top w:val="nil"/>
              <w:left w:val="nil"/>
              <w:bottom w:val="single" w:sz="4" w:space="0" w:color="auto"/>
              <w:right w:val="single" w:sz="4" w:space="0" w:color="auto"/>
            </w:tcBorders>
            <w:shd w:val="clear" w:color="auto" w:fill="auto"/>
            <w:vAlign w:val="center"/>
            <w:hideMark/>
          </w:tcPr>
          <w:p w:rsidR="002A73BE" w:rsidRPr="002A73BE" w:rsidRDefault="002A73BE" w:rsidP="002A73BE">
            <w:pPr>
              <w:rPr>
                <w:sz w:val="16"/>
                <w:szCs w:val="16"/>
              </w:rPr>
            </w:pPr>
            <w:r w:rsidRPr="002A73BE">
              <w:rPr>
                <w:sz w:val="16"/>
                <w:szCs w:val="16"/>
              </w:rPr>
              <w:t>05</w:t>
            </w:r>
          </w:p>
        </w:tc>
        <w:tc>
          <w:tcPr>
            <w:tcW w:w="446" w:type="dxa"/>
            <w:tcBorders>
              <w:top w:val="nil"/>
              <w:left w:val="nil"/>
              <w:bottom w:val="single" w:sz="4" w:space="0" w:color="auto"/>
              <w:right w:val="single" w:sz="4" w:space="0" w:color="auto"/>
            </w:tcBorders>
            <w:shd w:val="clear" w:color="auto" w:fill="auto"/>
            <w:vAlign w:val="center"/>
            <w:hideMark/>
          </w:tcPr>
          <w:p w:rsidR="002A73BE" w:rsidRPr="002A73BE" w:rsidRDefault="002A73BE" w:rsidP="002A73BE">
            <w:pPr>
              <w:rPr>
                <w:sz w:val="16"/>
                <w:szCs w:val="16"/>
              </w:rPr>
            </w:pPr>
            <w:r w:rsidRPr="002A73BE">
              <w:rPr>
                <w:sz w:val="16"/>
                <w:szCs w:val="16"/>
              </w:rPr>
              <w:t>03</w:t>
            </w:r>
          </w:p>
        </w:tc>
        <w:tc>
          <w:tcPr>
            <w:tcW w:w="1255" w:type="dxa"/>
            <w:tcBorders>
              <w:top w:val="nil"/>
              <w:left w:val="nil"/>
              <w:bottom w:val="single" w:sz="4" w:space="0" w:color="auto"/>
              <w:right w:val="single" w:sz="4" w:space="0" w:color="auto"/>
            </w:tcBorders>
            <w:shd w:val="clear" w:color="000000" w:fill="FFFFFF"/>
            <w:vAlign w:val="center"/>
            <w:hideMark/>
          </w:tcPr>
          <w:p w:rsidR="002A73BE" w:rsidRPr="002A73BE" w:rsidRDefault="002A73BE" w:rsidP="002A73BE">
            <w:pPr>
              <w:rPr>
                <w:sz w:val="16"/>
                <w:szCs w:val="16"/>
              </w:rPr>
            </w:pPr>
            <w:r w:rsidRPr="002A73BE">
              <w:rPr>
                <w:sz w:val="16"/>
                <w:szCs w:val="16"/>
              </w:rPr>
              <w:t>60 00 000 303</w:t>
            </w:r>
          </w:p>
        </w:tc>
        <w:tc>
          <w:tcPr>
            <w:tcW w:w="590" w:type="dxa"/>
            <w:tcBorders>
              <w:top w:val="nil"/>
              <w:left w:val="nil"/>
              <w:bottom w:val="single" w:sz="4" w:space="0" w:color="auto"/>
              <w:right w:val="single" w:sz="4" w:space="0" w:color="auto"/>
            </w:tcBorders>
            <w:shd w:val="clear" w:color="000000" w:fill="FFFFFF"/>
            <w:vAlign w:val="center"/>
            <w:hideMark/>
          </w:tcPr>
          <w:p w:rsidR="002A73BE" w:rsidRPr="002A73BE" w:rsidRDefault="002A73BE" w:rsidP="002A73BE">
            <w:pPr>
              <w:rPr>
                <w:sz w:val="16"/>
                <w:szCs w:val="16"/>
              </w:rPr>
            </w:pPr>
            <w:r w:rsidRPr="002A73BE">
              <w:rPr>
                <w:sz w:val="16"/>
                <w:szCs w:val="16"/>
              </w:rPr>
              <w:t>200</w:t>
            </w:r>
          </w:p>
        </w:tc>
        <w:tc>
          <w:tcPr>
            <w:tcW w:w="850" w:type="dxa"/>
            <w:tcBorders>
              <w:top w:val="nil"/>
              <w:left w:val="nil"/>
              <w:bottom w:val="single" w:sz="4" w:space="0" w:color="auto"/>
              <w:right w:val="single" w:sz="4" w:space="0" w:color="auto"/>
            </w:tcBorders>
            <w:shd w:val="clear" w:color="000000" w:fill="FFFFFF"/>
            <w:noWrap/>
            <w:vAlign w:val="center"/>
            <w:hideMark/>
          </w:tcPr>
          <w:p w:rsidR="002A73BE" w:rsidRPr="002A73BE" w:rsidRDefault="002A73BE" w:rsidP="002A73BE">
            <w:pPr>
              <w:rPr>
                <w:sz w:val="16"/>
                <w:szCs w:val="16"/>
              </w:rPr>
            </w:pPr>
            <w:r w:rsidRPr="002A73BE">
              <w:rPr>
                <w:sz w:val="16"/>
                <w:szCs w:val="16"/>
              </w:rPr>
              <w:t>26 926,5</w:t>
            </w:r>
          </w:p>
        </w:tc>
        <w:tc>
          <w:tcPr>
            <w:tcW w:w="709" w:type="dxa"/>
            <w:tcBorders>
              <w:top w:val="nil"/>
              <w:left w:val="nil"/>
              <w:bottom w:val="single" w:sz="4" w:space="0" w:color="auto"/>
              <w:right w:val="single" w:sz="4" w:space="0" w:color="auto"/>
            </w:tcBorders>
            <w:shd w:val="clear" w:color="000000" w:fill="FFFFFF"/>
            <w:noWrap/>
            <w:vAlign w:val="center"/>
            <w:hideMark/>
          </w:tcPr>
          <w:p w:rsidR="002A73BE" w:rsidRPr="002A73BE" w:rsidRDefault="002A73BE" w:rsidP="002A73BE">
            <w:pPr>
              <w:rPr>
                <w:sz w:val="16"/>
                <w:szCs w:val="16"/>
              </w:rPr>
            </w:pPr>
            <w:r w:rsidRPr="002A73BE">
              <w:rPr>
                <w:sz w:val="16"/>
                <w:szCs w:val="16"/>
              </w:rPr>
              <w:t>214,8</w:t>
            </w:r>
          </w:p>
        </w:tc>
        <w:tc>
          <w:tcPr>
            <w:tcW w:w="851" w:type="dxa"/>
            <w:tcBorders>
              <w:top w:val="nil"/>
              <w:left w:val="nil"/>
              <w:bottom w:val="single" w:sz="4" w:space="0" w:color="auto"/>
              <w:right w:val="single" w:sz="4" w:space="0" w:color="auto"/>
            </w:tcBorders>
            <w:shd w:val="clear" w:color="000000" w:fill="FFFFFF"/>
            <w:noWrap/>
            <w:vAlign w:val="center"/>
            <w:hideMark/>
          </w:tcPr>
          <w:p w:rsidR="002A73BE" w:rsidRPr="002A73BE" w:rsidRDefault="002A73BE" w:rsidP="002A73BE">
            <w:pPr>
              <w:rPr>
                <w:sz w:val="16"/>
                <w:szCs w:val="16"/>
              </w:rPr>
            </w:pPr>
            <w:r w:rsidRPr="002A73BE">
              <w:rPr>
                <w:sz w:val="16"/>
                <w:szCs w:val="16"/>
              </w:rPr>
              <w:t>214,7</w:t>
            </w:r>
          </w:p>
        </w:tc>
        <w:tc>
          <w:tcPr>
            <w:tcW w:w="850" w:type="dxa"/>
            <w:tcBorders>
              <w:top w:val="nil"/>
              <w:left w:val="nil"/>
              <w:bottom w:val="single" w:sz="4" w:space="0" w:color="auto"/>
              <w:right w:val="single" w:sz="4" w:space="0" w:color="auto"/>
            </w:tcBorders>
            <w:shd w:val="clear" w:color="auto" w:fill="auto"/>
            <w:noWrap/>
            <w:vAlign w:val="center"/>
            <w:hideMark/>
          </w:tcPr>
          <w:p w:rsidR="002A73BE" w:rsidRPr="002A73BE" w:rsidRDefault="002A73BE" w:rsidP="002A73BE">
            <w:pPr>
              <w:rPr>
                <w:sz w:val="16"/>
                <w:szCs w:val="16"/>
              </w:rPr>
            </w:pPr>
            <w:r w:rsidRPr="002A73BE">
              <w:rPr>
                <w:sz w:val="16"/>
                <w:szCs w:val="16"/>
              </w:rPr>
              <w:t>100,0%</w:t>
            </w:r>
          </w:p>
        </w:tc>
        <w:tc>
          <w:tcPr>
            <w:tcW w:w="743" w:type="dxa"/>
            <w:tcBorders>
              <w:top w:val="nil"/>
              <w:left w:val="nil"/>
              <w:bottom w:val="single" w:sz="4" w:space="0" w:color="auto"/>
              <w:right w:val="single" w:sz="4" w:space="0" w:color="auto"/>
            </w:tcBorders>
            <w:shd w:val="clear" w:color="auto" w:fill="auto"/>
            <w:noWrap/>
            <w:vAlign w:val="center"/>
            <w:hideMark/>
          </w:tcPr>
          <w:p w:rsidR="002A73BE" w:rsidRPr="002A73BE" w:rsidRDefault="002A73BE" w:rsidP="002A73BE">
            <w:pPr>
              <w:rPr>
                <w:sz w:val="16"/>
                <w:szCs w:val="16"/>
              </w:rPr>
            </w:pPr>
            <w:r w:rsidRPr="002A73BE">
              <w:rPr>
                <w:sz w:val="16"/>
                <w:szCs w:val="16"/>
              </w:rPr>
              <w:t>0,8%</w:t>
            </w:r>
          </w:p>
        </w:tc>
      </w:tr>
      <w:tr w:rsidR="002A73BE" w:rsidRPr="002A73BE" w:rsidTr="006124DB">
        <w:trPr>
          <w:gridAfter w:val="1"/>
          <w:wAfter w:w="187" w:type="dxa"/>
          <w:trHeight w:val="70"/>
        </w:trPr>
        <w:tc>
          <w:tcPr>
            <w:tcW w:w="852" w:type="dxa"/>
            <w:gridSpan w:val="2"/>
            <w:tcBorders>
              <w:top w:val="nil"/>
              <w:left w:val="single" w:sz="4" w:space="0" w:color="auto"/>
              <w:bottom w:val="single" w:sz="4" w:space="0" w:color="auto"/>
              <w:right w:val="single" w:sz="4" w:space="0" w:color="auto"/>
            </w:tcBorders>
            <w:shd w:val="clear" w:color="auto" w:fill="auto"/>
            <w:vAlign w:val="center"/>
            <w:hideMark/>
          </w:tcPr>
          <w:p w:rsidR="002A73BE" w:rsidRPr="002A73BE" w:rsidRDefault="002A73BE" w:rsidP="002A73BE">
            <w:pPr>
              <w:rPr>
                <w:sz w:val="16"/>
                <w:szCs w:val="16"/>
              </w:rPr>
            </w:pPr>
            <w:r w:rsidRPr="002A73BE">
              <w:rPr>
                <w:sz w:val="16"/>
                <w:szCs w:val="16"/>
              </w:rPr>
              <w:t>2.4.1.2.2.</w:t>
            </w:r>
          </w:p>
        </w:tc>
        <w:tc>
          <w:tcPr>
            <w:tcW w:w="2835" w:type="dxa"/>
            <w:tcBorders>
              <w:top w:val="nil"/>
              <w:left w:val="nil"/>
              <w:bottom w:val="single" w:sz="4" w:space="0" w:color="auto"/>
              <w:right w:val="single" w:sz="4" w:space="0" w:color="auto"/>
            </w:tcBorders>
            <w:shd w:val="clear" w:color="auto" w:fill="auto"/>
            <w:vAlign w:val="center"/>
            <w:hideMark/>
          </w:tcPr>
          <w:p w:rsidR="002A73BE" w:rsidRPr="002A73BE" w:rsidRDefault="002A73BE" w:rsidP="002A73BE">
            <w:pPr>
              <w:rPr>
                <w:sz w:val="16"/>
                <w:szCs w:val="16"/>
              </w:rPr>
            </w:pPr>
            <w:r w:rsidRPr="002A73BE">
              <w:rPr>
                <w:sz w:val="16"/>
                <w:szCs w:val="16"/>
              </w:rPr>
              <w:t>Иные бюджетные ассигнования</w:t>
            </w:r>
          </w:p>
        </w:tc>
        <w:tc>
          <w:tcPr>
            <w:tcW w:w="543" w:type="dxa"/>
            <w:tcBorders>
              <w:top w:val="nil"/>
              <w:left w:val="nil"/>
              <w:bottom w:val="single" w:sz="4" w:space="0" w:color="auto"/>
              <w:right w:val="single" w:sz="4" w:space="0" w:color="auto"/>
            </w:tcBorders>
            <w:shd w:val="clear" w:color="auto" w:fill="auto"/>
            <w:vAlign w:val="center"/>
            <w:hideMark/>
          </w:tcPr>
          <w:p w:rsidR="002A73BE" w:rsidRPr="002A73BE" w:rsidRDefault="002A73BE" w:rsidP="002A73BE">
            <w:pPr>
              <w:rPr>
                <w:sz w:val="16"/>
                <w:szCs w:val="16"/>
              </w:rPr>
            </w:pPr>
            <w:r w:rsidRPr="002A73BE">
              <w:rPr>
                <w:sz w:val="16"/>
                <w:szCs w:val="16"/>
              </w:rPr>
              <w:t>987</w:t>
            </w:r>
          </w:p>
        </w:tc>
        <w:tc>
          <w:tcPr>
            <w:tcW w:w="426" w:type="dxa"/>
            <w:tcBorders>
              <w:top w:val="nil"/>
              <w:left w:val="nil"/>
              <w:bottom w:val="single" w:sz="4" w:space="0" w:color="auto"/>
              <w:right w:val="single" w:sz="4" w:space="0" w:color="auto"/>
            </w:tcBorders>
            <w:shd w:val="clear" w:color="auto" w:fill="auto"/>
            <w:vAlign w:val="center"/>
            <w:hideMark/>
          </w:tcPr>
          <w:p w:rsidR="002A73BE" w:rsidRPr="002A73BE" w:rsidRDefault="002A73BE" w:rsidP="002A73BE">
            <w:pPr>
              <w:rPr>
                <w:sz w:val="16"/>
                <w:szCs w:val="16"/>
              </w:rPr>
            </w:pPr>
            <w:r w:rsidRPr="002A73BE">
              <w:rPr>
                <w:sz w:val="16"/>
                <w:szCs w:val="16"/>
              </w:rPr>
              <w:t>05</w:t>
            </w:r>
          </w:p>
        </w:tc>
        <w:tc>
          <w:tcPr>
            <w:tcW w:w="446" w:type="dxa"/>
            <w:tcBorders>
              <w:top w:val="nil"/>
              <w:left w:val="nil"/>
              <w:bottom w:val="single" w:sz="4" w:space="0" w:color="auto"/>
              <w:right w:val="single" w:sz="4" w:space="0" w:color="auto"/>
            </w:tcBorders>
            <w:shd w:val="clear" w:color="auto" w:fill="auto"/>
            <w:vAlign w:val="center"/>
            <w:hideMark/>
          </w:tcPr>
          <w:p w:rsidR="002A73BE" w:rsidRPr="002A73BE" w:rsidRDefault="002A73BE" w:rsidP="002A73BE">
            <w:pPr>
              <w:rPr>
                <w:sz w:val="16"/>
                <w:szCs w:val="16"/>
              </w:rPr>
            </w:pPr>
            <w:r w:rsidRPr="002A73BE">
              <w:rPr>
                <w:sz w:val="16"/>
                <w:szCs w:val="16"/>
              </w:rPr>
              <w:t>03</w:t>
            </w:r>
          </w:p>
        </w:tc>
        <w:tc>
          <w:tcPr>
            <w:tcW w:w="1255" w:type="dxa"/>
            <w:tcBorders>
              <w:top w:val="nil"/>
              <w:left w:val="nil"/>
              <w:bottom w:val="single" w:sz="4" w:space="0" w:color="auto"/>
              <w:right w:val="single" w:sz="4" w:space="0" w:color="auto"/>
            </w:tcBorders>
            <w:shd w:val="clear" w:color="000000" w:fill="FFFFFF"/>
            <w:vAlign w:val="center"/>
            <w:hideMark/>
          </w:tcPr>
          <w:p w:rsidR="002A73BE" w:rsidRPr="002A73BE" w:rsidRDefault="002A73BE" w:rsidP="002A73BE">
            <w:pPr>
              <w:rPr>
                <w:sz w:val="16"/>
                <w:szCs w:val="16"/>
              </w:rPr>
            </w:pPr>
            <w:r w:rsidRPr="002A73BE">
              <w:rPr>
                <w:sz w:val="16"/>
                <w:szCs w:val="16"/>
              </w:rPr>
              <w:t>60 00 000 303</w:t>
            </w:r>
          </w:p>
        </w:tc>
        <w:tc>
          <w:tcPr>
            <w:tcW w:w="590" w:type="dxa"/>
            <w:tcBorders>
              <w:top w:val="nil"/>
              <w:left w:val="nil"/>
              <w:bottom w:val="single" w:sz="4" w:space="0" w:color="auto"/>
              <w:right w:val="single" w:sz="4" w:space="0" w:color="auto"/>
            </w:tcBorders>
            <w:shd w:val="clear" w:color="000000" w:fill="FFFFFF"/>
            <w:vAlign w:val="center"/>
            <w:hideMark/>
          </w:tcPr>
          <w:p w:rsidR="002A73BE" w:rsidRPr="002A73BE" w:rsidRDefault="002A73BE" w:rsidP="002A73BE">
            <w:pPr>
              <w:rPr>
                <w:sz w:val="16"/>
                <w:szCs w:val="16"/>
              </w:rPr>
            </w:pPr>
            <w:r w:rsidRPr="002A73BE">
              <w:rPr>
                <w:sz w:val="16"/>
                <w:szCs w:val="16"/>
              </w:rPr>
              <w:t>800</w:t>
            </w:r>
          </w:p>
        </w:tc>
        <w:tc>
          <w:tcPr>
            <w:tcW w:w="850" w:type="dxa"/>
            <w:tcBorders>
              <w:top w:val="nil"/>
              <w:left w:val="nil"/>
              <w:bottom w:val="single" w:sz="4" w:space="0" w:color="auto"/>
              <w:right w:val="single" w:sz="4" w:space="0" w:color="auto"/>
            </w:tcBorders>
            <w:shd w:val="clear" w:color="000000" w:fill="FFFFFF"/>
            <w:noWrap/>
            <w:vAlign w:val="center"/>
            <w:hideMark/>
          </w:tcPr>
          <w:p w:rsidR="002A73BE" w:rsidRPr="002A73BE" w:rsidRDefault="002A73BE" w:rsidP="002A73BE">
            <w:pPr>
              <w:rPr>
                <w:sz w:val="16"/>
                <w:szCs w:val="16"/>
              </w:rPr>
            </w:pPr>
            <w:r w:rsidRPr="002A73BE">
              <w:rPr>
                <w:sz w:val="16"/>
                <w:szCs w:val="16"/>
              </w:rPr>
              <w:t>1 544,8</w:t>
            </w:r>
          </w:p>
        </w:tc>
        <w:tc>
          <w:tcPr>
            <w:tcW w:w="709" w:type="dxa"/>
            <w:tcBorders>
              <w:top w:val="nil"/>
              <w:left w:val="nil"/>
              <w:bottom w:val="single" w:sz="4" w:space="0" w:color="auto"/>
              <w:right w:val="single" w:sz="4" w:space="0" w:color="auto"/>
            </w:tcBorders>
            <w:shd w:val="clear" w:color="000000" w:fill="FFFFFF"/>
            <w:noWrap/>
            <w:vAlign w:val="center"/>
            <w:hideMark/>
          </w:tcPr>
          <w:p w:rsidR="002A73BE" w:rsidRPr="002A73BE" w:rsidRDefault="002A73BE" w:rsidP="002A73BE">
            <w:pPr>
              <w:rPr>
                <w:sz w:val="16"/>
                <w:szCs w:val="16"/>
              </w:rPr>
            </w:pPr>
            <w:r w:rsidRPr="002A73BE">
              <w:rPr>
                <w:sz w:val="16"/>
                <w:szCs w:val="16"/>
              </w:rPr>
              <w:t>1 544,8</w:t>
            </w:r>
          </w:p>
        </w:tc>
        <w:tc>
          <w:tcPr>
            <w:tcW w:w="851" w:type="dxa"/>
            <w:tcBorders>
              <w:top w:val="nil"/>
              <w:left w:val="nil"/>
              <w:bottom w:val="single" w:sz="4" w:space="0" w:color="auto"/>
              <w:right w:val="single" w:sz="4" w:space="0" w:color="auto"/>
            </w:tcBorders>
            <w:shd w:val="clear" w:color="000000" w:fill="FFFFFF"/>
            <w:noWrap/>
            <w:vAlign w:val="center"/>
            <w:hideMark/>
          </w:tcPr>
          <w:p w:rsidR="002A73BE" w:rsidRPr="002A73BE" w:rsidRDefault="002A73BE" w:rsidP="002A73BE">
            <w:pPr>
              <w:rPr>
                <w:sz w:val="16"/>
                <w:szCs w:val="16"/>
              </w:rPr>
            </w:pPr>
            <w:r w:rsidRPr="002A73BE">
              <w:rPr>
                <w:sz w:val="16"/>
                <w:szCs w:val="16"/>
              </w:rPr>
              <w:t>1 544,8</w:t>
            </w:r>
          </w:p>
        </w:tc>
        <w:tc>
          <w:tcPr>
            <w:tcW w:w="850" w:type="dxa"/>
            <w:tcBorders>
              <w:top w:val="nil"/>
              <w:left w:val="nil"/>
              <w:bottom w:val="single" w:sz="4" w:space="0" w:color="auto"/>
              <w:right w:val="single" w:sz="4" w:space="0" w:color="auto"/>
            </w:tcBorders>
            <w:shd w:val="clear" w:color="auto" w:fill="auto"/>
            <w:noWrap/>
            <w:vAlign w:val="center"/>
            <w:hideMark/>
          </w:tcPr>
          <w:p w:rsidR="002A73BE" w:rsidRPr="002A73BE" w:rsidRDefault="002A73BE" w:rsidP="002A73BE">
            <w:pPr>
              <w:rPr>
                <w:sz w:val="16"/>
                <w:szCs w:val="16"/>
              </w:rPr>
            </w:pPr>
            <w:r w:rsidRPr="002A73BE">
              <w:rPr>
                <w:sz w:val="16"/>
                <w:szCs w:val="16"/>
              </w:rPr>
              <w:t>100,0%</w:t>
            </w:r>
          </w:p>
        </w:tc>
        <w:tc>
          <w:tcPr>
            <w:tcW w:w="743" w:type="dxa"/>
            <w:tcBorders>
              <w:top w:val="nil"/>
              <w:left w:val="nil"/>
              <w:bottom w:val="single" w:sz="4" w:space="0" w:color="auto"/>
              <w:right w:val="single" w:sz="4" w:space="0" w:color="auto"/>
            </w:tcBorders>
            <w:shd w:val="clear" w:color="auto" w:fill="auto"/>
            <w:noWrap/>
            <w:vAlign w:val="center"/>
            <w:hideMark/>
          </w:tcPr>
          <w:p w:rsidR="002A73BE" w:rsidRPr="002A73BE" w:rsidRDefault="002A73BE" w:rsidP="002A73BE">
            <w:pPr>
              <w:rPr>
                <w:sz w:val="16"/>
                <w:szCs w:val="16"/>
              </w:rPr>
            </w:pPr>
            <w:r w:rsidRPr="002A73BE">
              <w:rPr>
                <w:sz w:val="16"/>
                <w:szCs w:val="16"/>
              </w:rPr>
              <w:t>100,0%</w:t>
            </w:r>
          </w:p>
        </w:tc>
      </w:tr>
      <w:tr w:rsidR="002A73BE" w:rsidRPr="002A73BE" w:rsidTr="006124DB">
        <w:trPr>
          <w:gridAfter w:val="1"/>
          <w:wAfter w:w="187" w:type="dxa"/>
          <w:trHeight w:val="1035"/>
        </w:trPr>
        <w:tc>
          <w:tcPr>
            <w:tcW w:w="852" w:type="dxa"/>
            <w:gridSpan w:val="2"/>
            <w:tcBorders>
              <w:top w:val="nil"/>
              <w:left w:val="single" w:sz="4" w:space="0" w:color="auto"/>
              <w:bottom w:val="single" w:sz="4" w:space="0" w:color="auto"/>
              <w:right w:val="single" w:sz="4" w:space="0" w:color="auto"/>
            </w:tcBorders>
            <w:shd w:val="clear" w:color="auto" w:fill="auto"/>
            <w:vAlign w:val="center"/>
            <w:hideMark/>
          </w:tcPr>
          <w:p w:rsidR="002A73BE" w:rsidRPr="002A73BE" w:rsidRDefault="002A73BE" w:rsidP="002A73BE">
            <w:pPr>
              <w:rPr>
                <w:sz w:val="16"/>
                <w:szCs w:val="16"/>
              </w:rPr>
            </w:pPr>
            <w:r w:rsidRPr="002A73BE">
              <w:rPr>
                <w:sz w:val="16"/>
                <w:szCs w:val="16"/>
              </w:rPr>
              <w:t>2.4.1.3.</w:t>
            </w:r>
          </w:p>
        </w:tc>
        <w:tc>
          <w:tcPr>
            <w:tcW w:w="2835" w:type="dxa"/>
            <w:tcBorders>
              <w:top w:val="nil"/>
              <w:left w:val="nil"/>
              <w:bottom w:val="single" w:sz="4" w:space="0" w:color="auto"/>
              <w:right w:val="single" w:sz="4" w:space="0" w:color="auto"/>
            </w:tcBorders>
            <w:shd w:val="clear" w:color="auto" w:fill="auto"/>
            <w:vAlign w:val="center"/>
            <w:hideMark/>
          </w:tcPr>
          <w:p w:rsidR="002A73BE" w:rsidRPr="002A73BE" w:rsidRDefault="002A73BE" w:rsidP="002A73BE">
            <w:pPr>
              <w:rPr>
                <w:sz w:val="16"/>
                <w:szCs w:val="16"/>
              </w:rPr>
            </w:pPr>
            <w:r w:rsidRPr="002A73BE">
              <w:rPr>
                <w:sz w:val="16"/>
                <w:szCs w:val="16"/>
              </w:rPr>
              <w:t>Ликвидация несанкционированных свалок бытовых отходов и мусора и уборка территорий, водных акваторий, тупиков и проездов, не включенных в адресные программы, утвержденные исполнительными органами государственной власти Санкт-Петербурга</w:t>
            </w:r>
          </w:p>
        </w:tc>
        <w:tc>
          <w:tcPr>
            <w:tcW w:w="543" w:type="dxa"/>
            <w:tcBorders>
              <w:top w:val="nil"/>
              <w:left w:val="nil"/>
              <w:bottom w:val="single" w:sz="4" w:space="0" w:color="auto"/>
              <w:right w:val="single" w:sz="4" w:space="0" w:color="auto"/>
            </w:tcBorders>
            <w:shd w:val="clear" w:color="auto" w:fill="auto"/>
            <w:vAlign w:val="center"/>
            <w:hideMark/>
          </w:tcPr>
          <w:p w:rsidR="002A73BE" w:rsidRPr="002A73BE" w:rsidRDefault="002A73BE" w:rsidP="002A73BE">
            <w:pPr>
              <w:rPr>
                <w:sz w:val="16"/>
                <w:szCs w:val="16"/>
              </w:rPr>
            </w:pPr>
            <w:r w:rsidRPr="002A73BE">
              <w:rPr>
                <w:sz w:val="16"/>
                <w:szCs w:val="16"/>
              </w:rPr>
              <w:t>987</w:t>
            </w:r>
          </w:p>
        </w:tc>
        <w:tc>
          <w:tcPr>
            <w:tcW w:w="426" w:type="dxa"/>
            <w:tcBorders>
              <w:top w:val="nil"/>
              <w:left w:val="nil"/>
              <w:bottom w:val="single" w:sz="4" w:space="0" w:color="auto"/>
              <w:right w:val="single" w:sz="4" w:space="0" w:color="auto"/>
            </w:tcBorders>
            <w:shd w:val="clear" w:color="auto" w:fill="auto"/>
            <w:vAlign w:val="center"/>
            <w:hideMark/>
          </w:tcPr>
          <w:p w:rsidR="002A73BE" w:rsidRPr="002A73BE" w:rsidRDefault="002A73BE" w:rsidP="002A73BE">
            <w:pPr>
              <w:rPr>
                <w:sz w:val="16"/>
                <w:szCs w:val="16"/>
              </w:rPr>
            </w:pPr>
            <w:r w:rsidRPr="002A73BE">
              <w:rPr>
                <w:sz w:val="16"/>
                <w:szCs w:val="16"/>
              </w:rPr>
              <w:t>05</w:t>
            </w:r>
          </w:p>
        </w:tc>
        <w:tc>
          <w:tcPr>
            <w:tcW w:w="446" w:type="dxa"/>
            <w:tcBorders>
              <w:top w:val="nil"/>
              <w:left w:val="nil"/>
              <w:bottom w:val="single" w:sz="4" w:space="0" w:color="auto"/>
              <w:right w:val="single" w:sz="4" w:space="0" w:color="auto"/>
            </w:tcBorders>
            <w:shd w:val="clear" w:color="auto" w:fill="auto"/>
            <w:vAlign w:val="center"/>
            <w:hideMark/>
          </w:tcPr>
          <w:p w:rsidR="002A73BE" w:rsidRPr="002A73BE" w:rsidRDefault="002A73BE" w:rsidP="002A73BE">
            <w:pPr>
              <w:rPr>
                <w:sz w:val="16"/>
                <w:szCs w:val="16"/>
              </w:rPr>
            </w:pPr>
            <w:r w:rsidRPr="002A73BE">
              <w:rPr>
                <w:sz w:val="16"/>
                <w:szCs w:val="16"/>
              </w:rPr>
              <w:t>03</w:t>
            </w:r>
          </w:p>
        </w:tc>
        <w:tc>
          <w:tcPr>
            <w:tcW w:w="1255" w:type="dxa"/>
            <w:tcBorders>
              <w:top w:val="nil"/>
              <w:left w:val="nil"/>
              <w:bottom w:val="single" w:sz="4" w:space="0" w:color="auto"/>
              <w:right w:val="single" w:sz="4" w:space="0" w:color="auto"/>
            </w:tcBorders>
            <w:shd w:val="clear" w:color="000000" w:fill="FFFFFF"/>
            <w:vAlign w:val="center"/>
            <w:hideMark/>
          </w:tcPr>
          <w:p w:rsidR="002A73BE" w:rsidRPr="002A73BE" w:rsidRDefault="002A73BE" w:rsidP="002A73BE">
            <w:pPr>
              <w:rPr>
                <w:sz w:val="16"/>
                <w:szCs w:val="16"/>
              </w:rPr>
            </w:pPr>
            <w:r w:rsidRPr="002A73BE">
              <w:rPr>
                <w:sz w:val="16"/>
                <w:szCs w:val="16"/>
              </w:rPr>
              <w:t>60 00 000 305</w:t>
            </w:r>
          </w:p>
        </w:tc>
        <w:tc>
          <w:tcPr>
            <w:tcW w:w="590" w:type="dxa"/>
            <w:tcBorders>
              <w:top w:val="nil"/>
              <w:left w:val="nil"/>
              <w:bottom w:val="single" w:sz="4" w:space="0" w:color="auto"/>
              <w:right w:val="single" w:sz="4" w:space="0" w:color="auto"/>
            </w:tcBorders>
            <w:shd w:val="clear" w:color="000000" w:fill="FFFFFF"/>
            <w:vAlign w:val="center"/>
            <w:hideMark/>
          </w:tcPr>
          <w:p w:rsidR="002A73BE" w:rsidRPr="002A73BE" w:rsidRDefault="002A73BE" w:rsidP="002A73BE">
            <w:pPr>
              <w:rPr>
                <w:sz w:val="16"/>
                <w:szCs w:val="16"/>
              </w:rPr>
            </w:pPr>
            <w:r w:rsidRPr="002A73BE">
              <w:rPr>
                <w:sz w:val="16"/>
                <w:szCs w:val="16"/>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2A73BE" w:rsidRPr="002A73BE" w:rsidRDefault="002A73BE" w:rsidP="002A73BE">
            <w:pPr>
              <w:rPr>
                <w:sz w:val="16"/>
                <w:szCs w:val="16"/>
              </w:rPr>
            </w:pPr>
            <w:r w:rsidRPr="002A73BE">
              <w:rPr>
                <w:sz w:val="16"/>
                <w:szCs w:val="16"/>
              </w:rPr>
              <w:t>231,1</w:t>
            </w:r>
          </w:p>
        </w:tc>
        <w:tc>
          <w:tcPr>
            <w:tcW w:w="709" w:type="dxa"/>
            <w:tcBorders>
              <w:top w:val="nil"/>
              <w:left w:val="nil"/>
              <w:bottom w:val="single" w:sz="4" w:space="0" w:color="auto"/>
              <w:right w:val="single" w:sz="4" w:space="0" w:color="auto"/>
            </w:tcBorders>
            <w:shd w:val="clear" w:color="000000" w:fill="FFFFFF"/>
            <w:noWrap/>
            <w:vAlign w:val="center"/>
            <w:hideMark/>
          </w:tcPr>
          <w:p w:rsidR="002A73BE" w:rsidRPr="002A73BE" w:rsidRDefault="002A73BE" w:rsidP="002A73BE">
            <w:pPr>
              <w:rPr>
                <w:sz w:val="16"/>
                <w:szCs w:val="16"/>
              </w:rPr>
            </w:pPr>
            <w:r w:rsidRPr="002A73BE">
              <w:rPr>
                <w:sz w:val="16"/>
                <w:szCs w:val="16"/>
              </w:rPr>
              <w:t>24,2</w:t>
            </w:r>
          </w:p>
        </w:tc>
        <w:tc>
          <w:tcPr>
            <w:tcW w:w="851" w:type="dxa"/>
            <w:tcBorders>
              <w:top w:val="nil"/>
              <w:left w:val="nil"/>
              <w:bottom w:val="single" w:sz="4" w:space="0" w:color="auto"/>
              <w:right w:val="single" w:sz="4" w:space="0" w:color="auto"/>
            </w:tcBorders>
            <w:shd w:val="clear" w:color="000000" w:fill="FFFFFF"/>
            <w:noWrap/>
            <w:vAlign w:val="center"/>
            <w:hideMark/>
          </w:tcPr>
          <w:p w:rsidR="002A73BE" w:rsidRPr="002A73BE" w:rsidRDefault="002A73BE" w:rsidP="002A73BE">
            <w:pPr>
              <w:rPr>
                <w:sz w:val="16"/>
                <w:szCs w:val="16"/>
              </w:rPr>
            </w:pPr>
            <w:r w:rsidRPr="002A73BE">
              <w:rPr>
                <w:sz w:val="16"/>
                <w:szCs w:val="16"/>
              </w:rPr>
              <w:t>24,1</w:t>
            </w:r>
          </w:p>
        </w:tc>
        <w:tc>
          <w:tcPr>
            <w:tcW w:w="850" w:type="dxa"/>
            <w:tcBorders>
              <w:top w:val="nil"/>
              <w:left w:val="nil"/>
              <w:bottom w:val="single" w:sz="4" w:space="0" w:color="auto"/>
              <w:right w:val="single" w:sz="4" w:space="0" w:color="auto"/>
            </w:tcBorders>
            <w:shd w:val="clear" w:color="auto" w:fill="auto"/>
            <w:noWrap/>
            <w:vAlign w:val="center"/>
            <w:hideMark/>
          </w:tcPr>
          <w:p w:rsidR="002A73BE" w:rsidRPr="002A73BE" w:rsidRDefault="002A73BE" w:rsidP="002A73BE">
            <w:pPr>
              <w:rPr>
                <w:sz w:val="16"/>
                <w:szCs w:val="16"/>
              </w:rPr>
            </w:pPr>
            <w:r w:rsidRPr="002A73BE">
              <w:rPr>
                <w:sz w:val="16"/>
                <w:szCs w:val="16"/>
              </w:rPr>
              <w:t>99,6%</w:t>
            </w:r>
          </w:p>
        </w:tc>
        <w:tc>
          <w:tcPr>
            <w:tcW w:w="743" w:type="dxa"/>
            <w:tcBorders>
              <w:top w:val="nil"/>
              <w:left w:val="nil"/>
              <w:bottom w:val="single" w:sz="4" w:space="0" w:color="auto"/>
              <w:right w:val="single" w:sz="4" w:space="0" w:color="auto"/>
            </w:tcBorders>
            <w:shd w:val="clear" w:color="auto" w:fill="auto"/>
            <w:noWrap/>
            <w:vAlign w:val="center"/>
            <w:hideMark/>
          </w:tcPr>
          <w:p w:rsidR="002A73BE" w:rsidRPr="002A73BE" w:rsidRDefault="002A73BE" w:rsidP="002A73BE">
            <w:pPr>
              <w:rPr>
                <w:sz w:val="16"/>
                <w:szCs w:val="16"/>
              </w:rPr>
            </w:pPr>
            <w:r w:rsidRPr="002A73BE">
              <w:rPr>
                <w:sz w:val="16"/>
                <w:szCs w:val="16"/>
              </w:rPr>
              <w:t>10,4%</w:t>
            </w:r>
          </w:p>
        </w:tc>
      </w:tr>
      <w:tr w:rsidR="002A73BE" w:rsidRPr="002A73BE" w:rsidTr="006124DB">
        <w:trPr>
          <w:gridAfter w:val="1"/>
          <w:wAfter w:w="187" w:type="dxa"/>
          <w:trHeight w:val="735"/>
        </w:trPr>
        <w:tc>
          <w:tcPr>
            <w:tcW w:w="852" w:type="dxa"/>
            <w:gridSpan w:val="2"/>
            <w:tcBorders>
              <w:top w:val="nil"/>
              <w:left w:val="single" w:sz="4" w:space="0" w:color="auto"/>
              <w:bottom w:val="single" w:sz="4" w:space="0" w:color="auto"/>
              <w:right w:val="single" w:sz="4" w:space="0" w:color="auto"/>
            </w:tcBorders>
            <w:shd w:val="clear" w:color="auto" w:fill="auto"/>
            <w:vAlign w:val="center"/>
            <w:hideMark/>
          </w:tcPr>
          <w:p w:rsidR="002A73BE" w:rsidRPr="002A73BE" w:rsidRDefault="002A73BE" w:rsidP="002A73BE">
            <w:pPr>
              <w:rPr>
                <w:sz w:val="16"/>
                <w:szCs w:val="16"/>
              </w:rPr>
            </w:pPr>
            <w:r w:rsidRPr="002A73BE">
              <w:rPr>
                <w:sz w:val="16"/>
                <w:szCs w:val="16"/>
              </w:rPr>
              <w:t>2.4.1.3.1.</w:t>
            </w:r>
          </w:p>
        </w:tc>
        <w:tc>
          <w:tcPr>
            <w:tcW w:w="2835" w:type="dxa"/>
            <w:tcBorders>
              <w:top w:val="nil"/>
              <w:left w:val="nil"/>
              <w:bottom w:val="single" w:sz="4" w:space="0" w:color="auto"/>
              <w:right w:val="single" w:sz="4" w:space="0" w:color="auto"/>
            </w:tcBorders>
            <w:shd w:val="clear" w:color="auto" w:fill="auto"/>
            <w:vAlign w:val="center"/>
            <w:hideMark/>
          </w:tcPr>
          <w:p w:rsidR="002A73BE" w:rsidRPr="002A73BE" w:rsidRDefault="002A73BE" w:rsidP="002A73BE">
            <w:pPr>
              <w:rPr>
                <w:sz w:val="16"/>
                <w:szCs w:val="16"/>
              </w:rPr>
            </w:pPr>
            <w:r w:rsidRPr="002A73BE">
              <w:rPr>
                <w:sz w:val="16"/>
                <w:szCs w:val="16"/>
              </w:rPr>
              <w:t>Закупка товаров, работ и услуг для обеспечения государственных (муниципальных) нужд</w:t>
            </w:r>
          </w:p>
        </w:tc>
        <w:tc>
          <w:tcPr>
            <w:tcW w:w="543" w:type="dxa"/>
            <w:tcBorders>
              <w:top w:val="nil"/>
              <w:left w:val="nil"/>
              <w:bottom w:val="single" w:sz="4" w:space="0" w:color="auto"/>
              <w:right w:val="single" w:sz="4" w:space="0" w:color="auto"/>
            </w:tcBorders>
            <w:shd w:val="clear" w:color="auto" w:fill="auto"/>
            <w:vAlign w:val="center"/>
            <w:hideMark/>
          </w:tcPr>
          <w:p w:rsidR="002A73BE" w:rsidRPr="002A73BE" w:rsidRDefault="002A73BE" w:rsidP="002A73BE">
            <w:pPr>
              <w:rPr>
                <w:sz w:val="16"/>
                <w:szCs w:val="16"/>
              </w:rPr>
            </w:pPr>
            <w:r w:rsidRPr="002A73BE">
              <w:rPr>
                <w:sz w:val="16"/>
                <w:szCs w:val="16"/>
              </w:rPr>
              <w:t>987</w:t>
            </w:r>
          </w:p>
        </w:tc>
        <w:tc>
          <w:tcPr>
            <w:tcW w:w="426" w:type="dxa"/>
            <w:tcBorders>
              <w:top w:val="nil"/>
              <w:left w:val="nil"/>
              <w:bottom w:val="single" w:sz="4" w:space="0" w:color="auto"/>
              <w:right w:val="single" w:sz="4" w:space="0" w:color="auto"/>
            </w:tcBorders>
            <w:shd w:val="clear" w:color="auto" w:fill="auto"/>
            <w:vAlign w:val="center"/>
            <w:hideMark/>
          </w:tcPr>
          <w:p w:rsidR="002A73BE" w:rsidRPr="002A73BE" w:rsidRDefault="002A73BE" w:rsidP="002A73BE">
            <w:pPr>
              <w:rPr>
                <w:sz w:val="16"/>
                <w:szCs w:val="16"/>
              </w:rPr>
            </w:pPr>
            <w:r w:rsidRPr="002A73BE">
              <w:rPr>
                <w:sz w:val="16"/>
                <w:szCs w:val="16"/>
              </w:rPr>
              <w:t>05</w:t>
            </w:r>
          </w:p>
        </w:tc>
        <w:tc>
          <w:tcPr>
            <w:tcW w:w="446" w:type="dxa"/>
            <w:tcBorders>
              <w:top w:val="nil"/>
              <w:left w:val="nil"/>
              <w:bottom w:val="single" w:sz="4" w:space="0" w:color="auto"/>
              <w:right w:val="single" w:sz="4" w:space="0" w:color="auto"/>
            </w:tcBorders>
            <w:shd w:val="clear" w:color="auto" w:fill="auto"/>
            <w:vAlign w:val="center"/>
            <w:hideMark/>
          </w:tcPr>
          <w:p w:rsidR="002A73BE" w:rsidRPr="002A73BE" w:rsidRDefault="002A73BE" w:rsidP="002A73BE">
            <w:pPr>
              <w:rPr>
                <w:sz w:val="16"/>
                <w:szCs w:val="16"/>
              </w:rPr>
            </w:pPr>
            <w:r w:rsidRPr="002A73BE">
              <w:rPr>
                <w:sz w:val="16"/>
                <w:szCs w:val="16"/>
              </w:rPr>
              <w:t>03</w:t>
            </w:r>
          </w:p>
        </w:tc>
        <w:tc>
          <w:tcPr>
            <w:tcW w:w="1255" w:type="dxa"/>
            <w:tcBorders>
              <w:top w:val="nil"/>
              <w:left w:val="nil"/>
              <w:bottom w:val="single" w:sz="4" w:space="0" w:color="auto"/>
              <w:right w:val="single" w:sz="4" w:space="0" w:color="auto"/>
            </w:tcBorders>
            <w:shd w:val="clear" w:color="000000" w:fill="FFFFFF"/>
            <w:vAlign w:val="center"/>
            <w:hideMark/>
          </w:tcPr>
          <w:p w:rsidR="002A73BE" w:rsidRPr="002A73BE" w:rsidRDefault="002A73BE" w:rsidP="002A73BE">
            <w:pPr>
              <w:rPr>
                <w:sz w:val="16"/>
                <w:szCs w:val="16"/>
              </w:rPr>
            </w:pPr>
            <w:r w:rsidRPr="002A73BE">
              <w:rPr>
                <w:sz w:val="16"/>
                <w:szCs w:val="16"/>
              </w:rPr>
              <w:t>60 00 000 305</w:t>
            </w:r>
          </w:p>
        </w:tc>
        <w:tc>
          <w:tcPr>
            <w:tcW w:w="590" w:type="dxa"/>
            <w:tcBorders>
              <w:top w:val="nil"/>
              <w:left w:val="nil"/>
              <w:bottom w:val="single" w:sz="4" w:space="0" w:color="auto"/>
              <w:right w:val="single" w:sz="4" w:space="0" w:color="auto"/>
            </w:tcBorders>
            <w:shd w:val="clear" w:color="000000" w:fill="FFFFFF"/>
            <w:vAlign w:val="center"/>
            <w:hideMark/>
          </w:tcPr>
          <w:p w:rsidR="002A73BE" w:rsidRPr="002A73BE" w:rsidRDefault="002A73BE" w:rsidP="002A73BE">
            <w:pPr>
              <w:rPr>
                <w:sz w:val="16"/>
                <w:szCs w:val="16"/>
              </w:rPr>
            </w:pPr>
            <w:r w:rsidRPr="002A73BE">
              <w:rPr>
                <w:sz w:val="16"/>
                <w:szCs w:val="16"/>
              </w:rPr>
              <w:t>200</w:t>
            </w:r>
          </w:p>
        </w:tc>
        <w:tc>
          <w:tcPr>
            <w:tcW w:w="850" w:type="dxa"/>
            <w:tcBorders>
              <w:top w:val="nil"/>
              <w:left w:val="nil"/>
              <w:bottom w:val="single" w:sz="4" w:space="0" w:color="auto"/>
              <w:right w:val="single" w:sz="4" w:space="0" w:color="auto"/>
            </w:tcBorders>
            <w:shd w:val="clear" w:color="000000" w:fill="FFFFFF"/>
            <w:noWrap/>
            <w:vAlign w:val="center"/>
            <w:hideMark/>
          </w:tcPr>
          <w:p w:rsidR="002A73BE" w:rsidRPr="002A73BE" w:rsidRDefault="002A73BE" w:rsidP="002A73BE">
            <w:pPr>
              <w:rPr>
                <w:sz w:val="16"/>
                <w:szCs w:val="16"/>
              </w:rPr>
            </w:pPr>
            <w:r w:rsidRPr="002A73BE">
              <w:rPr>
                <w:sz w:val="16"/>
                <w:szCs w:val="16"/>
              </w:rPr>
              <w:t>231,1</w:t>
            </w:r>
          </w:p>
        </w:tc>
        <w:tc>
          <w:tcPr>
            <w:tcW w:w="709" w:type="dxa"/>
            <w:tcBorders>
              <w:top w:val="nil"/>
              <w:left w:val="nil"/>
              <w:bottom w:val="single" w:sz="4" w:space="0" w:color="auto"/>
              <w:right w:val="single" w:sz="4" w:space="0" w:color="auto"/>
            </w:tcBorders>
            <w:shd w:val="clear" w:color="000000" w:fill="FFFFFF"/>
            <w:noWrap/>
            <w:vAlign w:val="center"/>
            <w:hideMark/>
          </w:tcPr>
          <w:p w:rsidR="002A73BE" w:rsidRPr="002A73BE" w:rsidRDefault="002A73BE" w:rsidP="002A73BE">
            <w:pPr>
              <w:rPr>
                <w:sz w:val="16"/>
                <w:szCs w:val="16"/>
              </w:rPr>
            </w:pPr>
            <w:r w:rsidRPr="002A73BE">
              <w:rPr>
                <w:sz w:val="16"/>
                <w:szCs w:val="16"/>
              </w:rPr>
              <w:t>24,2</w:t>
            </w:r>
          </w:p>
        </w:tc>
        <w:tc>
          <w:tcPr>
            <w:tcW w:w="851" w:type="dxa"/>
            <w:tcBorders>
              <w:top w:val="nil"/>
              <w:left w:val="nil"/>
              <w:bottom w:val="single" w:sz="4" w:space="0" w:color="auto"/>
              <w:right w:val="single" w:sz="4" w:space="0" w:color="auto"/>
            </w:tcBorders>
            <w:shd w:val="clear" w:color="000000" w:fill="FFFFFF"/>
            <w:noWrap/>
            <w:vAlign w:val="center"/>
            <w:hideMark/>
          </w:tcPr>
          <w:p w:rsidR="002A73BE" w:rsidRPr="002A73BE" w:rsidRDefault="002A73BE" w:rsidP="002A73BE">
            <w:pPr>
              <w:rPr>
                <w:sz w:val="16"/>
                <w:szCs w:val="16"/>
              </w:rPr>
            </w:pPr>
            <w:r w:rsidRPr="002A73BE">
              <w:rPr>
                <w:sz w:val="16"/>
                <w:szCs w:val="16"/>
              </w:rPr>
              <w:t>24,1</w:t>
            </w:r>
          </w:p>
        </w:tc>
        <w:tc>
          <w:tcPr>
            <w:tcW w:w="850" w:type="dxa"/>
            <w:tcBorders>
              <w:top w:val="nil"/>
              <w:left w:val="nil"/>
              <w:bottom w:val="single" w:sz="4" w:space="0" w:color="auto"/>
              <w:right w:val="single" w:sz="4" w:space="0" w:color="auto"/>
            </w:tcBorders>
            <w:shd w:val="clear" w:color="auto" w:fill="auto"/>
            <w:noWrap/>
            <w:vAlign w:val="center"/>
            <w:hideMark/>
          </w:tcPr>
          <w:p w:rsidR="002A73BE" w:rsidRPr="002A73BE" w:rsidRDefault="002A73BE" w:rsidP="002A73BE">
            <w:pPr>
              <w:rPr>
                <w:sz w:val="16"/>
                <w:szCs w:val="16"/>
              </w:rPr>
            </w:pPr>
            <w:r w:rsidRPr="002A73BE">
              <w:rPr>
                <w:sz w:val="16"/>
                <w:szCs w:val="16"/>
              </w:rPr>
              <w:t>99,6%</w:t>
            </w:r>
          </w:p>
        </w:tc>
        <w:tc>
          <w:tcPr>
            <w:tcW w:w="743" w:type="dxa"/>
            <w:tcBorders>
              <w:top w:val="nil"/>
              <w:left w:val="nil"/>
              <w:bottom w:val="single" w:sz="4" w:space="0" w:color="auto"/>
              <w:right w:val="single" w:sz="4" w:space="0" w:color="auto"/>
            </w:tcBorders>
            <w:shd w:val="clear" w:color="auto" w:fill="auto"/>
            <w:noWrap/>
            <w:vAlign w:val="center"/>
            <w:hideMark/>
          </w:tcPr>
          <w:p w:rsidR="002A73BE" w:rsidRPr="002A73BE" w:rsidRDefault="002A73BE" w:rsidP="002A73BE">
            <w:pPr>
              <w:rPr>
                <w:sz w:val="16"/>
                <w:szCs w:val="16"/>
              </w:rPr>
            </w:pPr>
            <w:r w:rsidRPr="002A73BE">
              <w:rPr>
                <w:sz w:val="16"/>
                <w:szCs w:val="16"/>
              </w:rPr>
              <w:t>10,4%</w:t>
            </w:r>
          </w:p>
        </w:tc>
      </w:tr>
      <w:tr w:rsidR="002A73BE" w:rsidRPr="002A73BE" w:rsidTr="006124DB">
        <w:trPr>
          <w:gridAfter w:val="1"/>
          <w:wAfter w:w="187" w:type="dxa"/>
          <w:trHeight w:val="743"/>
        </w:trPr>
        <w:tc>
          <w:tcPr>
            <w:tcW w:w="852" w:type="dxa"/>
            <w:gridSpan w:val="2"/>
            <w:tcBorders>
              <w:top w:val="nil"/>
              <w:left w:val="single" w:sz="4" w:space="0" w:color="auto"/>
              <w:bottom w:val="single" w:sz="4" w:space="0" w:color="auto"/>
              <w:right w:val="single" w:sz="4" w:space="0" w:color="auto"/>
            </w:tcBorders>
            <w:shd w:val="clear" w:color="auto" w:fill="auto"/>
            <w:vAlign w:val="center"/>
            <w:hideMark/>
          </w:tcPr>
          <w:p w:rsidR="002A73BE" w:rsidRPr="002A73BE" w:rsidRDefault="002A73BE" w:rsidP="002A73BE">
            <w:pPr>
              <w:rPr>
                <w:sz w:val="16"/>
                <w:szCs w:val="16"/>
              </w:rPr>
            </w:pPr>
            <w:r w:rsidRPr="002A73BE">
              <w:rPr>
                <w:sz w:val="16"/>
                <w:szCs w:val="16"/>
              </w:rPr>
              <w:t>2.4.1.4.</w:t>
            </w:r>
          </w:p>
        </w:tc>
        <w:tc>
          <w:tcPr>
            <w:tcW w:w="2835" w:type="dxa"/>
            <w:tcBorders>
              <w:top w:val="nil"/>
              <w:left w:val="nil"/>
              <w:bottom w:val="single" w:sz="4" w:space="0" w:color="auto"/>
              <w:right w:val="single" w:sz="4" w:space="0" w:color="auto"/>
            </w:tcBorders>
            <w:shd w:val="clear" w:color="auto" w:fill="auto"/>
            <w:vAlign w:val="center"/>
            <w:hideMark/>
          </w:tcPr>
          <w:p w:rsidR="002A73BE" w:rsidRPr="002A73BE" w:rsidRDefault="002A73BE" w:rsidP="002A73BE">
            <w:pPr>
              <w:rPr>
                <w:sz w:val="16"/>
                <w:szCs w:val="16"/>
              </w:rPr>
            </w:pPr>
            <w:r w:rsidRPr="002A73BE">
              <w:rPr>
                <w:sz w:val="16"/>
                <w:szCs w:val="16"/>
              </w:rPr>
              <w:t xml:space="preserve">Организация сбора и вывоза бытовых отходов и мусора с территории муниципального образования город Павловск, на которой расположены жилые дома частного жилищного фонда </w:t>
            </w:r>
          </w:p>
        </w:tc>
        <w:tc>
          <w:tcPr>
            <w:tcW w:w="543" w:type="dxa"/>
            <w:tcBorders>
              <w:top w:val="nil"/>
              <w:left w:val="nil"/>
              <w:bottom w:val="single" w:sz="4" w:space="0" w:color="auto"/>
              <w:right w:val="single" w:sz="4" w:space="0" w:color="auto"/>
            </w:tcBorders>
            <w:shd w:val="clear" w:color="auto" w:fill="auto"/>
            <w:vAlign w:val="center"/>
            <w:hideMark/>
          </w:tcPr>
          <w:p w:rsidR="002A73BE" w:rsidRPr="002A73BE" w:rsidRDefault="002A73BE" w:rsidP="002A73BE">
            <w:pPr>
              <w:rPr>
                <w:sz w:val="16"/>
                <w:szCs w:val="16"/>
              </w:rPr>
            </w:pPr>
            <w:r w:rsidRPr="002A73BE">
              <w:rPr>
                <w:sz w:val="16"/>
                <w:szCs w:val="16"/>
              </w:rPr>
              <w:t>987</w:t>
            </w:r>
          </w:p>
        </w:tc>
        <w:tc>
          <w:tcPr>
            <w:tcW w:w="426" w:type="dxa"/>
            <w:tcBorders>
              <w:top w:val="nil"/>
              <w:left w:val="nil"/>
              <w:bottom w:val="single" w:sz="4" w:space="0" w:color="auto"/>
              <w:right w:val="single" w:sz="4" w:space="0" w:color="auto"/>
            </w:tcBorders>
            <w:shd w:val="clear" w:color="auto" w:fill="auto"/>
            <w:vAlign w:val="center"/>
            <w:hideMark/>
          </w:tcPr>
          <w:p w:rsidR="002A73BE" w:rsidRPr="002A73BE" w:rsidRDefault="002A73BE" w:rsidP="002A73BE">
            <w:pPr>
              <w:rPr>
                <w:sz w:val="16"/>
                <w:szCs w:val="16"/>
              </w:rPr>
            </w:pPr>
            <w:r w:rsidRPr="002A73BE">
              <w:rPr>
                <w:sz w:val="16"/>
                <w:szCs w:val="16"/>
              </w:rPr>
              <w:t>05</w:t>
            </w:r>
          </w:p>
        </w:tc>
        <w:tc>
          <w:tcPr>
            <w:tcW w:w="446" w:type="dxa"/>
            <w:tcBorders>
              <w:top w:val="nil"/>
              <w:left w:val="nil"/>
              <w:bottom w:val="single" w:sz="4" w:space="0" w:color="auto"/>
              <w:right w:val="single" w:sz="4" w:space="0" w:color="auto"/>
            </w:tcBorders>
            <w:shd w:val="clear" w:color="auto" w:fill="auto"/>
            <w:vAlign w:val="center"/>
            <w:hideMark/>
          </w:tcPr>
          <w:p w:rsidR="002A73BE" w:rsidRPr="002A73BE" w:rsidRDefault="002A73BE" w:rsidP="002A73BE">
            <w:pPr>
              <w:rPr>
                <w:sz w:val="16"/>
                <w:szCs w:val="16"/>
              </w:rPr>
            </w:pPr>
            <w:r w:rsidRPr="002A73BE">
              <w:rPr>
                <w:sz w:val="16"/>
                <w:szCs w:val="16"/>
              </w:rPr>
              <w:t>03</w:t>
            </w:r>
          </w:p>
        </w:tc>
        <w:tc>
          <w:tcPr>
            <w:tcW w:w="1255" w:type="dxa"/>
            <w:tcBorders>
              <w:top w:val="nil"/>
              <w:left w:val="nil"/>
              <w:bottom w:val="single" w:sz="4" w:space="0" w:color="auto"/>
              <w:right w:val="single" w:sz="4" w:space="0" w:color="auto"/>
            </w:tcBorders>
            <w:shd w:val="clear" w:color="000000" w:fill="FFFFFF"/>
            <w:vAlign w:val="center"/>
            <w:hideMark/>
          </w:tcPr>
          <w:p w:rsidR="002A73BE" w:rsidRPr="002A73BE" w:rsidRDefault="002A73BE" w:rsidP="002A73BE">
            <w:pPr>
              <w:rPr>
                <w:sz w:val="16"/>
                <w:szCs w:val="16"/>
              </w:rPr>
            </w:pPr>
            <w:r w:rsidRPr="002A73BE">
              <w:rPr>
                <w:sz w:val="16"/>
                <w:szCs w:val="16"/>
              </w:rPr>
              <w:t>60 00 000 304</w:t>
            </w:r>
          </w:p>
        </w:tc>
        <w:tc>
          <w:tcPr>
            <w:tcW w:w="590" w:type="dxa"/>
            <w:tcBorders>
              <w:top w:val="nil"/>
              <w:left w:val="nil"/>
              <w:bottom w:val="single" w:sz="4" w:space="0" w:color="auto"/>
              <w:right w:val="single" w:sz="4" w:space="0" w:color="auto"/>
            </w:tcBorders>
            <w:shd w:val="clear" w:color="000000" w:fill="FFFFFF"/>
            <w:vAlign w:val="center"/>
            <w:hideMark/>
          </w:tcPr>
          <w:p w:rsidR="002A73BE" w:rsidRPr="002A73BE" w:rsidRDefault="002A73BE" w:rsidP="002A73BE">
            <w:pPr>
              <w:rPr>
                <w:sz w:val="16"/>
                <w:szCs w:val="16"/>
              </w:rPr>
            </w:pPr>
            <w:r w:rsidRPr="002A73BE">
              <w:rPr>
                <w:sz w:val="16"/>
                <w:szCs w:val="16"/>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2A73BE" w:rsidRPr="002A73BE" w:rsidRDefault="002A73BE" w:rsidP="002A73BE">
            <w:pPr>
              <w:rPr>
                <w:sz w:val="16"/>
                <w:szCs w:val="16"/>
              </w:rPr>
            </w:pPr>
            <w:r w:rsidRPr="002A73BE">
              <w:rPr>
                <w:sz w:val="16"/>
                <w:szCs w:val="16"/>
              </w:rPr>
              <w:t>31,7</w:t>
            </w:r>
          </w:p>
        </w:tc>
        <w:tc>
          <w:tcPr>
            <w:tcW w:w="709" w:type="dxa"/>
            <w:tcBorders>
              <w:top w:val="nil"/>
              <w:left w:val="nil"/>
              <w:bottom w:val="single" w:sz="4" w:space="0" w:color="auto"/>
              <w:right w:val="single" w:sz="4" w:space="0" w:color="auto"/>
            </w:tcBorders>
            <w:shd w:val="clear" w:color="000000" w:fill="FFFFFF"/>
            <w:noWrap/>
            <w:vAlign w:val="center"/>
            <w:hideMark/>
          </w:tcPr>
          <w:p w:rsidR="002A73BE" w:rsidRPr="002A73BE" w:rsidRDefault="002A73BE" w:rsidP="002A73BE">
            <w:pPr>
              <w:rPr>
                <w:sz w:val="16"/>
                <w:szCs w:val="16"/>
              </w:rPr>
            </w:pPr>
            <w:r w:rsidRPr="002A73BE">
              <w:rPr>
                <w:sz w:val="16"/>
                <w:szCs w:val="16"/>
              </w:rPr>
              <w:t>0,0</w:t>
            </w:r>
          </w:p>
        </w:tc>
        <w:tc>
          <w:tcPr>
            <w:tcW w:w="851" w:type="dxa"/>
            <w:tcBorders>
              <w:top w:val="nil"/>
              <w:left w:val="nil"/>
              <w:bottom w:val="single" w:sz="4" w:space="0" w:color="auto"/>
              <w:right w:val="single" w:sz="4" w:space="0" w:color="auto"/>
            </w:tcBorders>
            <w:shd w:val="clear" w:color="000000" w:fill="FFFFFF"/>
            <w:noWrap/>
            <w:vAlign w:val="center"/>
            <w:hideMark/>
          </w:tcPr>
          <w:p w:rsidR="002A73BE" w:rsidRPr="002A73BE" w:rsidRDefault="002A73BE" w:rsidP="002A73BE">
            <w:pPr>
              <w:rPr>
                <w:sz w:val="16"/>
                <w:szCs w:val="16"/>
              </w:rPr>
            </w:pPr>
            <w:r w:rsidRPr="002A73BE">
              <w:rPr>
                <w:sz w:val="16"/>
                <w:szCs w:val="16"/>
              </w:rPr>
              <w:t>0,0</w:t>
            </w:r>
          </w:p>
        </w:tc>
        <w:tc>
          <w:tcPr>
            <w:tcW w:w="850" w:type="dxa"/>
            <w:tcBorders>
              <w:top w:val="nil"/>
              <w:left w:val="nil"/>
              <w:bottom w:val="single" w:sz="4" w:space="0" w:color="auto"/>
              <w:right w:val="single" w:sz="4" w:space="0" w:color="auto"/>
            </w:tcBorders>
            <w:shd w:val="clear" w:color="auto" w:fill="auto"/>
            <w:noWrap/>
            <w:vAlign w:val="center"/>
            <w:hideMark/>
          </w:tcPr>
          <w:p w:rsidR="002A73BE" w:rsidRPr="002A73BE" w:rsidRDefault="002A73BE" w:rsidP="002A73BE">
            <w:pPr>
              <w:rPr>
                <w:sz w:val="16"/>
                <w:szCs w:val="16"/>
              </w:rPr>
            </w:pPr>
            <w:r w:rsidRPr="002A73BE">
              <w:rPr>
                <w:sz w:val="16"/>
                <w:szCs w:val="16"/>
              </w:rPr>
              <w:t> </w:t>
            </w:r>
          </w:p>
        </w:tc>
        <w:tc>
          <w:tcPr>
            <w:tcW w:w="743" w:type="dxa"/>
            <w:tcBorders>
              <w:top w:val="nil"/>
              <w:left w:val="nil"/>
              <w:bottom w:val="single" w:sz="4" w:space="0" w:color="auto"/>
              <w:right w:val="single" w:sz="4" w:space="0" w:color="auto"/>
            </w:tcBorders>
            <w:shd w:val="clear" w:color="auto" w:fill="auto"/>
            <w:noWrap/>
            <w:vAlign w:val="center"/>
            <w:hideMark/>
          </w:tcPr>
          <w:p w:rsidR="002A73BE" w:rsidRPr="002A73BE" w:rsidRDefault="002A73BE" w:rsidP="002A73BE">
            <w:pPr>
              <w:rPr>
                <w:sz w:val="16"/>
                <w:szCs w:val="16"/>
              </w:rPr>
            </w:pPr>
            <w:r w:rsidRPr="002A73BE">
              <w:rPr>
                <w:sz w:val="16"/>
                <w:szCs w:val="16"/>
              </w:rPr>
              <w:t>0,0%</w:t>
            </w:r>
          </w:p>
        </w:tc>
      </w:tr>
      <w:tr w:rsidR="002A73BE" w:rsidRPr="002A73BE" w:rsidTr="006124DB">
        <w:trPr>
          <w:gridAfter w:val="1"/>
          <w:wAfter w:w="187" w:type="dxa"/>
          <w:trHeight w:val="690"/>
        </w:trPr>
        <w:tc>
          <w:tcPr>
            <w:tcW w:w="852" w:type="dxa"/>
            <w:gridSpan w:val="2"/>
            <w:tcBorders>
              <w:top w:val="nil"/>
              <w:left w:val="single" w:sz="4" w:space="0" w:color="auto"/>
              <w:bottom w:val="single" w:sz="4" w:space="0" w:color="auto"/>
              <w:right w:val="single" w:sz="4" w:space="0" w:color="auto"/>
            </w:tcBorders>
            <w:shd w:val="clear" w:color="auto" w:fill="auto"/>
            <w:vAlign w:val="center"/>
            <w:hideMark/>
          </w:tcPr>
          <w:p w:rsidR="002A73BE" w:rsidRPr="002A73BE" w:rsidRDefault="002A73BE" w:rsidP="002A73BE">
            <w:pPr>
              <w:rPr>
                <w:sz w:val="16"/>
                <w:szCs w:val="16"/>
              </w:rPr>
            </w:pPr>
            <w:r w:rsidRPr="002A73BE">
              <w:rPr>
                <w:sz w:val="16"/>
                <w:szCs w:val="16"/>
              </w:rPr>
              <w:t>2.4.1.4.1.</w:t>
            </w:r>
          </w:p>
        </w:tc>
        <w:tc>
          <w:tcPr>
            <w:tcW w:w="2835" w:type="dxa"/>
            <w:tcBorders>
              <w:top w:val="nil"/>
              <w:left w:val="nil"/>
              <w:bottom w:val="single" w:sz="4" w:space="0" w:color="auto"/>
              <w:right w:val="single" w:sz="4" w:space="0" w:color="auto"/>
            </w:tcBorders>
            <w:shd w:val="clear" w:color="auto" w:fill="auto"/>
            <w:vAlign w:val="center"/>
            <w:hideMark/>
          </w:tcPr>
          <w:p w:rsidR="002A73BE" w:rsidRPr="002A73BE" w:rsidRDefault="002A73BE" w:rsidP="002A73BE">
            <w:pPr>
              <w:rPr>
                <w:sz w:val="16"/>
                <w:szCs w:val="16"/>
              </w:rPr>
            </w:pPr>
            <w:r w:rsidRPr="002A73BE">
              <w:rPr>
                <w:sz w:val="16"/>
                <w:szCs w:val="16"/>
              </w:rPr>
              <w:t>Закупка товаров, работ и услуг для обеспечения государственных (муниципальных) нужд</w:t>
            </w:r>
          </w:p>
        </w:tc>
        <w:tc>
          <w:tcPr>
            <w:tcW w:w="543" w:type="dxa"/>
            <w:tcBorders>
              <w:top w:val="nil"/>
              <w:left w:val="nil"/>
              <w:bottom w:val="single" w:sz="4" w:space="0" w:color="auto"/>
              <w:right w:val="single" w:sz="4" w:space="0" w:color="auto"/>
            </w:tcBorders>
            <w:shd w:val="clear" w:color="auto" w:fill="auto"/>
            <w:vAlign w:val="center"/>
            <w:hideMark/>
          </w:tcPr>
          <w:p w:rsidR="002A73BE" w:rsidRPr="002A73BE" w:rsidRDefault="002A73BE" w:rsidP="002A73BE">
            <w:pPr>
              <w:rPr>
                <w:sz w:val="16"/>
                <w:szCs w:val="16"/>
              </w:rPr>
            </w:pPr>
            <w:r w:rsidRPr="002A73BE">
              <w:rPr>
                <w:sz w:val="16"/>
                <w:szCs w:val="16"/>
              </w:rPr>
              <w:t>987</w:t>
            </w:r>
          </w:p>
        </w:tc>
        <w:tc>
          <w:tcPr>
            <w:tcW w:w="426" w:type="dxa"/>
            <w:tcBorders>
              <w:top w:val="nil"/>
              <w:left w:val="nil"/>
              <w:bottom w:val="single" w:sz="4" w:space="0" w:color="auto"/>
              <w:right w:val="single" w:sz="4" w:space="0" w:color="auto"/>
            </w:tcBorders>
            <w:shd w:val="clear" w:color="auto" w:fill="auto"/>
            <w:vAlign w:val="center"/>
            <w:hideMark/>
          </w:tcPr>
          <w:p w:rsidR="002A73BE" w:rsidRPr="002A73BE" w:rsidRDefault="002A73BE" w:rsidP="002A73BE">
            <w:pPr>
              <w:rPr>
                <w:sz w:val="16"/>
                <w:szCs w:val="16"/>
              </w:rPr>
            </w:pPr>
            <w:r w:rsidRPr="002A73BE">
              <w:rPr>
                <w:sz w:val="16"/>
                <w:szCs w:val="16"/>
              </w:rPr>
              <w:t>05</w:t>
            </w:r>
          </w:p>
        </w:tc>
        <w:tc>
          <w:tcPr>
            <w:tcW w:w="446" w:type="dxa"/>
            <w:tcBorders>
              <w:top w:val="nil"/>
              <w:left w:val="nil"/>
              <w:bottom w:val="single" w:sz="4" w:space="0" w:color="auto"/>
              <w:right w:val="single" w:sz="4" w:space="0" w:color="auto"/>
            </w:tcBorders>
            <w:shd w:val="clear" w:color="auto" w:fill="auto"/>
            <w:vAlign w:val="center"/>
            <w:hideMark/>
          </w:tcPr>
          <w:p w:rsidR="002A73BE" w:rsidRPr="002A73BE" w:rsidRDefault="002A73BE" w:rsidP="002A73BE">
            <w:pPr>
              <w:rPr>
                <w:sz w:val="16"/>
                <w:szCs w:val="16"/>
              </w:rPr>
            </w:pPr>
            <w:r w:rsidRPr="002A73BE">
              <w:rPr>
                <w:sz w:val="16"/>
                <w:szCs w:val="16"/>
              </w:rPr>
              <w:t>03</w:t>
            </w:r>
          </w:p>
        </w:tc>
        <w:tc>
          <w:tcPr>
            <w:tcW w:w="1255" w:type="dxa"/>
            <w:tcBorders>
              <w:top w:val="nil"/>
              <w:left w:val="nil"/>
              <w:bottom w:val="single" w:sz="4" w:space="0" w:color="auto"/>
              <w:right w:val="single" w:sz="4" w:space="0" w:color="auto"/>
            </w:tcBorders>
            <w:shd w:val="clear" w:color="000000" w:fill="FFFFFF"/>
            <w:vAlign w:val="center"/>
            <w:hideMark/>
          </w:tcPr>
          <w:p w:rsidR="002A73BE" w:rsidRPr="002A73BE" w:rsidRDefault="002A73BE" w:rsidP="002A73BE">
            <w:pPr>
              <w:rPr>
                <w:sz w:val="16"/>
                <w:szCs w:val="16"/>
              </w:rPr>
            </w:pPr>
            <w:r w:rsidRPr="002A73BE">
              <w:rPr>
                <w:sz w:val="16"/>
                <w:szCs w:val="16"/>
              </w:rPr>
              <w:t>60 00 000 304</w:t>
            </w:r>
          </w:p>
        </w:tc>
        <w:tc>
          <w:tcPr>
            <w:tcW w:w="590" w:type="dxa"/>
            <w:tcBorders>
              <w:top w:val="nil"/>
              <w:left w:val="nil"/>
              <w:bottom w:val="single" w:sz="4" w:space="0" w:color="auto"/>
              <w:right w:val="single" w:sz="4" w:space="0" w:color="auto"/>
            </w:tcBorders>
            <w:shd w:val="clear" w:color="000000" w:fill="FFFFFF"/>
            <w:vAlign w:val="center"/>
            <w:hideMark/>
          </w:tcPr>
          <w:p w:rsidR="002A73BE" w:rsidRPr="002A73BE" w:rsidRDefault="002A73BE" w:rsidP="002A73BE">
            <w:pPr>
              <w:rPr>
                <w:sz w:val="16"/>
                <w:szCs w:val="16"/>
              </w:rPr>
            </w:pPr>
            <w:r w:rsidRPr="002A73BE">
              <w:rPr>
                <w:sz w:val="16"/>
                <w:szCs w:val="16"/>
              </w:rPr>
              <w:t>200</w:t>
            </w:r>
          </w:p>
        </w:tc>
        <w:tc>
          <w:tcPr>
            <w:tcW w:w="850" w:type="dxa"/>
            <w:tcBorders>
              <w:top w:val="nil"/>
              <w:left w:val="nil"/>
              <w:bottom w:val="single" w:sz="4" w:space="0" w:color="auto"/>
              <w:right w:val="single" w:sz="4" w:space="0" w:color="auto"/>
            </w:tcBorders>
            <w:shd w:val="clear" w:color="000000" w:fill="FFFFFF"/>
            <w:noWrap/>
            <w:vAlign w:val="center"/>
            <w:hideMark/>
          </w:tcPr>
          <w:p w:rsidR="002A73BE" w:rsidRPr="002A73BE" w:rsidRDefault="002A73BE" w:rsidP="002A73BE">
            <w:pPr>
              <w:rPr>
                <w:sz w:val="16"/>
                <w:szCs w:val="16"/>
              </w:rPr>
            </w:pPr>
            <w:r w:rsidRPr="002A73BE">
              <w:rPr>
                <w:sz w:val="16"/>
                <w:szCs w:val="16"/>
              </w:rPr>
              <w:t>31,7</w:t>
            </w:r>
          </w:p>
        </w:tc>
        <w:tc>
          <w:tcPr>
            <w:tcW w:w="709" w:type="dxa"/>
            <w:tcBorders>
              <w:top w:val="nil"/>
              <w:left w:val="nil"/>
              <w:bottom w:val="single" w:sz="4" w:space="0" w:color="auto"/>
              <w:right w:val="single" w:sz="4" w:space="0" w:color="auto"/>
            </w:tcBorders>
            <w:shd w:val="clear" w:color="000000" w:fill="FFFFFF"/>
            <w:noWrap/>
            <w:vAlign w:val="center"/>
            <w:hideMark/>
          </w:tcPr>
          <w:p w:rsidR="002A73BE" w:rsidRPr="002A73BE" w:rsidRDefault="002A73BE" w:rsidP="002A73BE">
            <w:pPr>
              <w:rPr>
                <w:sz w:val="16"/>
                <w:szCs w:val="16"/>
              </w:rPr>
            </w:pPr>
            <w:r w:rsidRPr="002A73BE">
              <w:rPr>
                <w:sz w:val="16"/>
                <w:szCs w:val="16"/>
              </w:rPr>
              <w:t>0,0</w:t>
            </w:r>
          </w:p>
        </w:tc>
        <w:tc>
          <w:tcPr>
            <w:tcW w:w="851" w:type="dxa"/>
            <w:tcBorders>
              <w:top w:val="nil"/>
              <w:left w:val="nil"/>
              <w:bottom w:val="single" w:sz="4" w:space="0" w:color="auto"/>
              <w:right w:val="single" w:sz="4" w:space="0" w:color="auto"/>
            </w:tcBorders>
            <w:shd w:val="clear" w:color="000000" w:fill="FFFFFF"/>
            <w:noWrap/>
            <w:vAlign w:val="center"/>
            <w:hideMark/>
          </w:tcPr>
          <w:p w:rsidR="002A73BE" w:rsidRPr="002A73BE" w:rsidRDefault="002A73BE" w:rsidP="002A73BE">
            <w:pPr>
              <w:rPr>
                <w:sz w:val="16"/>
                <w:szCs w:val="16"/>
              </w:rPr>
            </w:pPr>
            <w:r w:rsidRPr="002A73BE">
              <w:rPr>
                <w:sz w:val="16"/>
                <w:szCs w:val="16"/>
              </w:rPr>
              <w:t>0,0</w:t>
            </w:r>
          </w:p>
        </w:tc>
        <w:tc>
          <w:tcPr>
            <w:tcW w:w="850" w:type="dxa"/>
            <w:tcBorders>
              <w:top w:val="nil"/>
              <w:left w:val="nil"/>
              <w:bottom w:val="single" w:sz="4" w:space="0" w:color="auto"/>
              <w:right w:val="single" w:sz="4" w:space="0" w:color="auto"/>
            </w:tcBorders>
            <w:shd w:val="clear" w:color="auto" w:fill="auto"/>
            <w:noWrap/>
            <w:vAlign w:val="center"/>
            <w:hideMark/>
          </w:tcPr>
          <w:p w:rsidR="002A73BE" w:rsidRPr="002A73BE" w:rsidRDefault="002A73BE" w:rsidP="002A73BE">
            <w:pPr>
              <w:rPr>
                <w:sz w:val="16"/>
                <w:szCs w:val="16"/>
              </w:rPr>
            </w:pPr>
            <w:r w:rsidRPr="002A73BE">
              <w:rPr>
                <w:sz w:val="16"/>
                <w:szCs w:val="16"/>
              </w:rPr>
              <w:t> </w:t>
            </w:r>
          </w:p>
        </w:tc>
        <w:tc>
          <w:tcPr>
            <w:tcW w:w="743" w:type="dxa"/>
            <w:tcBorders>
              <w:top w:val="nil"/>
              <w:left w:val="nil"/>
              <w:bottom w:val="single" w:sz="4" w:space="0" w:color="auto"/>
              <w:right w:val="single" w:sz="4" w:space="0" w:color="auto"/>
            </w:tcBorders>
            <w:shd w:val="clear" w:color="auto" w:fill="auto"/>
            <w:noWrap/>
            <w:vAlign w:val="center"/>
            <w:hideMark/>
          </w:tcPr>
          <w:p w:rsidR="002A73BE" w:rsidRPr="002A73BE" w:rsidRDefault="002A73BE" w:rsidP="002A73BE">
            <w:pPr>
              <w:rPr>
                <w:sz w:val="16"/>
                <w:szCs w:val="16"/>
              </w:rPr>
            </w:pPr>
            <w:r w:rsidRPr="002A73BE">
              <w:rPr>
                <w:sz w:val="16"/>
                <w:szCs w:val="16"/>
              </w:rPr>
              <w:t>0,0%</w:t>
            </w:r>
          </w:p>
        </w:tc>
      </w:tr>
      <w:tr w:rsidR="002A73BE" w:rsidRPr="002A73BE" w:rsidTr="006124DB">
        <w:trPr>
          <w:gridAfter w:val="1"/>
          <w:wAfter w:w="187" w:type="dxa"/>
          <w:trHeight w:val="1350"/>
        </w:trPr>
        <w:tc>
          <w:tcPr>
            <w:tcW w:w="852" w:type="dxa"/>
            <w:gridSpan w:val="2"/>
            <w:tcBorders>
              <w:top w:val="nil"/>
              <w:left w:val="single" w:sz="4" w:space="0" w:color="auto"/>
              <w:bottom w:val="single" w:sz="4" w:space="0" w:color="auto"/>
              <w:right w:val="single" w:sz="4" w:space="0" w:color="auto"/>
            </w:tcBorders>
            <w:shd w:val="clear" w:color="auto" w:fill="auto"/>
            <w:vAlign w:val="center"/>
            <w:hideMark/>
          </w:tcPr>
          <w:p w:rsidR="002A73BE" w:rsidRPr="002A73BE" w:rsidRDefault="002A73BE" w:rsidP="002A73BE">
            <w:pPr>
              <w:rPr>
                <w:sz w:val="16"/>
                <w:szCs w:val="16"/>
              </w:rPr>
            </w:pPr>
            <w:r w:rsidRPr="002A73BE">
              <w:rPr>
                <w:sz w:val="16"/>
                <w:szCs w:val="16"/>
              </w:rPr>
              <w:t>2.4.1.5.</w:t>
            </w:r>
          </w:p>
        </w:tc>
        <w:tc>
          <w:tcPr>
            <w:tcW w:w="2835" w:type="dxa"/>
            <w:tcBorders>
              <w:top w:val="nil"/>
              <w:left w:val="nil"/>
              <w:bottom w:val="single" w:sz="4" w:space="0" w:color="auto"/>
              <w:right w:val="single" w:sz="4" w:space="0" w:color="auto"/>
            </w:tcBorders>
            <w:shd w:val="clear" w:color="auto" w:fill="auto"/>
            <w:vAlign w:val="center"/>
            <w:hideMark/>
          </w:tcPr>
          <w:p w:rsidR="002A73BE" w:rsidRPr="002A73BE" w:rsidRDefault="002A73BE" w:rsidP="002A73BE">
            <w:pPr>
              <w:rPr>
                <w:sz w:val="16"/>
                <w:szCs w:val="16"/>
              </w:rPr>
            </w:pPr>
            <w:r w:rsidRPr="002A73BE">
              <w:rPr>
                <w:sz w:val="16"/>
                <w:szCs w:val="16"/>
              </w:rPr>
              <w:t>Расходы на исполнение государственного полномочия Санкт-Петербурга по организации и  осуществлению уборки и санитарной очистки территорий за счёт субвенций из бюджета Санкт-Петербурга</w:t>
            </w:r>
          </w:p>
        </w:tc>
        <w:tc>
          <w:tcPr>
            <w:tcW w:w="543" w:type="dxa"/>
            <w:tcBorders>
              <w:top w:val="nil"/>
              <w:left w:val="nil"/>
              <w:bottom w:val="single" w:sz="4" w:space="0" w:color="auto"/>
              <w:right w:val="single" w:sz="4" w:space="0" w:color="auto"/>
            </w:tcBorders>
            <w:shd w:val="clear" w:color="auto" w:fill="auto"/>
            <w:vAlign w:val="center"/>
            <w:hideMark/>
          </w:tcPr>
          <w:p w:rsidR="002A73BE" w:rsidRPr="002A73BE" w:rsidRDefault="002A73BE" w:rsidP="002A73BE">
            <w:pPr>
              <w:rPr>
                <w:sz w:val="16"/>
                <w:szCs w:val="16"/>
              </w:rPr>
            </w:pPr>
            <w:r w:rsidRPr="002A73BE">
              <w:rPr>
                <w:sz w:val="16"/>
                <w:szCs w:val="16"/>
              </w:rPr>
              <w:t>987</w:t>
            </w:r>
          </w:p>
        </w:tc>
        <w:tc>
          <w:tcPr>
            <w:tcW w:w="426" w:type="dxa"/>
            <w:tcBorders>
              <w:top w:val="nil"/>
              <w:left w:val="nil"/>
              <w:bottom w:val="single" w:sz="4" w:space="0" w:color="auto"/>
              <w:right w:val="single" w:sz="4" w:space="0" w:color="auto"/>
            </w:tcBorders>
            <w:shd w:val="clear" w:color="auto" w:fill="auto"/>
            <w:vAlign w:val="center"/>
            <w:hideMark/>
          </w:tcPr>
          <w:p w:rsidR="002A73BE" w:rsidRPr="002A73BE" w:rsidRDefault="002A73BE" w:rsidP="002A73BE">
            <w:pPr>
              <w:rPr>
                <w:sz w:val="16"/>
                <w:szCs w:val="16"/>
              </w:rPr>
            </w:pPr>
            <w:r w:rsidRPr="002A73BE">
              <w:rPr>
                <w:sz w:val="16"/>
                <w:szCs w:val="16"/>
              </w:rPr>
              <w:t>05</w:t>
            </w:r>
          </w:p>
        </w:tc>
        <w:tc>
          <w:tcPr>
            <w:tcW w:w="446" w:type="dxa"/>
            <w:tcBorders>
              <w:top w:val="nil"/>
              <w:left w:val="nil"/>
              <w:bottom w:val="single" w:sz="4" w:space="0" w:color="auto"/>
              <w:right w:val="single" w:sz="4" w:space="0" w:color="auto"/>
            </w:tcBorders>
            <w:shd w:val="clear" w:color="auto" w:fill="auto"/>
            <w:vAlign w:val="center"/>
            <w:hideMark/>
          </w:tcPr>
          <w:p w:rsidR="002A73BE" w:rsidRPr="002A73BE" w:rsidRDefault="002A73BE" w:rsidP="002A73BE">
            <w:pPr>
              <w:rPr>
                <w:sz w:val="16"/>
                <w:szCs w:val="16"/>
              </w:rPr>
            </w:pPr>
            <w:r w:rsidRPr="002A73BE">
              <w:rPr>
                <w:sz w:val="16"/>
                <w:szCs w:val="16"/>
              </w:rPr>
              <w:t>03</w:t>
            </w:r>
          </w:p>
        </w:tc>
        <w:tc>
          <w:tcPr>
            <w:tcW w:w="1255" w:type="dxa"/>
            <w:tcBorders>
              <w:top w:val="nil"/>
              <w:left w:val="nil"/>
              <w:bottom w:val="single" w:sz="4" w:space="0" w:color="auto"/>
              <w:right w:val="single" w:sz="4" w:space="0" w:color="auto"/>
            </w:tcBorders>
            <w:shd w:val="clear" w:color="000000" w:fill="FFFFFF"/>
            <w:vAlign w:val="center"/>
            <w:hideMark/>
          </w:tcPr>
          <w:p w:rsidR="002A73BE" w:rsidRPr="002A73BE" w:rsidRDefault="002A73BE" w:rsidP="002A73BE">
            <w:pPr>
              <w:rPr>
                <w:sz w:val="16"/>
                <w:szCs w:val="16"/>
              </w:rPr>
            </w:pPr>
            <w:r w:rsidRPr="002A73BE">
              <w:rPr>
                <w:sz w:val="16"/>
                <w:szCs w:val="16"/>
              </w:rPr>
              <w:t>60 00 0G3 160</w:t>
            </w:r>
          </w:p>
        </w:tc>
        <w:tc>
          <w:tcPr>
            <w:tcW w:w="590" w:type="dxa"/>
            <w:tcBorders>
              <w:top w:val="nil"/>
              <w:left w:val="nil"/>
              <w:bottom w:val="single" w:sz="4" w:space="0" w:color="auto"/>
              <w:right w:val="single" w:sz="4" w:space="0" w:color="auto"/>
            </w:tcBorders>
            <w:shd w:val="clear" w:color="000000" w:fill="FFFFFF"/>
            <w:vAlign w:val="center"/>
            <w:hideMark/>
          </w:tcPr>
          <w:p w:rsidR="002A73BE" w:rsidRPr="002A73BE" w:rsidRDefault="002A73BE" w:rsidP="002A73BE">
            <w:pPr>
              <w:rPr>
                <w:sz w:val="16"/>
                <w:szCs w:val="16"/>
              </w:rPr>
            </w:pPr>
            <w:r w:rsidRPr="002A73BE">
              <w:rPr>
                <w:sz w:val="16"/>
                <w:szCs w:val="16"/>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2A73BE" w:rsidRPr="002A73BE" w:rsidRDefault="002A73BE" w:rsidP="002A73BE">
            <w:pPr>
              <w:rPr>
                <w:sz w:val="16"/>
                <w:szCs w:val="16"/>
              </w:rPr>
            </w:pPr>
            <w:r w:rsidRPr="002A73BE">
              <w:rPr>
                <w:sz w:val="16"/>
                <w:szCs w:val="16"/>
              </w:rPr>
              <w:t>15 742,7</w:t>
            </w:r>
          </w:p>
        </w:tc>
        <w:tc>
          <w:tcPr>
            <w:tcW w:w="709" w:type="dxa"/>
            <w:tcBorders>
              <w:top w:val="nil"/>
              <w:left w:val="nil"/>
              <w:bottom w:val="single" w:sz="4" w:space="0" w:color="auto"/>
              <w:right w:val="single" w:sz="4" w:space="0" w:color="auto"/>
            </w:tcBorders>
            <w:shd w:val="clear" w:color="000000" w:fill="FFFFFF"/>
            <w:noWrap/>
            <w:vAlign w:val="center"/>
            <w:hideMark/>
          </w:tcPr>
          <w:p w:rsidR="002A73BE" w:rsidRPr="002A73BE" w:rsidRDefault="002A73BE" w:rsidP="002A73BE">
            <w:pPr>
              <w:rPr>
                <w:sz w:val="16"/>
                <w:szCs w:val="16"/>
              </w:rPr>
            </w:pPr>
            <w:r w:rsidRPr="002A73BE">
              <w:rPr>
                <w:sz w:val="16"/>
                <w:szCs w:val="16"/>
              </w:rPr>
              <w:t>6 779,3</w:t>
            </w:r>
          </w:p>
        </w:tc>
        <w:tc>
          <w:tcPr>
            <w:tcW w:w="851" w:type="dxa"/>
            <w:tcBorders>
              <w:top w:val="nil"/>
              <w:left w:val="nil"/>
              <w:bottom w:val="single" w:sz="4" w:space="0" w:color="auto"/>
              <w:right w:val="single" w:sz="4" w:space="0" w:color="auto"/>
            </w:tcBorders>
            <w:shd w:val="clear" w:color="000000" w:fill="FFFFFF"/>
            <w:noWrap/>
            <w:vAlign w:val="center"/>
            <w:hideMark/>
          </w:tcPr>
          <w:p w:rsidR="002A73BE" w:rsidRPr="002A73BE" w:rsidRDefault="002A73BE" w:rsidP="002A73BE">
            <w:pPr>
              <w:rPr>
                <w:sz w:val="16"/>
                <w:szCs w:val="16"/>
              </w:rPr>
            </w:pPr>
            <w:r w:rsidRPr="002A73BE">
              <w:rPr>
                <w:sz w:val="16"/>
                <w:szCs w:val="16"/>
              </w:rPr>
              <w:t>6 779,2</w:t>
            </w:r>
          </w:p>
        </w:tc>
        <w:tc>
          <w:tcPr>
            <w:tcW w:w="850" w:type="dxa"/>
            <w:tcBorders>
              <w:top w:val="nil"/>
              <w:left w:val="nil"/>
              <w:bottom w:val="single" w:sz="4" w:space="0" w:color="auto"/>
              <w:right w:val="single" w:sz="4" w:space="0" w:color="auto"/>
            </w:tcBorders>
            <w:shd w:val="clear" w:color="auto" w:fill="auto"/>
            <w:noWrap/>
            <w:vAlign w:val="center"/>
            <w:hideMark/>
          </w:tcPr>
          <w:p w:rsidR="002A73BE" w:rsidRPr="002A73BE" w:rsidRDefault="002A73BE" w:rsidP="002A73BE">
            <w:pPr>
              <w:rPr>
                <w:sz w:val="16"/>
                <w:szCs w:val="16"/>
              </w:rPr>
            </w:pPr>
            <w:r w:rsidRPr="002A73BE">
              <w:rPr>
                <w:sz w:val="16"/>
                <w:szCs w:val="16"/>
              </w:rPr>
              <w:t>100,0%</w:t>
            </w:r>
          </w:p>
        </w:tc>
        <w:tc>
          <w:tcPr>
            <w:tcW w:w="743" w:type="dxa"/>
            <w:tcBorders>
              <w:top w:val="nil"/>
              <w:left w:val="nil"/>
              <w:bottom w:val="single" w:sz="4" w:space="0" w:color="auto"/>
              <w:right w:val="single" w:sz="4" w:space="0" w:color="auto"/>
            </w:tcBorders>
            <w:shd w:val="clear" w:color="auto" w:fill="auto"/>
            <w:noWrap/>
            <w:vAlign w:val="center"/>
            <w:hideMark/>
          </w:tcPr>
          <w:p w:rsidR="002A73BE" w:rsidRPr="002A73BE" w:rsidRDefault="002A73BE" w:rsidP="002A73BE">
            <w:pPr>
              <w:rPr>
                <w:sz w:val="16"/>
                <w:szCs w:val="16"/>
              </w:rPr>
            </w:pPr>
            <w:r w:rsidRPr="002A73BE">
              <w:rPr>
                <w:sz w:val="16"/>
                <w:szCs w:val="16"/>
              </w:rPr>
              <w:t>43,1%</w:t>
            </w:r>
          </w:p>
        </w:tc>
      </w:tr>
      <w:tr w:rsidR="002A73BE" w:rsidRPr="002A73BE" w:rsidTr="006124DB">
        <w:trPr>
          <w:gridAfter w:val="1"/>
          <w:wAfter w:w="187" w:type="dxa"/>
          <w:trHeight w:val="450"/>
        </w:trPr>
        <w:tc>
          <w:tcPr>
            <w:tcW w:w="852" w:type="dxa"/>
            <w:gridSpan w:val="2"/>
            <w:tcBorders>
              <w:top w:val="nil"/>
              <w:left w:val="single" w:sz="4" w:space="0" w:color="auto"/>
              <w:bottom w:val="single" w:sz="4" w:space="0" w:color="auto"/>
              <w:right w:val="single" w:sz="4" w:space="0" w:color="auto"/>
            </w:tcBorders>
            <w:shd w:val="clear" w:color="auto" w:fill="auto"/>
            <w:vAlign w:val="center"/>
            <w:hideMark/>
          </w:tcPr>
          <w:p w:rsidR="002A73BE" w:rsidRPr="002A73BE" w:rsidRDefault="002A73BE" w:rsidP="002A73BE">
            <w:pPr>
              <w:rPr>
                <w:sz w:val="16"/>
                <w:szCs w:val="16"/>
              </w:rPr>
            </w:pPr>
            <w:r w:rsidRPr="002A73BE">
              <w:rPr>
                <w:sz w:val="16"/>
                <w:szCs w:val="16"/>
              </w:rPr>
              <w:t>2.4.1.5.1.</w:t>
            </w:r>
          </w:p>
        </w:tc>
        <w:tc>
          <w:tcPr>
            <w:tcW w:w="2835" w:type="dxa"/>
            <w:tcBorders>
              <w:top w:val="nil"/>
              <w:left w:val="nil"/>
              <w:bottom w:val="single" w:sz="4" w:space="0" w:color="auto"/>
              <w:right w:val="single" w:sz="4" w:space="0" w:color="auto"/>
            </w:tcBorders>
            <w:shd w:val="clear" w:color="auto" w:fill="auto"/>
            <w:vAlign w:val="center"/>
            <w:hideMark/>
          </w:tcPr>
          <w:p w:rsidR="002A73BE" w:rsidRPr="002A73BE" w:rsidRDefault="002A73BE" w:rsidP="002A73BE">
            <w:pPr>
              <w:rPr>
                <w:sz w:val="16"/>
                <w:szCs w:val="16"/>
              </w:rPr>
            </w:pPr>
            <w:r w:rsidRPr="002A73BE">
              <w:rPr>
                <w:sz w:val="16"/>
                <w:szCs w:val="16"/>
              </w:rPr>
              <w:t>Закупка товаров, работ и услуг для государственных (муниципальных) нужд</w:t>
            </w:r>
          </w:p>
        </w:tc>
        <w:tc>
          <w:tcPr>
            <w:tcW w:w="543" w:type="dxa"/>
            <w:tcBorders>
              <w:top w:val="nil"/>
              <w:left w:val="nil"/>
              <w:bottom w:val="single" w:sz="4" w:space="0" w:color="auto"/>
              <w:right w:val="single" w:sz="4" w:space="0" w:color="auto"/>
            </w:tcBorders>
            <w:shd w:val="clear" w:color="auto" w:fill="auto"/>
            <w:vAlign w:val="center"/>
            <w:hideMark/>
          </w:tcPr>
          <w:p w:rsidR="002A73BE" w:rsidRPr="002A73BE" w:rsidRDefault="002A73BE" w:rsidP="002A73BE">
            <w:pPr>
              <w:rPr>
                <w:sz w:val="16"/>
                <w:szCs w:val="16"/>
              </w:rPr>
            </w:pPr>
            <w:r w:rsidRPr="002A73BE">
              <w:rPr>
                <w:sz w:val="16"/>
                <w:szCs w:val="16"/>
              </w:rPr>
              <w:t>987</w:t>
            </w:r>
          </w:p>
        </w:tc>
        <w:tc>
          <w:tcPr>
            <w:tcW w:w="426" w:type="dxa"/>
            <w:tcBorders>
              <w:top w:val="nil"/>
              <w:left w:val="nil"/>
              <w:bottom w:val="single" w:sz="4" w:space="0" w:color="auto"/>
              <w:right w:val="single" w:sz="4" w:space="0" w:color="auto"/>
            </w:tcBorders>
            <w:shd w:val="clear" w:color="auto" w:fill="auto"/>
            <w:vAlign w:val="center"/>
            <w:hideMark/>
          </w:tcPr>
          <w:p w:rsidR="002A73BE" w:rsidRPr="002A73BE" w:rsidRDefault="002A73BE" w:rsidP="002A73BE">
            <w:pPr>
              <w:rPr>
                <w:sz w:val="16"/>
                <w:szCs w:val="16"/>
              </w:rPr>
            </w:pPr>
            <w:r w:rsidRPr="002A73BE">
              <w:rPr>
                <w:sz w:val="16"/>
                <w:szCs w:val="16"/>
              </w:rPr>
              <w:t>05</w:t>
            </w:r>
          </w:p>
        </w:tc>
        <w:tc>
          <w:tcPr>
            <w:tcW w:w="446" w:type="dxa"/>
            <w:tcBorders>
              <w:top w:val="nil"/>
              <w:left w:val="nil"/>
              <w:bottom w:val="single" w:sz="4" w:space="0" w:color="auto"/>
              <w:right w:val="single" w:sz="4" w:space="0" w:color="auto"/>
            </w:tcBorders>
            <w:shd w:val="clear" w:color="auto" w:fill="auto"/>
            <w:vAlign w:val="center"/>
            <w:hideMark/>
          </w:tcPr>
          <w:p w:rsidR="002A73BE" w:rsidRPr="002A73BE" w:rsidRDefault="002A73BE" w:rsidP="002A73BE">
            <w:pPr>
              <w:rPr>
                <w:sz w:val="16"/>
                <w:szCs w:val="16"/>
              </w:rPr>
            </w:pPr>
            <w:r w:rsidRPr="002A73BE">
              <w:rPr>
                <w:sz w:val="16"/>
                <w:szCs w:val="16"/>
              </w:rPr>
              <w:t>03</w:t>
            </w:r>
          </w:p>
        </w:tc>
        <w:tc>
          <w:tcPr>
            <w:tcW w:w="1255" w:type="dxa"/>
            <w:tcBorders>
              <w:top w:val="nil"/>
              <w:left w:val="nil"/>
              <w:bottom w:val="single" w:sz="4" w:space="0" w:color="auto"/>
              <w:right w:val="single" w:sz="4" w:space="0" w:color="auto"/>
            </w:tcBorders>
            <w:shd w:val="clear" w:color="000000" w:fill="FFFFFF"/>
            <w:vAlign w:val="center"/>
            <w:hideMark/>
          </w:tcPr>
          <w:p w:rsidR="002A73BE" w:rsidRPr="002A73BE" w:rsidRDefault="002A73BE" w:rsidP="002A73BE">
            <w:pPr>
              <w:rPr>
                <w:sz w:val="16"/>
                <w:szCs w:val="16"/>
              </w:rPr>
            </w:pPr>
            <w:r w:rsidRPr="002A73BE">
              <w:rPr>
                <w:sz w:val="16"/>
                <w:szCs w:val="16"/>
              </w:rPr>
              <w:t>60 00 0G3 160</w:t>
            </w:r>
          </w:p>
        </w:tc>
        <w:tc>
          <w:tcPr>
            <w:tcW w:w="590" w:type="dxa"/>
            <w:tcBorders>
              <w:top w:val="nil"/>
              <w:left w:val="nil"/>
              <w:bottom w:val="single" w:sz="4" w:space="0" w:color="auto"/>
              <w:right w:val="single" w:sz="4" w:space="0" w:color="auto"/>
            </w:tcBorders>
            <w:shd w:val="clear" w:color="000000" w:fill="FFFFFF"/>
            <w:vAlign w:val="center"/>
            <w:hideMark/>
          </w:tcPr>
          <w:p w:rsidR="002A73BE" w:rsidRPr="002A73BE" w:rsidRDefault="002A73BE" w:rsidP="002A73BE">
            <w:pPr>
              <w:rPr>
                <w:sz w:val="16"/>
                <w:szCs w:val="16"/>
              </w:rPr>
            </w:pPr>
            <w:r w:rsidRPr="002A73BE">
              <w:rPr>
                <w:sz w:val="16"/>
                <w:szCs w:val="16"/>
              </w:rPr>
              <w:t>200</w:t>
            </w:r>
          </w:p>
        </w:tc>
        <w:tc>
          <w:tcPr>
            <w:tcW w:w="850" w:type="dxa"/>
            <w:tcBorders>
              <w:top w:val="nil"/>
              <w:left w:val="nil"/>
              <w:bottom w:val="single" w:sz="4" w:space="0" w:color="auto"/>
              <w:right w:val="single" w:sz="4" w:space="0" w:color="auto"/>
            </w:tcBorders>
            <w:shd w:val="clear" w:color="000000" w:fill="FFFFFF"/>
            <w:noWrap/>
            <w:vAlign w:val="center"/>
            <w:hideMark/>
          </w:tcPr>
          <w:p w:rsidR="002A73BE" w:rsidRPr="002A73BE" w:rsidRDefault="002A73BE" w:rsidP="002A73BE">
            <w:pPr>
              <w:rPr>
                <w:sz w:val="16"/>
                <w:szCs w:val="16"/>
              </w:rPr>
            </w:pPr>
            <w:r w:rsidRPr="002A73BE">
              <w:rPr>
                <w:sz w:val="16"/>
                <w:szCs w:val="16"/>
              </w:rPr>
              <w:t>15 742,7</w:t>
            </w:r>
          </w:p>
        </w:tc>
        <w:tc>
          <w:tcPr>
            <w:tcW w:w="709" w:type="dxa"/>
            <w:tcBorders>
              <w:top w:val="nil"/>
              <w:left w:val="nil"/>
              <w:bottom w:val="single" w:sz="4" w:space="0" w:color="auto"/>
              <w:right w:val="single" w:sz="4" w:space="0" w:color="auto"/>
            </w:tcBorders>
            <w:shd w:val="clear" w:color="000000" w:fill="FFFFFF"/>
            <w:noWrap/>
            <w:vAlign w:val="center"/>
            <w:hideMark/>
          </w:tcPr>
          <w:p w:rsidR="002A73BE" w:rsidRPr="002A73BE" w:rsidRDefault="002A73BE" w:rsidP="002A73BE">
            <w:pPr>
              <w:rPr>
                <w:sz w:val="16"/>
                <w:szCs w:val="16"/>
              </w:rPr>
            </w:pPr>
            <w:r w:rsidRPr="002A73BE">
              <w:rPr>
                <w:sz w:val="16"/>
                <w:szCs w:val="16"/>
              </w:rPr>
              <w:t>6 779,3</w:t>
            </w:r>
          </w:p>
        </w:tc>
        <w:tc>
          <w:tcPr>
            <w:tcW w:w="851" w:type="dxa"/>
            <w:tcBorders>
              <w:top w:val="nil"/>
              <w:left w:val="nil"/>
              <w:bottom w:val="single" w:sz="4" w:space="0" w:color="auto"/>
              <w:right w:val="single" w:sz="4" w:space="0" w:color="auto"/>
            </w:tcBorders>
            <w:shd w:val="clear" w:color="000000" w:fill="FFFFFF"/>
            <w:noWrap/>
            <w:vAlign w:val="center"/>
            <w:hideMark/>
          </w:tcPr>
          <w:p w:rsidR="002A73BE" w:rsidRPr="002A73BE" w:rsidRDefault="002A73BE" w:rsidP="002A73BE">
            <w:pPr>
              <w:rPr>
                <w:sz w:val="16"/>
                <w:szCs w:val="16"/>
              </w:rPr>
            </w:pPr>
            <w:r w:rsidRPr="002A73BE">
              <w:rPr>
                <w:sz w:val="16"/>
                <w:szCs w:val="16"/>
              </w:rPr>
              <w:t>6 779,2</w:t>
            </w:r>
          </w:p>
        </w:tc>
        <w:tc>
          <w:tcPr>
            <w:tcW w:w="850" w:type="dxa"/>
            <w:tcBorders>
              <w:top w:val="nil"/>
              <w:left w:val="nil"/>
              <w:bottom w:val="single" w:sz="4" w:space="0" w:color="auto"/>
              <w:right w:val="single" w:sz="4" w:space="0" w:color="auto"/>
            </w:tcBorders>
            <w:shd w:val="clear" w:color="auto" w:fill="auto"/>
            <w:noWrap/>
            <w:vAlign w:val="center"/>
            <w:hideMark/>
          </w:tcPr>
          <w:p w:rsidR="002A73BE" w:rsidRPr="002A73BE" w:rsidRDefault="002A73BE" w:rsidP="002A73BE">
            <w:pPr>
              <w:rPr>
                <w:sz w:val="16"/>
                <w:szCs w:val="16"/>
              </w:rPr>
            </w:pPr>
            <w:r w:rsidRPr="002A73BE">
              <w:rPr>
                <w:sz w:val="16"/>
                <w:szCs w:val="16"/>
              </w:rPr>
              <w:t>100,0%</w:t>
            </w:r>
          </w:p>
        </w:tc>
        <w:tc>
          <w:tcPr>
            <w:tcW w:w="743" w:type="dxa"/>
            <w:tcBorders>
              <w:top w:val="nil"/>
              <w:left w:val="nil"/>
              <w:bottom w:val="single" w:sz="4" w:space="0" w:color="auto"/>
              <w:right w:val="single" w:sz="4" w:space="0" w:color="auto"/>
            </w:tcBorders>
            <w:shd w:val="clear" w:color="auto" w:fill="auto"/>
            <w:noWrap/>
            <w:vAlign w:val="center"/>
            <w:hideMark/>
          </w:tcPr>
          <w:p w:rsidR="002A73BE" w:rsidRPr="002A73BE" w:rsidRDefault="002A73BE" w:rsidP="002A73BE">
            <w:pPr>
              <w:rPr>
                <w:sz w:val="16"/>
                <w:szCs w:val="16"/>
              </w:rPr>
            </w:pPr>
            <w:r w:rsidRPr="002A73BE">
              <w:rPr>
                <w:sz w:val="16"/>
                <w:szCs w:val="16"/>
              </w:rPr>
              <w:t>43,1%</w:t>
            </w:r>
          </w:p>
        </w:tc>
      </w:tr>
      <w:tr w:rsidR="002A73BE" w:rsidRPr="002A73BE" w:rsidTr="006124DB">
        <w:trPr>
          <w:gridAfter w:val="1"/>
          <w:wAfter w:w="187" w:type="dxa"/>
          <w:trHeight w:val="70"/>
        </w:trPr>
        <w:tc>
          <w:tcPr>
            <w:tcW w:w="852" w:type="dxa"/>
            <w:gridSpan w:val="2"/>
            <w:tcBorders>
              <w:top w:val="nil"/>
              <w:left w:val="single" w:sz="4" w:space="0" w:color="auto"/>
              <w:bottom w:val="single" w:sz="4" w:space="0" w:color="auto"/>
              <w:right w:val="single" w:sz="4" w:space="0" w:color="auto"/>
            </w:tcBorders>
            <w:shd w:val="clear" w:color="auto" w:fill="auto"/>
            <w:vAlign w:val="center"/>
            <w:hideMark/>
          </w:tcPr>
          <w:p w:rsidR="002A73BE" w:rsidRPr="002A73BE" w:rsidRDefault="002A73BE" w:rsidP="002A73BE">
            <w:pPr>
              <w:rPr>
                <w:sz w:val="16"/>
                <w:szCs w:val="16"/>
              </w:rPr>
            </w:pPr>
            <w:r w:rsidRPr="002A73BE">
              <w:rPr>
                <w:sz w:val="16"/>
                <w:szCs w:val="16"/>
              </w:rPr>
              <w:t>2.4.1.6.</w:t>
            </w:r>
          </w:p>
        </w:tc>
        <w:tc>
          <w:tcPr>
            <w:tcW w:w="2835" w:type="dxa"/>
            <w:tcBorders>
              <w:top w:val="nil"/>
              <w:left w:val="nil"/>
              <w:bottom w:val="single" w:sz="4" w:space="0" w:color="auto"/>
              <w:right w:val="single" w:sz="4" w:space="0" w:color="auto"/>
            </w:tcBorders>
            <w:shd w:val="clear" w:color="auto" w:fill="auto"/>
            <w:vAlign w:val="center"/>
            <w:hideMark/>
          </w:tcPr>
          <w:p w:rsidR="002A73BE" w:rsidRPr="002A73BE" w:rsidRDefault="002A73BE" w:rsidP="002A73BE">
            <w:pPr>
              <w:rPr>
                <w:sz w:val="16"/>
                <w:szCs w:val="16"/>
              </w:rPr>
            </w:pPr>
            <w:r w:rsidRPr="002A73BE">
              <w:rPr>
                <w:sz w:val="16"/>
                <w:szCs w:val="16"/>
              </w:rPr>
              <w:t xml:space="preserve">Озеленение территорий зеленых насаждений общего пользования местного значения, в том числе организация работ по компенсационному озеленению, содержание, включая уборку, территорий зеленых насаждений, ремонт объектов зеленых насаждений и защиту зеленых </w:t>
            </w:r>
            <w:proofErr w:type="spellStart"/>
            <w:r w:rsidRPr="002A73BE">
              <w:rPr>
                <w:sz w:val="16"/>
                <w:szCs w:val="16"/>
              </w:rPr>
              <w:t>насажде-ний</w:t>
            </w:r>
            <w:proofErr w:type="spellEnd"/>
            <w:r w:rsidRPr="002A73BE">
              <w:rPr>
                <w:sz w:val="16"/>
                <w:szCs w:val="16"/>
              </w:rPr>
              <w:t xml:space="preserve">, проведение паспортизации территорий зеленых насаждений, организация санитарных рубок, а также удаление аварийных, больных деревьев и кустарников, создание (размещение) объектов зеленых насаждений </w:t>
            </w:r>
          </w:p>
        </w:tc>
        <w:tc>
          <w:tcPr>
            <w:tcW w:w="543" w:type="dxa"/>
            <w:tcBorders>
              <w:top w:val="nil"/>
              <w:left w:val="nil"/>
              <w:bottom w:val="single" w:sz="4" w:space="0" w:color="auto"/>
              <w:right w:val="single" w:sz="4" w:space="0" w:color="auto"/>
            </w:tcBorders>
            <w:shd w:val="clear" w:color="auto" w:fill="auto"/>
            <w:vAlign w:val="center"/>
            <w:hideMark/>
          </w:tcPr>
          <w:p w:rsidR="002A73BE" w:rsidRPr="002A73BE" w:rsidRDefault="002A73BE" w:rsidP="002A73BE">
            <w:pPr>
              <w:rPr>
                <w:sz w:val="16"/>
                <w:szCs w:val="16"/>
              </w:rPr>
            </w:pPr>
            <w:r w:rsidRPr="002A73BE">
              <w:rPr>
                <w:sz w:val="16"/>
                <w:szCs w:val="16"/>
              </w:rPr>
              <w:t>987</w:t>
            </w:r>
          </w:p>
        </w:tc>
        <w:tc>
          <w:tcPr>
            <w:tcW w:w="426" w:type="dxa"/>
            <w:tcBorders>
              <w:top w:val="nil"/>
              <w:left w:val="nil"/>
              <w:bottom w:val="single" w:sz="4" w:space="0" w:color="auto"/>
              <w:right w:val="single" w:sz="4" w:space="0" w:color="auto"/>
            </w:tcBorders>
            <w:shd w:val="clear" w:color="auto" w:fill="auto"/>
            <w:vAlign w:val="center"/>
            <w:hideMark/>
          </w:tcPr>
          <w:p w:rsidR="002A73BE" w:rsidRPr="002A73BE" w:rsidRDefault="002A73BE" w:rsidP="002A73BE">
            <w:pPr>
              <w:rPr>
                <w:sz w:val="16"/>
                <w:szCs w:val="16"/>
              </w:rPr>
            </w:pPr>
            <w:r w:rsidRPr="002A73BE">
              <w:rPr>
                <w:sz w:val="16"/>
                <w:szCs w:val="16"/>
              </w:rPr>
              <w:t>05</w:t>
            </w:r>
          </w:p>
        </w:tc>
        <w:tc>
          <w:tcPr>
            <w:tcW w:w="446" w:type="dxa"/>
            <w:tcBorders>
              <w:top w:val="nil"/>
              <w:left w:val="nil"/>
              <w:bottom w:val="single" w:sz="4" w:space="0" w:color="auto"/>
              <w:right w:val="single" w:sz="4" w:space="0" w:color="auto"/>
            </w:tcBorders>
            <w:shd w:val="clear" w:color="auto" w:fill="auto"/>
            <w:vAlign w:val="center"/>
            <w:hideMark/>
          </w:tcPr>
          <w:p w:rsidR="002A73BE" w:rsidRPr="002A73BE" w:rsidRDefault="002A73BE" w:rsidP="002A73BE">
            <w:pPr>
              <w:rPr>
                <w:sz w:val="16"/>
                <w:szCs w:val="16"/>
              </w:rPr>
            </w:pPr>
            <w:r w:rsidRPr="002A73BE">
              <w:rPr>
                <w:sz w:val="16"/>
                <w:szCs w:val="16"/>
              </w:rPr>
              <w:t>03</w:t>
            </w:r>
          </w:p>
        </w:tc>
        <w:tc>
          <w:tcPr>
            <w:tcW w:w="1255" w:type="dxa"/>
            <w:tcBorders>
              <w:top w:val="nil"/>
              <w:left w:val="nil"/>
              <w:bottom w:val="single" w:sz="4" w:space="0" w:color="auto"/>
              <w:right w:val="single" w:sz="4" w:space="0" w:color="auto"/>
            </w:tcBorders>
            <w:shd w:val="clear" w:color="000000" w:fill="FFFFFF"/>
            <w:vAlign w:val="center"/>
            <w:hideMark/>
          </w:tcPr>
          <w:p w:rsidR="002A73BE" w:rsidRPr="002A73BE" w:rsidRDefault="002A73BE" w:rsidP="002A73BE">
            <w:pPr>
              <w:rPr>
                <w:sz w:val="16"/>
                <w:szCs w:val="16"/>
              </w:rPr>
            </w:pPr>
            <w:r w:rsidRPr="002A73BE">
              <w:rPr>
                <w:sz w:val="16"/>
                <w:szCs w:val="16"/>
              </w:rPr>
              <w:t>60 00 000 307</w:t>
            </w:r>
          </w:p>
        </w:tc>
        <w:tc>
          <w:tcPr>
            <w:tcW w:w="590" w:type="dxa"/>
            <w:tcBorders>
              <w:top w:val="nil"/>
              <w:left w:val="nil"/>
              <w:bottom w:val="single" w:sz="4" w:space="0" w:color="auto"/>
              <w:right w:val="single" w:sz="4" w:space="0" w:color="auto"/>
            </w:tcBorders>
            <w:shd w:val="clear" w:color="000000" w:fill="FFFFFF"/>
            <w:vAlign w:val="center"/>
            <w:hideMark/>
          </w:tcPr>
          <w:p w:rsidR="002A73BE" w:rsidRPr="002A73BE" w:rsidRDefault="002A73BE" w:rsidP="002A73BE">
            <w:pPr>
              <w:rPr>
                <w:sz w:val="16"/>
                <w:szCs w:val="16"/>
              </w:rPr>
            </w:pPr>
            <w:r w:rsidRPr="002A73BE">
              <w:rPr>
                <w:sz w:val="16"/>
                <w:szCs w:val="16"/>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2A73BE" w:rsidRPr="002A73BE" w:rsidRDefault="002A73BE" w:rsidP="002A73BE">
            <w:pPr>
              <w:rPr>
                <w:sz w:val="16"/>
                <w:szCs w:val="16"/>
              </w:rPr>
            </w:pPr>
            <w:r w:rsidRPr="002A73BE">
              <w:rPr>
                <w:sz w:val="16"/>
                <w:szCs w:val="16"/>
              </w:rPr>
              <w:t>1 843,9</w:t>
            </w:r>
          </w:p>
        </w:tc>
        <w:tc>
          <w:tcPr>
            <w:tcW w:w="709" w:type="dxa"/>
            <w:tcBorders>
              <w:top w:val="nil"/>
              <w:left w:val="nil"/>
              <w:bottom w:val="single" w:sz="4" w:space="0" w:color="auto"/>
              <w:right w:val="single" w:sz="4" w:space="0" w:color="auto"/>
            </w:tcBorders>
            <w:shd w:val="clear" w:color="000000" w:fill="FFFFFF"/>
            <w:noWrap/>
            <w:vAlign w:val="center"/>
            <w:hideMark/>
          </w:tcPr>
          <w:p w:rsidR="002A73BE" w:rsidRPr="002A73BE" w:rsidRDefault="002A73BE" w:rsidP="002A73BE">
            <w:pPr>
              <w:rPr>
                <w:sz w:val="16"/>
                <w:szCs w:val="16"/>
              </w:rPr>
            </w:pPr>
            <w:r w:rsidRPr="002A73BE">
              <w:rPr>
                <w:sz w:val="16"/>
                <w:szCs w:val="16"/>
              </w:rPr>
              <w:t>477,7</w:t>
            </w:r>
          </w:p>
        </w:tc>
        <w:tc>
          <w:tcPr>
            <w:tcW w:w="851" w:type="dxa"/>
            <w:tcBorders>
              <w:top w:val="nil"/>
              <w:left w:val="nil"/>
              <w:bottom w:val="single" w:sz="4" w:space="0" w:color="auto"/>
              <w:right w:val="single" w:sz="4" w:space="0" w:color="auto"/>
            </w:tcBorders>
            <w:shd w:val="clear" w:color="000000" w:fill="FFFFFF"/>
            <w:noWrap/>
            <w:vAlign w:val="center"/>
            <w:hideMark/>
          </w:tcPr>
          <w:p w:rsidR="002A73BE" w:rsidRPr="002A73BE" w:rsidRDefault="002A73BE" w:rsidP="002A73BE">
            <w:pPr>
              <w:rPr>
                <w:sz w:val="16"/>
                <w:szCs w:val="16"/>
              </w:rPr>
            </w:pPr>
            <w:r w:rsidRPr="002A73BE">
              <w:rPr>
                <w:sz w:val="16"/>
                <w:szCs w:val="16"/>
              </w:rPr>
              <w:t>477,6</w:t>
            </w:r>
          </w:p>
        </w:tc>
        <w:tc>
          <w:tcPr>
            <w:tcW w:w="850" w:type="dxa"/>
            <w:tcBorders>
              <w:top w:val="nil"/>
              <w:left w:val="nil"/>
              <w:bottom w:val="single" w:sz="4" w:space="0" w:color="auto"/>
              <w:right w:val="single" w:sz="4" w:space="0" w:color="auto"/>
            </w:tcBorders>
            <w:shd w:val="clear" w:color="auto" w:fill="auto"/>
            <w:noWrap/>
            <w:vAlign w:val="center"/>
            <w:hideMark/>
          </w:tcPr>
          <w:p w:rsidR="002A73BE" w:rsidRPr="002A73BE" w:rsidRDefault="002A73BE" w:rsidP="002A73BE">
            <w:pPr>
              <w:rPr>
                <w:sz w:val="16"/>
                <w:szCs w:val="16"/>
              </w:rPr>
            </w:pPr>
            <w:r w:rsidRPr="002A73BE">
              <w:rPr>
                <w:sz w:val="16"/>
                <w:szCs w:val="16"/>
              </w:rPr>
              <w:t>100,0%</w:t>
            </w:r>
          </w:p>
        </w:tc>
        <w:tc>
          <w:tcPr>
            <w:tcW w:w="743" w:type="dxa"/>
            <w:tcBorders>
              <w:top w:val="nil"/>
              <w:left w:val="nil"/>
              <w:bottom w:val="single" w:sz="4" w:space="0" w:color="auto"/>
              <w:right w:val="single" w:sz="4" w:space="0" w:color="auto"/>
            </w:tcBorders>
            <w:shd w:val="clear" w:color="auto" w:fill="auto"/>
            <w:noWrap/>
            <w:vAlign w:val="center"/>
            <w:hideMark/>
          </w:tcPr>
          <w:p w:rsidR="002A73BE" w:rsidRPr="002A73BE" w:rsidRDefault="002A73BE" w:rsidP="002A73BE">
            <w:pPr>
              <w:rPr>
                <w:sz w:val="16"/>
                <w:szCs w:val="16"/>
              </w:rPr>
            </w:pPr>
            <w:r w:rsidRPr="002A73BE">
              <w:rPr>
                <w:sz w:val="16"/>
                <w:szCs w:val="16"/>
              </w:rPr>
              <w:t>25,9%</w:t>
            </w:r>
          </w:p>
        </w:tc>
      </w:tr>
      <w:tr w:rsidR="002A73BE" w:rsidRPr="002A73BE" w:rsidTr="006124DB">
        <w:trPr>
          <w:gridAfter w:val="1"/>
          <w:wAfter w:w="187" w:type="dxa"/>
          <w:trHeight w:val="450"/>
        </w:trPr>
        <w:tc>
          <w:tcPr>
            <w:tcW w:w="852" w:type="dxa"/>
            <w:gridSpan w:val="2"/>
            <w:tcBorders>
              <w:top w:val="nil"/>
              <w:left w:val="single" w:sz="4" w:space="0" w:color="auto"/>
              <w:bottom w:val="single" w:sz="4" w:space="0" w:color="auto"/>
              <w:right w:val="single" w:sz="4" w:space="0" w:color="auto"/>
            </w:tcBorders>
            <w:shd w:val="clear" w:color="auto" w:fill="auto"/>
            <w:vAlign w:val="center"/>
            <w:hideMark/>
          </w:tcPr>
          <w:p w:rsidR="002A73BE" w:rsidRPr="002A73BE" w:rsidRDefault="002A73BE" w:rsidP="002A73BE">
            <w:pPr>
              <w:rPr>
                <w:sz w:val="16"/>
                <w:szCs w:val="16"/>
              </w:rPr>
            </w:pPr>
            <w:r w:rsidRPr="002A73BE">
              <w:rPr>
                <w:sz w:val="16"/>
                <w:szCs w:val="16"/>
              </w:rPr>
              <w:lastRenderedPageBreak/>
              <w:t>2.4.1.6.1.</w:t>
            </w:r>
          </w:p>
        </w:tc>
        <w:tc>
          <w:tcPr>
            <w:tcW w:w="2835" w:type="dxa"/>
            <w:tcBorders>
              <w:top w:val="nil"/>
              <w:left w:val="nil"/>
              <w:bottom w:val="single" w:sz="4" w:space="0" w:color="auto"/>
              <w:right w:val="single" w:sz="4" w:space="0" w:color="auto"/>
            </w:tcBorders>
            <w:shd w:val="clear" w:color="auto" w:fill="auto"/>
            <w:vAlign w:val="center"/>
            <w:hideMark/>
          </w:tcPr>
          <w:p w:rsidR="002A73BE" w:rsidRPr="002A73BE" w:rsidRDefault="002A73BE" w:rsidP="002A73BE">
            <w:pPr>
              <w:rPr>
                <w:sz w:val="16"/>
                <w:szCs w:val="16"/>
              </w:rPr>
            </w:pPr>
            <w:r w:rsidRPr="002A73BE">
              <w:rPr>
                <w:sz w:val="16"/>
                <w:szCs w:val="16"/>
              </w:rPr>
              <w:t>Закупка товаров, работ и услуг для государственных (муниципальных) нужд</w:t>
            </w:r>
          </w:p>
        </w:tc>
        <w:tc>
          <w:tcPr>
            <w:tcW w:w="543" w:type="dxa"/>
            <w:tcBorders>
              <w:top w:val="nil"/>
              <w:left w:val="nil"/>
              <w:bottom w:val="single" w:sz="4" w:space="0" w:color="auto"/>
              <w:right w:val="single" w:sz="4" w:space="0" w:color="auto"/>
            </w:tcBorders>
            <w:shd w:val="clear" w:color="auto" w:fill="auto"/>
            <w:vAlign w:val="center"/>
            <w:hideMark/>
          </w:tcPr>
          <w:p w:rsidR="002A73BE" w:rsidRPr="002A73BE" w:rsidRDefault="002A73BE" w:rsidP="002A73BE">
            <w:pPr>
              <w:rPr>
                <w:sz w:val="16"/>
                <w:szCs w:val="16"/>
              </w:rPr>
            </w:pPr>
            <w:r w:rsidRPr="002A73BE">
              <w:rPr>
                <w:sz w:val="16"/>
                <w:szCs w:val="16"/>
              </w:rPr>
              <w:t>987</w:t>
            </w:r>
          </w:p>
        </w:tc>
        <w:tc>
          <w:tcPr>
            <w:tcW w:w="426" w:type="dxa"/>
            <w:tcBorders>
              <w:top w:val="nil"/>
              <w:left w:val="nil"/>
              <w:bottom w:val="single" w:sz="4" w:space="0" w:color="auto"/>
              <w:right w:val="single" w:sz="4" w:space="0" w:color="auto"/>
            </w:tcBorders>
            <w:shd w:val="clear" w:color="auto" w:fill="auto"/>
            <w:vAlign w:val="center"/>
            <w:hideMark/>
          </w:tcPr>
          <w:p w:rsidR="002A73BE" w:rsidRPr="002A73BE" w:rsidRDefault="002A73BE" w:rsidP="002A73BE">
            <w:pPr>
              <w:rPr>
                <w:sz w:val="16"/>
                <w:szCs w:val="16"/>
              </w:rPr>
            </w:pPr>
            <w:r w:rsidRPr="002A73BE">
              <w:rPr>
                <w:sz w:val="16"/>
                <w:szCs w:val="16"/>
              </w:rPr>
              <w:t>05</w:t>
            </w:r>
          </w:p>
        </w:tc>
        <w:tc>
          <w:tcPr>
            <w:tcW w:w="446" w:type="dxa"/>
            <w:tcBorders>
              <w:top w:val="nil"/>
              <w:left w:val="nil"/>
              <w:bottom w:val="single" w:sz="4" w:space="0" w:color="auto"/>
              <w:right w:val="single" w:sz="4" w:space="0" w:color="auto"/>
            </w:tcBorders>
            <w:shd w:val="clear" w:color="auto" w:fill="auto"/>
            <w:vAlign w:val="center"/>
            <w:hideMark/>
          </w:tcPr>
          <w:p w:rsidR="002A73BE" w:rsidRPr="002A73BE" w:rsidRDefault="002A73BE" w:rsidP="002A73BE">
            <w:pPr>
              <w:rPr>
                <w:sz w:val="16"/>
                <w:szCs w:val="16"/>
              </w:rPr>
            </w:pPr>
            <w:r w:rsidRPr="002A73BE">
              <w:rPr>
                <w:sz w:val="16"/>
                <w:szCs w:val="16"/>
              </w:rPr>
              <w:t>03</w:t>
            </w:r>
          </w:p>
        </w:tc>
        <w:tc>
          <w:tcPr>
            <w:tcW w:w="1255" w:type="dxa"/>
            <w:tcBorders>
              <w:top w:val="nil"/>
              <w:left w:val="nil"/>
              <w:bottom w:val="single" w:sz="4" w:space="0" w:color="auto"/>
              <w:right w:val="single" w:sz="4" w:space="0" w:color="auto"/>
            </w:tcBorders>
            <w:shd w:val="clear" w:color="000000" w:fill="FFFFFF"/>
            <w:vAlign w:val="center"/>
            <w:hideMark/>
          </w:tcPr>
          <w:p w:rsidR="002A73BE" w:rsidRPr="002A73BE" w:rsidRDefault="002A73BE" w:rsidP="002A73BE">
            <w:pPr>
              <w:rPr>
                <w:sz w:val="16"/>
                <w:szCs w:val="16"/>
              </w:rPr>
            </w:pPr>
            <w:r w:rsidRPr="002A73BE">
              <w:rPr>
                <w:sz w:val="16"/>
                <w:szCs w:val="16"/>
              </w:rPr>
              <w:t>60 00 000 307</w:t>
            </w:r>
          </w:p>
        </w:tc>
        <w:tc>
          <w:tcPr>
            <w:tcW w:w="590" w:type="dxa"/>
            <w:tcBorders>
              <w:top w:val="nil"/>
              <w:left w:val="nil"/>
              <w:bottom w:val="single" w:sz="4" w:space="0" w:color="auto"/>
              <w:right w:val="single" w:sz="4" w:space="0" w:color="auto"/>
            </w:tcBorders>
            <w:shd w:val="clear" w:color="000000" w:fill="FFFFFF"/>
            <w:vAlign w:val="center"/>
            <w:hideMark/>
          </w:tcPr>
          <w:p w:rsidR="002A73BE" w:rsidRPr="002A73BE" w:rsidRDefault="002A73BE" w:rsidP="002A73BE">
            <w:pPr>
              <w:rPr>
                <w:sz w:val="16"/>
                <w:szCs w:val="16"/>
              </w:rPr>
            </w:pPr>
            <w:r w:rsidRPr="002A73BE">
              <w:rPr>
                <w:sz w:val="16"/>
                <w:szCs w:val="16"/>
              </w:rPr>
              <w:t>200</w:t>
            </w:r>
          </w:p>
        </w:tc>
        <w:tc>
          <w:tcPr>
            <w:tcW w:w="850" w:type="dxa"/>
            <w:tcBorders>
              <w:top w:val="nil"/>
              <w:left w:val="nil"/>
              <w:bottom w:val="single" w:sz="4" w:space="0" w:color="auto"/>
              <w:right w:val="single" w:sz="4" w:space="0" w:color="auto"/>
            </w:tcBorders>
            <w:shd w:val="clear" w:color="000000" w:fill="FFFFFF"/>
            <w:noWrap/>
            <w:vAlign w:val="center"/>
            <w:hideMark/>
          </w:tcPr>
          <w:p w:rsidR="002A73BE" w:rsidRPr="002A73BE" w:rsidRDefault="002A73BE" w:rsidP="002A73BE">
            <w:pPr>
              <w:rPr>
                <w:sz w:val="16"/>
                <w:szCs w:val="16"/>
              </w:rPr>
            </w:pPr>
            <w:r w:rsidRPr="002A73BE">
              <w:rPr>
                <w:sz w:val="16"/>
                <w:szCs w:val="16"/>
              </w:rPr>
              <w:t>1 843,9</w:t>
            </w:r>
          </w:p>
        </w:tc>
        <w:tc>
          <w:tcPr>
            <w:tcW w:w="709" w:type="dxa"/>
            <w:tcBorders>
              <w:top w:val="nil"/>
              <w:left w:val="nil"/>
              <w:bottom w:val="single" w:sz="4" w:space="0" w:color="auto"/>
              <w:right w:val="single" w:sz="4" w:space="0" w:color="auto"/>
            </w:tcBorders>
            <w:shd w:val="clear" w:color="000000" w:fill="FFFFFF"/>
            <w:noWrap/>
            <w:vAlign w:val="center"/>
            <w:hideMark/>
          </w:tcPr>
          <w:p w:rsidR="002A73BE" w:rsidRPr="002A73BE" w:rsidRDefault="002A73BE" w:rsidP="002A73BE">
            <w:pPr>
              <w:rPr>
                <w:sz w:val="16"/>
                <w:szCs w:val="16"/>
              </w:rPr>
            </w:pPr>
            <w:r w:rsidRPr="002A73BE">
              <w:rPr>
                <w:sz w:val="16"/>
                <w:szCs w:val="16"/>
              </w:rPr>
              <w:t>477,7</w:t>
            </w:r>
          </w:p>
        </w:tc>
        <w:tc>
          <w:tcPr>
            <w:tcW w:w="851" w:type="dxa"/>
            <w:tcBorders>
              <w:top w:val="nil"/>
              <w:left w:val="nil"/>
              <w:bottom w:val="single" w:sz="4" w:space="0" w:color="auto"/>
              <w:right w:val="single" w:sz="4" w:space="0" w:color="auto"/>
            </w:tcBorders>
            <w:shd w:val="clear" w:color="000000" w:fill="FFFFFF"/>
            <w:noWrap/>
            <w:vAlign w:val="center"/>
            <w:hideMark/>
          </w:tcPr>
          <w:p w:rsidR="002A73BE" w:rsidRPr="002A73BE" w:rsidRDefault="002A73BE" w:rsidP="002A73BE">
            <w:pPr>
              <w:rPr>
                <w:sz w:val="16"/>
                <w:szCs w:val="16"/>
              </w:rPr>
            </w:pPr>
            <w:r w:rsidRPr="002A73BE">
              <w:rPr>
                <w:sz w:val="16"/>
                <w:szCs w:val="16"/>
              </w:rPr>
              <w:t>477,6</w:t>
            </w:r>
          </w:p>
        </w:tc>
        <w:tc>
          <w:tcPr>
            <w:tcW w:w="850" w:type="dxa"/>
            <w:tcBorders>
              <w:top w:val="nil"/>
              <w:left w:val="nil"/>
              <w:bottom w:val="single" w:sz="4" w:space="0" w:color="auto"/>
              <w:right w:val="single" w:sz="4" w:space="0" w:color="auto"/>
            </w:tcBorders>
            <w:shd w:val="clear" w:color="auto" w:fill="auto"/>
            <w:noWrap/>
            <w:vAlign w:val="center"/>
            <w:hideMark/>
          </w:tcPr>
          <w:p w:rsidR="002A73BE" w:rsidRPr="002A73BE" w:rsidRDefault="002A73BE" w:rsidP="002A73BE">
            <w:pPr>
              <w:rPr>
                <w:sz w:val="16"/>
                <w:szCs w:val="16"/>
              </w:rPr>
            </w:pPr>
            <w:r w:rsidRPr="002A73BE">
              <w:rPr>
                <w:sz w:val="16"/>
                <w:szCs w:val="16"/>
              </w:rPr>
              <w:t>100,0%</w:t>
            </w:r>
          </w:p>
        </w:tc>
        <w:tc>
          <w:tcPr>
            <w:tcW w:w="743" w:type="dxa"/>
            <w:tcBorders>
              <w:top w:val="nil"/>
              <w:left w:val="nil"/>
              <w:bottom w:val="single" w:sz="4" w:space="0" w:color="auto"/>
              <w:right w:val="single" w:sz="4" w:space="0" w:color="auto"/>
            </w:tcBorders>
            <w:shd w:val="clear" w:color="auto" w:fill="auto"/>
            <w:noWrap/>
            <w:vAlign w:val="center"/>
            <w:hideMark/>
          </w:tcPr>
          <w:p w:rsidR="002A73BE" w:rsidRPr="002A73BE" w:rsidRDefault="002A73BE" w:rsidP="002A73BE">
            <w:pPr>
              <w:rPr>
                <w:sz w:val="16"/>
                <w:szCs w:val="16"/>
              </w:rPr>
            </w:pPr>
            <w:r w:rsidRPr="002A73BE">
              <w:rPr>
                <w:sz w:val="16"/>
                <w:szCs w:val="16"/>
              </w:rPr>
              <w:t>25,9%</w:t>
            </w:r>
          </w:p>
        </w:tc>
      </w:tr>
      <w:tr w:rsidR="002A73BE" w:rsidRPr="002A73BE" w:rsidTr="006124DB">
        <w:trPr>
          <w:gridAfter w:val="1"/>
          <w:wAfter w:w="187" w:type="dxa"/>
          <w:trHeight w:val="810"/>
        </w:trPr>
        <w:tc>
          <w:tcPr>
            <w:tcW w:w="852" w:type="dxa"/>
            <w:gridSpan w:val="2"/>
            <w:tcBorders>
              <w:top w:val="nil"/>
              <w:left w:val="single" w:sz="4" w:space="0" w:color="auto"/>
              <w:bottom w:val="single" w:sz="4" w:space="0" w:color="auto"/>
              <w:right w:val="single" w:sz="4" w:space="0" w:color="auto"/>
            </w:tcBorders>
            <w:shd w:val="clear" w:color="auto" w:fill="auto"/>
            <w:vAlign w:val="center"/>
            <w:hideMark/>
          </w:tcPr>
          <w:p w:rsidR="002A73BE" w:rsidRPr="002A73BE" w:rsidRDefault="002A73BE" w:rsidP="002A73BE">
            <w:pPr>
              <w:rPr>
                <w:sz w:val="16"/>
                <w:szCs w:val="16"/>
              </w:rPr>
            </w:pPr>
            <w:r w:rsidRPr="002A73BE">
              <w:rPr>
                <w:sz w:val="16"/>
                <w:szCs w:val="16"/>
              </w:rPr>
              <w:t>2.4.1.7.</w:t>
            </w:r>
          </w:p>
        </w:tc>
        <w:tc>
          <w:tcPr>
            <w:tcW w:w="2835" w:type="dxa"/>
            <w:tcBorders>
              <w:top w:val="nil"/>
              <w:left w:val="nil"/>
              <w:bottom w:val="single" w:sz="4" w:space="0" w:color="auto"/>
              <w:right w:val="single" w:sz="4" w:space="0" w:color="auto"/>
            </w:tcBorders>
            <w:shd w:val="clear" w:color="auto" w:fill="auto"/>
            <w:vAlign w:val="center"/>
            <w:hideMark/>
          </w:tcPr>
          <w:p w:rsidR="002A73BE" w:rsidRPr="002A73BE" w:rsidRDefault="002A73BE" w:rsidP="002A73BE">
            <w:pPr>
              <w:rPr>
                <w:sz w:val="16"/>
                <w:szCs w:val="16"/>
              </w:rPr>
            </w:pPr>
            <w:r w:rsidRPr="002A73BE">
              <w:rPr>
                <w:sz w:val="16"/>
                <w:szCs w:val="16"/>
              </w:rPr>
              <w:t>Выполнение оформления к праздничным мероприятиям на территории муниципального образования город Павловск</w:t>
            </w:r>
          </w:p>
        </w:tc>
        <w:tc>
          <w:tcPr>
            <w:tcW w:w="543" w:type="dxa"/>
            <w:tcBorders>
              <w:top w:val="nil"/>
              <w:left w:val="nil"/>
              <w:bottom w:val="single" w:sz="4" w:space="0" w:color="auto"/>
              <w:right w:val="single" w:sz="4" w:space="0" w:color="auto"/>
            </w:tcBorders>
            <w:shd w:val="clear" w:color="auto" w:fill="auto"/>
            <w:vAlign w:val="center"/>
            <w:hideMark/>
          </w:tcPr>
          <w:p w:rsidR="002A73BE" w:rsidRPr="002A73BE" w:rsidRDefault="002A73BE" w:rsidP="002A73BE">
            <w:pPr>
              <w:rPr>
                <w:sz w:val="16"/>
                <w:szCs w:val="16"/>
              </w:rPr>
            </w:pPr>
            <w:r w:rsidRPr="002A73BE">
              <w:rPr>
                <w:sz w:val="16"/>
                <w:szCs w:val="16"/>
              </w:rPr>
              <w:t>987</w:t>
            </w:r>
          </w:p>
        </w:tc>
        <w:tc>
          <w:tcPr>
            <w:tcW w:w="426" w:type="dxa"/>
            <w:tcBorders>
              <w:top w:val="nil"/>
              <w:left w:val="nil"/>
              <w:bottom w:val="single" w:sz="4" w:space="0" w:color="auto"/>
              <w:right w:val="single" w:sz="4" w:space="0" w:color="auto"/>
            </w:tcBorders>
            <w:shd w:val="clear" w:color="auto" w:fill="auto"/>
            <w:vAlign w:val="center"/>
            <w:hideMark/>
          </w:tcPr>
          <w:p w:rsidR="002A73BE" w:rsidRPr="002A73BE" w:rsidRDefault="002A73BE" w:rsidP="002A73BE">
            <w:pPr>
              <w:rPr>
                <w:sz w:val="16"/>
                <w:szCs w:val="16"/>
              </w:rPr>
            </w:pPr>
            <w:r w:rsidRPr="002A73BE">
              <w:rPr>
                <w:sz w:val="16"/>
                <w:szCs w:val="16"/>
              </w:rPr>
              <w:t>05</w:t>
            </w:r>
          </w:p>
        </w:tc>
        <w:tc>
          <w:tcPr>
            <w:tcW w:w="446" w:type="dxa"/>
            <w:tcBorders>
              <w:top w:val="nil"/>
              <w:left w:val="nil"/>
              <w:bottom w:val="single" w:sz="4" w:space="0" w:color="auto"/>
              <w:right w:val="single" w:sz="4" w:space="0" w:color="auto"/>
            </w:tcBorders>
            <w:shd w:val="clear" w:color="auto" w:fill="auto"/>
            <w:vAlign w:val="center"/>
            <w:hideMark/>
          </w:tcPr>
          <w:p w:rsidR="002A73BE" w:rsidRPr="002A73BE" w:rsidRDefault="002A73BE" w:rsidP="002A73BE">
            <w:pPr>
              <w:rPr>
                <w:sz w:val="16"/>
                <w:szCs w:val="16"/>
              </w:rPr>
            </w:pPr>
            <w:r w:rsidRPr="002A73BE">
              <w:rPr>
                <w:sz w:val="16"/>
                <w:szCs w:val="16"/>
              </w:rPr>
              <w:t>03</w:t>
            </w:r>
          </w:p>
        </w:tc>
        <w:tc>
          <w:tcPr>
            <w:tcW w:w="1255" w:type="dxa"/>
            <w:tcBorders>
              <w:top w:val="nil"/>
              <w:left w:val="nil"/>
              <w:bottom w:val="single" w:sz="4" w:space="0" w:color="auto"/>
              <w:right w:val="single" w:sz="4" w:space="0" w:color="auto"/>
            </w:tcBorders>
            <w:shd w:val="clear" w:color="000000" w:fill="FFFFFF"/>
            <w:vAlign w:val="center"/>
            <w:hideMark/>
          </w:tcPr>
          <w:p w:rsidR="002A73BE" w:rsidRPr="002A73BE" w:rsidRDefault="002A73BE" w:rsidP="002A73BE">
            <w:pPr>
              <w:rPr>
                <w:sz w:val="16"/>
                <w:szCs w:val="16"/>
              </w:rPr>
            </w:pPr>
            <w:r w:rsidRPr="002A73BE">
              <w:rPr>
                <w:sz w:val="16"/>
                <w:szCs w:val="16"/>
              </w:rPr>
              <w:t>60 00 000 306</w:t>
            </w:r>
          </w:p>
        </w:tc>
        <w:tc>
          <w:tcPr>
            <w:tcW w:w="590" w:type="dxa"/>
            <w:tcBorders>
              <w:top w:val="nil"/>
              <w:left w:val="nil"/>
              <w:bottom w:val="single" w:sz="4" w:space="0" w:color="auto"/>
              <w:right w:val="single" w:sz="4" w:space="0" w:color="auto"/>
            </w:tcBorders>
            <w:shd w:val="clear" w:color="000000" w:fill="FFFFFF"/>
            <w:vAlign w:val="center"/>
            <w:hideMark/>
          </w:tcPr>
          <w:p w:rsidR="002A73BE" w:rsidRPr="002A73BE" w:rsidRDefault="002A73BE" w:rsidP="002A73BE">
            <w:pPr>
              <w:rPr>
                <w:sz w:val="16"/>
                <w:szCs w:val="16"/>
              </w:rPr>
            </w:pPr>
            <w:r w:rsidRPr="002A73BE">
              <w:rPr>
                <w:sz w:val="16"/>
                <w:szCs w:val="16"/>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2A73BE" w:rsidRPr="002A73BE" w:rsidRDefault="002A73BE" w:rsidP="002A73BE">
            <w:pPr>
              <w:rPr>
                <w:sz w:val="16"/>
                <w:szCs w:val="16"/>
              </w:rPr>
            </w:pPr>
            <w:r w:rsidRPr="002A73BE">
              <w:rPr>
                <w:sz w:val="16"/>
                <w:szCs w:val="16"/>
              </w:rPr>
              <w:t>2 022,4</w:t>
            </w:r>
          </w:p>
        </w:tc>
        <w:tc>
          <w:tcPr>
            <w:tcW w:w="709" w:type="dxa"/>
            <w:tcBorders>
              <w:top w:val="nil"/>
              <w:left w:val="nil"/>
              <w:bottom w:val="single" w:sz="4" w:space="0" w:color="auto"/>
              <w:right w:val="single" w:sz="4" w:space="0" w:color="auto"/>
            </w:tcBorders>
            <w:shd w:val="clear" w:color="000000" w:fill="FFFFFF"/>
            <w:noWrap/>
            <w:vAlign w:val="center"/>
            <w:hideMark/>
          </w:tcPr>
          <w:p w:rsidR="002A73BE" w:rsidRPr="002A73BE" w:rsidRDefault="002A73BE" w:rsidP="002A73BE">
            <w:pPr>
              <w:rPr>
                <w:sz w:val="16"/>
                <w:szCs w:val="16"/>
              </w:rPr>
            </w:pPr>
            <w:r w:rsidRPr="002A73BE">
              <w:rPr>
                <w:sz w:val="16"/>
                <w:szCs w:val="16"/>
              </w:rPr>
              <w:t>855,9</w:t>
            </w:r>
          </w:p>
        </w:tc>
        <w:tc>
          <w:tcPr>
            <w:tcW w:w="851" w:type="dxa"/>
            <w:tcBorders>
              <w:top w:val="nil"/>
              <w:left w:val="nil"/>
              <w:bottom w:val="single" w:sz="4" w:space="0" w:color="auto"/>
              <w:right w:val="single" w:sz="4" w:space="0" w:color="auto"/>
            </w:tcBorders>
            <w:shd w:val="clear" w:color="000000" w:fill="FFFFFF"/>
            <w:noWrap/>
            <w:vAlign w:val="center"/>
            <w:hideMark/>
          </w:tcPr>
          <w:p w:rsidR="002A73BE" w:rsidRPr="002A73BE" w:rsidRDefault="002A73BE" w:rsidP="002A73BE">
            <w:pPr>
              <w:rPr>
                <w:sz w:val="16"/>
                <w:szCs w:val="16"/>
              </w:rPr>
            </w:pPr>
            <w:r w:rsidRPr="002A73BE">
              <w:rPr>
                <w:sz w:val="16"/>
                <w:szCs w:val="16"/>
              </w:rPr>
              <w:t>855,8</w:t>
            </w:r>
          </w:p>
        </w:tc>
        <w:tc>
          <w:tcPr>
            <w:tcW w:w="850" w:type="dxa"/>
            <w:tcBorders>
              <w:top w:val="nil"/>
              <w:left w:val="nil"/>
              <w:bottom w:val="single" w:sz="4" w:space="0" w:color="auto"/>
              <w:right w:val="single" w:sz="4" w:space="0" w:color="auto"/>
            </w:tcBorders>
            <w:shd w:val="clear" w:color="auto" w:fill="auto"/>
            <w:noWrap/>
            <w:vAlign w:val="center"/>
            <w:hideMark/>
          </w:tcPr>
          <w:p w:rsidR="002A73BE" w:rsidRPr="002A73BE" w:rsidRDefault="002A73BE" w:rsidP="002A73BE">
            <w:pPr>
              <w:rPr>
                <w:sz w:val="16"/>
                <w:szCs w:val="16"/>
              </w:rPr>
            </w:pPr>
            <w:r w:rsidRPr="002A73BE">
              <w:rPr>
                <w:sz w:val="16"/>
                <w:szCs w:val="16"/>
              </w:rPr>
              <w:t>100,0%</w:t>
            </w:r>
          </w:p>
        </w:tc>
        <w:tc>
          <w:tcPr>
            <w:tcW w:w="743" w:type="dxa"/>
            <w:tcBorders>
              <w:top w:val="nil"/>
              <w:left w:val="nil"/>
              <w:bottom w:val="single" w:sz="4" w:space="0" w:color="auto"/>
              <w:right w:val="single" w:sz="4" w:space="0" w:color="auto"/>
            </w:tcBorders>
            <w:shd w:val="clear" w:color="auto" w:fill="auto"/>
            <w:noWrap/>
            <w:vAlign w:val="center"/>
            <w:hideMark/>
          </w:tcPr>
          <w:p w:rsidR="002A73BE" w:rsidRPr="002A73BE" w:rsidRDefault="002A73BE" w:rsidP="002A73BE">
            <w:pPr>
              <w:rPr>
                <w:sz w:val="16"/>
                <w:szCs w:val="16"/>
              </w:rPr>
            </w:pPr>
            <w:r w:rsidRPr="002A73BE">
              <w:rPr>
                <w:sz w:val="16"/>
                <w:szCs w:val="16"/>
              </w:rPr>
              <w:t>42,3%</w:t>
            </w:r>
          </w:p>
        </w:tc>
      </w:tr>
      <w:tr w:rsidR="002A73BE" w:rsidRPr="002A73BE" w:rsidTr="006124DB">
        <w:trPr>
          <w:gridAfter w:val="1"/>
          <w:wAfter w:w="187" w:type="dxa"/>
          <w:trHeight w:val="450"/>
        </w:trPr>
        <w:tc>
          <w:tcPr>
            <w:tcW w:w="852" w:type="dxa"/>
            <w:gridSpan w:val="2"/>
            <w:tcBorders>
              <w:top w:val="nil"/>
              <w:left w:val="single" w:sz="4" w:space="0" w:color="auto"/>
              <w:bottom w:val="single" w:sz="4" w:space="0" w:color="auto"/>
              <w:right w:val="single" w:sz="4" w:space="0" w:color="auto"/>
            </w:tcBorders>
            <w:shd w:val="clear" w:color="auto" w:fill="auto"/>
            <w:vAlign w:val="center"/>
            <w:hideMark/>
          </w:tcPr>
          <w:p w:rsidR="002A73BE" w:rsidRPr="002A73BE" w:rsidRDefault="002A73BE" w:rsidP="002A73BE">
            <w:pPr>
              <w:rPr>
                <w:sz w:val="16"/>
                <w:szCs w:val="16"/>
              </w:rPr>
            </w:pPr>
            <w:r w:rsidRPr="002A73BE">
              <w:rPr>
                <w:sz w:val="16"/>
                <w:szCs w:val="16"/>
              </w:rPr>
              <w:t>2.4.1.7.1.</w:t>
            </w:r>
          </w:p>
        </w:tc>
        <w:tc>
          <w:tcPr>
            <w:tcW w:w="2835" w:type="dxa"/>
            <w:tcBorders>
              <w:top w:val="nil"/>
              <w:left w:val="nil"/>
              <w:bottom w:val="single" w:sz="4" w:space="0" w:color="auto"/>
              <w:right w:val="single" w:sz="4" w:space="0" w:color="auto"/>
            </w:tcBorders>
            <w:shd w:val="clear" w:color="auto" w:fill="auto"/>
            <w:vAlign w:val="center"/>
            <w:hideMark/>
          </w:tcPr>
          <w:p w:rsidR="002A73BE" w:rsidRPr="002A73BE" w:rsidRDefault="002A73BE" w:rsidP="002A73BE">
            <w:pPr>
              <w:rPr>
                <w:sz w:val="16"/>
                <w:szCs w:val="16"/>
              </w:rPr>
            </w:pPr>
            <w:r w:rsidRPr="002A73BE">
              <w:rPr>
                <w:sz w:val="16"/>
                <w:szCs w:val="16"/>
              </w:rPr>
              <w:t>Закупка товаров, работ и услуг для обеспечения государственных (муниципальных) нужд</w:t>
            </w:r>
          </w:p>
        </w:tc>
        <w:tc>
          <w:tcPr>
            <w:tcW w:w="543" w:type="dxa"/>
            <w:tcBorders>
              <w:top w:val="nil"/>
              <w:left w:val="nil"/>
              <w:bottom w:val="single" w:sz="4" w:space="0" w:color="auto"/>
              <w:right w:val="single" w:sz="4" w:space="0" w:color="auto"/>
            </w:tcBorders>
            <w:shd w:val="clear" w:color="auto" w:fill="auto"/>
            <w:vAlign w:val="center"/>
            <w:hideMark/>
          </w:tcPr>
          <w:p w:rsidR="002A73BE" w:rsidRPr="002A73BE" w:rsidRDefault="002A73BE" w:rsidP="002A73BE">
            <w:pPr>
              <w:rPr>
                <w:sz w:val="16"/>
                <w:szCs w:val="16"/>
              </w:rPr>
            </w:pPr>
            <w:r w:rsidRPr="002A73BE">
              <w:rPr>
                <w:sz w:val="16"/>
                <w:szCs w:val="16"/>
              </w:rPr>
              <w:t>987</w:t>
            </w:r>
          </w:p>
        </w:tc>
        <w:tc>
          <w:tcPr>
            <w:tcW w:w="426" w:type="dxa"/>
            <w:tcBorders>
              <w:top w:val="nil"/>
              <w:left w:val="nil"/>
              <w:bottom w:val="single" w:sz="4" w:space="0" w:color="auto"/>
              <w:right w:val="single" w:sz="4" w:space="0" w:color="auto"/>
            </w:tcBorders>
            <w:shd w:val="clear" w:color="auto" w:fill="auto"/>
            <w:vAlign w:val="center"/>
            <w:hideMark/>
          </w:tcPr>
          <w:p w:rsidR="002A73BE" w:rsidRPr="002A73BE" w:rsidRDefault="002A73BE" w:rsidP="002A73BE">
            <w:pPr>
              <w:rPr>
                <w:sz w:val="16"/>
                <w:szCs w:val="16"/>
              </w:rPr>
            </w:pPr>
            <w:r w:rsidRPr="002A73BE">
              <w:rPr>
                <w:sz w:val="16"/>
                <w:szCs w:val="16"/>
              </w:rPr>
              <w:t>05</w:t>
            </w:r>
          </w:p>
        </w:tc>
        <w:tc>
          <w:tcPr>
            <w:tcW w:w="446" w:type="dxa"/>
            <w:tcBorders>
              <w:top w:val="nil"/>
              <w:left w:val="nil"/>
              <w:bottom w:val="single" w:sz="4" w:space="0" w:color="auto"/>
              <w:right w:val="single" w:sz="4" w:space="0" w:color="auto"/>
            </w:tcBorders>
            <w:shd w:val="clear" w:color="auto" w:fill="auto"/>
            <w:vAlign w:val="center"/>
            <w:hideMark/>
          </w:tcPr>
          <w:p w:rsidR="002A73BE" w:rsidRPr="002A73BE" w:rsidRDefault="002A73BE" w:rsidP="002A73BE">
            <w:pPr>
              <w:rPr>
                <w:sz w:val="16"/>
                <w:szCs w:val="16"/>
              </w:rPr>
            </w:pPr>
            <w:r w:rsidRPr="002A73BE">
              <w:rPr>
                <w:sz w:val="16"/>
                <w:szCs w:val="16"/>
              </w:rPr>
              <w:t>03</w:t>
            </w:r>
          </w:p>
        </w:tc>
        <w:tc>
          <w:tcPr>
            <w:tcW w:w="1255" w:type="dxa"/>
            <w:tcBorders>
              <w:top w:val="nil"/>
              <w:left w:val="nil"/>
              <w:bottom w:val="single" w:sz="4" w:space="0" w:color="auto"/>
              <w:right w:val="single" w:sz="4" w:space="0" w:color="auto"/>
            </w:tcBorders>
            <w:shd w:val="clear" w:color="000000" w:fill="FFFFFF"/>
            <w:vAlign w:val="center"/>
            <w:hideMark/>
          </w:tcPr>
          <w:p w:rsidR="002A73BE" w:rsidRPr="002A73BE" w:rsidRDefault="002A73BE" w:rsidP="002A73BE">
            <w:pPr>
              <w:rPr>
                <w:sz w:val="16"/>
                <w:szCs w:val="16"/>
              </w:rPr>
            </w:pPr>
            <w:r w:rsidRPr="002A73BE">
              <w:rPr>
                <w:sz w:val="16"/>
                <w:szCs w:val="16"/>
              </w:rPr>
              <w:t>60 00 000 306</w:t>
            </w:r>
          </w:p>
        </w:tc>
        <w:tc>
          <w:tcPr>
            <w:tcW w:w="590" w:type="dxa"/>
            <w:tcBorders>
              <w:top w:val="nil"/>
              <w:left w:val="nil"/>
              <w:bottom w:val="single" w:sz="4" w:space="0" w:color="auto"/>
              <w:right w:val="single" w:sz="4" w:space="0" w:color="auto"/>
            </w:tcBorders>
            <w:shd w:val="clear" w:color="000000" w:fill="FFFFFF"/>
            <w:vAlign w:val="center"/>
            <w:hideMark/>
          </w:tcPr>
          <w:p w:rsidR="002A73BE" w:rsidRPr="002A73BE" w:rsidRDefault="002A73BE" w:rsidP="002A73BE">
            <w:pPr>
              <w:rPr>
                <w:sz w:val="16"/>
                <w:szCs w:val="16"/>
              </w:rPr>
            </w:pPr>
            <w:r w:rsidRPr="002A73BE">
              <w:rPr>
                <w:sz w:val="16"/>
                <w:szCs w:val="16"/>
              </w:rPr>
              <w:t>200</w:t>
            </w:r>
          </w:p>
        </w:tc>
        <w:tc>
          <w:tcPr>
            <w:tcW w:w="850" w:type="dxa"/>
            <w:tcBorders>
              <w:top w:val="nil"/>
              <w:left w:val="nil"/>
              <w:bottom w:val="single" w:sz="4" w:space="0" w:color="auto"/>
              <w:right w:val="single" w:sz="4" w:space="0" w:color="auto"/>
            </w:tcBorders>
            <w:shd w:val="clear" w:color="000000" w:fill="FFFFFF"/>
            <w:noWrap/>
            <w:vAlign w:val="center"/>
            <w:hideMark/>
          </w:tcPr>
          <w:p w:rsidR="002A73BE" w:rsidRPr="002A73BE" w:rsidRDefault="002A73BE" w:rsidP="002A73BE">
            <w:pPr>
              <w:rPr>
                <w:sz w:val="16"/>
                <w:szCs w:val="16"/>
              </w:rPr>
            </w:pPr>
            <w:r w:rsidRPr="002A73BE">
              <w:rPr>
                <w:sz w:val="16"/>
                <w:szCs w:val="16"/>
              </w:rPr>
              <w:t>2 022,4</w:t>
            </w:r>
          </w:p>
        </w:tc>
        <w:tc>
          <w:tcPr>
            <w:tcW w:w="709" w:type="dxa"/>
            <w:tcBorders>
              <w:top w:val="nil"/>
              <w:left w:val="nil"/>
              <w:bottom w:val="single" w:sz="4" w:space="0" w:color="auto"/>
              <w:right w:val="single" w:sz="4" w:space="0" w:color="auto"/>
            </w:tcBorders>
            <w:shd w:val="clear" w:color="000000" w:fill="FFFFFF"/>
            <w:noWrap/>
            <w:vAlign w:val="center"/>
            <w:hideMark/>
          </w:tcPr>
          <w:p w:rsidR="002A73BE" w:rsidRPr="002A73BE" w:rsidRDefault="002A73BE" w:rsidP="002A73BE">
            <w:pPr>
              <w:rPr>
                <w:sz w:val="16"/>
                <w:szCs w:val="16"/>
              </w:rPr>
            </w:pPr>
            <w:r w:rsidRPr="002A73BE">
              <w:rPr>
                <w:sz w:val="16"/>
                <w:szCs w:val="16"/>
              </w:rPr>
              <w:t>855,9</w:t>
            </w:r>
          </w:p>
        </w:tc>
        <w:tc>
          <w:tcPr>
            <w:tcW w:w="851" w:type="dxa"/>
            <w:tcBorders>
              <w:top w:val="nil"/>
              <w:left w:val="nil"/>
              <w:bottom w:val="single" w:sz="4" w:space="0" w:color="auto"/>
              <w:right w:val="single" w:sz="4" w:space="0" w:color="auto"/>
            </w:tcBorders>
            <w:shd w:val="clear" w:color="000000" w:fill="FFFFFF"/>
            <w:noWrap/>
            <w:vAlign w:val="center"/>
            <w:hideMark/>
          </w:tcPr>
          <w:p w:rsidR="002A73BE" w:rsidRPr="002A73BE" w:rsidRDefault="002A73BE" w:rsidP="002A73BE">
            <w:pPr>
              <w:rPr>
                <w:sz w:val="16"/>
                <w:szCs w:val="16"/>
              </w:rPr>
            </w:pPr>
            <w:r w:rsidRPr="002A73BE">
              <w:rPr>
                <w:sz w:val="16"/>
                <w:szCs w:val="16"/>
              </w:rPr>
              <w:t>855,8</w:t>
            </w:r>
          </w:p>
        </w:tc>
        <w:tc>
          <w:tcPr>
            <w:tcW w:w="850" w:type="dxa"/>
            <w:tcBorders>
              <w:top w:val="nil"/>
              <w:left w:val="nil"/>
              <w:bottom w:val="single" w:sz="4" w:space="0" w:color="auto"/>
              <w:right w:val="single" w:sz="4" w:space="0" w:color="auto"/>
            </w:tcBorders>
            <w:shd w:val="clear" w:color="auto" w:fill="auto"/>
            <w:noWrap/>
            <w:vAlign w:val="center"/>
            <w:hideMark/>
          </w:tcPr>
          <w:p w:rsidR="002A73BE" w:rsidRPr="002A73BE" w:rsidRDefault="002A73BE" w:rsidP="002A73BE">
            <w:pPr>
              <w:rPr>
                <w:sz w:val="16"/>
                <w:szCs w:val="16"/>
              </w:rPr>
            </w:pPr>
            <w:r w:rsidRPr="002A73BE">
              <w:rPr>
                <w:sz w:val="16"/>
                <w:szCs w:val="16"/>
              </w:rPr>
              <w:t>100,0%</w:t>
            </w:r>
          </w:p>
        </w:tc>
        <w:tc>
          <w:tcPr>
            <w:tcW w:w="743" w:type="dxa"/>
            <w:tcBorders>
              <w:top w:val="nil"/>
              <w:left w:val="nil"/>
              <w:bottom w:val="single" w:sz="4" w:space="0" w:color="auto"/>
              <w:right w:val="single" w:sz="4" w:space="0" w:color="auto"/>
            </w:tcBorders>
            <w:shd w:val="clear" w:color="auto" w:fill="auto"/>
            <w:noWrap/>
            <w:vAlign w:val="center"/>
            <w:hideMark/>
          </w:tcPr>
          <w:p w:rsidR="002A73BE" w:rsidRPr="002A73BE" w:rsidRDefault="002A73BE" w:rsidP="002A73BE">
            <w:pPr>
              <w:rPr>
                <w:sz w:val="16"/>
                <w:szCs w:val="16"/>
              </w:rPr>
            </w:pPr>
            <w:r w:rsidRPr="002A73BE">
              <w:rPr>
                <w:sz w:val="16"/>
                <w:szCs w:val="16"/>
              </w:rPr>
              <w:t>42,3%</w:t>
            </w:r>
          </w:p>
        </w:tc>
      </w:tr>
      <w:tr w:rsidR="002A73BE" w:rsidRPr="002A73BE" w:rsidTr="006124DB">
        <w:trPr>
          <w:gridAfter w:val="1"/>
          <w:wAfter w:w="187" w:type="dxa"/>
          <w:trHeight w:val="458"/>
        </w:trPr>
        <w:tc>
          <w:tcPr>
            <w:tcW w:w="852" w:type="dxa"/>
            <w:gridSpan w:val="2"/>
            <w:tcBorders>
              <w:top w:val="nil"/>
              <w:left w:val="single" w:sz="4" w:space="0" w:color="auto"/>
              <w:bottom w:val="single" w:sz="4" w:space="0" w:color="auto"/>
              <w:right w:val="single" w:sz="4" w:space="0" w:color="auto"/>
            </w:tcBorders>
            <w:shd w:val="clear" w:color="auto" w:fill="auto"/>
            <w:vAlign w:val="center"/>
            <w:hideMark/>
          </w:tcPr>
          <w:p w:rsidR="002A73BE" w:rsidRPr="002A73BE" w:rsidRDefault="002A73BE" w:rsidP="002A73BE">
            <w:pPr>
              <w:rPr>
                <w:sz w:val="16"/>
                <w:szCs w:val="16"/>
              </w:rPr>
            </w:pPr>
            <w:r w:rsidRPr="002A73BE">
              <w:rPr>
                <w:sz w:val="16"/>
                <w:szCs w:val="16"/>
              </w:rPr>
              <w:t>2.4.1.8.</w:t>
            </w:r>
          </w:p>
        </w:tc>
        <w:tc>
          <w:tcPr>
            <w:tcW w:w="2835" w:type="dxa"/>
            <w:tcBorders>
              <w:top w:val="nil"/>
              <w:left w:val="nil"/>
              <w:bottom w:val="single" w:sz="4" w:space="0" w:color="auto"/>
              <w:right w:val="single" w:sz="4" w:space="0" w:color="auto"/>
            </w:tcBorders>
            <w:shd w:val="clear" w:color="auto" w:fill="auto"/>
            <w:vAlign w:val="center"/>
            <w:hideMark/>
          </w:tcPr>
          <w:p w:rsidR="002A73BE" w:rsidRPr="002A73BE" w:rsidRDefault="002A73BE" w:rsidP="002A73BE">
            <w:pPr>
              <w:rPr>
                <w:sz w:val="16"/>
                <w:szCs w:val="16"/>
              </w:rPr>
            </w:pPr>
            <w:r w:rsidRPr="002A73BE">
              <w:rPr>
                <w:sz w:val="16"/>
                <w:szCs w:val="16"/>
              </w:rPr>
              <w:t>Устройство искусственных неровностей на проездах и въездах на придомовых территориях и дворовых территориях</w:t>
            </w:r>
          </w:p>
        </w:tc>
        <w:tc>
          <w:tcPr>
            <w:tcW w:w="543" w:type="dxa"/>
            <w:tcBorders>
              <w:top w:val="nil"/>
              <w:left w:val="nil"/>
              <w:bottom w:val="single" w:sz="4" w:space="0" w:color="auto"/>
              <w:right w:val="single" w:sz="4" w:space="0" w:color="auto"/>
            </w:tcBorders>
            <w:shd w:val="clear" w:color="auto" w:fill="auto"/>
            <w:vAlign w:val="center"/>
            <w:hideMark/>
          </w:tcPr>
          <w:p w:rsidR="002A73BE" w:rsidRPr="002A73BE" w:rsidRDefault="002A73BE" w:rsidP="002A73BE">
            <w:pPr>
              <w:rPr>
                <w:sz w:val="16"/>
                <w:szCs w:val="16"/>
              </w:rPr>
            </w:pPr>
            <w:r w:rsidRPr="002A73BE">
              <w:rPr>
                <w:sz w:val="16"/>
                <w:szCs w:val="16"/>
              </w:rPr>
              <w:t>987</w:t>
            </w:r>
          </w:p>
        </w:tc>
        <w:tc>
          <w:tcPr>
            <w:tcW w:w="426" w:type="dxa"/>
            <w:tcBorders>
              <w:top w:val="nil"/>
              <w:left w:val="nil"/>
              <w:bottom w:val="single" w:sz="4" w:space="0" w:color="auto"/>
              <w:right w:val="single" w:sz="4" w:space="0" w:color="auto"/>
            </w:tcBorders>
            <w:shd w:val="clear" w:color="auto" w:fill="auto"/>
            <w:vAlign w:val="center"/>
            <w:hideMark/>
          </w:tcPr>
          <w:p w:rsidR="002A73BE" w:rsidRPr="002A73BE" w:rsidRDefault="002A73BE" w:rsidP="002A73BE">
            <w:pPr>
              <w:rPr>
                <w:sz w:val="16"/>
                <w:szCs w:val="16"/>
              </w:rPr>
            </w:pPr>
            <w:r w:rsidRPr="002A73BE">
              <w:rPr>
                <w:sz w:val="16"/>
                <w:szCs w:val="16"/>
              </w:rPr>
              <w:t>05</w:t>
            </w:r>
          </w:p>
        </w:tc>
        <w:tc>
          <w:tcPr>
            <w:tcW w:w="446" w:type="dxa"/>
            <w:tcBorders>
              <w:top w:val="nil"/>
              <w:left w:val="nil"/>
              <w:bottom w:val="single" w:sz="4" w:space="0" w:color="auto"/>
              <w:right w:val="single" w:sz="4" w:space="0" w:color="auto"/>
            </w:tcBorders>
            <w:shd w:val="clear" w:color="auto" w:fill="auto"/>
            <w:vAlign w:val="center"/>
            <w:hideMark/>
          </w:tcPr>
          <w:p w:rsidR="002A73BE" w:rsidRPr="002A73BE" w:rsidRDefault="002A73BE" w:rsidP="002A73BE">
            <w:pPr>
              <w:rPr>
                <w:sz w:val="16"/>
                <w:szCs w:val="16"/>
              </w:rPr>
            </w:pPr>
            <w:r w:rsidRPr="002A73BE">
              <w:rPr>
                <w:sz w:val="16"/>
                <w:szCs w:val="16"/>
              </w:rPr>
              <w:t>03</w:t>
            </w:r>
          </w:p>
        </w:tc>
        <w:tc>
          <w:tcPr>
            <w:tcW w:w="1255" w:type="dxa"/>
            <w:tcBorders>
              <w:top w:val="nil"/>
              <w:left w:val="nil"/>
              <w:bottom w:val="single" w:sz="4" w:space="0" w:color="auto"/>
              <w:right w:val="single" w:sz="4" w:space="0" w:color="auto"/>
            </w:tcBorders>
            <w:shd w:val="clear" w:color="000000" w:fill="FFFFFF"/>
            <w:vAlign w:val="center"/>
            <w:hideMark/>
          </w:tcPr>
          <w:p w:rsidR="002A73BE" w:rsidRPr="002A73BE" w:rsidRDefault="002A73BE" w:rsidP="002A73BE">
            <w:pPr>
              <w:rPr>
                <w:sz w:val="16"/>
                <w:szCs w:val="16"/>
              </w:rPr>
            </w:pPr>
            <w:r w:rsidRPr="002A73BE">
              <w:rPr>
                <w:sz w:val="16"/>
                <w:szCs w:val="16"/>
              </w:rPr>
              <w:t>60 00 000 302</w:t>
            </w:r>
          </w:p>
        </w:tc>
        <w:tc>
          <w:tcPr>
            <w:tcW w:w="590" w:type="dxa"/>
            <w:tcBorders>
              <w:top w:val="nil"/>
              <w:left w:val="nil"/>
              <w:bottom w:val="single" w:sz="4" w:space="0" w:color="auto"/>
              <w:right w:val="single" w:sz="4" w:space="0" w:color="auto"/>
            </w:tcBorders>
            <w:shd w:val="clear" w:color="000000" w:fill="FFFFFF"/>
            <w:vAlign w:val="center"/>
            <w:hideMark/>
          </w:tcPr>
          <w:p w:rsidR="002A73BE" w:rsidRPr="002A73BE" w:rsidRDefault="002A73BE" w:rsidP="002A73BE">
            <w:pPr>
              <w:rPr>
                <w:sz w:val="16"/>
                <w:szCs w:val="16"/>
              </w:rPr>
            </w:pPr>
            <w:r w:rsidRPr="002A73BE">
              <w:rPr>
                <w:sz w:val="16"/>
                <w:szCs w:val="16"/>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2A73BE" w:rsidRPr="002A73BE" w:rsidRDefault="002A73BE" w:rsidP="002A73BE">
            <w:pPr>
              <w:rPr>
                <w:sz w:val="16"/>
                <w:szCs w:val="16"/>
              </w:rPr>
            </w:pPr>
            <w:r w:rsidRPr="002A73BE">
              <w:rPr>
                <w:sz w:val="16"/>
                <w:szCs w:val="16"/>
              </w:rPr>
              <w:t>265,1</w:t>
            </w:r>
          </w:p>
        </w:tc>
        <w:tc>
          <w:tcPr>
            <w:tcW w:w="709" w:type="dxa"/>
            <w:tcBorders>
              <w:top w:val="nil"/>
              <w:left w:val="nil"/>
              <w:bottom w:val="single" w:sz="4" w:space="0" w:color="auto"/>
              <w:right w:val="single" w:sz="4" w:space="0" w:color="auto"/>
            </w:tcBorders>
            <w:shd w:val="clear" w:color="000000" w:fill="FFFFFF"/>
            <w:noWrap/>
            <w:vAlign w:val="center"/>
            <w:hideMark/>
          </w:tcPr>
          <w:p w:rsidR="002A73BE" w:rsidRPr="002A73BE" w:rsidRDefault="002A73BE" w:rsidP="002A73BE">
            <w:pPr>
              <w:rPr>
                <w:sz w:val="16"/>
                <w:szCs w:val="16"/>
              </w:rPr>
            </w:pPr>
            <w:r w:rsidRPr="002A73BE">
              <w:rPr>
                <w:sz w:val="16"/>
                <w:szCs w:val="16"/>
              </w:rPr>
              <w:t>1,0</w:t>
            </w:r>
          </w:p>
        </w:tc>
        <w:tc>
          <w:tcPr>
            <w:tcW w:w="851" w:type="dxa"/>
            <w:tcBorders>
              <w:top w:val="nil"/>
              <w:left w:val="nil"/>
              <w:bottom w:val="single" w:sz="4" w:space="0" w:color="auto"/>
              <w:right w:val="single" w:sz="4" w:space="0" w:color="auto"/>
            </w:tcBorders>
            <w:shd w:val="clear" w:color="000000" w:fill="FFFFFF"/>
            <w:noWrap/>
            <w:vAlign w:val="center"/>
            <w:hideMark/>
          </w:tcPr>
          <w:p w:rsidR="002A73BE" w:rsidRPr="002A73BE" w:rsidRDefault="002A73BE" w:rsidP="002A73BE">
            <w:pPr>
              <w:rPr>
                <w:sz w:val="16"/>
                <w:szCs w:val="16"/>
              </w:rPr>
            </w:pPr>
            <w:r w:rsidRPr="002A73BE">
              <w:rPr>
                <w:sz w:val="16"/>
                <w:szCs w:val="16"/>
              </w:rPr>
              <w:t>1,0</w:t>
            </w:r>
          </w:p>
        </w:tc>
        <w:tc>
          <w:tcPr>
            <w:tcW w:w="850" w:type="dxa"/>
            <w:tcBorders>
              <w:top w:val="nil"/>
              <w:left w:val="nil"/>
              <w:bottom w:val="single" w:sz="4" w:space="0" w:color="auto"/>
              <w:right w:val="single" w:sz="4" w:space="0" w:color="auto"/>
            </w:tcBorders>
            <w:shd w:val="clear" w:color="auto" w:fill="auto"/>
            <w:noWrap/>
            <w:vAlign w:val="center"/>
            <w:hideMark/>
          </w:tcPr>
          <w:p w:rsidR="002A73BE" w:rsidRPr="002A73BE" w:rsidRDefault="002A73BE" w:rsidP="002A73BE">
            <w:pPr>
              <w:rPr>
                <w:sz w:val="16"/>
                <w:szCs w:val="16"/>
              </w:rPr>
            </w:pPr>
            <w:r w:rsidRPr="002A73BE">
              <w:rPr>
                <w:sz w:val="16"/>
                <w:szCs w:val="16"/>
              </w:rPr>
              <w:t>100,0%</w:t>
            </w:r>
          </w:p>
        </w:tc>
        <w:tc>
          <w:tcPr>
            <w:tcW w:w="743" w:type="dxa"/>
            <w:tcBorders>
              <w:top w:val="nil"/>
              <w:left w:val="nil"/>
              <w:bottom w:val="single" w:sz="4" w:space="0" w:color="auto"/>
              <w:right w:val="single" w:sz="4" w:space="0" w:color="auto"/>
            </w:tcBorders>
            <w:shd w:val="clear" w:color="auto" w:fill="auto"/>
            <w:noWrap/>
            <w:vAlign w:val="center"/>
            <w:hideMark/>
          </w:tcPr>
          <w:p w:rsidR="002A73BE" w:rsidRPr="002A73BE" w:rsidRDefault="002A73BE" w:rsidP="002A73BE">
            <w:pPr>
              <w:rPr>
                <w:sz w:val="16"/>
                <w:szCs w:val="16"/>
              </w:rPr>
            </w:pPr>
            <w:r w:rsidRPr="002A73BE">
              <w:rPr>
                <w:sz w:val="16"/>
                <w:szCs w:val="16"/>
              </w:rPr>
              <w:t>0,4%</w:t>
            </w:r>
          </w:p>
        </w:tc>
      </w:tr>
      <w:tr w:rsidR="002A73BE" w:rsidRPr="002A73BE" w:rsidTr="006124DB">
        <w:trPr>
          <w:gridAfter w:val="1"/>
          <w:wAfter w:w="187" w:type="dxa"/>
          <w:trHeight w:val="70"/>
        </w:trPr>
        <w:tc>
          <w:tcPr>
            <w:tcW w:w="852" w:type="dxa"/>
            <w:gridSpan w:val="2"/>
            <w:tcBorders>
              <w:top w:val="nil"/>
              <w:left w:val="single" w:sz="4" w:space="0" w:color="auto"/>
              <w:bottom w:val="single" w:sz="4" w:space="0" w:color="auto"/>
              <w:right w:val="single" w:sz="4" w:space="0" w:color="auto"/>
            </w:tcBorders>
            <w:shd w:val="clear" w:color="auto" w:fill="auto"/>
            <w:vAlign w:val="center"/>
            <w:hideMark/>
          </w:tcPr>
          <w:p w:rsidR="002A73BE" w:rsidRPr="002A73BE" w:rsidRDefault="002A73BE" w:rsidP="002A73BE">
            <w:pPr>
              <w:rPr>
                <w:sz w:val="16"/>
                <w:szCs w:val="16"/>
              </w:rPr>
            </w:pPr>
            <w:r w:rsidRPr="002A73BE">
              <w:rPr>
                <w:sz w:val="16"/>
                <w:szCs w:val="16"/>
              </w:rPr>
              <w:t>2.4.1.8.1</w:t>
            </w:r>
          </w:p>
        </w:tc>
        <w:tc>
          <w:tcPr>
            <w:tcW w:w="2835" w:type="dxa"/>
            <w:tcBorders>
              <w:top w:val="nil"/>
              <w:left w:val="nil"/>
              <w:bottom w:val="single" w:sz="4" w:space="0" w:color="auto"/>
              <w:right w:val="single" w:sz="4" w:space="0" w:color="auto"/>
            </w:tcBorders>
            <w:shd w:val="clear" w:color="auto" w:fill="auto"/>
            <w:vAlign w:val="center"/>
            <w:hideMark/>
          </w:tcPr>
          <w:p w:rsidR="002A73BE" w:rsidRPr="002A73BE" w:rsidRDefault="002A73BE" w:rsidP="002A73BE">
            <w:pPr>
              <w:rPr>
                <w:sz w:val="16"/>
                <w:szCs w:val="16"/>
              </w:rPr>
            </w:pPr>
            <w:r w:rsidRPr="002A73BE">
              <w:rPr>
                <w:sz w:val="16"/>
                <w:szCs w:val="16"/>
              </w:rPr>
              <w:t>Закупка товаров, работ и услуг для обеспечения государственных (муниципальных) нужд</w:t>
            </w:r>
          </w:p>
        </w:tc>
        <w:tc>
          <w:tcPr>
            <w:tcW w:w="543" w:type="dxa"/>
            <w:tcBorders>
              <w:top w:val="nil"/>
              <w:left w:val="nil"/>
              <w:bottom w:val="single" w:sz="4" w:space="0" w:color="auto"/>
              <w:right w:val="single" w:sz="4" w:space="0" w:color="auto"/>
            </w:tcBorders>
            <w:shd w:val="clear" w:color="auto" w:fill="auto"/>
            <w:vAlign w:val="center"/>
            <w:hideMark/>
          </w:tcPr>
          <w:p w:rsidR="002A73BE" w:rsidRPr="002A73BE" w:rsidRDefault="002A73BE" w:rsidP="002A73BE">
            <w:pPr>
              <w:rPr>
                <w:sz w:val="16"/>
                <w:szCs w:val="16"/>
              </w:rPr>
            </w:pPr>
            <w:r w:rsidRPr="002A73BE">
              <w:rPr>
                <w:sz w:val="16"/>
                <w:szCs w:val="16"/>
              </w:rPr>
              <w:t>987</w:t>
            </w:r>
          </w:p>
        </w:tc>
        <w:tc>
          <w:tcPr>
            <w:tcW w:w="426" w:type="dxa"/>
            <w:tcBorders>
              <w:top w:val="nil"/>
              <w:left w:val="nil"/>
              <w:bottom w:val="single" w:sz="4" w:space="0" w:color="auto"/>
              <w:right w:val="single" w:sz="4" w:space="0" w:color="auto"/>
            </w:tcBorders>
            <w:shd w:val="clear" w:color="auto" w:fill="auto"/>
            <w:vAlign w:val="center"/>
            <w:hideMark/>
          </w:tcPr>
          <w:p w:rsidR="002A73BE" w:rsidRPr="002A73BE" w:rsidRDefault="002A73BE" w:rsidP="002A73BE">
            <w:pPr>
              <w:rPr>
                <w:sz w:val="16"/>
                <w:szCs w:val="16"/>
              </w:rPr>
            </w:pPr>
            <w:r w:rsidRPr="002A73BE">
              <w:rPr>
                <w:sz w:val="16"/>
                <w:szCs w:val="16"/>
              </w:rPr>
              <w:t>05</w:t>
            </w:r>
          </w:p>
        </w:tc>
        <w:tc>
          <w:tcPr>
            <w:tcW w:w="446" w:type="dxa"/>
            <w:tcBorders>
              <w:top w:val="nil"/>
              <w:left w:val="nil"/>
              <w:bottom w:val="single" w:sz="4" w:space="0" w:color="auto"/>
              <w:right w:val="single" w:sz="4" w:space="0" w:color="auto"/>
            </w:tcBorders>
            <w:shd w:val="clear" w:color="auto" w:fill="auto"/>
            <w:vAlign w:val="center"/>
            <w:hideMark/>
          </w:tcPr>
          <w:p w:rsidR="002A73BE" w:rsidRPr="002A73BE" w:rsidRDefault="002A73BE" w:rsidP="002A73BE">
            <w:pPr>
              <w:rPr>
                <w:sz w:val="16"/>
                <w:szCs w:val="16"/>
              </w:rPr>
            </w:pPr>
            <w:r w:rsidRPr="002A73BE">
              <w:rPr>
                <w:sz w:val="16"/>
                <w:szCs w:val="16"/>
              </w:rPr>
              <w:t>03</w:t>
            </w:r>
          </w:p>
        </w:tc>
        <w:tc>
          <w:tcPr>
            <w:tcW w:w="1255" w:type="dxa"/>
            <w:tcBorders>
              <w:top w:val="nil"/>
              <w:left w:val="nil"/>
              <w:bottom w:val="single" w:sz="4" w:space="0" w:color="auto"/>
              <w:right w:val="single" w:sz="4" w:space="0" w:color="auto"/>
            </w:tcBorders>
            <w:shd w:val="clear" w:color="000000" w:fill="FFFFFF"/>
            <w:vAlign w:val="center"/>
            <w:hideMark/>
          </w:tcPr>
          <w:p w:rsidR="002A73BE" w:rsidRPr="002A73BE" w:rsidRDefault="002A73BE" w:rsidP="002A73BE">
            <w:pPr>
              <w:rPr>
                <w:sz w:val="16"/>
                <w:szCs w:val="16"/>
              </w:rPr>
            </w:pPr>
            <w:r w:rsidRPr="002A73BE">
              <w:rPr>
                <w:sz w:val="16"/>
                <w:szCs w:val="16"/>
              </w:rPr>
              <w:t>600 00 00 302</w:t>
            </w:r>
          </w:p>
        </w:tc>
        <w:tc>
          <w:tcPr>
            <w:tcW w:w="590" w:type="dxa"/>
            <w:tcBorders>
              <w:top w:val="nil"/>
              <w:left w:val="nil"/>
              <w:bottom w:val="single" w:sz="4" w:space="0" w:color="auto"/>
              <w:right w:val="single" w:sz="4" w:space="0" w:color="auto"/>
            </w:tcBorders>
            <w:shd w:val="clear" w:color="000000" w:fill="FFFFFF"/>
            <w:vAlign w:val="center"/>
            <w:hideMark/>
          </w:tcPr>
          <w:p w:rsidR="002A73BE" w:rsidRPr="002A73BE" w:rsidRDefault="002A73BE" w:rsidP="002A73BE">
            <w:pPr>
              <w:rPr>
                <w:sz w:val="16"/>
                <w:szCs w:val="16"/>
              </w:rPr>
            </w:pPr>
            <w:r w:rsidRPr="002A73BE">
              <w:rPr>
                <w:sz w:val="16"/>
                <w:szCs w:val="16"/>
              </w:rPr>
              <w:t>200</w:t>
            </w:r>
          </w:p>
        </w:tc>
        <w:tc>
          <w:tcPr>
            <w:tcW w:w="850" w:type="dxa"/>
            <w:tcBorders>
              <w:top w:val="nil"/>
              <w:left w:val="nil"/>
              <w:bottom w:val="single" w:sz="4" w:space="0" w:color="auto"/>
              <w:right w:val="single" w:sz="4" w:space="0" w:color="auto"/>
            </w:tcBorders>
            <w:shd w:val="clear" w:color="000000" w:fill="FFFFFF"/>
            <w:noWrap/>
            <w:vAlign w:val="center"/>
            <w:hideMark/>
          </w:tcPr>
          <w:p w:rsidR="002A73BE" w:rsidRPr="002A73BE" w:rsidRDefault="002A73BE" w:rsidP="002A73BE">
            <w:pPr>
              <w:rPr>
                <w:sz w:val="16"/>
                <w:szCs w:val="16"/>
              </w:rPr>
            </w:pPr>
            <w:r w:rsidRPr="002A73BE">
              <w:rPr>
                <w:sz w:val="16"/>
                <w:szCs w:val="16"/>
              </w:rPr>
              <w:t>265,1</w:t>
            </w:r>
          </w:p>
        </w:tc>
        <w:tc>
          <w:tcPr>
            <w:tcW w:w="709" w:type="dxa"/>
            <w:tcBorders>
              <w:top w:val="nil"/>
              <w:left w:val="nil"/>
              <w:bottom w:val="single" w:sz="4" w:space="0" w:color="auto"/>
              <w:right w:val="single" w:sz="4" w:space="0" w:color="auto"/>
            </w:tcBorders>
            <w:shd w:val="clear" w:color="000000" w:fill="FFFFFF"/>
            <w:noWrap/>
            <w:vAlign w:val="center"/>
            <w:hideMark/>
          </w:tcPr>
          <w:p w:rsidR="002A73BE" w:rsidRPr="002A73BE" w:rsidRDefault="002A73BE" w:rsidP="002A73BE">
            <w:pPr>
              <w:rPr>
                <w:sz w:val="16"/>
                <w:szCs w:val="16"/>
              </w:rPr>
            </w:pPr>
            <w:r w:rsidRPr="002A73BE">
              <w:rPr>
                <w:sz w:val="16"/>
                <w:szCs w:val="16"/>
              </w:rPr>
              <w:t>1,0</w:t>
            </w:r>
          </w:p>
        </w:tc>
        <w:tc>
          <w:tcPr>
            <w:tcW w:w="851" w:type="dxa"/>
            <w:tcBorders>
              <w:top w:val="nil"/>
              <w:left w:val="nil"/>
              <w:bottom w:val="single" w:sz="4" w:space="0" w:color="auto"/>
              <w:right w:val="single" w:sz="4" w:space="0" w:color="auto"/>
            </w:tcBorders>
            <w:shd w:val="clear" w:color="000000" w:fill="FFFFFF"/>
            <w:noWrap/>
            <w:vAlign w:val="center"/>
            <w:hideMark/>
          </w:tcPr>
          <w:p w:rsidR="002A73BE" w:rsidRPr="002A73BE" w:rsidRDefault="002A73BE" w:rsidP="002A73BE">
            <w:pPr>
              <w:rPr>
                <w:sz w:val="16"/>
                <w:szCs w:val="16"/>
              </w:rPr>
            </w:pPr>
            <w:r w:rsidRPr="002A73BE">
              <w:rPr>
                <w:sz w:val="16"/>
                <w:szCs w:val="16"/>
              </w:rPr>
              <w:t>1,0</w:t>
            </w:r>
          </w:p>
        </w:tc>
        <w:tc>
          <w:tcPr>
            <w:tcW w:w="850" w:type="dxa"/>
            <w:tcBorders>
              <w:top w:val="nil"/>
              <w:left w:val="nil"/>
              <w:bottom w:val="single" w:sz="4" w:space="0" w:color="auto"/>
              <w:right w:val="single" w:sz="4" w:space="0" w:color="auto"/>
            </w:tcBorders>
            <w:shd w:val="clear" w:color="auto" w:fill="auto"/>
            <w:noWrap/>
            <w:vAlign w:val="center"/>
            <w:hideMark/>
          </w:tcPr>
          <w:p w:rsidR="002A73BE" w:rsidRPr="002A73BE" w:rsidRDefault="002A73BE" w:rsidP="002A73BE">
            <w:pPr>
              <w:rPr>
                <w:sz w:val="16"/>
                <w:szCs w:val="16"/>
              </w:rPr>
            </w:pPr>
            <w:r w:rsidRPr="002A73BE">
              <w:rPr>
                <w:sz w:val="16"/>
                <w:szCs w:val="16"/>
              </w:rPr>
              <w:t>100,0%</w:t>
            </w:r>
          </w:p>
        </w:tc>
        <w:tc>
          <w:tcPr>
            <w:tcW w:w="743" w:type="dxa"/>
            <w:tcBorders>
              <w:top w:val="nil"/>
              <w:left w:val="nil"/>
              <w:bottom w:val="single" w:sz="4" w:space="0" w:color="auto"/>
              <w:right w:val="single" w:sz="4" w:space="0" w:color="auto"/>
            </w:tcBorders>
            <w:shd w:val="clear" w:color="auto" w:fill="auto"/>
            <w:noWrap/>
            <w:vAlign w:val="center"/>
            <w:hideMark/>
          </w:tcPr>
          <w:p w:rsidR="002A73BE" w:rsidRPr="002A73BE" w:rsidRDefault="002A73BE" w:rsidP="002A73BE">
            <w:pPr>
              <w:rPr>
                <w:sz w:val="16"/>
                <w:szCs w:val="16"/>
              </w:rPr>
            </w:pPr>
            <w:r w:rsidRPr="002A73BE">
              <w:rPr>
                <w:sz w:val="16"/>
                <w:szCs w:val="16"/>
              </w:rPr>
              <w:t>0,4%</w:t>
            </w:r>
          </w:p>
        </w:tc>
      </w:tr>
      <w:tr w:rsidR="002A73BE" w:rsidRPr="002A73BE" w:rsidTr="006124DB">
        <w:trPr>
          <w:gridAfter w:val="1"/>
          <w:wAfter w:w="187" w:type="dxa"/>
          <w:trHeight w:val="1125"/>
        </w:trPr>
        <w:tc>
          <w:tcPr>
            <w:tcW w:w="852" w:type="dxa"/>
            <w:gridSpan w:val="2"/>
            <w:tcBorders>
              <w:top w:val="nil"/>
              <w:left w:val="single" w:sz="4" w:space="0" w:color="auto"/>
              <w:bottom w:val="single" w:sz="4" w:space="0" w:color="auto"/>
              <w:right w:val="single" w:sz="4" w:space="0" w:color="auto"/>
            </w:tcBorders>
            <w:shd w:val="clear" w:color="auto" w:fill="auto"/>
            <w:vAlign w:val="center"/>
            <w:hideMark/>
          </w:tcPr>
          <w:p w:rsidR="002A73BE" w:rsidRPr="002A73BE" w:rsidRDefault="002A73BE" w:rsidP="002A73BE">
            <w:pPr>
              <w:rPr>
                <w:sz w:val="16"/>
                <w:szCs w:val="16"/>
              </w:rPr>
            </w:pPr>
            <w:r w:rsidRPr="002A73BE">
              <w:rPr>
                <w:sz w:val="16"/>
                <w:szCs w:val="16"/>
              </w:rPr>
              <w:t>2.4.1.9.</w:t>
            </w:r>
          </w:p>
        </w:tc>
        <w:tc>
          <w:tcPr>
            <w:tcW w:w="2835" w:type="dxa"/>
            <w:tcBorders>
              <w:top w:val="nil"/>
              <w:left w:val="nil"/>
              <w:bottom w:val="single" w:sz="4" w:space="0" w:color="auto"/>
              <w:right w:val="single" w:sz="4" w:space="0" w:color="auto"/>
            </w:tcBorders>
            <w:shd w:val="clear" w:color="auto" w:fill="auto"/>
            <w:vAlign w:val="center"/>
            <w:hideMark/>
          </w:tcPr>
          <w:p w:rsidR="002A73BE" w:rsidRPr="002A73BE" w:rsidRDefault="002A73BE" w:rsidP="002A73BE">
            <w:pPr>
              <w:rPr>
                <w:sz w:val="16"/>
                <w:szCs w:val="16"/>
              </w:rPr>
            </w:pPr>
            <w:r w:rsidRPr="002A73BE">
              <w:rPr>
                <w:sz w:val="16"/>
                <w:szCs w:val="16"/>
              </w:rPr>
              <w:t>Проведение мероприятий по обеспечению до-</w:t>
            </w:r>
            <w:proofErr w:type="spellStart"/>
            <w:r w:rsidRPr="002A73BE">
              <w:rPr>
                <w:sz w:val="16"/>
                <w:szCs w:val="16"/>
              </w:rPr>
              <w:t>ступности</w:t>
            </w:r>
            <w:proofErr w:type="spellEnd"/>
            <w:r w:rsidRPr="002A73BE">
              <w:rPr>
                <w:sz w:val="16"/>
                <w:szCs w:val="16"/>
              </w:rPr>
              <w:t xml:space="preserve"> городской среды для </w:t>
            </w:r>
            <w:proofErr w:type="spellStart"/>
            <w:r w:rsidRPr="002A73BE">
              <w:rPr>
                <w:sz w:val="16"/>
                <w:szCs w:val="16"/>
              </w:rPr>
              <w:t>маломобиль-ных</w:t>
            </w:r>
            <w:proofErr w:type="spellEnd"/>
            <w:r w:rsidRPr="002A73BE">
              <w:rPr>
                <w:sz w:val="16"/>
                <w:szCs w:val="16"/>
              </w:rPr>
              <w:t xml:space="preserve"> групп населения на территориях дворов муниципального образования город Павловск</w:t>
            </w:r>
          </w:p>
        </w:tc>
        <w:tc>
          <w:tcPr>
            <w:tcW w:w="543" w:type="dxa"/>
            <w:tcBorders>
              <w:top w:val="nil"/>
              <w:left w:val="nil"/>
              <w:bottom w:val="single" w:sz="4" w:space="0" w:color="auto"/>
              <w:right w:val="single" w:sz="4" w:space="0" w:color="auto"/>
            </w:tcBorders>
            <w:shd w:val="clear" w:color="auto" w:fill="auto"/>
            <w:vAlign w:val="center"/>
            <w:hideMark/>
          </w:tcPr>
          <w:p w:rsidR="002A73BE" w:rsidRPr="002A73BE" w:rsidRDefault="002A73BE" w:rsidP="002A73BE">
            <w:pPr>
              <w:rPr>
                <w:sz w:val="16"/>
                <w:szCs w:val="16"/>
              </w:rPr>
            </w:pPr>
            <w:r w:rsidRPr="002A73BE">
              <w:rPr>
                <w:sz w:val="16"/>
                <w:szCs w:val="16"/>
              </w:rPr>
              <w:t>987</w:t>
            </w:r>
          </w:p>
        </w:tc>
        <w:tc>
          <w:tcPr>
            <w:tcW w:w="426" w:type="dxa"/>
            <w:tcBorders>
              <w:top w:val="nil"/>
              <w:left w:val="nil"/>
              <w:bottom w:val="single" w:sz="4" w:space="0" w:color="auto"/>
              <w:right w:val="single" w:sz="4" w:space="0" w:color="auto"/>
            </w:tcBorders>
            <w:shd w:val="clear" w:color="auto" w:fill="auto"/>
            <w:vAlign w:val="center"/>
            <w:hideMark/>
          </w:tcPr>
          <w:p w:rsidR="002A73BE" w:rsidRPr="002A73BE" w:rsidRDefault="002A73BE" w:rsidP="002A73BE">
            <w:pPr>
              <w:rPr>
                <w:sz w:val="16"/>
                <w:szCs w:val="16"/>
              </w:rPr>
            </w:pPr>
            <w:r w:rsidRPr="002A73BE">
              <w:rPr>
                <w:sz w:val="16"/>
                <w:szCs w:val="16"/>
              </w:rPr>
              <w:t>05</w:t>
            </w:r>
          </w:p>
        </w:tc>
        <w:tc>
          <w:tcPr>
            <w:tcW w:w="446" w:type="dxa"/>
            <w:tcBorders>
              <w:top w:val="nil"/>
              <w:left w:val="nil"/>
              <w:bottom w:val="single" w:sz="4" w:space="0" w:color="auto"/>
              <w:right w:val="single" w:sz="4" w:space="0" w:color="auto"/>
            </w:tcBorders>
            <w:shd w:val="clear" w:color="auto" w:fill="auto"/>
            <w:vAlign w:val="center"/>
            <w:hideMark/>
          </w:tcPr>
          <w:p w:rsidR="002A73BE" w:rsidRPr="002A73BE" w:rsidRDefault="002A73BE" w:rsidP="002A73BE">
            <w:pPr>
              <w:rPr>
                <w:sz w:val="16"/>
                <w:szCs w:val="16"/>
              </w:rPr>
            </w:pPr>
            <w:r w:rsidRPr="002A73BE">
              <w:rPr>
                <w:sz w:val="16"/>
                <w:szCs w:val="16"/>
              </w:rPr>
              <w:t>03</w:t>
            </w:r>
          </w:p>
        </w:tc>
        <w:tc>
          <w:tcPr>
            <w:tcW w:w="1255" w:type="dxa"/>
            <w:tcBorders>
              <w:top w:val="nil"/>
              <w:left w:val="nil"/>
              <w:bottom w:val="single" w:sz="4" w:space="0" w:color="auto"/>
              <w:right w:val="single" w:sz="4" w:space="0" w:color="auto"/>
            </w:tcBorders>
            <w:shd w:val="clear" w:color="000000" w:fill="FFFFFF"/>
            <w:vAlign w:val="center"/>
            <w:hideMark/>
          </w:tcPr>
          <w:p w:rsidR="002A73BE" w:rsidRPr="002A73BE" w:rsidRDefault="002A73BE" w:rsidP="002A73BE">
            <w:pPr>
              <w:rPr>
                <w:sz w:val="16"/>
                <w:szCs w:val="16"/>
              </w:rPr>
            </w:pPr>
            <w:r w:rsidRPr="002A73BE">
              <w:rPr>
                <w:sz w:val="16"/>
                <w:szCs w:val="16"/>
              </w:rPr>
              <w:t>600 00 00 308</w:t>
            </w:r>
          </w:p>
        </w:tc>
        <w:tc>
          <w:tcPr>
            <w:tcW w:w="590" w:type="dxa"/>
            <w:tcBorders>
              <w:top w:val="nil"/>
              <w:left w:val="nil"/>
              <w:bottom w:val="single" w:sz="4" w:space="0" w:color="auto"/>
              <w:right w:val="single" w:sz="4" w:space="0" w:color="auto"/>
            </w:tcBorders>
            <w:shd w:val="clear" w:color="000000" w:fill="FFFFFF"/>
            <w:vAlign w:val="center"/>
            <w:hideMark/>
          </w:tcPr>
          <w:p w:rsidR="002A73BE" w:rsidRPr="002A73BE" w:rsidRDefault="002A73BE" w:rsidP="002A73BE">
            <w:pPr>
              <w:rPr>
                <w:sz w:val="16"/>
                <w:szCs w:val="16"/>
              </w:rPr>
            </w:pPr>
            <w:r w:rsidRPr="002A73BE">
              <w:rPr>
                <w:sz w:val="16"/>
                <w:szCs w:val="16"/>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2A73BE" w:rsidRPr="002A73BE" w:rsidRDefault="002A73BE" w:rsidP="002A73BE">
            <w:pPr>
              <w:rPr>
                <w:sz w:val="16"/>
                <w:szCs w:val="16"/>
              </w:rPr>
            </w:pPr>
            <w:r w:rsidRPr="002A73BE">
              <w:rPr>
                <w:sz w:val="16"/>
                <w:szCs w:val="16"/>
              </w:rPr>
              <w:t>263,5</w:t>
            </w:r>
          </w:p>
        </w:tc>
        <w:tc>
          <w:tcPr>
            <w:tcW w:w="709" w:type="dxa"/>
            <w:tcBorders>
              <w:top w:val="nil"/>
              <w:left w:val="nil"/>
              <w:bottom w:val="single" w:sz="4" w:space="0" w:color="auto"/>
              <w:right w:val="single" w:sz="4" w:space="0" w:color="auto"/>
            </w:tcBorders>
            <w:shd w:val="clear" w:color="000000" w:fill="FFFFFF"/>
            <w:noWrap/>
            <w:vAlign w:val="center"/>
            <w:hideMark/>
          </w:tcPr>
          <w:p w:rsidR="002A73BE" w:rsidRPr="002A73BE" w:rsidRDefault="002A73BE" w:rsidP="002A73BE">
            <w:pPr>
              <w:rPr>
                <w:sz w:val="16"/>
                <w:szCs w:val="16"/>
              </w:rPr>
            </w:pPr>
            <w:r w:rsidRPr="002A73BE">
              <w:rPr>
                <w:sz w:val="16"/>
                <w:szCs w:val="16"/>
              </w:rPr>
              <w:t>0,0</w:t>
            </w:r>
          </w:p>
        </w:tc>
        <w:tc>
          <w:tcPr>
            <w:tcW w:w="851" w:type="dxa"/>
            <w:tcBorders>
              <w:top w:val="nil"/>
              <w:left w:val="nil"/>
              <w:bottom w:val="single" w:sz="4" w:space="0" w:color="auto"/>
              <w:right w:val="single" w:sz="4" w:space="0" w:color="auto"/>
            </w:tcBorders>
            <w:shd w:val="clear" w:color="000000" w:fill="FFFFFF"/>
            <w:noWrap/>
            <w:vAlign w:val="center"/>
            <w:hideMark/>
          </w:tcPr>
          <w:p w:rsidR="002A73BE" w:rsidRPr="002A73BE" w:rsidRDefault="002A73BE" w:rsidP="002A73BE">
            <w:pPr>
              <w:rPr>
                <w:sz w:val="16"/>
                <w:szCs w:val="16"/>
              </w:rPr>
            </w:pPr>
            <w:r w:rsidRPr="002A73BE">
              <w:rPr>
                <w:sz w:val="16"/>
                <w:szCs w:val="16"/>
              </w:rPr>
              <w:t>0,0</w:t>
            </w:r>
          </w:p>
        </w:tc>
        <w:tc>
          <w:tcPr>
            <w:tcW w:w="850" w:type="dxa"/>
            <w:tcBorders>
              <w:top w:val="nil"/>
              <w:left w:val="nil"/>
              <w:bottom w:val="single" w:sz="4" w:space="0" w:color="auto"/>
              <w:right w:val="single" w:sz="4" w:space="0" w:color="auto"/>
            </w:tcBorders>
            <w:shd w:val="clear" w:color="auto" w:fill="auto"/>
            <w:noWrap/>
            <w:vAlign w:val="center"/>
            <w:hideMark/>
          </w:tcPr>
          <w:p w:rsidR="002A73BE" w:rsidRPr="002A73BE" w:rsidRDefault="002A73BE" w:rsidP="002A73BE">
            <w:pPr>
              <w:rPr>
                <w:sz w:val="16"/>
                <w:szCs w:val="16"/>
              </w:rPr>
            </w:pPr>
            <w:r w:rsidRPr="002A73BE">
              <w:rPr>
                <w:sz w:val="16"/>
                <w:szCs w:val="16"/>
              </w:rPr>
              <w:t> </w:t>
            </w:r>
          </w:p>
        </w:tc>
        <w:tc>
          <w:tcPr>
            <w:tcW w:w="743" w:type="dxa"/>
            <w:tcBorders>
              <w:top w:val="nil"/>
              <w:left w:val="nil"/>
              <w:bottom w:val="single" w:sz="4" w:space="0" w:color="auto"/>
              <w:right w:val="single" w:sz="4" w:space="0" w:color="auto"/>
            </w:tcBorders>
            <w:shd w:val="clear" w:color="auto" w:fill="auto"/>
            <w:noWrap/>
            <w:vAlign w:val="center"/>
            <w:hideMark/>
          </w:tcPr>
          <w:p w:rsidR="002A73BE" w:rsidRPr="002A73BE" w:rsidRDefault="002A73BE" w:rsidP="002A73BE">
            <w:pPr>
              <w:rPr>
                <w:sz w:val="16"/>
                <w:szCs w:val="16"/>
              </w:rPr>
            </w:pPr>
            <w:r w:rsidRPr="002A73BE">
              <w:rPr>
                <w:sz w:val="16"/>
                <w:szCs w:val="16"/>
              </w:rPr>
              <w:t>0,0%</w:t>
            </w:r>
          </w:p>
        </w:tc>
      </w:tr>
      <w:tr w:rsidR="002A73BE" w:rsidRPr="002A73BE" w:rsidTr="006124DB">
        <w:trPr>
          <w:gridAfter w:val="1"/>
          <w:wAfter w:w="187" w:type="dxa"/>
          <w:trHeight w:val="211"/>
        </w:trPr>
        <w:tc>
          <w:tcPr>
            <w:tcW w:w="852" w:type="dxa"/>
            <w:gridSpan w:val="2"/>
            <w:tcBorders>
              <w:top w:val="nil"/>
              <w:left w:val="single" w:sz="4" w:space="0" w:color="auto"/>
              <w:bottom w:val="single" w:sz="4" w:space="0" w:color="auto"/>
              <w:right w:val="single" w:sz="4" w:space="0" w:color="auto"/>
            </w:tcBorders>
            <w:shd w:val="clear" w:color="auto" w:fill="auto"/>
            <w:vAlign w:val="center"/>
            <w:hideMark/>
          </w:tcPr>
          <w:p w:rsidR="002A73BE" w:rsidRPr="002A73BE" w:rsidRDefault="002A73BE" w:rsidP="002A73BE">
            <w:pPr>
              <w:rPr>
                <w:sz w:val="16"/>
                <w:szCs w:val="16"/>
              </w:rPr>
            </w:pPr>
            <w:r w:rsidRPr="002A73BE">
              <w:rPr>
                <w:sz w:val="16"/>
                <w:szCs w:val="16"/>
              </w:rPr>
              <w:t>2.4.1.9.1</w:t>
            </w:r>
          </w:p>
        </w:tc>
        <w:tc>
          <w:tcPr>
            <w:tcW w:w="2835" w:type="dxa"/>
            <w:tcBorders>
              <w:top w:val="nil"/>
              <w:left w:val="nil"/>
              <w:bottom w:val="single" w:sz="4" w:space="0" w:color="auto"/>
              <w:right w:val="single" w:sz="4" w:space="0" w:color="auto"/>
            </w:tcBorders>
            <w:shd w:val="clear" w:color="auto" w:fill="auto"/>
            <w:vAlign w:val="center"/>
            <w:hideMark/>
          </w:tcPr>
          <w:p w:rsidR="002A73BE" w:rsidRPr="002A73BE" w:rsidRDefault="002A73BE" w:rsidP="002A73BE">
            <w:pPr>
              <w:rPr>
                <w:sz w:val="16"/>
                <w:szCs w:val="16"/>
              </w:rPr>
            </w:pPr>
            <w:r w:rsidRPr="002A73BE">
              <w:rPr>
                <w:sz w:val="16"/>
                <w:szCs w:val="16"/>
              </w:rPr>
              <w:t>Закупка товаров, работ и услуг для обеспечения государственных (муниципальных) нужд</w:t>
            </w:r>
          </w:p>
        </w:tc>
        <w:tc>
          <w:tcPr>
            <w:tcW w:w="543" w:type="dxa"/>
            <w:tcBorders>
              <w:top w:val="nil"/>
              <w:left w:val="nil"/>
              <w:bottom w:val="single" w:sz="4" w:space="0" w:color="auto"/>
              <w:right w:val="single" w:sz="4" w:space="0" w:color="auto"/>
            </w:tcBorders>
            <w:shd w:val="clear" w:color="auto" w:fill="auto"/>
            <w:vAlign w:val="center"/>
            <w:hideMark/>
          </w:tcPr>
          <w:p w:rsidR="002A73BE" w:rsidRPr="002A73BE" w:rsidRDefault="002A73BE" w:rsidP="002A73BE">
            <w:pPr>
              <w:rPr>
                <w:sz w:val="16"/>
                <w:szCs w:val="16"/>
              </w:rPr>
            </w:pPr>
            <w:r w:rsidRPr="002A73BE">
              <w:rPr>
                <w:sz w:val="16"/>
                <w:szCs w:val="16"/>
              </w:rPr>
              <w:t>987</w:t>
            </w:r>
          </w:p>
        </w:tc>
        <w:tc>
          <w:tcPr>
            <w:tcW w:w="426" w:type="dxa"/>
            <w:tcBorders>
              <w:top w:val="nil"/>
              <w:left w:val="nil"/>
              <w:bottom w:val="single" w:sz="4" w:space="0" w:color="auto"/>
              <w:right w:val="single" w:sz="4" w:space="0" w:color="auto"/>
            </w:tcBorders>
            <w:shd w:val="clear" w:color="auto" w:fill="auto"/>
            <w:vAlign w:val="center"/>
            <w:hideMark/>
          </w:tcPr>
          <w:p w:rsidR="002A73BE" w:rsidRPr="002A73BE" w:rsidRDefault="002A73BE" w:rsidP="002A73BE">
            <w:pPr>
              <w:rPr>
                <w:sz w:val="16"/>
                <w:szCs w:val="16"/>
              </w:rPr>
            </w:pPr>
            <w:r w:rsidRPr="002A73BE">
              <w:rPr>
                <w:sz w:val="16"/>
                <w:szCs w:val="16"/>
              </w:rPr>
              <w:t>05</w:t>
            </w:r>
          </w:p>
        </w:tc>
        <w:tc>
          <w:tcPr>
            <w:tcW w:w="446" w:type="dxa"/>
            <w:tcBorders>
              <w:top w:val="nil"/>
              <w:left w:val="nil"/>
              <w:bottom w:val="single" w:sz="4" w:space="0" w:color="auto"/>
              <w:right w:val="single" w:sz="4" w:space="0" w:color="auto"/>
            </w:tcBorders>
            <w:shd w:val="clear" w:color="auto" w:fill="auto"/>
            <w:vAlign w:val="center"/>
            <w:hideMark/>
          </w:tcPr>
          <w:p w:rsidR="002A73BE" w:rsidRPr="002A73BE" w:rsidRDefault="002A73BE" w:rsidP="002A73BE">
            <w:pPr>
              <w:rPr>
                <w:sz w:val="16"/>
                <w:szCs w:val="16"/>
              </w:rPr>
            </w:pPr>
            <w:r w:rsidRPr="002A73BE">
              <w:rPr>
                <w:sz w:val="16"/>
                <w:szCs w:val="16"/>
              </w:rPr>
              <w:t>03</w:t>
            </w:r>
          </w:p>
        </w:tc>
        <w:tc>
          <w:tcPr>
            <w:tcW w:w="1255" w:type="dxa"/>
            <w:tcBorders>
              <w:top w:val="nil"/>
              <w:left w:val="nil"/>
              <w:bottom w:val="single" w:sz="4" w:space="0" w:color="auto"/>
              <w:right w:val="single" w:sz="4" w:space="0" w:color="auto"/>
            </w:tcBorders>
            <w:shd w:val="clear" w:color="000000" w:fill="FFFFFF"/>
            <w:vAlign w:val="center"/>
            <w:hideMark/>
          </w:tcPr>
          <w:p w:rsidR="002A73BE" w:rsidRPr="002A73BE" w:rsidRDefault="002A73BE" w:rsidP="002A73BE">
            <w:pPr>
              <w:rPr>
                <w:sz w:val="16"/>
                <w:szCs w:val="16"/>
              </w:rPr>
            </w:pPr>
            <w:r w:rsidRPr="002A73BE">
              <w:rPr>
                <w:sz w:val="16"/>
                <w:szCs w:val="16"/>
              </w:rPr>
              <w:t>60 00 000 308</w:t>
            </w:r>
          </w:p>
        </w:tc>
        <w:tc>
          <w:tcPr>
            <w:tcW w:w="590" w:type="dxa"/>
            <w:tcBorders>
              <w:top w:val="nil"/>
              <w:left w:val="nil"/>
              <w:bottom w:val="single" w:sz="4" w:space="0" w:color="auto"/>
              <w:right w:val="single" w:sz="4" w:space="0" w:color="auto"/>
            </w:tcBorders>
            <w:shd w:val="clear" w:color="000000" w:fill="FFFFFF"/>
            <w:vAlign w:val="center"/>
            <w:hideMark/>
          </w:tcPr>
          <w:p w:rsidR="002A73BE" w:rsidRPr="002A73BE" w:rsidRDefault="002A73BE" w:rsidP="002A73BE">
            <w:pPr>
              <w:rPr>
                <w:sz w:val="16"/>
                <w:szCs w:val="16"/>
              </w:rPr>
            </w:pPr>
            <w:r w:rsidRPr="002A73BE">
              <w:rPr>
                <w:sz w:val="16"/>
                <w:szCs w:val="16"/>
              </w:rPr>
              <w:t>200</w:t>
            </w:r>
          </w:p>
        </w:tc>
        <w:tc>
          <w:tcPr>
            <w:tcW w:w="850" w:type="dxa"/>
            <w:tcBorders>
              <w:top w:val="nil"/>
              <w:left w:val="nil"/>
              <w:bottom w:val="single" w:sz="4" w:space="0" w:color="auto"/>
              <w:right w:val="single" w:sz="4" w:space="0" w:color="auto"/>
            </w:tcBorders>
            <w:shd w:val="clear" w:color="000000" w:fill="FFFFFF"/>
            <w:noWrap/>
            <w:vAlign w:val="center"/>
            <w:hideMark/>
          </w:tcPr>
          <w:p w:rsidR="002A73BE" w:rsidRPr="002A73BE" w:rsidRDefault="002A73BE" w:rsidP="002A73BE">
            <w:pPr>
              <w:rPr>
                <w:sz w:val="16"/>
                <w:szCs w:val="16"/>
              </w:rPr>
            </w:pPr>
            <w:r w:rsidRPr="002A73BE">
              <w:rPr>
                <w:sz w:val="16"/>
                <w:szCs w:val="16"/>
              </w:rPr>
              <w:t>263,5</w:t>
            </w:r>
          </w:p>
        </w:tc>
        <w:tc>
          <w:tcPr>
            <w:tcW w:w="709" w:type="dxa"/>
            <w:tcBorders>
              <w:top w:val="nil"/>
              <w:left w:val="nil"/>
              <w:bottom w:val="single" w:sz="4" w:space="0" w:color="auto"/>
              <w:right w:val="single" w:sz="4" w:space="0" w:color="auto"/>
            </w:tcBorders>
            <w:shd w:val="clear" w:color="000000" w:fill="FFFFFF"/>
            <w:noWrap/>
            <w:vAlign w:val="center"/>
            <w:hideMark/>
          </w:tcPr>
          <w:p w:rsidR="002A73BE" w:rsidRPr="002A73BE" w:rsidRDefault="002A73BE" w:rsidP="002A73BE">
            <w:pPr>
              <w:rPr>
                <w:sz w:val="16"/>
                <w:szCs w:val="16"/>
              </w:rPr>
            </w:pPr>
            <w:r w:rsidRPr="002A73BE">
              <w:rPr>
                <w:sz w:val="16"/>
                <w:szCs w:val="16"/>
              </w:rPr>
              <w:t>0,0</w:t>
            </w:r>
          </w:p>
        </w:tc>
        <w:tc>
          <w:tcPr>
            <w:tcW w:w="851" w:type="dxa"/>
            <w:tcBorders>
              <w:top w:val="nil"/>
              <w:left w:val="nil"/>
              <w:bottom w:val="single" w:sz="4" w:space="0" w:color="auto"/>
              <w:right w:val="single" w:sz="4" w:space="0" w:color="auto"/>
            </w:tcBorders>
            <w:shd w:val="clear" w:color="000000" w:fill="FFFFFF"/>
            <w:noWrap/>
            <w:vAlign w:val="center"/>
            <w:hideMark/>
          </w:tcPr>
          <w:p w:rsidR="002A73BE" w:rsidRPr="002A73BE" w:rsidRDefault="002A73BE" w:rsidP="002A73BE">
            <w:pPr>
              <w:rPr>
                <w:sz w:val="16"/>
                <w:szCs w:val="16"/>
              </w:rPr>
            </w:pPr>
            <w:r w:rsidRPr="002A73BE">
              <w:rPr>
                <w:sz w:val="16"/>
                <w:szCs w:val="16"/>
              </w:rPr>
              <w:t>0,0</w:t>
            </w:r>
          </w:p>
        </w:tc>
        <w:tc>
          <w:tcPr>
            <w:tcW w:w="850" w:type="dxa"/>
            <w:tcBorders>
              <w:top w:val="nil"/>
              <w:left w:val="nil"/>
              <w:bottom w:val="single" w:sz="4" w:space="0" w:color="auto"/>
              <w:right w:val="single" w:sz="4" w:space="0" w:color="auto"/>
            </w:tcBorders>
            <w:shd w:val="clear" w:color="auto" w:fill="auto"/>
            <w:noWrap/>
            <w:vAlign w:val="center"/>
            <w:hideMark/>
          </w:tcPr>
          <w:p w:rsidR="002A73BE" w:rsidRPr="002A73BE" w:rsidRDefault="002A73BE" w:rsidP="002A73BE">
            <w:pPr>
              <w:rPr>
                <w:sz w:val="16"/>
                <w:szCs w:val="16"/>
              </w:rPr>
            </w:pPr>
            <w:r w:rsidRPr="002A73BE">
              <w:rPr>
                <w:sz w:val="16"/>
                <w:szCs w:val="16"/>
              </w:rPr>
              <w:t> </w:t>
            </w:r>
          </w:p>
        </w:tc>
        <w:tc>
          <w:tcPr>
            <w:tcW w:w="743" w:type="dxa"/>
            <w:tcBorders>
              <w:top w:val="nil"/>
              <w:left w:val="nil"/>
              <w:bottom w:val="single" w:sz="4" w:space="0" w:color="auto"/>
              <w:right w:val="single" w:sz="4" w:space="0" w:color="auto"/>
            </w:tcBorders>
            <w:shd w:val="clear" w:color="auto" w:fill="auto"/>
            <w:noWrap/>
            <w:vAlign w:val="center"/>
            <w:hideMark/>
          </w:tcPr>
          <w:p w:rsidR="002A73BE" w:rsidRPr="002A73BE" w:rsidRDefault="002A73BE" w:rsidP="002A73BE">
            <w:pPr>
              <w:rPr>
                <w:sz w:val="16"/>
                <w:szCs w:val="16"/>
              </w:rPr>
            </w:pPr>
            <w:r w:rsidRPr="002A73BE">
              <w:rPr>
                <w:sz w:val="16"/>
                <w:szCs w:val="16"/>
              </w:rPr>
              <w:t>0,0%</w:t>
            </w:r>
          </w:p>
        </w:tc>
      </w:tr>
      <w:tr w:rsidR="002A73BE" w:rsidRPr="002A73BE" w:rsidTr="006124DB">
        <w:trPr>
          <w:gridAfter w:val="1"/>
          <w:wAfter w:w="187" w:type="dxa"/>
          <w:trHeight w:val="225"/>
        </w:trPr>
        <w:tc>
          <w:tcPr>
            <w:tcW w:w="852" w:type="dxa"/>
            <w:gridSpan w:val="2"/>
            <w:tcBorders>
              <w:top w:val="nil"/>
              <w:left w:val="single" w:sz="4" w:space="0" w:color="auto"/>
              <w:bottom w:val="single" w:sz="4" w:space="0" w:color="auto"/>
              <w:right w:val="single" w:sz="4" w:space="0" w:color="auto"/>
            </w:tcBorders>
            <w:shd w:val="clear" w:color="auto" w:fill="auto"/>
            <w:vAlign w:val="center"/>
            <w:hideMark/>
          </w:tcPr>
          <w:p w:rsidR="002A73BE" w:rsidRPr="002A73BE" w:rsidRDefault="002A73BE" w:rsidP="002A73BE">
            <w:pPr>
              <w:rPr>
                <w:sz w:val="16"/>
                <w:szCs w:val="16"/>
              </w:rPr>
            </w:pPr>
            <w:r w:rsidRPr="002A73BE">
              <w:rPr>
                <w:sz w:val="16"/>
                <w:szCs w:val="16"/>
              </w:rPr>
              <w:t>2.5.</w:t>
            </w:r>
          </w:p>
        </w:tc>
        <w:tc>
          <w:tcPr>
            <w:tcW w:w="2835" w:type="dxa"/>
            <w:tcBorders>
              <w:top w:val="nil"/>
              <w:left w:val="nil"/>
              <w:bottom w:val="single" w:sz="4" w:space="0" w:color="auto"/>
              <w:right w:val="single" w:sz="4" w:space="0" w:color="auto"/>
            </w:tcBorders>
            <w:shd w:val="clear" w:color="auto" w:fill="auto"/>
            <w:vAlign w:val="center"/>
            <w:hideMark/>
          </w:tcPr>
          <w:p w:rsidR="002A73BE" w:rsidRPr="002A73BE" w:rsidRDefault="002A73BE" w:rsidP="002A73BE">
            <w:pPr>
              <w:rPr>
                <w:sz w:val="16"/>
                <w:szCs w:val="16"/>
              </w:rPr>
            </w:pPr>
            <w:r w:rsidRPr="002A73BE">
              <w:rPr>
                <w:sz w:val="16"/>
                <w:szCs w:val="16"/>
              </w:rPr>
              <w:t>Охрана окружающей среды</w:t>
            </w:r>
          </w:p>
        </w:tc>
        <w:tc>
          <w:tcPr>
            <w:tcW w:w="543" w:type="dxa"/>
            <w:tcBorders>
              <w:top w:val="nil"/>
              <w:left w:val="nil"/>
              <w:bottom w:val="single" w:sz="4" w:space="0" w:color="auto"/>
              <w:right w:val="single" w:sz="4" w:space="0" w:color="auto"/>
            </w:tcBorders>
            <w:shd w:val="clear" w:color="auto" w:fill="auto"/>
            <w:vAlign w:val="center"/>
            <w:hideMark/>
          </w:tcPr>
          <w:p w:rsidR="002A73BE" w:rsidRPr="002A73BE" w:rsidRDefault="002A73BE" w:rsidP="002A73BE">
            <w:pPr>
              <w:rPr>
                <w:sz w:val="16"/>
                <w:szCs w:val="16"/>
              </w:rPr>
            </w:pPr>
            <w:r w:rsidRPr="002A73BE">
              <w:rPr>
                <w:sz w:val="16"/>
                <w:szCs w:val="16"/>
              </w:rPr>
              <w:t>987</w:t>
            </w:r>
          </w:p>
        </w:tc>
        <w:tc>
          <w:tcPr>
            <w:tcW w:w="426" w:type="dxa"/>
            <w:tcBorders>
              <w:top w:val="nil"/>
              <w:left w:val="nil"/>
              <w:bottom w:val="single" w:sz="4" w:space="0" w:color="auto"/>
              <w:right w:val="single" w:sz="4" w:space="0" w:color="auto"/>
            </w:tcBorders>
            <w:shd w:val="clear" w:color="auto" w:fill="auto"/>
            <w:vAlign w:val="center"/>
            <w:hideMark/>
          </w:tcPr>
          <w:p w:rsidR="002A73BE" w:rsidRPr="002A73BE" w:rsidRDefault="002A73BE" w:rsidP="002A73BE">
            <w:pPr>
              <w:rPr>
                <w:sz w:val="16"/>
                <w:szCs w:val="16"/>
              </w:rPr>
            </w:pPr>
            <w:r w:rsidRPr="002A73BE">
              <w:rPr>
                <w:sz w:val="16"/>
                <w:szCs w:val="16"/>
              </w:rPr>
              <w:t>06</w:t>
            </w:r>
          </w:p>
        </w:tc>
        <w:tc>
          <w:tcPr>
            <w:tcW w:w="446" w:type="dxa"/>
            <w:tcBorders>
              <w:top w:val="nil"/>
              <w:left w:val="nil"/>
              <w:bottom w:val="single" w:sz="4" w:space="0" w:color="auto"/>
              <w:right w:val="single" w:sz="4" w:space="0" w:color="auto"/>
            </w:tcBorders>
            <w:shd w:val="clear" w:color="auto" w:fill="auto"/>
            <w:vAlign w:val="center"/>
            <w:hideMark/>
          </w:tcPr>
          <w:p w:rsidR="002A73BE" w:rsidRPr="002A73BE" w:rsidRDefault="002A73BE" w:rsidP="002A73BE">
            <w:pPr>
              <w:rPr>
                <w:sz w:val="16"/>
                <w:szCs w:val="16"/>
              </w:rPr>
            </w:pPr>
            <w:r w:rsidRPr="002A73BE">
              <w:rPr>
                <w:sz w:val="16"/>
                <w:szCs w:val="16"/>
              </w:rPr>
              <w:t>00</w:t>
            </w:r>
          </w:p>
        </w:tc>
        <w:tc>
          <w:tcPr>
            <w:tcW w:w="1255" w:type="dxa"/>
            <w:tcBorders>
              <w:top w:val="nil"/>
              <w:left w:val="nil"/>
              <w:bottom w:val="single" w:sz="4" w:space="0" w:color="auto"/>
              <w:right w:val="single" w:sz="4" w:space="0" w:color="auto"/>
            </w:tcBorders>
            <w:shd w:val="clear" w:color="000000" w:fill="FFFFFF"/>
            <w:vAlign w:val="center"/>
            <w:hideMark/>
          </w:tcPr>
          <w:p w:rsidR="002A73BE" w:rsidRPr="002A73BE" w:rsidRDefault="002A73BE" w:rsidP="002A73BE">
            <w:pPr>
              <w:rPr>
                <w:sz w:val="16"/>
                <w:szCs w:val="16"/>
              </w:rPr>
            </w:pPr>
            <w:r w:rsidRPr="002A73BE">
              <w:rPr>
                <w:sz w:val="16"/>
                <w:szCs w:val="16"/>
              </w:rPr>
              <w:t> </w:t>
            </w:r>
          </w:p>
        </w:tc>
        <w:tc>
          <w:tcPr>
            <w:tcW w:w="590" w:type="dxa"/>
            <w:tcBorders>
              <w:top w:val="nil"/>
              <w:left w:val="nil"/>
              <w:bottom w:val="single" w:sz="4" w:space="0" w:color="auto"/>
              <w:right w:val="single" w:sz="4" w:space="0" w:color="auto"/>
            </w:tcBorders>
            <w:shd w:val="clear" w:color="000000" w:fill="FFFFFF"/>
            <w:vAlign w:val="center"/>
            <w:hideMark/>
          </w:tcPr>
          <w:p w:rsidR="002A73BE" w:rsidRPr="002A73BE" w:rsidRDefault="002A73BE" w:rsidP="002A73BE">
            <w:pPr>
              <w:rPr>
                <w:sz w:val="16"/>
                <w:szCs w:val="16"/>
              </w:rPr>
            </w:pPr>
            <w:r w:rsidRPr="002A73BE">
              <w:rPr>
                <w:sz w:val="16"/>
                <w:szCs w:val="16"/>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2A73BE" w:rsidRPr="002A73BE" w:rsidRDefault="002A73BE" w:rsidP="002A73BE">
            <w:pPr>
              <w:rPr>
                <w:sz w:val="16"/>
                <w:szCs w:val="16"/>
              </w:rPr>
            </w:pPr>
            <w:r w:rsidRPr="002A73BE">
              <w:rPr>
                <w:sz w:val="16"/>
                <w:szCs w:val="16"/>
              </w:rPr>
              <w:t>70,0</w:t>
            </w:r>
          </w:p>
        </w:tc>
        <w:tc>
          <w:tcPr>
            <w:tcW w:w="709" w:type="dxa"/>
            <w:tcBorders>
              <w:top w:val="nil"/>
              <w:left w:val="nil"/>
              <w:bottom w:val="single" w:sz="4" w:space="0" w:color="auto"/>
              <w:right w:val="single" w:sz="4" w:space="0" w:color="auto"/>
            </w:tcBorders>
            <w:shd w:val="clear" w:color="000000" w:fill="FFFFFF"/>
            <w:noWrap/>
            <w:vAlign w:val="center"/>
            <w:hideMark/>
          </w:tcPr>
          <w:p w:rsidR="002A73BE" w:rsidRPr="002A73BE" w:rsidRDefault="002A73BE" w:rsidP="002A73BE">
            <w:pPr>
              <w:rPr>
                <w:sz w:val="16"/>
                <w:szCs w:val="16"/>
              </w:rPr>
            </w:pPr>
            <w:r w:rsidRPr="002A73BE">
              <w:rPr>
                <w:sz w:val="16"/>
                <w:szCs w:val="16"/>
              </w:rPr>
              <w:t>0,0</w:t>
            </w:r>
          </w:p>
        </w:tc>
        <w:tc>
          <w:tcPr>
            <w:tcW w:w="851" w:type="dxa"/>
            <w:tcBorders>
              <w:top w:val="nil"/>
              <w:left w:val="nil"/>
              <w:bottom w:val="single" w:sz="4" w:space="0" w:color="auto"/>
              <w:right w:val="single" w:sz="4" w:space="0" w:color="auto"/>
            </w:tcBorders>
            <w:shd w:val="clear" w:color="000000" w:fill="FFFFFF"/>
            <w:noWrap/>
            <w:vAlign w:val="center"/>
            <w:hideMark/>
          </w:tcPr>
          <w:p w:rsidR="002A73BE" w:rsidRPr="002A73BE" w:rsidRDefault="002A73BE" w:rsidP="002A73BE">
            <w:pPr>
              <w:rPr>
                <w:sz w:val="16"/>
                <w:szCs w:val="16"/>
              </w:rPr>
            </w:pPr>
            <w:r w:rsidRPr="002A73BE">
              <w:rPr>
                <w:sz w:val="16"/>
                <w:szCs w:val="16"/>
              </w:rPr>
              <w:t>0,0</w:t>
            </w:r>
          </w:p>
        </w:tc>
        <w:tc>
          <w:tcPr>
            <w:tcW w:w="850" w:type="dxa"/>
            <w:tcBorders>
              <w:top w:val="nil"/>
              <w:left w:val="nil"/>
              <w:bottom w:val="single" w:sz="4" w:space="0" w:color="auto"/>
              <w:right w:val="single" w:sz="4" w:space="0" w:color="auto"/>
            </w:tcBorders>
            <w:shd w:val="clear" w:color="auto" w:fill="auto"/>
            <w:noWrap/>
            <w:vAlign w:val="center"/>
            <w:hideMark/>
          </w:tcPr>
          <w:p w:rsidR="002A73BE" w:rsidRPr="002A73BE" w:rsidRDefault="002A73BE" w:rsidP="002A73BE">
            <w:pPr>
              <w:rPr>
                <w:sz w:val="16"/>
                <w:szCs w:val="16"/>
              </w:rPr>
            </w:pPr>
            <w:r w:rsidRPr="002A73BE">
              <w:rPr>
                <w:sz w:val="16"/>
                <w:szCs w:val="16"/>
              </w:rPr>
              <w:t> </w:t>
            </w:r>
          </w:p>
        </w:tc>
        <w:tc>
          <w:tcPr>
            <w:tcW w:w="743" w:type="dxa"/>
            <w:tcBorders>
              <w:top w:val="nil"/>
              <w:left w:val="nil"/>
              <w:bottom w:val="single" w:sz="4" w:space="0" w:color="auto"/>
              <w:right w:val="single" w:sz="4" w:space="0" w:color="auto"/>
            </w:tcBorders>
            <w:shd w:val="clear" w:color="auto" w:fill="auto"/>
            <w:noWrap/>
            <w:vAlign w:val="center"/>
            <w:hideMark/>
          </w:tcPr>
          <w:p w:rsidR="002A73BE" w:rsidRPr="002A73BE" w:rsidRDefault="002A73BE" w:rsidP="002A73BE">
            <w:pPr>
              <w:rPr>
                <w:sz w:val="16"/>
                <w:szCs w:val="16"/>
              </w:rPr>
            </w:pPr>
            <w:r w:rsidRPr="002A73BE">
              <w:rPr>
                <w:sz w:val="16"/>
                <w:szCs w:val="16"/>
              </w:rPr>
              <w:t>0,0%</w:t>
            </w:r>
          </w:p>
        </w:tc>
      </w:tr>
      <w:tr w:rsidR="002A73BE" w:rsidRPr="002A73BE" w:rsidTr="006124DB">
        <w:trPr>
          <w:gridAfter w:val="1"/>
          <w:wAfter w:w="187" w:type="dxa"/>
          <w:trHeight w:val="450"/>
        </w:trPr>
        <w:tc>
          <w:tcPr>
            <w:tcW w:w="852" w:type="dxa"/>
            <w:gridSpan w:val="2"/>
            <w:tcBorders>
              <w:top w:val="nil"/>
              <w:left w:val="single" w:sz="4" w:space="0" w:color="auto"/>
              <w:bottom w:val="single" w:sz="4" w:space="0" w:color="auto"/>
              <w:right w:val="single" w:sz="4" w:space="0" w:color="auto"/>
            </w:tcBorders>
            <w:shd w:val="clear" w:color="auto" w:fill="auto"/>
            <w:vAlign w:val="center"/>
            <w:hideMark/>
          </w:tcPr>
          <w:p w:rsidR="002A73BE" w:rsidRPr="002A73BE" w:rsidRDefault="002A73BE" w:rsidP="002A73BE">
            <w:pPr>
              <w:rPr>
                <w:sz w:val="16"/>
                <w:szCs w:val="16"/>
              </w:rPr>
            </w:pPr>
            <w:r w:rsidRPr="002A73BE">
              <w:rPr>
                <w:sz w:val="16"/>
                <w:szCs w:val="16"/>
              </w:rPr>
              <w:t>2.5.1.</w:t>
            </w:r>
          </w:p>
        </w:tc>
        <w:tc>
          <w:tcPr>
            <w:tcW w:w="2835" w:type="dxa"/>
            <w:tcBorders>
              <w:top w:val="nil"/>
              <w:left w:val="nil"/>
              <w:bottom w:val="single" w:sz="4" w:space="0" w:color="auto"/>
              <w:right w:val="single" w:sz="4" w:space="0" w:color="auto"/>
            </w:tcBorders>
            <w:shd w:val="clear" w:color="auto" w:fill="auto"/>
            <w:vAlign w:val="center"/>
            <w:hideMark/>
          </w:tcPr>
          <w:p w:rsidR="002A73BE" w:rsidRPr="002A73BE" w:rsidRDefault="002A73BE" w:rsidP="002A73BE">
            <w:pPr>
              <w:rPr>
                <w:sz w:val="16"/>
                <w:szCs w:val="16"/>
              </w:rPr>
            </w:pPr>
            <w:r w:rsidRPr="002A73BE">
              <w:rPr>
                <w:sz w:val="16"/>
                <w:szCs w:val="16"/>
              </w:rPr>
              <w:t>Другие вопросы в области охраны окружающей среды</w:t>
            </w:r>
          </w:p>
        </w:tc>
        <w:tc>
          <w:tcPr>
            <w:tcW w:w="543" w:type="dxa"/>
            <w:tcBorders>
              <w:top w:val="nil"/>
              <w:left w:val="nil"/>
              <w:bottom w:val="single" w:sz="4" w:space="0" w:color="auto"/>
              <w:right w:val="single" w:sz="4" w:space="0" w:color="auto"/>
            </w:tcBorders>
            <w:shd w:val="clear" w:color="auto" w:fill="auto"/>
            <w:vAlign w:val="center"/>
            <w:hideMark/>
          </w:tcPr>
          <w:p w:rsidR="002A73BE" w:rsidRPr="002A73BE" w:rsidRDefault="002A73BE" w:rsidP="002A73BE">
            <w:pPr>
              <w:rPr>
                <w:sz w:val="16"/>
                <w:szCs w:val="16"/>
              </w:rPr>
            </w:pPr>
            <w:r w:rsidRPr="002A73BE">
              <w:rPr>
                <w:sz w:val="16"/>
                <w:szCs w:val="16"/>
              </w:rPr>
              <w:t>987</w:t>
            </w:r>
          </w:p>
        </w:tc>
        <w:tc>
          <w:tcPr>
            <w:tcW w:w="426" w:type="dxa"/>
            <w:tcBorders>
              <w:top w:val="nil"/>
              <w:left w:val="nil"/>
              <w:bottom w:val="single" w:sz="4" w:space="0" w:color="auto"/>
              <w:right w:val="single" w:sz="4" w:space="0" w:color="auto"/>
            </w:tcBorders>
            <w:shd w:val="clear" w:color="auto" w:fill="auto"/>
            <w:vAlign w:val="center"/>
            <w:hideMark/>
          </w:tcPr>
          <w:p w:rsidR="002A73BE" w:rsidRPr="002A73BE" w:rsidRDefault="002A73BE" w:rsidP="002A73BE">
            <w:pPr>
              <w:rPr>
                <w:sz w:val="16"/>
                <w:szCs w:val="16"/>
              </w:rPr>
            </w:pPr>
            <w:r w:rsidRPr="002A73BE">
              <w:rPr>
                <w:sz w:val="16"/>
                <w:szCs w:val="16"/>
              </w:rPr>
              <w:t>06</w:t>
            </w:r>
          </w:p>
        </w:tc>
        <w:tc>
          <w:tcPr>
            <w:tcW w:w="446" w:type="dxa"/>
            <w:tcBorders>
              <w:top w:val="nil"/>
              <w:left w:val="nil"/>
              <w:bottom w:val="single" w:sz="4" w:space="0" w:color="auto"/>
              <w:right w:val="single" w:sz="4" w:space="0" w:color="auto"/>
            </w:tcBorders>
            <w:shd w:val="clear" w:color="auto" w:fill="auto"/>
            <w:vAlign w:val="center"/>
            <w:hideMark/>
          </w:tcPr>
          <w:p w:rsidR="002A73BE" w:rsidRPr="002A73BE" w:rsidRDefault="002A73BE" w:rsidP="002A73BE">
            <w:pPr>
              <w:rPr>
                <w:sz w:val="16"/>
                <w:szCs w:val="16"/>
              </w:rPr>
            </w:pPr>
            <w:r w:rsidRPr="002A73BE">
              <w:rPr>
                <w:sz w:val="16"/>
                <w:szCs w:val="16"/>
              </w:rPr>
              <w:t>05</w:t>
            </w:r>
          </w:p>
        </w:tc>
        <w:tc>
          <w:tcPr>
            <w:tcW w:w="1255" w:type="dxa"/>
            <w:tcBorders>
              <w:top w:val="nil"/>
              <w:left w:val="nil"/>
              <w:bottom w:val="single" w:sz="4" w:space="0" w:color="auto"/>
              <w:right w:val="single" w:sz="4" w:space="0" w:color="auto"/>
            </w:tcBorders>
            <w:shd w:val="clear" w:color="000000" w:fill="FFFFFF"/>
            <w:vAlign w:val="center"/>
            <w:hideMark/>
          </w:tcPr>
          <w:p w:rsidR="002A73BE" w:rsidRPr="002A73BE" w:rsidRDefault="002A73BE" w:rsidP="002A73BE">
            <w:pPr>
              <w:rPr>
                <w:sz w:val="16"/>
                <w:szCs w:val="16"/>
              </w:rPr>
            </w:pPr>
            <w:r w:rsidRPr="002A73BE">
              <w:rPr>
                <w:sz w:val="16"/>
                <w:szCs w:val="16"/>
              </w:rPr>
              <w:t> </w:t>
            </w:r>
          </w:p>
        </w:tc>
        <w:tc>
          <w:tcPr>
            <w:tcW w:w="590" w:type="dxa"/>
            <w:tcBorders>
              <w:top w:val="nil"/>
              <w:left w:val="nil"/>
              <w:bottom w:val="single" w:sz="4" w:space="0" w:color="auto"/>
              <w:right w:val="single" w:sz="4" w:space="0" w:color="auto"/>
            </w:tcBorders>
            <w:shd w:val="clear" w:color="000000" w:fill="FFFFFF"/>
            <w:vAlign w:val="center"/>
            <w:hideMark/>
          </w:tcPr>
          <w:p w:rsidR="002A73BE" w:rsidRPr="002A73BE" w:rsidRDefault="002A73BE" w:rsidP="002A73BE">
            <w:pPr>
              <w:rPr>
                <w:sz w:val="16"/>
                <w:szCs w:val="16"/>
              </w:rPr>
            </w:pPr>
            <w:r w:rsidRPr="002A73BE">
              <w:rPr>
                <w:sz w:val="16"/>
                <w:szCs w:val="16"/>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2A73BE" w:rsidRPr="002A73BE" w:rsidRDefault="002A73BE" w:rsidP="002A73BE">
            <w:pPr>
              <w:rPr>
                <w:sz w:val="16"/>
                <w:szCs w:val="16"/>
              </w:rPr>
            </w:pPr>
            <w:r w:rsidRPr="002A73BE">
              <w:rPr>
                <w:sz w:val="16"/>
                <w:szCs w:val="16"/>
              </w:rPr>
              <w:t>70,0</w:t>
            </w:r>
          </w:p>
        </w:tc>
        <w:tc>
          <w:tcPr>
            <w:tcW w:w="709" w:type="dxa"/>
            <w:tcBorders>
              <w:top w:val="nil"/>
              <w:left w:val="nil"/>
              <w:bottom w:val="single" w:sz="4" w:space="0" w:color="auto"/>
              <w:right w:val="single" w:sz="4" w:space="0" w:color="auto"/>
            </w:tcBorders>
            <w:shd w:val="clear" w:color="000000" w:fill="FFFFFF"/>
            <w:noWrap/>
            <w:vAlign w:val="center"/>
            <w:hideMark/>
          </w:tcPr>
          <w:p w:rsidR="002A73BE" w:rsidRPr="002A73BE" w:rsidRDefault="002A73BE" w:rsidP="002A73BE">
            <w:pPr>
              <w:rPr>
                <w:sz w:val="16"/>
                <w:szCs w:val="16"/>
              </w:rPr>
            </w:pPr>
            <w:r w:rsidRPr="002A73BE">
              <w:rPr>
                <w:sz w:val="16"/>
                <w:szCs w:val="16"/>
              </w:rPr>
              <w:t>0,0</w:t>
            </w:r>
          </w:p>
        </w:tc>
        <w:tc>
          <w:tcPr>
            <w:tcW w:w="851" w:type="dxa"/>
            <w:tcBorders>
              <w:top w:val="nil"/>
              <w:left w:val="nil"/>
              <w:bottom w:val="single" w:sz="4" w:space="0" w:color="auto"/>
              <w:right w:val="single" w:sz="4" w:space="0" w:color="auto"/>
            </w:tcBorders>
            <w:shd w:val="clear" w:color="000000" w:fill="FFFFFF"/>
            <w:noWrap/>
            <w:vAlign w:val="center"/>
            <w:hideMark/>
          </w:tcPr>
          <w:p w:rsidR="002A73BE" w:rsidRPr="002A73BE" w:rsidRDefault="002A73BE" w:rsidP="002A73BE">
            <w:pPr>
              <w:rPr>
                <w:sz w:val="16"/>
                <w:szCs w:val="16"/>
              </w:rPr>
            </w:pPr>
            <w:r w:rsidRPr="002A73BE">
              <w:rPr>
                <w:sz w:val="16"/>
                <w:szCs w:val="16"/>
              </w:rPr>
              <w:t>0,0</w:t>
            </w:r>
          </w:p>
        </w:tc>
        <w:tc>
          <w:tcPr>
            <w:tcW w:w="850" w:type="dxa"/>
            <w:tcBorders>
              <w:top w:val="nil"/>
              <w:left w:val="nil"/>
              <w:bottom w:val="single" w:sz="4" w:space="0" w:color="auto"/>
              <w:right w:val="single" w:sz="4" w:space="0" w:color="auto"/>
            </w:tcBorders>
            <w:shd w:val="clear" w:color="auto" w:fill="auto"/>
            <w:noWrap/>
            <w:vAlign w:val="center"/>
            <w:hideMark/>
          </w:tcPr>
          <w:p w:rsidR="002A73BE" w:rsidRPr="002A73BE" w:rsidRDefault="002A73BE" w:rsidP="002A73BE">
            <w:pPr>
              <w:rPr>
                <w:sz w:val="16"/>
                <w:szCs w:val="16"/>
              </w:rPr>
            </w:pPr>
            <w:r w:rsidRPr="002A73BE">
              <w:rPr>
                <w:sz w:val="16"/>
                <w:szCs w:val="16"/>
              </w:rPr>
              <w:t> </w:t>
            </w:r>
          </w:p>
        </w:tc>
        <w:tc>
          <w:tcPr>
            <w:tcW w:w="743" w:type="dxa"/>
            <w:tcBorders>
              <w:top w:val="nil"/>
              <w:left w:val="nil"/>
              <w:bottom w:val="single" w:sz="4" w:space="0" w:color="auto"/>
              <w:right w:val="single" w:sz="4" w:space="0" w:color="auto"/>
            </w:tcBorders>
            <w:shd w:val="clear" w:color="auto" w:fill="auto"/>
            <w:noWrap/>
            <w:vAlign w:val="center"/>
            <w:hideMark/>
          </w:tcPr>
          <w:p w:rsidR="002A73BE" w:rsidRPr="002A73BE" w:rsidRDefault="002A73BE" w:rsidP="002A73BE">
            <w:pPr>
              <w:rPr>
                <w:sz w:val="16"/>
                <w:szCs w:val="16"/>
              </w:rPr>
            </w:pPr>
            <w:r w:rsidRPr="002A73BE">
              <w:rPr>
                <w:sz w:val="16"/>
                <w:szCs w:val="16"/>
              </w:rPr>
              <w:t>0,0%</w:t>
            </w:r>
          </w:p>
        </w:tc>
      </w:tr>
      <w:tr w:rsidR="002A73BE" w:rsidRPr="002A73BE" w:rsidTr="006124DB">
        <w:trPr>
          <w:gridAfter w:val="1"/>
          <w:wAfter w:w="187" w:type="dxa"/>
          <w:trHeight w:val="556"/>
        </w:trPr>
        <w:tc>
          <w:tcPr>
            <w:tcW w:w="852" w:type="dxa"/>
            <w:gridSpan w:val="2"/>
            <w:tcBorders>
              <w:top w:val="nil"/>
              <w:left w:val="single" w:sz="4" w:space="0" w:color="auto"/>
              <w:bottom w:val="single" w:sz="4" w:space="0" w:color="auto"/>
              <w:right w:val="single" w:sz="4" w:space="0" w:color="auto"/>
            </w:tcBorders>
            <w:shd w:val="clear" w:color="auto" w:fill="auto"/>
            <w:vAlign w:val="center"/>
            <w:hideMark/>
          </w:tcPr>
          <w:p w:rsidR="002A73BE" w:rsidRPr="002A73BE" w:rsidRDefault="002A73BE" w:rsidP="002A73BE">
            <w:pPr>
              <w:rPr>
                <w:sz w:val="16"/>
                <w:szCs w:val="16"/>
              </w:rPr>
            </w:pPr>
            <w:r w:rsidRPr="002A73BE">
              <w:rPr>
                <w:sz w:val="16"/>
                <w:szCs w:val="16"/>
              </w:rPr>
              <w:t>2.5.1.1.</w:t>
            </w:r>
          </w:p>
        </w:tc>
        <w:tc>
          <w:tcPr>
            <w:tcW w:w="2835" w:type="dxa"/>
            <w:tcBorders>
              <w:top w:val="nil"/>
              <w:left w:val="nil"/>
              <w:bottom w:val="single" w:sz="4" w:space="0" w:color="auto"/>
              <w:right w:val="single" w:sz="4" w:space="0" w:color="auto"/>
            </w:tcBorders>
            <w:shd w:val="clear" w:color="auto" w:fill="auto"/>
            <w:vAlign w:val="center"/>
            <w:hideMark/>
          </w:tcPr>
          <w:p w:rsidR="002A73BE" w:rsidRPr="002A73BE" w:rsidRDefault="002A73BE" w:rsidP="002A73BE">
            <w:pPr>
              <w:rPr>
                <w:sz w:val="16"/>
                <w:szCs w:val="16"/>
              </w:rPr>
            </w:pPr>
            <w:r w:rsidRPr="002A73BE">
              <w:rPr>
                <w:sz w:val="16"/>
                <w:szCs w:val="16"/>
              </w:rPr>
              <w:t>Участие в мероприятиях по охране окружающей среды в границах муниципального образования город Павловск</w:t>
            </w:r>
          </w:p>
        </w:tc>
        <w:tc>
          <w:tcPr>
            <w:tcW w:w="543" w:type="dxa"/>
            <w:tcBorders>
              <w:top w:val="nil"/>
              <w:left w:val="nil"/>
              <w:bottom w:val="single" w:sz="4" w:space="0" w:color="auto"/>
              <w:right w:val="single" w:sz="4" w:space="0" w:color="auto"/>
            </w:tcBorders>
            <w:shd w:val="clear" w:color="auto" w:fill="auto"/>
            <w:vAlign w:val="center"/>
            <w:hideMark/>
          </w:tcPr>
          <w:p w:rsidR="002A73BE" w:rsidRPr="002A73BE" w:rsidRDefault="002A73BE" w:rsidP="002A73BE">
            <w:pPr>
              <w:rPr>
                <w:sz w:val="16"/>
                <w:szCs w:val="16"/>
              </w:rPr>
            </w:pPr>
            <w:r w:rsidRPr="002A73BE">
              <w:rPr>
                <w:sz w:val="16"/>
                <w:szCs w:val="16"/>
              </w:rPr>
              <w:t>987</w:t>
            </w:r>
          </w:p>
        </w:tc>
        <w:tc>
          <w:tcPr>
            <w:tcW w:w="426" w:type="dxa"/>
            <w:tcBorders>
              <w:top w:val="nil"/>
              <w:left w:val="nil"/>
              <w:bottom w:val="single" w:sz="4" w:space="0" w:color="auto"/>
              <w:right w:val="single" w:sz="4" w:space="0" w:color="auto"/>
            </w:tcBorders>
            <w:shd w:val="clear" w:color="auto" w:fill="auto"/>
            <w:vAlign w:val="center"/>
            <w:hideMark/>
          </w:tcPr>
          <w:p w:rsidR="002A73BE" w:rsidRPr="002A73BE" w:rsidRDefault="002A73BE" w:rsidP="002A73BE">
            <w:pPr>
              <w:rPr>
                <w:sz w:val="16"/>
                <w:szCs w:val="16"/>
              </w:rPr>
            </w:pPr>
            <w:r w:rsidRPr="002A73BE">
              <w:rPr>
                <w:sz w:val="16"/>
                <w:szCs w:val="16"/>
              </w:rPr>
              <w:t>06</w:t>
            </w:r>
          </w:p>
        </w:tc>
        <w:tc>
          <w:tcPr>
            <w:tcW w:w="446" w:type="dxa"/>
            <w:tcBorders>
              <w:top w:val="nil"/>
              <w:left w:val="nil"/>
              <w:bottom w:val="single" w:sz="4" w:space="0" w:color="auto"/>
              <w:right w:val="single" w:sz="4" w:space="0" w:color="auto"/>
            </w:tcBorders>
            <w:shd w:val="clear" w:color="auto" w:fill="auto"/>
            <w:vAlign w:val="center"/>
            <w:hideMark/>
          </w:tcPr>
          <w:p w:rsidR="002A73BE" w:rsidRPr="002A73BE" w:rsidRDefault="002A73BE" w:rsidP="002A73BE">
            <w:pPr>
              <w:rPr>
                <w:sz w:val="16"/>
                <w:szCs w:val="16"/>
              </w:rPr>
            </w:pPr>
            <w:r w:rsidRPr="002A73BE">
              <w:rPr>
                <w:sz w:val="16"/>
                <w:szCs w:val="16"/>
              </w:rPr>
              <w:t>05</w:t>
            </w:r>
          </w:p>
        </w:tc>
        <w:tc>
          <w:tcPr>
            <w:tcW w:w="1255" w:type="dxa"/>
            <w:tcBorders>
              <w:top w:val="nil"/>
              <w:left w:val="nil"/>
              <w:bottom w:val="single" w:sz="4" w:space="0" w:color="auto"/>
              <w:right w:val="single" w:sz="4" w:space="0" w:color="auto"/>
            </w:tcBorders>
            <w:shd w:val="clear" w:color="000000" w:fill="FFFFFF"/>
            <w:vAlign w:val="center"/>
            <w:hideMark/>
          </w:tcPr>
          <w:p w:rsidR="002A73BE" w:rsidRPr="002A73BE" w:rsidRDefault="002A73BE" w:rsidP="002A73BE">
            <w:pPr>
              <w:rPr>
                <w:sz w:val="16"/>
                <w:szCs w:val="16"/>
              </w:rPr>
            </w:pPr>
            <w:r w:rsidRPr="002A73BE">
              <w:rPr>
                <w:sz w:val="16"/>
                <w:szCs w:val="16"/>
              </w:rPr>
              <w:t>41 00 000 150</w:t>
            </w:r>
          </w:p>
        </w:tc>
        <w:tc>
          <w:tcPr>
            <w:tcW w:w="590" w:type="dxa"/>
            <w:tcBorders>
              <w:top w:val="nil"/>
              <w:left w:val="nil"/>
              <w:bottom w:val="single" w:sz="4" w:space="0" w:color="auto"/>
              <w:right w:val="single" w:sz="4" w:space="0" w:color="auto"/>
            </w:tcBorders>
            <w:shd w:val="clear" w:color="000000" w:fill="FFFFFF"/>
            <w:vAlign w:val="center"/>
            <w:hideMark/>
          </w:tcPr>
          <w:p w:rsidR="002A73BE" w:rsidRPr="002A73BE" w:rsidRDefault="002A73BE" w:rsidP="002A73BE">
            <w:pPr>
              <w:rPr>
                <w:sz w:val="16"/>
                <w:szCs w:val="16"/>
              </w:rPr>
            </w:pPr>
            <w:r w:rsidRPr="002A73BE">
              <w:rPr>
                <w:sz w:val="16"/>
                <w:szCs w:val="16"/>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2A73BE" w:rsidRPr="002A73BE" w:rsidRDefault="002A73BE" w:rsidP="002A73BE">
            <w:pPr>
              <w:rPr>
                <w:sz w:val="16"/>
                <w:szCs w:val="16"/>
              </w:rPr>
            </w:pPr>
            <w:r w:rsidRPr="002A73BE">
              <w:rPr>
                <w:sz w:val="16"/>
                <w:szCs w:val="16"/>
              </w:rPr>
              <w:t>70,0</w:t>
            </w:r>
          </w:p>
        </w:tc>
        <w:tc>
          <w:tcPr>
            <w:tcW w:w="709" w:type="dxa"/>
            <w:tcBorders>
              <w:top w:val="nil"/>
              <w:left w:val="nil"/>
              <w:bottom w:val="single" w:sz="4" w:space="0" w:color="auto"/>
              <w:right w:val="single" w:sz="4" w:space="0" w:color="auto"/>
            </w:tcBorders>
            <w:shd w:val="clear" w:color="000000" w:fill="FFFFFF"/>
            <w:noWrap/>
            <w:vAlign w:val="center"/>
            <w:hideMark/>
          </w:tcPr>
          <w:p w:rsidR="002A73BE" w:rsidRPr="002A73BE" w:rsidRDefault="002A73BE" w:rsidP="002A73BE">
            <w:pPr>
              <w:rPr>
                <w:sz w:val="16"/>
                <w:szCs w:val="16"/>
              </w:rPr>
            </w:pPr>
            <w:r w:rsidRPr="002A73BE">
              <w:rPr>
                <w:sz w:val="16"/>
                <w:szCs w:val="16"/>
              </w:rPr>
              <w:t>0,0</w:t>
            </w:r>
          </w:p>
        </w:tc>
        <w:tc>
          <w:tcPr>
            <w:tcW w:w="851" w:type="dxa"/>
            <w:tcBorders>
              <w:top w:val="nil"/>
              <w:left w:val="nil"/>
              <w:bottom w:val="single" w:sz="4" w:space="0" w:color="auto"/>
              <w:right w:val="single" w:sz="4" w:space="0" w:color="auto"/>
            </w:tcBorders>
            <w:shd w:val="clear" w:color="000000" w:fill="FFFFFF"/>
            <w:noWrap/>
            <w:vAlign w:val="center"/>
            <w:hideMark/>
          </w:tcPr>
          <w:p w:rsidR="002A73BE" w:rsidRPr="002A73BE" w:rsidRDefault="002A73BE" w:rsidP="002A73BE">
            <w:pPr>
              <w:rPr>
                <w:sz w:val="16"/>
                <w:szCs w:val="16"/>
              </w:rPr>
            </w:pPr>
            <w:r w:rsidRPr="002A73BE">
              <w:rPr>
                <w:sz w:val="16"/>
                <w:szCs w:val="16"/>
              </w:rPr>
              <w:t>0,0</w:t>
            </w:r>
          </w:p>
        </w:tc>
        <w:tc>
          <w:tcPr>
            <w:tcW w:w="850" w:type="dxa"/>
            <w:tcBorders>
              <w:top w:val="nil"/>
              <w:left w:val="nil"/>
              <w:bottom w:val="single" w:sz="4" w:space="0" w:color="auto"/>
              <w:right w:val="single" w:sz="4" w:space="0" w:color="auto"/>
            </w:tcBorders>
            <w:shd w:val="clear" w:color="auto" w:fill="auto"/>
            <w:noWrap/>
            <w:vAlign w:val="center"/>
            <w:hideMark/>
          </w:tcPr>
          <w:p w:rsidR="002A73BE" w:rsidRPr="002A73BE" w:rsidRDefault="002A73BE" w:rsidP="002A73BE">
            <w:pPr>
              <w:rPr>
                <w:sz w:val="16"/>
                <w:szCs w:val="16"/>
              </w:rPr>
            </w:pPr>
            <w:r w:rsidRPr="002A73BE">
              <w:rPr>
                <w:sz w:val="16"/>
                <w:szCs w:val="16"/>
              </w:rPr>
              <w:t> </w:t>
            </w:r>
          </w:p>
        </w:tc>
        <w:tc>
          <w:tcPr>
            <w:tcW w:w="743" w:type="dxa"/>
            <w:tcBorders>
              <w:top w:val="nil"/>
              <w:left w:val="nil"/>
              <w:bottom w:val="single" w:sz="4" w:space="0" w:color="auto"/>
              <w:right w:val="single" w:sz="4" w:space="0" w:color="auto"/>
            </w:tcBorders>
            <w:shd w:val="clear" w:color="auto" w:fill="auto"/>
            <w:noWrap/>
            <w:vAlign w:val="center"/>
            <w:hideMark/>
          </w:tcPr>
          <w:p w:rsidR="002A73BE" w:rsidRPr="002A73BE" w:rsidRDefault="002A73BE" w:rsidP="002A73BE">
            <w:pPr>
              <w:rPr>
                <w:sz w:val="16"/>
                <w:szCs w:val="16"/>
              </w:rPr>
            </w:pPr>
            <w:r w:rsidRPr="002A73BE">
              <w:rPr>
                <w:sz w:val="16"/>
                <w:szCs w:val="16"/>
              </w:rPr>
              <w:t>0,0%</w:t>
            </w:r>
          </w:p>
        </w:tc>
      </w:tr>
      <w:tr w:rsidR="002A73BE" w:rsidRPr="002A73BE" w:rsidTr="006124DB">
        <w:trPr>
          <w:gridAfter w:val="1"/>
          <w:wAfter w:w="187" w:type="dxa"/>
          <w:trHeight w:val="690"/>
        </w:trPr>
        <w:tc>
          <w:tcPr>
            <w:tcW w:w="852" w:type="dxa"/>
            <w:gridSpan w:val="2"/>
            <w:tcBorders>
              <w:top w:val="nil"/>
              <w:left w:val="single" w:sz="4" w:space="0" w:color="auto"/>
              <w:bottom w:val="single" w:sz="4" w:space="0" w:color="auto"/>
              <w:right w:val="single" w:sz="4" w:space="0" w:color="auto"/>
            </w:tcBorders>
            <w:shd w:val="clear" w:color="auto" w:fill="auto"/>
            <w:vAlign w:val="center"/>
            <w:hideMark/>
          </w:tcPr>
          <w:p w:rsidR="002A73BE" w:rsidRPr="002A73BE" w:rsidRDefault="002A73BE" w:rsidP="002A73BE">
            <w:pPr>
              <w:rPr>
                <w:sz w:val="16"/>
                <w:szCs w:val="16"/>
              </w:rPr>
            </w:pPr>
            <w:r w:rsidRPr="002A73BE">
              <w:rPr>
                <w:sz w:val="16"/>
                <w:szCs w:val="16"/>
              </w:rPr>
              <w:t>2.5.1.1.1.</w:t>
            </w:r>
          </w:p>
        </w:tc>
        <w:tc>
          <w:tcPr>
            <w:tcW w:w="2835" w:type="dxa"/>
            <w:tcBorders>
              <w:top w:val="nil"/>
              <w:left w:val="nil"/>
              <w:bottom w:val="single" w:sz="4" w:space="0" w:color="auto"/>
              <w:right w:val="single" w:sz="4" w:space="0" w:color="auto"/>
            </w:tcBorders>
            <w:shd w:val="clear" w:color="auto" w:fill="auto"/>
            <w:vAlign w:val="center"/>
            <w:hideMark/>
          </w:tcPr>
          <w:p w:rsidR="002A73BE" w:rsidRPr="002A73BE" w:rsidRDefault="002A73BE" w:rsidP="002A73BE">
            <w:pPr>
              <w:rPr>
                <w:sz w:val="16"/>
                <w:szCs w:val="16"/>
              </w:rPr>
            </w:pPr>
            <w:r w:rsidRPr="002A73BE">
              <w:rPr>
                <w:sz w:val="16"/>
                <w:szCs w:val="16"/>
              </w:rPr>
              <w:t>Закупка товаров, работ и услуг для обеспечения государственных (муниципальных) нужд</w:t>
            </w:r>
          </w:p>
        </w:tc>
        <w:tc>
          <w:tcPr>
            <w:tcW w:w="543" w:type="dxa"/>
            <w:tcBorders>
              <w:top w:val="nil"/>
              <w:left w:val="nil"/>
              <w:bottom w:val="single" w:sz="4" w:space="0" w:color="auto"/>
              <w:right w:val="single" w:sz="4" w:space="0" w:color="auto"/>
            </w:tcBorders>
            <w:shd w:val="clear" w:color="auto" w:fill="auto"/>
            <w:vAlign w:val="center"/>
            <w:hideMark/>
          </w:tcPr>
          <w:p w:rsidR="002A73BE" w:rsidRPr="002A73BE" w:rsidRDefault="002A73BE" w:rsidP="002A73BE">
            <w:pPr>
              <w:rPr>
                <w:sz w:val="16"/>
                <w:szCs w:val="16"/>
              </w:rPr>
            </w:pPr>
            <w:r w:rsidRPr="002A73BE">
              <w:rPr>
                <w:sz w:val="16"/>
                <w:szCs w:val="16"/>
              </w:rPr>
              <w:t>987</w:t>
            </w:r>
          </w:p>
        </w:tc>
        <w:tc>
          <w:tcPr>
            <w:tcW w:w="426" w:type="dxa"/>
            <w:tcBorders>
              <w:top w:val="nil"/>
              <w:left w:val="nil"/>
              <w:bottom w:val="single" w:sz="4" w:space="0" w:color="auto"/>
              <w:right w:val="single" w:sz="4" w:space="0" w:color="auto"/>
            </w:tcBorders>
            <w:shd w:val="clear" w:color="auto" w:fill="auto"/>
            <w:vAlign w:val="center"/>
            <w:hideMark/>
          </w:tcPr>
          <w:p w:rsidR="002A73BE" w:rsidRPr="002A73BE" w:rsidRDefault="002A73BE" w:rsidP="002A73BE">
            <w:pPr>
              <w:rPr>
                <w:sz w:val="16"/>
                <w:szCs w:val="16"/>
              </w:rPr>
            </w:pPr>
            <w:r w:rsidRPr="002A73BE">
              <w:rPr>
                <w:sz w:val="16"/>
                <w:szCs w:val="16"/>
              </w:rPr>
              <w:t>06</w:t>
            </w:r>
          </w:p>
        </w:tc>
        <w:tc>
          <w:tcPr>
            <w:tcW w:w="446" w:type="dxa"/>
            <w:tcBorders>
              <w:top w:val="nil"/>
              <w:left w:val="nil"/>
              <w:bottom w:val="single" w:sz="4" w:space="0" w:color="auto"/>
              <w:right w:val="single" w:sz="4" w:space="0" w:color="auto"/>
            </w:tcBorders>
            <w:shd w:val="clear" w:color="auto" w:fill="auto"/>
            <w:vAlign w:val="center"/>
            <w:hideMark/>
          </w:tcPr>
          <w:p w:rsidR="002A73BE" w:rsidRPr="002A73BE" w:rsidRDefault="002A73BE" w:rsidP="002A73BE">
            <w:pPr>
              <w:rPr>
                <w:sz w:val="16"/>
                <w:szCs w:val="16"/>
              </w:rPr>
            </w:pPr>
            <w:r w:rsidRPr="002A73BE">
              <w:rPr>
                <w:sz w:val="16"/>
                <w:szCs w:val="16"/>
              </w:rPr>
              <w:t>05</w:t>
            </w:r>
          </w:p>
        </w:tc>
        <w:tc>
          <w:tcPr>
            <w:tcW w:w="1255" w:type="dxa"/>
            <w:tcBorders>
              <w:top w:val="nil"/>
              <w:left w:val="nil"/>
              <w:bottom w:val="single" w:sz="4" w:space="0" w:color="auto"/>
              <w:right w:val="single" w:sz="4" w:space="0" w:color="auto"/>
            </w:tcBorders>
            <w:shd w:val="clear" w:color="000000" w:fill="FFFFFF"/>
            <w:vAlign w:val="center"/>
            <w:hideMark/>
          </w:tcPr>
          <w:p w:rsidR="002A73BE" w:rsidRPr="002A73BE" w:rsidRDefault="002A73BE" w:rsidP="002A73BE">
            <w:pPr>
              <w:rPr>
                <w:sz w:val="16"/>
                <w:szCs w:val="16"/>
              </w:rPr>
            </w:pPr>
            <w:r w:rsidRPr="002A73BE">
              <w:rPr>
                <w:sz w:val="16"/>
                <w:szCs w:val="16"/>
              </w:rPr>
              <w:t>41 00 000 150</w:t>
            </w:r>
          </w:p>
        </w:tc>
        <w:tc>
          <w:tcPr>
            <w:tcW w:w="590" w:type="dxa"/>
            <w:tcBorders>
              <w:top w:val="nil"/>
              <w:left w:val="nil"/>
              <w:bottom w:val="single" w:sz="4" w:space="0" w:color="auto"/>
              <w:right w:val="single" w:sz="4" w:space="0" w:color="auto"/>
            </w:tcBorders>
            <w:shd w:val="clear" w:color="000000" w:fill="FFFFFF"/>
            <w:vAlign w:val="center"/>
            <w:hideMark/>
          </w:tcPr>
          <w:p w:rsidR="002A73BE" w:rsidRPr="002A73BE" w:rsidRDefault="002A73BE" w:rsidP="002A73BE">
            <w:pPr>
              <w:rPr>
                <w:sz w:val="16"/>
                <w:szCs w:val="16"/>
              </w:rPr>
            </w:pPr>
            <w:r w:rsidRPr="002A73BE">
              <w:rPr>
                <w:sz w:val="16"/>
                <w:szCs w:val="16"/>
              </w:rPr>
              <w:t>200</w:t>
            </w:r>
          </w:p>
        </w:tc>
        <w:tc>
          <w:tcPr>
            <w:tcW w:w="850" w:type="dxa"/>
            <w:tcBorders>
              <w:top w:val="nil"/>
              <w:left w:val="nil"/>
              <w:bottom w:val="single" w:sz="4" w:space="0" w:color="auto"/>
              <w:right w:val="single" w:sz="4" w:space="0" w:color="auto"/>
            </w:tcBorders>
            <w:shd w:val="clear" w:color="000000" w:fill="FFFFFF"/>
            <w:noWrap/>
            <w:vAlign w:val="center"/>
            <w:hideMark/>
          </w:tcPr>
          <w:p w:rsidR="002A73BE" w:rsidRPr="002A73BE" w:rsidRDefault="002A73BE" w:rsidP="002A73BE">
            <w:pPr>
              <w:rPr>
                <w:sz w:val="16"/>
                <w:szCs w:val="16"/>
              </w:rPr>
            </w:pPr>
            <w:r w:rsidRPr="002A73BE">
              <w:rPr>
                <w:sz w:val="16"/>
                <w:szCs w:val="16"/>
              </w:rPr>
              <w:t>70,0</w:t>
            </w:r>
          </w:p>
        </w:tc>
        <w:tc>
          <w:tcPr>
            <w:tcW w:w="709" w:type="dxa"/>
            <w:tcBorders>
              <w:top w:val="nil"/>
              <w:left w:val="nil"/>
              <w:bottom w:val="single" w:sz="4" w:space="0" w:color="auto"/>
              <w:right w:val="single" w:sz="4" w:space="0" w:color="auto"/>
            </w:tcBorders>
            <w:shd w:val="clear" w:color="000000" w:fill="FFFFFF"/>
            <w:noWrap/>
            <w:vAlign w:val="center"/>
            <w:hideMark/>
          </w:tcPr>
          <w:p w:rsidR="002A73BE" w:rsidRPr="002A73BE" w:rsidRDefault="002A73BE" w:rsidP="002A73BE">
            <w:pPr>
              <w:rPr>
                <w:sz w:val="16"/>
                <w:szCs w:val="16"/>
              </w:rPr>
            </w:pPr>
            <w:r w:rsidRPr="002A73BE">
              <w:rPr>
                <w:sz w:val="16"/>
                <w:szCs w:val="16"/>
              </w:rPr>
              <w:t>0,0</w:t>
            </w:r>
          </w:p>
        </w:tc>
        <w:tc>
          <w:tcPr>
            <w:tcW w:w="851" w:type="dxa"/>
            <w:tcBorders>
              <w:top w:val="nil"/>
              <w:left w:val="nil"/>
              <w:bottom w:val="single" w:sz="4" w:space="0" w:color="auto"/>
              <w:right w:val="single" w:sz="4" w:space="0" w:color="auto"/>
            </w:tcBorders>
            <w:shd w:val="clear" w:color="000000" w:fill="FFFFFF"/>
            <w:noWrap/>
            <w:vAlign w:val="center"/>
            <w:hideMark/>
          </w:tcPr>
          <w:p w:rsidR="002A73BE" w:rsidRPr="002A73BE" w:rsidRDefault="002A73BE" w:rsidP="002A73BE">
            <w:pPr>
              <w:rPr>
                <w:sz w:val="16"/>
                <w:szCs w:val="16"/>
              </w:rPr>
            </w:pPr>
            <w:r w:rsidRPr="002A73BE">
              <w:rPr>
                <w:sz w:val="16"/>
                <w:szCs w:val="16"/>
              </w:rPr>
              <w:t>0,0</w:t>
            </w:r>
          </w:p>
        </w:tc>
        <w:tc>
          <w:tcPr>
            <w:tcW w:w="850" w:type="dxa"/>
            <w:tcBorders>
              <w:top w:val="nil"/>
              <w:left w:val="nil"/>
              <w:bottom w:val="single" w:sz="4" w:space="0" w:color="auto"/>
              <w:right w:val="single" w:sz="4" w:space="0" w:color="auto"/>
            </w:tcBorders>
            <w:shd w:val="clear" w:color="auto" w:fill="auto"/>
            <w:noWrap/>
            <w:vAlign w:val="center"/>
            <w:hideMark/>
          </w:tcPr>
          <w:p w:rsidR="002A73BE" w:rsidRPr="002A73BE" w:rsidRDefault="002A73BE" w:rsidP="002A73BE">
            <w:pPr>
              <w:rPr>
                <w:sz w:val="16"/>
                <w:szCs w:val="16"/>
              </w:rPr>
            </w:pPr>
            <w:r w:rsidRPr="002A73BE">
              <w:rPr>
                <w:sz w:val="16"/>
                <w:szCs w:val="16"/>
              </w:rPr>
              <w:t> </w:t>
            </w:r>
          </w:p>
        </w:tc>
        <w:tc>
          <w:tcPr>
            <w:tcW w:w="743" w:type="dxa"/>
            <w:tcBorders>
              <w:top w:val="nil"/>
              <w:left w:val="nil"/>
              <w:bottom w:val="single" w:sz="4" w:space="0" w:color="auto"/>
              <w:right w:val="single" w:sz="4" w:space="0" w:color="auto"/>
            </w:tcBorders>
            <w:shd w:val="clear" w:color="auto" w:fill="auto"/>
            <w:noWrap/>
            <w:vAlign w:val="center"/>
            <w:hideMark/>
          </w:tcPr>
          <w:p w:rsidR="002A73BE" w:rsidRPr="002A73BE" w:rsidRDefault="002A73BE" w:rsidP="002A73BE">
            <w:pPr>
              <w:rPr>
                <w:sz w:val="16"/>
                <w:szCs w:val="16"/>
              </w:rPr>
            </w:pPr>
            <w:r w:rsidRPr="002A73BE">
              <w:rPr>
                <w:sz w:val="16"/>
                <w:szCs w:val="16"/>
              </w:rPr>
              <w:t>0,0%</w:t>
            </w:r>
          </w:p>
        </w:tc>
      </w:tr>
      <w:tr w:rsidR="002A73BE" w:rsidRPr="002A73BE" w:rsidTr="006124DB">
        <w:trPr>
          <w:gridAfter w:val="1"/>
          <w:wAfter w:w="187" w:type="dxa"/>
          <w:trHeight w:val="225"/>
        </w:trPr>
        <w:tc>
          <w:tcPr>
            <w:tcW w:w="852" w:type="dxa"/>
            <w:gridSpan w:val="2"/>
            <w:tcBorders>
              <w:top w:val="nil"/>
              <w:left w:val="single" w:sz="4" w:space="0" w:color="auto"/>
              <w:bottom w:val="single" w:sz="4" w:space="0" w:color="auto"/>
              <w:right w:val="single" w:sz="4" w:space="0" w:color="auto"/>
            </w:tcBorders>
            <w:shd w:val="clear" w:color="auto" w:fill="auto"/>
            <w:vAlign w:val="center"/>
            <w:hideMark/>
          </w:tcPr>
          <w:p w:rsidR="002A73BE" w:rsidRPr="002A73BE" w:rsidRDefault="002A73BE" w:rsidP="002A73BE">
            <w:pPr>
              <w:rPr>
                <w:sz w:val="16"/>
                <w:szCs w:val="16"/>
              </w:rPr>
            </w:pPr>
            <w:r w:rsidRPr="002A73BE">
              <w:rPr>
                <w:sz w:val="16"/>
                <w:szCs w:val="16"/>
              </w:rPr>
              <w:t>2.6.</w:t>
            </w:r>
          </w:p>
        </w:tc>
        <w:tc>
          <w:tcPr>
            <w:tcW w:w="2835" w:type="dxa"/>
            <w:tcBorders>
              <w:top w:val="nil"/>
              <w:left w:val="nil"/>
              <w:bottom w:val="single" w:sz="4" w:space="0" w:color="auto"/>
              <w:right w:val="single" w:sz="4" w:space="0" w:color="auto"/>
            </w:tcBorders>
            <w:shd w:val="clear" w:color="auto" w:fill="auto"/>
            <w:vAlign w:val="center"/>
            <w:hideMark/>
          </w:tcPr>
          <w:p w:rsidR="002A73BE" w:rsidRPr="002A73BE" w:rsidRDefault="002A73BE" w:rsidP="002A73BE">
            <w:pPr>
              <w:rPr>
                <w:sz w:val="16"/>
                <w:szCs w:val="16"/>
              </w:rPr>
            </w:pPr>
            <w:r w:rsidRPr="002A73BE">
              <w:rPr>
                <w:sz w:val="16"/>
                <w:szCs w:val="16"/>
              </w:rPr>
              <w:t>Образование</w:t>
            </w:r>
          </w:p>
        </w:tc>
        <w:tc>
          <w:tcPr>
            <w:tcW w:w="543" w:type="dxa"/>
            <w:tcBorders>
              <w:top w:val="nil"/>
              <w:left w:val="nil"/>
              <w:bottom w:val="single" w:sz="4" w:space="0" w:color="auto"/>
              <w:right w:val="single" w:sz="4" w:space="0" w:color="auto"/>
            </w:tcBorders>
            <w:shd w:val="clear" w:color="auto" w:fill="auto"/>
            <w:vAlign w:val="center"/>
            <w:hideMark/>
          </w:tcPr>
          <w:p w:rsidR="002A73BE" w:rsidRPr="002A73BE" w:rsidRDefault="002A73BE" w:rsidP="002A73BE">
            <w:pPr>
              <w:rPr>
                <w:sz w:val="16"/>
                <w:szCs w:val="16"/>
              </w:rPr>
            </w:pPr>
            <w:r w:rsidRPr="002A73BE">
              <w:rPr>
                <w:sz w:val="16"/>
                <w:szCs w:val="16"/>
              </w:rPr>
              <w:t>987</w:t>
            </w:r>
          </w:p>
        </w:tc>
        <w:tc>
          <w:tcPr>
            <w:tcW w:w="426" w:type="dxa"/>
            <w:tcBorders>
              <w:top w:val="nil"/>
              <w:left w:val="nil"/>
              <w:bottom w:val="single" w:sz="4" w:space="0" w:color="auto"/>
              <w:right w:val="single" w:sz="4" w:space="0" w:color="auto"/>
            </w:tcBorders>
            <w:shd w:val="clear" w:color="auto" w:fill="auto"/>
            <w:vAlign w:val="center"/>
            <w:hideMark/>
          </w:tcPr>
          <w:p w:rsidR="002A73BE" w:rsidRPr="002A73BE" w:rsidRDefault="002A73BE" w:rsidP="002A73BE">
            <w:pPr>
              <w:rPr>
                <w:sz w:val="16"/>
                <w:szCs w:val="16"/>
              </w:rPr>
            </w:pPr>
            <w:r w:rsidRPr="002A73BE">
              <w:rPr>
                <w:sz w:val="16"/>
                <w:szCs w:val="16"/>
              </w:rPr>
              <w:t>07</w:t>
            </w:r>
          </w:p>
        </w:tc>
        <w:tc>
          <w:tcPr>
            <w:tcW w:w="446" w:type="dxa"/>
            <w:tcBorders>
              <w:top w:val="nil"/>
              <w:left w:val="nil"/>
              <w:bottom w:val="single" w:sz="4" w:space="0" w:color="auto"/>
              <w:right w:val="single" w:sz="4" w:space="0" w:color="auto"/>
            </w:tcBorders>
            <w:shd w:val="clear" w:color="auto" w:fill="auto"/>
            <w:vAlign w:val="center"/>
            <w:hideMark/>
          </w:tcPr>
          <w:p w:rsidR="002A73BE" w:rsidRPr="002A73BE" w:rsidRDefault="002A73BE" w:rsidP="002A73BE">
            <w:pPr>
              <w:rPr>
                <w:sz w:val="16"/>
                <w:szCs w:val="16"/>
              </w:rPr>
            </w:pPr>
            <w:r w:rsidRPr="002A73BE">
              <w:rPr>
                <w:sz w:val="16"/>
                <w:szCs w:val="16"/>
              </w:rPr>
              <w:t>00</w:t>
            </w:r>
          </w:p>
        </w:tc>
        <w:tc>
          <w:tcPr>
            <w:tcW w:w="1255" w:type="dxa"/>
            <w:tcBorders>
              <w:top w:val="nil"/>
              <w:left w:val="nil"/>
              <w:bottom w:val="single" w:sz="4" w:space="0" w:color="auto"/>
              <w:right w:val="single" w:sz="4" w:space="0" w:color="auto"/>
            </w:tcBorders>
            <w:shd w:val="clear" w:color="000000" w:fill="FFFFFF"/>
            <w:vAlign w:val="center"/>
            <w:hideMark/>
          </w:tcPr>
          <w:p w:rsidR="002A73BE" w:rsidRPr="002A73BE" w:rsidRDefault="002A73BE" w:rsidP="002A73BE">
            <w:pPr>
              <w:rPr>
                <w:sz w:val="16"/>
                <w:szCs w:val="16"/>
              </w:rPr>
            </w:pPr>
            <w:r w:rsidRPr="002A73BE">
              <w:rPr>
                <w:sz w:val="16"/>
                <w:szCs w:val="16"/>
              </w:rPr>
              <w:t> </w:t>
            </w:r>
          </w:p>
        </w:tc>
        <w:tc>
          <w:tcPr>
            <w:tcW w:w="590" w:type="dxa"/>
            <w:tcBorders>
              <w:top w:val="nil"/>
              <w:left w:val="nil"/>
              <w:bottom w:val="single" w:sz="4" w:space="0" w:color="auto"/>
              <w:right w:val="single" w:sz="4" w:space="0" w:color="auto"/>
            </w:tcBorders>
            <w:shd w:val="clear" w:color="000000" w:fill="FFFFFF"/>
            <w:vAlign w:val="center"/>
            <w:hideMark/>
          </w:tcPr>
          <w:p w:rsidR="002A73BE" w:rsidRPr="002A73BE" w:rsidRDefault="002A73BE" w:rsidP="002A73BE">
            <w:pPr>
              <w:rPr>
                <w:sz w:val="16"/>
                <w:szCs w:val="16"/>
              </w:rPr>
            </w:pPr>
            <w:r w:rsidRPr="002A73BE">
              <w:rPr>
                <w:sz w:val="16"/>
                <w:szCs w:val="16"/>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2A73BE" w:rsidRPr="002A73BE" w:rsidRDefault="002A73BE" w:rsidP="002A73BE">
            <w:pPr>
              <w:rPr>
                <w:sz w:val="16"/>
                <w:szCs w:val="16"/>
              </w:rPr>
            </w:pPr>
            <w:r w:rsidRPr="002A73BE">
              <w:rPr>
                <w:sz w:val="16"/>
                <w:szCs w:val="16"/>
              </w:rPr>
              <w:t>768,1</w:t>
            </w:r>
          </w:p>
        </w:tc>
        <w:tc>
          <w:tcPr>
            <w:tcW w:w="709" w:type="dxa"/>
            <w:tcBorders>
              <w:top w:val="nil"/>
              <w:left w:val="nil"/>
              <w:bottom w:val="single" w:sz="4" w:space="0" w:color="auto"/>
              <w:right w:val="single" w:sz="4" w:space="0" w:color="auto"/>
            </w:tcBorders>
            <w:shd w:val="clear" w:color="000000" w:fill="FFFFFF"/>
            <w:noWrap/>
            <w:vAlign w:val="center"/>
            <w:hideMark/>
          </w:tcPr>
          <w:p w:rsidR="002A73BE" w:rsidRPr="002A73BE" w:rsidRDefault="002A73BE" w:rsidP="002A73BE">
            <w:pPr>
              <w:rPr>
                <w:sz w:val="16"/>
                <w:szCs w:val="16"/>
              </w:rPr>
            </w:pPr>
            <w:r w:rsidRPr="002A73BE">
              <w:rPr>
                <w:sz w:val="16"/>
                <w:szCs w:val="16"/>
              </w:rPr>
              <w:t>240,6</w:t>
            </w:r>
          </w:p>
        </w:tc>
        <w:tc>
          <w:tcPr>
            <w:tcW w:w="851" w:type="dxa"/>
            <w:tcBorders>
              <w:top w:val="nil"/>
              <w:left w:val="nil"/>
              <w:bottom w:val="single" w:sz="4" w:space="0" w:color="auto"/>
              <w:right w:val="single" w:sz="4" w:space="0" w:color="auto"/>
            </w:tcBorders>
            <w:shd w:val="clear" w:color="000000" w:fill="FFFFFF"/>
            <w:noWrap/>
            <w:vAlign w:val="center"/>
            <w:hideMark/>
          </w:tcPr>
          <w:p w:rsidR="002A73BE" w:rsidRPr="002A73BE" w:rsidRDefault="002A73BE" w:rsidP="002A73BE">
            <w:pPr>
              <w:rPr>
                <w:sz w:val="16"/>
                <w:szCs w:val="16"/>
              </w:rPr>
            </w:pPr>
            <w:r w:rsidRPr="002A73BE">
              <w:rPr>
                <w:sz w:val="16"/>
                <w:szCs w:val="16"/>
              </w:rPr>
              <w:t>240,5</w:t>
            </w:r>
          </w:p>
        </w:tc>
        <w:tc>
          <w:tcPr>
            <w:tcW w:w="850" w:type="dxa"/>
            <w:tcBorders>
              <w:top w:val="nil"/>
              <w:left w:val="nil"/>
              <w:bottom w:val="single" w:sz="4" w:space="0" w:color="auto"/>
              <w:right w:val="single" w:sz="4" w:space="0" w:color="auto"/>
            </w:tcBorders>
            <w:shd w:val="clear" w:color="auto" w:fill="auto"/>
            <w:noWrap/>
            <w:vAlign w:val="center"/>
            <w:hideMark/>
          </w:tcPr>
          <w:p w:rsidR="002A73BE" w:rsidRPr="002A73BE" w:rsidRDefault="002A73BE" w:rsidP="002A73BE">
            <w:pPr>
              <w:rPr>
                <w:sz w:val="16"/>
                <w:szCs w:val="16"/>
              </w:rPr>
            </w:pPr>
            <w:r w:rsidRPr="002A73BE">
              <w:rPr>
                <w:sz w:val="16"/>
                <w:szCs w:val="16"/>
              </w:rPr>
              <w:t>100,0%</w:t>
            </w:r>
          </w:p>
        </w:tc>
        <w:tc>
          <w:tcPr>
            <w:tcW w:w="743" w:type="dxa"/>
            <w:tcBorders>
              <w:top w:val="nil"/>
              <w:left w:val="nil"/>
              <w:bottom w:val="single" w:sz="4" w:space="0" w:color="auto"/>
              <w:right w:val="single" w:sz="4" w:space="0" w:color="auto"/>
            </w:tcBorders>
            <w:shd w:val="clear" w:color="auto" w:fill="auto"/>
            <w:noWrap/>
            <w:vAlign w:val="center"/>
            <w:hideMark/>
          </w:tcPr>
          <w:p w:rsidR="002A73BE" w:rsidRPr="002A73BE" w:rsidRDefault="002A73BE" w:rsidP="002A73BE">
            <w:pPr>
              <w:rPr>
                <w:sz w:val="16"/>
                <w:szCs w:val="16"/>
              </w:rPr>
            </w:pPr>
            <w:r w:rsidRPr="002A73BE">
              <w:rPr>
                <w:sz w:val="16"/>
                <w:szCs w:val="16"/>
              </w:rPr>
              <w:t>31,3%</w:t>
            </w:r>
          </w:p>
        </w:tc>
      </w:tr>
      <w:tr w:rsidR="002A73BE" w:rsidRPr="002A73BE" w:rsidTr="006124DB">
        <w:trPr>
          <w:gridAfter w:val="1"/>
          <w:wAfter w:w="187" w:type="dxa"/>
          <w:trHeight w:val="298"/>
        </w:trPr>
        <w:tc>
          <w:tcPr>
            <w:tcW w:w="852" w:type="dxa"/>
            <w:gridSpan w:val="2"/>
            <w:tcBorders>
              <w:top w:val="nil"/>
              <w:left w:val="single" w:sz="4" w:space="0" w:color="auto"/>
              <w:bottom w:val="single" w:sz="4" w:space="0" w:color="auto"/>
              <w:right w:val="single" w:sz="4" w:space="0" w:color="auto"/>
            </w:tcBorders>
            <w:shd w:val="clear" w:color="auto" w:fill="auto"/>
            <w:vAlign w:val="center"/>
            <w:hideMark/>
          </w:tcPr>
          <w:p w:rsidR="002A73BE" w:rsidRPr="002A73BE" w:rsidRDefault="002A73BE" w:rsidP="002A73BE">
            <w:pPr>
              <w:rPr>
                <w:sz w:val="16"/>
                <w:szCs w:val="16"/>
              </w:rPr>
            </w:pPr>
            <w:r w:rsidRPr="002A73BE">
              <w:rPr>
                <w:sz w:val="16"/>
                <w:szCs w:val="16"/>
              </w:rPr>
              <w:t>2.6.1.</w:t>
            </w:r>
          </w:p>
        </w:tc>
        <w:tc>
          <w:tcPr>
            <w:tcW w:w="2835" w:type="dxa"/>
            <w:tcBorders>
              <w:top w:val="nil"/>
              <w:left w:val="nil"/>
              <w:bottom w:val="single" w:sz="4" w:space="0" w:color="auto"/>
              <w:right w:val="single" w:sz="4" w:space="0" w:color="auto"/>
            </w:tcBorders>
            <w:shd w:val="clear" w:color="auto" w:fill="auto"/>
            <w:vAlign w:val="center"/>
            <w:hideMark/>
          </w:tcPr>
          <w:p w:rsidR="002A73BE" w:rsidRPr="002A73BE" w:rsidRDefault="002A73BE" w:rsidP="002A73BE">
            <w:pPr>
              <w:rPr>
                <w:sz w:val="16"/>
                <w:szCs w:val="16"/>
              </w:rPr>
            </w:pPr>
            <w:r w:rsidRPr="002A73BE">
              <w:rPr>
                <w:sz w:val="16"/>
                <w:szCs w:val="16"/>
              </w:rPr>
              <w:t>Профессиональная подготовка, переподготовка и повышение квалификации</w:t>
            </w:r>
          </w:p>
        </w:tc>
        <w:tc>
          <w:tcPr>
            <w:tcW w:w="543" w:type="dxa"/>
            <w:tcBorders>
              <w:top w:val="nil"/>
              <w:left w:val="nil"/>
              <w:bottom w:val="single" w:sz="4" w:space="0" w:color="auto"/>
              <w:right w:val="single" w:sz="4" w:space="0" w:color="auto"/>
            </w:tcBorders>
            <w:shd w:val="clear" w:color="auto" w:fill="auto"/>
            <w:vAlign w:val="center"/>
            <w:hideMark/>
          </w:tcPr>
          <w:p w:rsidR="002A73BE" w:rsidRPr="002A73BE" w:rsidRDefault="002A73BE" w:rsidP="002A73BE">
            <w:pPr>
              <w:rPr>
                <w:sz w:val="16"/>
                <w:szCs w:val="16"/>
              </w:rPr>
            </w:pPr>
            <w:r w:rsidRPr="002A73BE">
              <w:rPr>
                <w:sz w:val="16"/>
                <w:szCs w:val="16"/>
              </w:rPr>
              <w:t>987</w:t>
            </w:r>
          </w:p>
        </w:tc>
        <w:tc>
          <w:tcPr>
            <w:tcW w:w="426" w:type="dxa"/>
            <w:tcBorders>
              <w:top w:val="nil"/>
              <w:left w:val="nil"/>
              <w:bottom w:val="single" w:sz="4" w:space="0" w:color="auto"/>
              <w:right w:val="single" w:sz="4" w:space="0" w:color="auto"/>
            </w:tcBorders>
            <w:shd w:val="clear" w:color="auto" w:fill="auto"/>
            <w:vAlign w:val="center"/>
            <w:hideMark/>
          </w:tcPr>
          <w:p w:rsidR="002A73BE" w:rsidRPr="002A73BE" w:rsidRDefault="002A73BE" w:rsidP="002A73BE">
            <w:pPr>
              <w:rPr>
                <w:sz w:val="16"/>
                <w:szCs w:val="16"/>
              </w:rPr>
            </w:pPr>
            <w:r w:rsidRPr="002A73BE">
              <w:rPr>
                <w:sz w:val="16"/>
                <w:szCs w:val="16"/>
              </w:rPr>
              <w:t>07</w:t>
            </w:r>
          </w:p>
        </w:tc>
        <w:tc>
          <w:tcPr>
            <w:tcW w:w="446" w:type="dxa"/>
            <w:tcBorders>
              <w:top w:val="nil"/>
              <w:left w:val="nil"/>
              <w:bottom w:val="single" w:sz="4" w:space="0" w:color="auto"/>
              <w:right w:val="single" w:sz="4" w:space="0" w:color="auto"/>
            </w:tcBorders>
            <w:shd w:val="clear" w:color="auto" w:fill="auto"/>
            <w:vAlign w:val="center"/>
            <w:hideMark/>
          </w:tcPr>
          <w:p w:rsidR="002A73BE" w:rsidRPr="002A73BE" w:rsidRDefault="002A73BE" w:rsidP="002A73BE">
            <w:pPr>
              <w:rPr>
                <w:sz w:val="16"/>
                <w:szCs w:val="16"/>
              </w:rPr>
            </w:pPr>
            <w:r w:rsidRPr="002A73BE">
              <w:rPr>
                <w:sz w:val="16"/>
                <w:szCs w:val="16"/>
              </w:rPr>
              <w:t>05</w:t>
            </w:r>
          </w:p>
        </w:tc>
        <w:tc>
          <w:tcPr>
            <w:tcW w:w="1255" w:type="dxa"/>
            <w:tcBorders>
              <w:top w:val="nil"/>
              <w:left w:val="nil"/>
              <w:bottom w:val="single" w:sz="4" w:space="0" w:color="auto"/>
              <w:right w:val="single" w:sz="4" w:space="0" w:color="auto"/>
            </w:tcBorders>
            <w:shd w:val="clear" w:color="000000" w:fill="FFFFFF"/>
            <w:vAlign w:val="center"/>
            <w:hideMark/>
          </w:tcPr>
          <w:p w:rsidR="002A73BE" w:rsidRPr="002A73BE" w:rsidRDefault="002A73BE" w:rsidP="002A73BE">
            <w:pPr>
              <w:rPr>
                <w:sz w:val="16"/>
                <w:szCs w:val="16"/>
              </w:rPr>
            </w:pPr>
            <w:r w:rsidRPr="002A73BE">
              <w:rPr>
                <w:sz w:val="16"/>
                <w:szCs w:val="16"/>
              </w:rPr>
              <w:t> </w:t>
            </w:r>
          </w:p>
        </w:tc>
        <w:tc>
          <w:tcPr>
            <w:tcW w:w="590" w:type="dxa"/>
            <w:tcBorders>
              <w:top w:val="nil"/>
              <w:left w:val="nil"/>
              <w:bottom w:val="single" w:sz="4" w:space="0" w:color="auto"/>
              <w:right w:val="single" w:sz="4" w:space="0" w:color="auto"/>
            </w:tcBorders>
            <w:shd w:val="clear" w:color="000000" w:fill="FFFFFF"/>
            <w:vAlign w:val="center"/>
            <w:hideMark/>
          </w:tcPr>
          <w:p w:rsidR="002A73BE" w:rsidRPr="002A73BE" w:rsidRDefault="002A73BE" w:rsidP="002A73BE">
            <w:pPr>
              <w:rPr>
                <w:sz w:val="16"/>
                <w:szCs w:val="16"/>
              </w:rPr>
            </w:pPr>
            <w:r w:rsidRPr="002A73BE">
              <w:rPr>
                <w:sz w:val="16"/>
                <w:szCs w:val="16"/>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2A73BE" w:rsidRPr="002A73BE" w:rsidRDefault="002A73BE" w:rsidP="002A73BE">
            <w:pPr>
              <w:rPr>
                <w:sz w:val="16"/>
                <w:szCs w:val="16"/>
              </w:rPr>
            </w:pPr>
            <w:r w:rsidRPr="002A73BE">
              <w:rPr>
                <w:sz w:val="16"/>
                <w:szCs w:val="16"/>
              </w:rPr>
              <w:t>97,5</w:t>
            </w:r>
          </w:p>
        </w:tc>
        <w:tc>
          <w:tcPr>
            <w:tcW w:w="709" w:type="dxa"/>
            <w:tcBorders>
              <w:top w:val="nil"/>
              <w:left w:val="nil"/>
              <w:bottom w:val="single" w:sz="4" w:space="0" w:color="auto"/>
              <w:right w:val="single" w:sz="4" w:space="0" w:color="auto"/>
            </w:tcBorders>
            <w:shd w:val="clear" w:color="000000" w:fill="FFFFFF"/>
            <w:noWrap/>
            <w:vAlign w:val="center"/>
            <w:hideMark/>
          </w:tcPr>
          <w:p w:rsidR="002A73BE" w:rsidRPr="002A73BE" w:rsidRDefault="002A73BE" w:rsidP="002A73BE">
            <w:pPr>
              <w:rPr>
                <w:sz w:val="16"/>
                <w:szCs w:val="16"/>
              </w:rPr>
            </w:pPr>
            <w:r w:rsidRPr="002A73BE">
              <w:rPr>
                <w:sz w:val="16"/>
                <w:szCs w:val="16"/>
              </w:rPr>
              <w:t>26,2</w:t>
            </w:r>
          </w:p>
        </w:tc>
        <w:tc>
          <w:tcPr>
            <w:tcW w:w="851" w:type="dxa"/>
            <w:tcBorders>
              <w:top w:val="nil"/>
              <w:left w:val="nil"/>
              <w:bottom w:val="single" w:sz="4" w:space="0" w:color="auto"/>
              <w:right w:val="single" w:sz="4" w:space="0" w:color="auto"/>
            </w:tcBorders>
            <w:shd w:val="clear" w:color="000000" w:fill="FFFFFF"/>
            <w:noWrap/>
            <w:vAlign w:val="center"/>
            <w:hideMark/>
          </w:tcPr>
          <w:p w:rsidR="002A73BE" w:rsidRPr="002A73BE" w:rsidRDefault="002A73BE" w:rsidP="002A73BE">
            <w:pPr>
              <w:rPr>
                <w:sz w:val="16"/>
                <w:szCs w:val="16"/>
              </w:rPr>
            </w:pPr>
            <w:r w:rsidRPr="002A73BE">
              <w:rPr>
                <w:sz w:val="16"/>
                <w:szCs w:val="16"/>
              </w:rPr>
              <w:t>26,2</w:t>
            </w:r>
          </w:p>
        </w:tc>
        <w:tc>
          <w:tcPr>
            <w:tcW w:w="850" w:type="dxa"/>
            <w:tcBorders>
              <w:top w:val="nil"/>
              <w:left w:val="nil"/>
              <w:bottom w:val="single" w:sz="4" w:space="0" w:color="auto"/>
              <w:right w:val="single" w:sz="4" w:space="0" w:color="auto"/>
            </w:tcBorders>
            <w:shd w:val="clear" w:color="auto" w:fill="auto"/>
            <w:noWrap/>
            <w:vAlign w:val="center"/>
            <w:hideMark/>
          </w:tcPr>
          <w:p w:rsidR="002A73BE" w:rsidRPr="002A73BE" w:rsidRDefault="002A73BE" w:rsidP="002A73BE">
            <w:pPr>
              <w:rPr>
                <w:sz w:val="16"/>
                <w:szCs w:val="16"/>
              </w:rPr>
            </w:pPr>
            <w:r w:rsidRPr="002A73BE">
              <w:rPr>
                <w:sz w:val="16"/>
                <w:szCs w:val="16"/>
              </w:rPr>
              <w:t>100,0%</w:t>
            </w:r>
          </w:p>
        </w:tc>
        <w:tc>
          <w:tcPr>
            <w:tcW w:w="743" w:type="dxa"/>
            <w:tcBorders>
              <w:top w:val="nil"/>
              <w:left w:val="nil"/>
              <w:bottom w:val="single" w:sz="4" w:space="0" w:color="auto"/>
              <w:right w:val="single" w:sz="4" w:space="0" w:color="auto"/>
            </w:tcBorders>
            <w:shd w:val="clear" w:color="auto" w:fill="auto"/>
            <w:noWrap/>
            <w:vAlign w:val="center"/>
            <w:hideMark/>
          </w:tcPr>
          <w:p w:rsidR="002A73BE" w:rsidRPr="002A73BE" w:rsidRDefault="002A73BE" w:rsidP="002A73BE">
            <w:pPr>
              <w:rPr>
                <w:sz w:val="16"/>
                <w:szCs w:val="16"/>
              </w:rPr>
            </w:pPr>
            <w:r w:rsidRPr="002A73BE">
              <w:rPr>
                <w:sz w:val="16"/>
                <w:szCs w:val="16"/>
              </w:rPr>
              <w:t>26,9%</w:t>
            </w:r>
          </w:p>
        </w:tc>
      </w:tr>
      <w:tr w:rsidR="002A73BE" w:rsidRPr="002A73BE" w:rsidTr="006124DB">
        <w:trPr>
          <w:gridAfter w:val="1"/>
          <w:wAfter w:w="187" w:type="dxa"/>
          <w:trHeight w:val="1362"/>
        </w:trPr>
        <w:tc>
          <w:tcPr>
            <w:tcW w:w="852" w:type="dxa"/>
            <w:gridSpan w:val="2"/>
            <w:tcBorders>
              <w:top w:val="nil"/>
              <w:left w:val="single" w:sz="4" w:space="0" w:color="auto"/>
              <w:bottom w:val="single" w:sz="4" w:space="0" w:color="auto"/>
              <w:right w:val="single" w:sz="4" w:space="0" w:color="auto"/>
            </w:tcBorders>
            <w:shd w:val="clear" w:color="auto" w:fill="auto"/>
            <w:vAlign w:val="center"/>
            <w:hideMark/>
          </w:tcPr>
          <w:p w:rsidR="002A73BE" w:rsidRPr="002A73BE" w:rsidRDefault="002A73BE" w:rsidP="002A73BE">
            <w:pPr>
              <w:rPr>
                <w:sz w:val="16"/>
                <w:szCs w:val="16"/>
              </w:rPr>
            </w:pPr>
            <w:r w:rsidRPr="002A73BE">
              <w:rPr>
                <w:sz w:val="16"/>
                <w:szCs w:val="16"/>
              </w:rPr>
              <w:t>2.6.1.1.</w:t>
            </w:r>
          </w:p>
        </w:tc>
        <w:tc>
          <w:tcPr>
            <w:tcW w:w="2835" w:type="dxa"/>
            <w:tcBorders>
              <w:top w:val="nil"/>
              <w:left w:val="nil"/>
              <w:bottom w:val="single" w:sz="4" w:space="0" w:color="auto"/>
              <w:right w:val="single" w:sz="4" w:space="0" w:color="auto"/>
            </w:tcBorders>
            <w:shd w:val="clear" w:color="auto" w:fill="auto"/>
            <w:vAlign w:val="center"/>
            <w:hideMark/>
          </w:tcPr>
          <w:p w:rsidR="002A73BE" w:rsidRPr="002A73BE" w:rsidRDefault="002A73BE" w:rsidP="002A73BE">
            <w:pPr>
              <w:rPr>
                <w:sz w:val="16"/>
                <w:szCs w:val="16"/>
              </w:rPr>
            </w:pPr>
            <w:r w:rsidRPr="002A73BE">
              <w:rPr>
                <w:sz w:val="16"/>
                <w:szCs w:val="16"/>
              </w:rPr>
              <w:t xml:space="preserve">Организация профессионального образования и дополнительного профессионального образования выборных лиц местного самоуправления, членов выборных органов местного самоуправления, депутатов муниципального совета муниципального образования,  муниципальных служащих </w:t>
            </w:r>
          </w:p>
        </w:tc>
        <w:tc>
          <w:tcPr>
            <w:tcW w:w="543" w:type="dxa"/>
            <w:tcBorders>
              <w:top w:val="nil"/>
              <w:left w:val="nil"/>
              <w:bottom w:val="single" w:sz="4" w:space="0" w:color="auto"/>
              <w:right w:val="single" w:sz="4" w:space="0" w:color="auto"/>
            </w:tcBorders>
            <w:shd w:val="clear" w:color="auto" w:fill="auto"/>
            <w:vAlign w:val="center"/>
            <w:hideMark/>
          </w:tcPr>
          <w:p w:rsidR="002A73BE" w:rsidRPr="002A73BE" w:rsidRDefault="002A73BE" w:rsidP="002A73BE">
            <w:pPr>
              <w:rPr>
                <w:sz w:val="16"/>
                <w:szCs w:val="16"/>
              </w:rPr>
            </w:pPr>
            <w:r w:rsidRPr="002A73BE">
              <w:rPr>
                <w:sz w:val="16"/>
                <w:szCs w:val="16"/>
              </w:rPr>
              <w:t>987</w:t>
            </w:r>
          </w:p>
        </w:tc>
        <w:tc>
          <w:tcPr>
            <w:tcW w:w="426" w:type="dxa"/>
            <w:tcBorders>
              <w:top w:val="nil"/>
              <w:left w:val="nil"/>
              <w:bottom w:val="single" w:sz="4" w:space="0" w:color="auto"/>
              <w:right w:val="single" w:sz="4" w:space="0" w:color="auto"/>
            </w:tcBorders>
            <w:shd w:val="clear" w:color="auto" w:fill="auto"/>
            <w:vAlign w:val="center"/>
            <w:hideMark/>
          </w:tcPr>
          <w:p w:rsidR="002A73BE" w:rsidRPr="002A73BE" w:rsidRDefault="002A73BE" w:rsidP="002A73BE">
            <w:pPr>
              <w:rPr>
                <w:sz w:val="16"/>
                <w:szCs w:val="16"/>
              </w:rPr>
            </w:pPr>
            <w:r w:rsidRPr="002A73BE">
              <w:rPr>
                <w:sz w:val="16"/>
                <w:szCs w:val="16"/>
              </w:rPr>
              <w:t>07</w:t>
            </w:r>
          </w:p>
        </w:tc>
        <w:tc>
          <w:tcPr>
            <w:tcW w:w="446" w:type="dxa"/>
            <w:tcBorders>
              <w:top w:val="nil"/>
              <w:left w:val="nil"/>
              <w:bottom w:val="single" w:sz="4" w:space="0" w:color="auto"/>
              <w:right w:val="single" w:sz="4" w:space="0" w:color="auto"/>
            </w:tcBorders>
            <w:shd w:val="clear" w:color="auto" w:fill="auto"/>
            <w:vAlign w:val="center"/>
            <w:hideMark/>
          </w:tcPr>
          <w:p w:rsidR="002A73BE" w:rsidRPr="002A73BE" w:rsidRDefault="002A73BE" w:rsidP="002A73BE">
            <w:pPr>
              <w:rPr>
                <w:sz w:val="16"/>
                <w:szCs w:val="16"/>
              </w:rPr>
            </w:pPr>
            <w:r w:rsidRPr="002A73BE">
              <w:rPr>
                <w:sz w:val="16"/>
                <w:szCs w:val="16"/>
              </w:rPr>
              <w:t>05</w:t>
            </w:r>
          </w:p>
        </w:tc>
        <w:tc>
          <w:tcPr>
            <w:tcW w:w="1255" w:type="dxa"/>
            <w:tcBorders>
              <w:top w:val="nil"/>
              <w:left w:val="nil"/>
              <w:bottom w:val="single" w:sz="4" w:space="0" w:color="auto"/>
              <w:right w:val="single" w:sz="4" w:space="0" w:color="auto"/>
            </w:tcBorders>
            <w:shd w:val="clear" w:color="000000" w:fill="FFFFFF"/>
            <w:vAlign w:val="center"/>
            <w:hideMark/>
          </w:tcPr>
          <w:p w:rsidR="002A73BE" w:rsidRPr="002A73BE" w:rsidRDefault="002A73BE" w:rsidP="002A73BE">
            <w:pPr>
              <w:rPr>
                <w:sz w:val="16"/>
                <w:szCs w:val="16"/>
              </w:rPr>
            </w:pPr>
            <w:r w:rsidRPr="002A73BE">
              <w:rPr>
                <w:sz w:val="16"/>
                <w:szCs w:val="16"/>
              </w:rPr>
              <w:t>42 80 000 160</w:t>
            </w:r>
          </w:p>
        </w:tc>
        <w:tc>
          <w:tcPr>
            <w:tcW w:w="590" w:type="dxa"/>
            <w:tcBorders>
              <w:top w:val="nil"/>
              <w:left w:val="nil"/>
              <w:bottom w:val="single" w:sz="4" w:space="0" w:color="auto"/>
              <w:right w:val="single" w:sz="4" w:space="0" w:color="auto"/>
            </w:tcBorders>
            <w:shd w:val="clear" w:color="000000" w:fill="FFFFFF"/>
            <w:vAlign w:val="center"/>
            <w:hideMark/>
          </w:tcPr>
          <w:p w:rsidR="002A73BE" w:rsidRPr="002A73BE" w:rsidRDefault="002A73BE" w:rsidP="002A73BE">
            <w:pPr>
              <w:rPr>
                <w:sz w:val="16"/>
                <w:szCs w:val="16"/>
              </w:rPr>
            </w:pPr>
            <w:r w:rsidRPr="002A73BE">
              <w:rPr>
                <w:sz w:val="16"/>
                <w:szCs w:val="16"/>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2A73BE" w:rsidRPr="002A73BE" w:rsidRDefault="002A73BE" w:rsidP="002A73BE">
            <w:pPr>
              <w:rPr>
                <w:sz w:val="16"/>
                <w:szCs w:val="16"/>
              </w:rPr>
            </w:pPr>
            <w:r w:rsidRPr="002A73BE">
              <w:rPr>
                <w:sz w:val="16"/>
                <w:szCs w:val="16"/>
              </w:rPr>
              <w:t>97,5</w:t>
            </w:r>
          </w:p>
        </w:tc>
        <w:tc>
          <w:tcPr>
            <w:tcW w:w="709" w:type="dxa"/>
            <w:tcBorders>
              <w:top w:val="nil"/>
              <w:left w:val="nil"/>
              <w:bottom w:val="single" w:sz="4" w:space="0" w:color="auto"/>
              <w:right w:val="single" w:sz="4" w:space="0" w:color="auto"/>
            </w:tcBorders>
            <w:shd w:val="clear" w:color="000000" w:fill="FFFFFF"/>
            <w:noWrap/>
            <w:vAlign w:val="center"/>
            <w:hideMark/>
          </w:tcPr>
          <w:p w:rsidR="002A73BE" w:rsidRPr="002A73BE" w:rsidRDefault="002A73BE" w:rsidP="002A73BE">
            <w:pPr>
              <w:rPr>
                <w:sz w:val="16"/>
                <w:szCs w:val="16"/>
              </w:rPr>
            </w:pPr>
            <w:r w:rsidRPr="002A73BE">
              <w:rPr>
                <w:sz w:val="16"/>
                <w:szCs w:val="16"/>
              </w:rPr>
              <w:t>26,2</w:t>
            </w:r>
          </w:p>
        </w:tc>
        <w:tc>
          <w:tcPr>
            <w:tcW w:w="851" w:type="dxa"/>
            <w:tcBorders>
              <w:top w:val="nil"/>
              <w:left w:val="nil"/>
              <w:bottom w:val="single" w:sz="4" w:space="0" w:color="auto"/>
              <w:right w:val="single" w:sz="4" w:space="0" w:color="auto"/>
            </w:tcBorders>
            <w:shd w:val="clear" w:color="000000" w:fill="FFFFFF"/>
            <w:noWrap/>
            <w:vAlign w:val="center"/>
            <w:hideMark/>
          </w:tcPr>
          <w:p w:rsidR="002A73BE" w:rsidRPr="002A73BE" w:rsidRDefault="002A73BE" w:rsidP="002A73BE">
            <w:pPr>
              <w:rPr>
                <w:sz w:val="16"/>
                <w:szCs w:val="16"/>
              </w:rPr>
            </w:pPr>
            <w:r w:rsidRPr="002A73BE">
              <w:rPr>
                <w:sz w:val="16"/>
                <w:szCs w:val="16"/>
              </w:rPr>
              <w:t>26,2</w:t>
            </w:r>
          </w:p>
        </w:tc>
        <w:tc>
          <w:tcPr>
            <w:tcW w:w="850" w:type="dxa"/>
            <w:tcBorders>
              <w:top w:val="nil"/>
              <w:left w:val="nil"/>
              <w:bottom w:val="single" w:sz="4" w:space="0" w:color="auto"/>
              <w:right w:val="single" w:sz="4" w:space="0" w:color="auto"/>
            </w:tcBorders>
            <w:shd w:val="clear" w:color="auto" w:fill="auto"/>
            <w:noWrap/>
            <w:vAlign w:val="center"/>
            <w:hideMark/>
          </w:tcPr>
          <w:p w:rsidR="002A73BE" w:rsidRPr="002A73BE" w:rsidRDefault="002A73BE" w:rsidP="002A73BE">
            <w:pPr>
              <w:rPr>
                <w:sz w:val="16"/>
                <w:szCs w:val="16"/>
              </w:rPr>
            </w:pPr>
            <w:r w:rsidRPr="002A73BE">
              <w:rPr>
                <w:sz w:val="16"/>
                <w:szCs w:val="16"/>
              </w:rPr>
              <w:t>100,0%</w:t>
            </w:r>
          </w:p>
        </w:tc>
        <w:tc>
          <w:tcPr>
            <w:tcW w:w="743" w:type="dxa"/>
            <w:tcBorders>
              <w:top w:val="nil"/>
              <w:left w:val="nil"/>
              <w:bottom w:val="single" w:sz="4" w:space="0" w:color="auto"/>
              <w:right w:val="single" w:sz="4" w:space="0" w:color="auto"/>
            </w:tcBorders>
            <w:shd w:val="clear" w:color="auto" w:fill="auto"/>
            <w:noWrap/>
            <w:vAlign w:val="center"/>
            <w:hideMark/>
          </w:tcPr>
          <w:p w:rsidR="002A73BE" w:rsidRPr="002A73BE" w:rsidRDefault="002A73BE" w:rsidP="002A73BE">
            <w:pPr>
              <w:rPr>
                <w:sz w:val="16"/>
                <w:szCs w:val="16"/>
              </w:rPr>
            </w:pPr>
            <w:r w:rsidRPr="002A73BE">
              <w:rPr>
                <w:sz w:val="16"/>
                <w:szCs w:val="16"/>
              </w:rPr>
              <w:t>26,9%</w:t>
            </w:r>
          </w:p>
        </w:tc>
      </w:tr>
      <w:tr w:rsidR="002A73BE" w:rsidRPr="002A73BE" w:rsidTr="006124DB">
        <w:trPr>
          <w:gridAfter w:val="1"/>
          <w:wAfter w:w="187" w:type="dxa"/>
          <w:trHeight w:val="660"/>
        </w:trPr>
        <w:tc>
          <w:tcPr>
            <w:tcW w:w="852" w:type="dxa"/>
            <w:gridSpan w:val="2"/>
            <w:tcBorders>
              <w:top w:val="nil"/>
              <w:left w:val="single" w:sz="4" w:space="0" w:color="auto"/>
              <w:bottom w:val="single" w:sz="4" w:space="0" w:color="auto"/>
              <w:right w:val="single" w:sz="4" w:space="0" w:color="auto"/>
            </w:tcBorders>
            <w:shd w:val="clear" w:color="auto" w:fill="auto"/>
            <w:vAlign w:val="center"/>
            <w:hideMark/>
          </w:tcPr>
          <w:p w:rsidR="002A73BE" w:rsidRPr="002A73BE" w:rsidRDefault="002A73BE" w:rsidP="002A73BE">
            <w:pPr>
              <w:rPr>
                <w:sz w:val="16"/>
                <w:szCs w:val="16"/>
              </w:rPr>
            </w:pPr>
            <w:r w:rsidRPr="002A73BE">
              <w:rPr>
                <w:sz w:val="16"/>
                <w:szCs w:val="16"/>
              </w:rPr>
              <w:t>2.6.1.1.1.</w:t>
            </w:r>
          </w:p>
        </w:tc>
        <w:tc>
          <w:tcPr>
            <w:tcW w:w="2835" w:type="dxa"/>
            <w:tcBorders>
              <w:top w:val="nil"/>
              <w:left w:val="nil"/>
              <w:bottom w:val="single" w:sz="4" w:space="0" w:color="auto"/>
              <w:right w:val="single" w:sz="4" w:space="0" w:color="auto"/>
            </w:tcBorders>
            <w:shd w:val="clear" w:color="auto" w:fill="auto"/>
            <w:vAlign w:val="center"/>
            <w:hideMark/>
          </w:tcPr>
          <w:p w:rsidR="002A73BE" w:rsidRPr="002A73BE" w:rsidRDefault="002A73BE" w:rsidP="002A73BE">
            <w:pPr>
              <w:rPr>
                <w:sz w:val="16"/>
                <w:szCs w:val="16"/>
              </w:rPr>
            </w:pPr>
            <w:r w:rsidRPr="002A73BE">
              <w:rPr>
                <w:sz w:val="16"/>
                <w:szCs w:val="16"/>
              </w:rPr>
              <w:t>Закупка товаров, работ и услуг для обеспечения государственных (муниципальных) нужд</w:t>
            </w:r>
          </w:p>
        </w:tc>
        <w:tc>
          <w:tcPr>
            <w:tcW w:w="543" w:type="dxa"/>
            <w:tcBorders>
              <w:top w:val="nil"/>
              <w:left w:val="nil"/>
              <w:bottom w:val="single" w:sz="4" w:space="0" w:color="auto"/>
              <w:right w:val="single" w:sz="4" w:space="0" w:color="auto"/>
            </w:tcBorders>
            <w:shd w:val="clear" w:color="auto" w:fill="auto"/>
            <w:vAlign w:val="center"/>
            <w:hideMark/>
          </w:tcPr>
          <w:p w:rsidR="002A73BE" w:rsidRPr="002A73BE" w:rsidRDefault="002A73BE" w:rsidP="002A73BE">
            <w:pPr>
              <w:rPr>
                <w:sz w:val="16"/>
                <w:szCs w:val="16"/>
              </w:rPr>
            </w:pPr>
            <w:r w:rsidRPr="002A73BE">
              <w:rPr>
                <w:sz w:val="16"/>
                <w:szCs w:val="16"/>
              </w:rPr>
              <w:t>987</w:t>
            </w:r>
          </w:p>
        </w:tc>
        <w:tc>
          <w:tcPr>
            <w:tcW w:w="426" w:type="dxa"/>
            <w:tcBorders>
              <w:top w:val="nil"/>
              <w:left w:val="nil"/>
              <w:bottom w:val="single" w:sz="4" w:space="0" w:color="auto"/>
              <w:right w:val="single" w:sz="4" w:space="0" w:color="auto"/>
            </w:tcBorders>
            <w:shd w:val="clear" w:color="auto" w:fill="auto"/>
            <w:vAlign w:val="center"/>
            <w:hideMark/>
          </w:tcPr>
          <w:p w:rsidR="002A73BE" w:rsidRPr="002A73BE" w:rsidRDefault="002A73BE" w:rsidP="002A73BE">
            <w:pPr>
              <w:rPr>
                <w:sz w:val="16"/>
                <w:szCs w:val="16"/>
              </w:rPr>
            </w:pPr>
            <w:r w:rsidRPr="002A73BE">
              <w:rPr>
                <w:sz w:val="16"/>
                <w:szCs w:val="16"/>
              </w:rPr>
              <w:t>07</w:t>
            </w:r>
          </w:p>
        </w:tc>
        <w:tc>
          <w:tcPr>
            <w:tcW w:w="446" w:type="dxa"/>
            <w:tcBorders>
              <w:top w:val="nil"/>
              <w:left w:val="nil"/>
              <w:bottom w:val="single" w:sz="4" w:space="0" w:color="auto"/>
              <w:right w:val="single" w:sz="4" w:space="0" w:color="auto"/>
            </w:tcBorders>
            <w:shd w:val="clear" w:color="auto" w:fill="auto"/>
            <w:vAlign w:val="center"/>
            <w:hideMark/>
          </w:tcPr>
          <w:p w:rsidR="002A73BE" w:rsidRPr="002A73BE" w:rsidRDefault="002A73BE" w:rsidP="002A73BE">
            <w:pPr>
              <w:rPr>
                <w:sz w:val="16"/>
                <w:szCs w:val="16"/>
              </w:rPr>
            </w:pPr>
            <w:r w:rsidRPr="002A73BE">
              <w:rPr>
                <w:sz w:val="16"/>
                <w:szCs w:val="16"/>
              </w:rPr>
              <w:t>05</w:t>
            </w:r>
          </w:p>
        </w:tc>
        <w:tc>
          <w:tcPr>
            <w:tcW w:w="1255" w:type="dxa"/>
            <w:tcBorders>
              <w:top w:val="nil"/>
              <w:left w:val="nil"/>
              <w:bottom w:val="single" w:sz="4" w:space="0" w:color="auto"/>
              <w:right w:val="single" w:sz="4" w:space="0" w:color="auto"/>
            </w:tcBorders>
            <w:shd w:val="clear" w:color="000000" w:fill="FFFFFF"/>
            <w:vAlign w:val="center"/>
            <w:hideMark/>
          </w:tcPr>
          <w:p w:rsidR="002A73BE" w:rsidRPr="002A73BE" w:rsidRDefault="002A73BE" w:rsidP="002A73BE">
            <w:pPr>
              <w:rPr>
                <w:sz w:val="16"/>
                <w:szCs w:val="16"/>
              </w:rPr>
            </w:pPr>
            <w:r w:rsidRPr="002A73BE">
              <w:rPr>
                <w:sz w:val="16"/>
                <w:szCs w:val="16"/>
              </w:rPr>
              <w:t>42 80 000 160</w:t>
            </w:r>
          </w:p>
        </w:tc>
        <w:tc>
          <w:tcPr>
            <w:tcW w:w="590" w:type="dxa"/>
            <w:tcBorders>
              <w:top w:val="nil"/>
              <w:left w:val="nil"/>
              <w:bottom w:val="single" w:sz="4" w:space="0" w:color="auto"/>
              <w:right w:val="single" w:sz="4" w:space="0" w:color="auto"/>
            </w:tcBorders>
            <w:shd w:val="clear" w:color="000000" w:fill="FFFFFF"/>
            <w:vAlign w:val="center"/>
            <w:hideMark/>
          </w:tcPr>
          <w:p w:rsidR="002A73BE" w:rsidRPr="002A73BE" w:rsidRDefault="002A73BE" w:rsidP="002A73BE">
            <w:pPr>
              <w:rPr>
                <w:sz w:val="16"/>
                <w:szCs w:val="16"/>
              </w:rPr>
            </w:pPr>
            <w:r w:rsidRPr="002A73BE">
              <w:rPr>
                <w:sz w:val="16"/>
                <w:szCs w:val="16"/>
              </w:rPr>
              <w:t>200</w:t>
            </w:r>
          </w:p>
        </w:tc>
        <w:tc>
          <w:tcPr>
            <w:tcW w:w="850" w:type="dxa"/>
            <w:tcBorders>
              <w:top w:val="nil"/>
              <w:left w:val="nil"/>
              <w:bottom w:val="single" w:sz="4" w:space="0" w:color="auto"/>
              <w:right w:val="single" w:sz="4" w:space="0" w:color="auto"/>
            </w:tcBorders>
            <w:shd w:val="clear" w:color="000000" w:fill="FFFFFF"/>
            <w:noWrap/>
            <w:vAlign w:val="center"/>
            <w:hideMark/>
          </w:tcPr>
          <w:p w:rsidR="002A73BE" w:rsidRPr="002A73BE" w:rsidRDefault="002A73BE" w:rsidP="002A73BE">
            <w:pPr>
              <w:rPr>
                <w:sz w:val="16"/>
                <w:szCs w:val="16"/>
              </w:rPr>
            </w:pPr>
            <w:r w:rsidRPr="002A73BE">
              <w:rPr>
                <w:sz w:val="16"/>
                <w:szCs w:val="16"/>
              </w:rPr>
              <w:t>97,5</w:t>
            </w:r>
          </w:p>
        </w:tc>
        <w:tc>
          <w:tcPr>
            <w:tcW w:w="709" w:type="dxa"/>
            <w:tcBorders>
              <w:top w:val="nil"/>
              <w:left w:val="nil"/>
              <w:bottom w:val="single" w:sz="4" w:space="0" w:color="auto"/>
              <w:right w:val="single" w:sz="4" w:space="0" w:color="auto"/>
            </w:tcBorders>
            <w:shd w:val="clear" w:color="000000" w:fill="FFFFFF"/>
            <w:noWrap/>
            <w:vAlign w:val="center"/>
            <w:hideMark/>
          </w:tcPr>
          <w:p w:rsidR="002A73BE" w:rsidRPr="002A73BE" w:rsidRDefault="002A73BE" w:rsidP="002A73BE">
            <w:pPr>
              <w:rPr>
                <w:sz w:val="16"/>
                <w:szCs w:val="16"/>
              </w:rPr>
            </w:pPr>
            <w:r w:rsidRPr="002A73BE">
              <w:rPr>
                <w:sz w:val="16"/>
                <w:szCs w:val="16"/>
              </w:rPr>
              <w:t>26,2</w:t>
            </w:r>
          </w:p>
        </w:tc>
        <w:tc>
          <w:tcPr>
            <w:tcW w:w="851" w:type="dxa"/>
            <w:tcBorders>
              <w:top w:val="nil"/>
              <w:left w:val="nil"/>
              <w:bottom w:val="single" w:sz="4" w:space="0" w:color="auto"/>
              <w:right w:val="single" w:sz="4" w:space="0" w:color="auto"/>
            </w:tcBorders>
            <w:shd w:val="clear" w:color="000000" w:fill="FFFFFF"/>
            <w:noWrap/>
            <w:vAlign w:val="center"/>
            <w:hideMark/>
          </w:tcPr>
          <w:p w:rsidR="002A73BE" w:rsidRPr="002A73BE" w:rsidRDefault="002A73BE" w:rsidP="002A73BE">
            <w:pPr>
              <w:rPr>
                <w:sz w:val="16"/>
                <w:szCs w:val="16"/>
              </w:rPr>
            </w:pPr>
            <w:r w:rsidRPr="002A73BE">
              <w:rPr>
                <w:sz w:val="16"/>
                <w:szCs w:val="16"/>
              </w:rPr>
              <w:t>26,2</w:t>
            </w:r>
          </w:p>
        </w:tc>
        <w:tc>
          <w:tcPr>
            <w:tcW w:w="850" w:type="dxa"/>
            <w:tcBorders>
              <w:top w:val="nil"/>
              <w:left w:val="nil"/>
              <w:bottom w:val="single" w:sz="4" w:space="0" w:color="auto"/>
              <w:right w:val="single" w:sz="4" w:space="0" w:color="auto"/>
            </w:tcBorders>
            <w:shd w:val="clear" w:color="auto" w:fill="auto"/>
            <w:noWrap/>
            <w:vAlign w:val="center"/>
            <w:hideMark/>
          </w:tcPr>
          <w:p w:rsidR="002A73BE" w:rsidRPr="002A73BE" w:rsidRDefault="002A73BE" w:rsidP="002A73BE">
            <w:pPr>
              <w:rPr>
                <w:sz w:val="16"/>
                <w:szCs w:val="16"/>
              </w:rPr>
            </w:pPr>
            <w:r w:rsidRPr="002A73BE">
              <w:rPr>
                <w:sz w:val="16"/>
                <w:szCs w:val="16"/>
              </w:rPr>
              <w:t>100,0%</w:t>
            </w:r>
          </w:p>
        </w:tc>
        <w:tc>
          <w:tcPr>
            <w:tcW w:w="743" w:type="dxa"/>
            <w:tcBorders>
              <w:top w:val="nil"/>
              <w:left w:val="nil"/>
              <w:bottom w:val="single" w:sz="4" w:space="0" w:color="auto"/>
              <w:right w:val="single" w:sz="4" w:space="0" w:color="auto"/>
            </w:tcBorders>
            <w:shd w:val="clear" w:color="auto" w:fill="auto"/>
            <w:noWrap/>
            <w:vAlign w:val="center"/>
            <w:hideMark/>
          </w:tcPr>
          <w:p w:rsidR="002A73BE" w:rsidRPr="002A73BE" w:rsidRDefault="002A73BE" w:rsidP="002A73BE">
            <w:pPr>
              <w:rPr>
                <w:sz w:val="16"/>
                <w:szCs w:val="16"/>
              </w:rPr>
            </w:pPr>
            <w:r w:rsidRPr="002A73BE">
              <w:rPr>
                <w:sz w:val="16"/>
                <w:szCs w:val="16"/>
              </w:rPr>
              <w:t>26,9%</w:t>
            </w:r>
          </w:p>
        </w:tc>
      </w:tr>
      <w:tr w:rsidR="002A73BE" w:rsidRPr="002A73BE" w:rsidTr="006124DB">
        <w:trPr>
          <w:gridAfter w:val="1"/>
          <w:wAfter w:w="187" w:type="dxa"/>
          <w:trHeight w:val="225"/>
        </w:trPr>
        <w:tc>
          <w:tcPr>
            <w:tcW w:w="852" w:type="dxa"/>
            <w:gridSpan w:val="2"/>
            <w:tcBorders>
              <w:top w:val="nil"/>
              <w:left w:val="single" w:sz="4" w:space="0" w:color="auto"/>
              <w:bottom w:val="single" w:sz="4" w:space="0" w:color="auto"/>
              <w:right w:val="single" w:sz="4" w:space="0" w:color="auto"/>
            </w:tcBorders>
            <w:shd w:val="clear" w:color="auto" w:fill="auto"/>
            <w:vAlign w:val="center"/>
            <w:hideMark/>
          </w:tcPr>
          <w:p w:rsidR="002A73BE" w:rsidRPr="002A73BE" w:rsidRDefault="002A73BE" w:rsidP="002A73BE">
            <w:pPr>
              <w:rPr>
                <w:sz w:val="16"/>
                <w:szCs w:val="16"/>
              </w:rPr>
            </w:pPr>
            <w:r w:rsidRPr="002A73BE">
              <w:rPr>
                <w:sz w:val="16"/>
                <w:szCs w:val="16"/>
              </w:rPr>
              <w:t>2.6.2.</w:t>
            </w:r>
          </w:p>
        </w:tc>
        <w:tc>
          <w:tcPr>
            <w:tcW w:w="2835" w:type="dxa"/>
            <w:tcBorders>
              <w:top w:val="nil"/>
              <w:left w:val="nil"/>
              <w:bottom w:val="single" w:sz="4" w:space="0" w:color="auto"/>
              <w:right w:val="single" w:sz="4" w:space="0" w:color="auto"/>
            </w:tcBorders>
            <w:shd w:val="clear" w:color="auto" w:fill="auto"/>
            <w:vAlign w:val="center"/>
            <w:hideMark/>
          </w:tcPr>
          <w:p w:rsidR="002A73BE" w:rsidRPr="002A73BE" w:rsidRDefault="002A73BE" w:rsidP="002A73BE">
            <w:pPr>
              <w:rPr>
                <w:sz w:val="16"/>
                <w:szCs w:val="16"/>
              </w:rPr>
            </w:pPr>
            <w:r w:rsidRPr="002A73BE">
              <w:rPr>
                <w:sz w:val="16"/>
                <w:szCs w:val="16"/>
              </w:rPr>
              <w:t>Молодежная политика</w:t>
            </w:r>
          </w:p>
        </w:tc>
        <w:tc>
          <w:tcPr>
            <w:tcW w:w="543" w:type="dxa"/>
            <w:tcBorders>
              <w:top w:val="nil"/>
              <w:left w:val="nil"/>
              <w:bottom w:val="single" w:sz="4" w:space="0" w:color="auto"/>
              <w:right w:val="single" w:sz="4" w:space="0" w:color="auto"/>
            </w:tcBorders>
            <w:shd w:val="clear" w:color="auto" w:fill="auto"/>
            <w:vAlign w:val="center"/>
            <w:hideMark/>
          </w:tcPr>
          <w:p w:rsidR="002A73BE" w:rsidRPr="002A73BE" w:rsidRDefault="002A73BE" w:rsidP="002A73BE">
            <w:pPr>
              <w:rPr>
                <w:sz w:val="16"/>
                <w:szCs w:val="16"/>
              </w:rPr>
            </w:pPr>
            <w:r w:rsidRPr="002A73BE">
              <w:rPr>
                <w:sz w:val="16"/>
                <w:szCs w:val="16"/>
              </w:rPr>
              <w:t>987</w:t>
            </w:r>
          </w:p>
        </w:tc>
        <w:tc>
          <w:tcPr>
            <w:tcW w:w="426" w:type="dxa"/>
            <w:tcBorders>
              <w:top w:val="nil"/>
              <w:left w:val="nil"/>
              <w:bottom w:val="single" w:sz="4" w:space="0" w:color="auto"/>
              <w:right w:val="single" w:sz="4" w:space="0" w:color="auto"/>
            </w:tcBorders>
            <w:shd w:val="clear" w:color="auto" w:fill="auto"/>
            <w:vAlign w:val="center"/>
            <w:hideMark/>
          </w:tcPr>
          <w:p w:rsidR="002A73BE" w:rsidRPr="002A73BE" w:rsidRDefault="002A73BE" w:rsidP="002A73BE">
            <w:pPr>
              <w:rPr>
                <w:sz w:val="16"/>
                <w:szCs w:val="16"/>
              </w:rPr>
            </w:pPr>
            <w:r w:rsidRPr="002A73BE">
              <w:rPr>
                <w:sz w:val="16"/>
                <w:szCs w:val="16"/>
              </w:rPr>
              <w:t>07</w:t>
            </w:r>
          </w:p>
        </w:tc>
        <w:tc>
          <w:tcPr>
            <w:tcW w:w="446" w:type="dxa"/>
            <w:tcBorders>
              <w:top w:val="nil"/>
              <w:left w:val="nil"/>
              <w:bottom w:val="single" w:sz="4" w:space="0" w:color="auto"/>
              <w:right w:val="single" w:sz="4" w:space="0" w:color="auto"/>
            </w:tcBorders>
            <w:shd w:val="clear" w:color="auto" w:fill="auto"/>
            <w:vAlign w:val="center"/>
            <w:hideMark/>
          </w:tcPr>
          <w:p w:rsidR="002A73BE" w:rsidRPr="002A73BE" w:rsidRDefault="002A73BE" w:rsidP="002A73BE">
            <w:pPr>
              <w:rPr>
                <w:sz w:val="16"/>
                <w:szCs w:val="16"/>
              </w:rPr>
            </w:pPr>
            <w:r w:rsidRPr="002A73BE">
              <w:rPr>
                <w:sz w:val="16"/>
                <w:szCs w:val="16"/>
              </w:rPr>
              <w:t>07</w:t>
            </w:r>
          </w:p>
        </w:tc>
        <w:tc>
          <w:tcPr>
            <w:tcW w:w="1255" w:type="dxa"/>
            <w:tcBorders>
              <w:top w:val="nil"/>
              <w:left w:val="nil"/>
              <w:bottom w:val="single" w:sz="4" w:space="0" w:color="auto"/>
              <w:right w:val="single" w:sz="4" w:space="0" w:color="auto"/>
            </w:tcBorders>
            <w:shd w:val="clear" w:color="000000" w:fill="FFFFFF"/>
            <w:vAlign w:val="center"/>
            <w:hideMark/>
          </w:tcPr>
          <w:p w:rsidR="002A73BE" w:rsidRPr="002A73BE" w:rsidRDefault="002A73BE" w:rsidP="002A73BE">
            <w:pPr>
              <w:rPr>
                <w:sz w:val="16"/>
                <w:szCs w:val="16"/>
              </w:rPr>
            </w:pPr>
            <w:r w:rsidRPr="002A73BE">
              <w:rPr>
                <w:sz w:val="16"/>
                <w:szCs w:val="16"/>
              </w:rPr>
              <w:t> </w:t>
            </w:r>
          </w:p>
        </w:tc>
        <w:tc>
          <w:tcPr>
            <w:tcW w:w="590" w:type="dxa"/>
            <w:tcBorders>
              <w:top w:val="nil"/>
              <w:left w:val="nil"/>
              <w:bottom w:val="single" w:sz="4" w:space="0" w:color="auto"/>
              <w:right w:val="single" w:sz="4" w:space="0" w:color="auto"/>
            </w:tcBorders>
            <w:shd w:val="clear" w:color="000000" w:fill="FFFFFF"/>
            <w:vAlign w:val="center"/>
            <w:hideMark/>
          </w:tcPr>
          <w:p w:rsidR="002A73BE" w:rsidRPr="002A73BE" w:rsidRDefault="002A73BE" w:rsidP="002A73BE">
            <w:pPr>
              <w:rPr>
                <w:sz w:val="16"/>
                <w:szCs w:val="16"/>
              </w:rPr>
            </w:pPr>
            <w:r w:rsidRPr="002A73BE">
              <w:rPr>
                <w:sz w:val="16"/>
                <w:szCs w:val="16"/>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2A73BE" w:rsidRPr="002A73BE" w:rsidRDefault="002A73BE" w:rsidP="002A73BE">
            <w:pPr>
              <w:rPr>
                <w:sz w:val="16"/>
                <w:szCs w:val="16"/>
              </w:rPr>
            </w:pPr>
            <w:r w:rsidRPr="002A73BE">
              <w:rPr>
                <w:sz w:val="16"/>
                <w:szCs w:val="16"/>
              </w:rPr>
              <w:t>670,6</w:t>
            </w:r>
          </w:p>
        </w:tc>
        <w:tc>
          <w:tcPr>
            <w:tcW w:w="709" w:type="dxa"/>
            <w:tcBorders>
              <w:top w:val="nil"/>
              <w:left w:val="nil"/>
              <w:bottom w:val="single" w:sz="4" w:space="0" w:color="auto"/>
              <w:right w:val="single" w:sz="4" w:space="0" w:color="auto"/>
            </w:tcBorders>
            <w:shd w:val="clear" w:color="000000" w:fill="FFFFFF"/>
            <w:noWrap/>
            <w:vAlign w:val="center"/>
            <w:hideMark/>
          </w:tcPr>
          <w:p w:rsidR="002A73BE" w:rsidRPr="002A73BE" w:rsidRDefault="002A73BE" w:rsidP="002A73BE">
            <w:pPr>
              <w:rPr>
                <w:sz w:val="16"/>
                <w:szCs w:val="16"/>
              </w:rPr>
            </w:pPr>
            <w:r w:rsidRPr="002A73BE">
              <w:rPr>
                <w:sz w:val="16"/>
                <w:szCs w:val="16"/>
              </w:rPr>
              <w:t>214,4</w:t>
            </w:r>
          </w:p>
        </w:tc>
        <w:tc>
          <w:tcPr>
            <w:tcW w:w="851" w:type="dxa"/>
            <w:tcBorders>
              <w:top w:val="nil"/>
              <w:left w:val="nil"/>
              <w:bottom w:val="single" w:sz="4" w:space="0" w:color="auto"/>
              <w:right w:val="single" w:sz="4" w:space="0" w:color="auto"/>
            </w:tcBorders>
            <w:shd w:val="clear" w:color="000000" w:fill="FFFFFF"/>
            <w:noWrap/>
            <w:vAlign w:val="center"/>
            <w:hideMark/>
          </w:tcPr>
          <w:p w:rsidR="002A73BE" w:rsidRPr="002A73BE" w:rsidRDefault="002A73BE" w:rsidP="002A73BE">
            <w:pPr>
              <w:rPr>
                <w:sz w:val="16"/>
                <w:szCs w:val="16"/>
              </w:rPr>
            </w:pPr>
            <w:r w:rsidRPr="002A73BE">
              <w:rPr>
                <w:sz w:val="16"/>
                <w:szCs w:val="16"/>
              </w:rPr>
              <w:t>214,3</w:t>
            </w:r>
          </w:p>
        </w:tc>
        <w:tc>
          <w:tcPr>
            <w:tcW w:w="850" w:type="dxa"/>
            <w:tcBorders>
              <w:top w:val="nil"/>
              <w:left w:val="nil"/>
              <w:bottom w:val="single" w:sz="4" w:space="0" w:color="auto"/>
              <w:right w:val="single" w:sz="4" w:space="0" w:color="auto"/>
            </w:tcBorders>
            <w:shd w:val="clear" w:color="auto" w:fill="auto"/>
            <w:noWrap/>
            <w:vAlign w:val="center"/>
            <w:hideMark/>
          </w:tcPr>
          <w:p w:rsidR="002A73BE" w:rsidRPr="002A73BE" w:rsidRDefault="002A73BE" w:rsidP="002A73BE">
            <w:pPr>
              <w:rPr>
                <w:sz w:val="16"/>
                <w:szCs w:val="16"/>
              </w:rPr>
            </w:pPr>
            <w:r w:rsidRPr="002A73BE">
              <w:rPr>
                <w:sz w:val="16"/>
                <w:szCs w:val="16"/>
              </w:rPr>
              <w:t>100,0%</w:t>
            </w:r>
          </w:p>
        </w:tc>
        <w:tc>
          <w:tcPr>
            <w:tcW w:w="743" w:type="dxa"/>
            <w:tcBorders>
              <w:top w:val="nil"/>
              <w:left w:val="nil"/>
              <w:bottom w:val="single" w:sz="4" w:space="0" w:color="auto"/>
              <w:right w:val="single" w:sz="4" w:space="0" w:color="auto"/>
            </w:tcBorders>
            <w:shd w:val="clear" w:color="auto" w:fill="auto"/>
            <w:noWrap/>
            <w:vAlign w:val="center"/>
            <w:hideMark/>
          </w:tcPr>
          <w:p w:rsidR="002A73BE" w:rsidRPr="002A73BE" w:rsidRDefault="002A73BE" w:rsidP="002A73BE">
            <w:pPr>
              <w:rPr>
                <w:sz w:val="16"/>
                <w:szCs w:val="16"/>
              </w:rPr>
            </w:pPr>
            <w:r w:rsidRPr="002A73BE">
              <w:rPr>
                <w:sz w:val="16"/>
                <w:szCs w:val="16"/>
              </w:rPr>
              <w:t>32,0%</w:t>
            </w:r>
          </w:p>
        </w:tc>
      </w:tr>
      <w:tr w:rsidR="002A73BE" w:rsidRPr="002A73BE" w:rsidTr="006124DB">
        <w:trPr>
          <w:gridAfter w:val="1"/>
          <w:wAfter w:w="187" w:type="dxa"/>
          <w:trHeight w:val="1005"/>
        </w:trPr>
        <w:tc>
          <w:tcPr>
            <w:tcW w:w="852" w:type="dxa"/>
            <w:gridSpan w:val="2"/>
            <w:tcBorders>
              <w:top w:val="nil"/>
              <w:left w:val="single" w:sz="4" w:space="0" w:color="auto"/>
              <w:bottom w:val="single" w:sz="4" w:space="0" w:color="auto"/>
              <w:right w:val="single" w:sz="4" w:space="0" w:color="auto"/>
            </w:tcBorders>
            <w:shd w:val="clear" w:color="auto" w:fill="auto"/>
            <w:vAlign w:val="center"/>
            <w:hideMark/>
          </w:tcPr>
          <w:p w:rsidR="002A73BE" w:rsidRPr="002A73BE" w:rsidRDefault="002A73BE" w:rsidP="002A73BE">
            <w:pPr>
              <w:rPr>
                <w:sz w:val="16"/>
                <w:szCs w:val="16"/>
              </w:rPr>
            </w:pPr>
            <w:r w:rsidRPr="002A73BE">
              <w:rPr>
                <w:sz w:val="16"/>
                <w:szCs w:val="16"/>
              </w:rPr>
              <w:t>2.6.2.1.</w:t>
            </w:r>
          </w:p>
        </w:tc>
        <w:tc>
          <w:tcPr>
            <w:tcW w:w="2835" w:type="dxa"/>
            <w:tcBorders>
              <w:top w:val="nil"/>
              <w:left w:val="nil"/>
              <w:bottom w:val="single" w:sz="4" w:space="0" w:color="auto"/>
              <w:right w:val="single" w:sz="4" w:space="0" w:color="auto"/>
            </w:tcBorders>
            <w:shd w:val="clear" w:color="auto" w:fill="auto"/>
            <w:vAlign w:val="center"/>
            <w:hideMark/>
          </w:tcPr>
          <w:p w:rsidR="002A73BE" w:rsidRPr="002A73BE" w:rsidRDefault="002A73BE" w:rsidP="002A73BE">
            <w:pPr>
              <w:rPr>
                <w:sz w:val="16"/>
                <w:szCs w:val="16"/>
              </w:rPr>
            </w:pPr>
            <w:r w:rsidRPr="002A73BE">
              <w:rPr>
                <w:sz w:val="16"/>
                <w:szCs w:val="16"/>
              </w:rPr>
              <w:t>Проведение работ по военно-патриотическому воспитанию граждан на территории муниципального образования город Павловск</w:t>
            </w:r>
          </w:p>
        </w:tc>
        <w:tc>
          <w:tcPr>
            <w:tcW w:w="543" w:type="dxa"/>
            <w:tcBorders>
              <w:top w:val="nil"/>
              <w:left w:val="nil"/>
              <w:bottom w:val="single" w:sz="4" w:space="0" w:color="auto"/>
              <w:right w:val="single" w:sz="4" w:space="0" w:color="auto"/>
            </w:tcBorders>
            <w:shd w:val="clear" w:color="auto" w:fill="auto"/>
            <w:vAlign w:val="center"/>
            <w:hideMark/>
          </w:tcPr>
          <w:p w:rsidR="002A73BE" w:rsidRPr="002A73BE" w:rsidRDefault="002A73BE" w:rsidP="002A73BE">
            <w:pPr>
              <w:rPr>
                <w:sz w:val="16"/>
                <w:szCs w:val="16"/>
              </w:rPr>
            </w:pPr>
            <w:r w:rsidRPr="002A73BE">
              <w:rPr>
                <w:sz w:val="16"/>
                <w:szCs w:val="16"/>
              </w:rPr>
              <w:t>987</w:t>
            </w:r>
          </w:p>
        </w:tc>
        <w:tc>
          <w:tcPr>
            <w:tcW w:w="426" w:type="dxa"/>
            <w:tcBorders>
              <w:top w:val="nil"/>
              <w:left w:val="nil"/>
              <w:bottom w:val="single" w:sz="4" w:space="0" w:color="auto"/>
              <w:right w:val="single" w:sz="4" w:space="0" w:color="auto"/>
            </w:tcBorders>
            <w:shd w:val="clear" w:color="auto" w:fill="auto"/>
            <w:vAlign w:val="center"/>
            <w:hideMark/>
          </w:tcPr>
          <w:p w:rsidR="002A73BE" w:rsidRPr="002A73BE" w:rsidRDefault="002A73BE" w:rsidP="002A73BE">
            <w:pPr>
              <w:rPr>
                <w:sz w:val="16"/>
                <w:szCs w:val="16"/>
              </w:rPr>
            </w:pPr>
            <w:r w:rsidRPr="002A73BE">
              <w:rPr>
                <w:sz w:val="16"/>
                <w:szCs w:val="16"/>
              </w:rPr>
              <w:t>07</w:t>
            </w:r>
          </w:p>
        </w:tc>
        <w:tc>
          <w:tcPr>
            <w:tcW w:w="446" w:type="dxa"/>
            <w:tcBorders>
              <w:top w:val="nil"/>
              <w:left w:val="nil"/>
              <w:bottom w:val="single" w:sz="4" w:space="0" w:color="auto"/>
              <w:right w:val="single" w:sz="4" w:space="0" w:color="auto"/>
            </w:tcBorders>
            <w:shd w:val="clear" w:color="auto" w:fill="auto"/>
            <w:vAlign w:val="center"/>
            <w:hideMark/>
          </w:tcPr>
          <w:p w:rsidR="002A73BE" w:rsidRPr="002A73BE" w:rsidRDefault="002A73BE" w:rsidP="002A73BE">
            <w:pPr>
              <w:rPr>
                <w:sz w:val="16"/>
                <w:szCs w:val="16"/>
              </w:rPr>
            </w:pPr>
            <w:r w:rsidRPr="002A73BE">
              <w:rPr>
                <w:sz w:val="16"/>
                <w:szCs w:val="16"/>
              </w:rPr>
              <w:t>07</w:t>
            </w:r>
          </w:p>
        </w:tc>
        <w:tc>
          <w:tcPr>
            <w:tcW w:w="1255" w:type="dxa"/>
            <w:tcBorders>
              <w:top w:val="nil"/>
              <w:left w:val="nil"/>
              <w:bottom w:val="single" w:sz="4" w:space="0" w:color="auto"/>
              <w:right w:val="single" w:sz="4" w:space="0" w:color="auto"/>
            </w:tcBorders>
            <w:shd w:val="clear" w:color="000000" w:fill="FFFFFF"/>
            <w:vAlign w:val="center"/>
            <w:hideMark/>
          </w:tcPr>
          <w:p w:rsidR="002A73BE" w:rsidRPr="002A73BE" w:rsidRDefault="002A73BE" w:rsidP="002A73BE">
            <w:pPr>
              <w:rPr>
                <w:sz w:val="16"/>
                <w:szCs w:val="16"/>
              </w:rPr>
            </w:pPr>
            <w:r w:rsidRPr="002A73BE">
              <w:rPr>
                <w:sz w:val="16"/>
                <w:szCs w:val="16"/>
              </w:rPr>
              <w:t>43 10 000 170</w:t>
            </w:r>
          </w:p>
        </w:tc>
        <w:tc>
          <w:tcPr>
            <w:tcW w:w="590" w:type="dxa"/>
            <w:tcBorders>
              <w:top w:val="nil"/>
              <w:left w:val="nil"/>
              <w:bottom w:val="single" w:sz="4" w:space="0" w:color="auto"/>
              <w:right w:val="single" w:sz="4" w:space="0" w:color="auto"/>
            </w:tcBorders>
            <w:shd w:val="clear" w:color="000000" w:fill="FFFFFF"/>
            <w:vAlign w:val="center"/>
            <w:hideMark/>
          </w:tcPr>
          <w:p w:rsidR="002A73BE" w:rsidRPr="002A73BE" w:rsidRDefault="002A73BE" w:rsidP="002A73BE">
            <w:pPr>
              <w:rPr>
                <w:sz w:val="16"/>
                <w:szCs w:val="16"/>
              </w:rPr>
            </w:pPr>
            <w:r w:rsidRPr="002A73BE">
              <w:rPr>
                <w:sz w:val="16"/>
                <w:szCs w:val="16"/>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2A73BE" w:rsidRPr="002A73BE" w:rsidRDefault="002A73BE" w:rsidP="002A73BE">
            <w:pPr>
              <w:rPr>
                <w:sz w:val="16"/>
                <w:szCs w:val="16"/>
              </w:rPr>
            </w:pPr>
            <w:r w:rsidRPr="002A73BE">
              <w:rPr>
                <w:sz w:val="16"/>
                <w:szCs w:val="16"/>
              </w:rPr>
              <w:t>508,0</w:t>
            </w:r>
          </w:p>
        </w:tc>
        <w:tc>
          <w:tcPr>
            <w:tcW w:w="709" w:type="dxa"/>
            <w:tcBorders>
              <w:top w:val="nil"/>
              <w:left w:val="nil"/>
              <w:bottom w:val="single" w:sz="4" w:space="0" w:color="auto"/>
              <w:right w:val="single" w:sz="4" w:space="0" w:color="auto"/>
            </w:tcBorders>
            <w:shd w:val="clear" w:color="000000" w:fill="FFFFFF"/>
            <w:noWrap/>
            <w:vAlign w:val="center"/>
            <w:hideMark/>
          </w:tcPr>
          <w:p w:rsidR="002A73BE" w:rsidRPr="002A73BE" w:rsidRDefault="002A73BE" w:rsidP="002A73BE">
            <w:pPr>
              <w:rPr>
                <w:sz w:val="16"/>
                <w:szCs w:val="16"/>
              </w:rPr>
            </w:pPr>
            <w:r w:rsidRPr="002A73BE">
              <w:rPr>
                <w:sz w:val="16"/>
                <w:szCs w:val="16"/>
              </w:rPr>
              <w:t>214,4</w:t>
            </w:r>
          </w:p>
        </w:tc>
        <w:tc>
          <w:tcPr>
            <w:tcW w:w="851" w:type="dxa"/>
            <w:tcBorders>
              <w:top w:val="nil"/>
              <w:left w:val="nil"/>
              <w:bottom w:val="single" w:sz="4" w:space="0" w:color="auto"/>
              <w:right w:val="single" w:sz="4" w:space="0" w:color="auto"/>
            </w:tcBorders>
            <w:shd w:val="clear" w:color="000000" w:fill="FFFFFF"/>
            <w:noWrap/>
            <w:vAlign w:val="center"/>
            <w:hideMark/>
          </w:tcPr>
          <w:p w:rsidR="002A73BE" w:rsidRPr="002A73BE" w:rsidRDefault="002A73BE" w:rsidP="002A73BE">
            <w:pPr>
              <w:rPr>
                <w:sz w:val="16"/>
                <w:szCs w:val="16"/>
              </w:rPr>
            </w:pPr>
            <w:r w:rsidRPr="002A73BE">
              <w:rPr>
                <w:sz w:val="16"/>
                <w:szCs w:val="16"/>
              </w:rPr>
              <w:t>214,3</w:t>
            </w:r>
          </w:p>
        </w:tc>
        <w:tc>
          <w:tcPr>
            <w:tcW w:w="850" w:type="dxa"/>
            <w:tcBorders>
              <w:top w:val="nil"/>
              <w:left w:val="nil"/>
              <w:bottom w:val="single" w:sz="4" w:space="0" w:color="auto"/>
              <w:right w:val="single" w:sz="4" w:space="0" w:color="auto"/>
            </w:tcBorders>
            <w:shd w:val="clear" w:color="auto" w:fill="auto"/>
            <w:noWrap/>
            <w:vAlign w:val="center"/>
            <w:hideMark/>
          </w:tcPr>
          <w:p w:rsidR="002A73BE" w:rsidRPr="002A73BE" w:rsidRDefault="002A73BE" w:rsidP="002A73BE">
            <w:pPr>
              <w:rPr>
                <w:sz w:val="16"/>
                <w:szCs w:val="16"/>
              </w:rPr>
            </w:pPr>
            <w:r w:rsidRPr="002A73BE">
              <w:rPr>
                <w:sz w:val="16"/>
                <w:szCs w:val="16"/>
              </w:rPr>
              <w:t>100,0%</w:t>
            </w:r>
          </w:p>
        </w:tc>
        <w:tc>
          <w:tcPr>
            <w:tcW w:w="743" w:type="dxa"/>
            <w:tcBorders>
              <w:top w:val="nil"/>
              <w:left w:val="nil"/>
              <w:bottom w:val="single" w:sz="4" w:space="0" w:color="auto"/>
              <w:right w:val="single" w:sz="4" w:space="0" w:color="auto"/>
            </w:tcBorders>
            <w:shd w:val="clear" w:color="auto" w:fill="auto"/>
            <w:noWrap/>
            <w:vAlign w:val="center"/>
            <w:hideMark/>
          </w:tcPr>
          <w:p w:rsidR="002A73BE" w:rsidRPr="002A73BE" w:rsidRDefault="002A73BE" w:rsidP="002A73BE">
            <w:pPr>
              <w:rPr>
                <w:sz w:val="16"/>
                <w:szCs w:val="16"/>
              </w:rPr>
            </w:pPr>
            <w:r w:rsidRPr="002A73BE">
              <w:rPr>
                <w:sz w:val="16"/>
                <w:szCs w:val="16"/>
              </w:rPr>
              <w:t>42,2%</w:t>
            </w:r>
          </w:p>
        </w:tc>
      </w:tr>
      <w:tr w:rsidR="002A73BE" w:rsidRPr="002A73BE" w:rsidTr="006124DB">
        <w:trPr>
          <w:gridAfter w:val="1"/>
          <w:wAfter w:w="187" w:type="dxa"/>
          <w:trHeight w:val="615"/>
        </w:trPr>
        <w:tc>
          <w:tcPr>
            <w:tcW w:w="852" w:type="dxa"/>
            <w:gridSpan w:val="2"/>
            <w:tcBorders>
              <w:top w:val="nil"/>
              <w:left w:val="single" w:sz="4" w:space="0" w:color="auto"/>
              <w:bottom w:val="single" w:sz="4" w:space="0" w:color="auto"/>
              <w:right w:val="single" w:sz="4" w:space="0" w:color="auto"/>
            </w:tcBorders>
            <w:shd w:val="clear" w:color="auto" w:fill="auto"/>
            <w:vAlign w:val="center"/>
            <w:hideMark/>
          </w:tcPr>
          <w:p w:rsidR="002A73BE" w:rsidRPr="002A73BE" w:rsidRDefault="002A73BE" w:rsidP="002A73BE">
            <w:pPr>
              <w:rPr>
                <w:sz w:val="16"/>
                <w:szCs w:val="16"/>
              </w:rPr>
            </w:pPr>
            <w:r w:rsidRPr="002A73BE">
              <w:rPr>
                <w:sz w:val="16"/>
                <w:szCs w:val="16"/>
              </w:rPr>
              <w:t>2.6.2.1.1.</w:t>
            </w:r>
          </w:p>
        </w:tc>
        <w:tc>
          <w:tcPr>
            <w:tcW w:w="2835" w:type="dxa"/>
            <w:tcBorders>
              <w:top w:val="nil"/>
              <w:left w:val="nil"/>
              <w:bottom w:val="single" w:sz="4" w:space="0" w:color="auto"/>
              <w:right w:val="single" w:sz="4" w:space="0" w:color="auto"/>
            </w:tcBorders>
            <w:shd w:val="clear" w:color="auto" w:fill="auto"/>
            <w:vAlign w:val="center"/>
            <w:hideMark/>
          </w:tcPr>
          <w:p w:rsidR="002A73BE" w:rsidRPr="002A73BE" w:rsidRDefault="002A73BE" w:rsidP="002A73BE">
            <w:pPr>
              <w:rPr>
                <w:sz w:val="16"/>
                <w:szCs w:val="16"/>
              </w:rPr>
            </w:pPr>
            <w:r w:rsidRPr="002A73BE">
              <w:rPr>
                <w:sz w:val="16"/>
                <w:szCs w:val="16"/>
              </w:rPr>
              <w:t>Закупка товаров, работ и услуг для обеспечения государственных (муниципальных) нужд</w:t>
            </w:r>
          </w:p>
        </w:tc>
        <w:tc>
          <w:tcPr>
            <w:tcW w:w="543" w:type="dxa"/>
            <w:tcBorders>
              <w:top w:val="nil"/>
              <w:left w:val="nil"/>
              <w:bottom w:val="single" w:sz="4" w:space="0" w:color="auto"/>
              <w:right w:val="single" w:sz="4" w:space="0" w:color="auto"/>
            </w:tcBorders>
            <w:shd w:val="clear" w:color="auto" w:fill="auto"/>
            <w:vAlign w:val="center"/>
            <w:hideMark/>
          </w:tcPr>
          <w:p w:rsidR="002A73BE" w:rsidRPr="002A73BE" w:rsidRDefault="002A73BE" w:rsidP="002A73BE">
            <w:pPr>
              <w:rPr>
                <w:sz w:val="16"/>
                <w:szCs w:val="16"/>
              </w:rPr>
            </w:pPr>
            <w:r w:rsidRPr="002A73BE">
              <w:rPr>
                <w:sz w:val="16"/>
                <w:szCs w:val="16"/>
              </w:rPr>
              <w:t>987</w:t>
            </w:r>
          </w:p>
        </w:tc>
        <w:tc>
          <w:tcPr>
            <w:tcW w:w="426" w:type="dxa"/>
            <w:tcBorders>
              <w:top w:val="nil"/>
              <w:left w:val="nil"/>
              <w:bottom w:val="single" w:sz="4" w:space="0" w:color="auto"/>
              <w:right w:val="single" w:sz="4" w:space="0" w:color="auto"/>
            </w:tcBorders>
            <w:shd w:val="clear" w:color="auto" w:fill="auto"/>
            <w:vAlign w:val="center"/>
            <w:hideMark/>
          </w:tcPr>
          <w:p w:rsidR="002A73BE" w:rsidRPr="002A73BE" w:rsidRDefault="002A73BE" w:rsidP="002A73BE">
            <w:pPr>
              <w:rPr>
                <w:sz w:val="16"/>
                <w:szCs w:val="16"/>
              </w:rPr>
            </w:pPr>
            <w:r w:rsidRPr="002A73BE">
              <w:rPr>
                <w:sz w:val="16"/>
                <w:szCs w:val="16"/>
              </w:rPr>
              <w:t>07</w:t>
            </w:r>
          </w:p>
        </w:tc>
        <w:tc>
          <w:tcPr>
            <w:tcW w:w="446" w:type="dxa"/>
            <w:tcBorders>
              <w:top w:val="nil"/>
              <w:left w:val="nil"/>
              <w:bottom w:val="single" w:sz="4" w:space="0" w:color="auto"/>
              <w:right w:val="single" w:sz="4" w:space="0" w:color="auto"/>
            </w:tcBorders>
            <w:shd w:val="clear" w:color="auto" w:fill="auto"/>
            <w:vAlign w:val="center"/>
            <w:hideMark/>
          </w:tcPr>
          <w:p w:rsidR="002A73BE" w:rsidRPr="002A73BE" w:rsidRDefault="002A73BE" w:rsidP="002A73BE">
            <w:pPr>
              <w:rPr>
                <w:sz w:val="16"/>
                <w:szCs w:val="16"/>
              </w:rPr>
            </w:pPr>
            <w:r w:rsidRPr="002A73BE">
              <w:rPr>
                <w:sz w:val="16"/>
                <w:szCs w:val="16"/>
              </w:rPr>
              <w:t>07</w:t>
            </w:r>
          </w:p>
        </w:tc>
        <w:tc>
          <w:tcPr>
            <w:tcW w:w="1255" w:type="dxa"/>
            <w:tcBorders>
              <w:top w:val="nil"/>
              <w:left w:val="nil"/>
              <w:bottom w:val="single" w:sz="4" w:space="0" w:color="auto"/>
              <w:right w:val="single" w:sz="4" w:space="0" w:color="auto"/>
            </w:tcBorders>
            <w:shd w:val="clear" w:color="000000" w:fill="FFFFFF"/>
            <w:vAlign w:val="center"/>
            <w:hideMark/>
          </w:tcPr>
          <w:p w:rsidR="002A73BE" w:rsidRPr="002A73BE" w:rsidRDefault="002A73BE" w:rsidP="002A73BE">
            <w:pPr>
              <w:rPr>
                <w:sz w:val="16"/>
                <w:szCs w:val="16"/>
              </w:rPr>
            </w:pPr>
            <w:r w:rsidRPr="002A73BE">
              <w:rPr>
                <w:sz w:val="16"/>
                <w:szCs w:val="16"/>
              </w:rPr>
              <w:t>43 10 000 170</w:t>
            </w:r>
          </w:p>
        </w:tc>
        <w:tc>
          <w:tcPr>
            <w:tcW w:w="590" w:type="dxa"/>
            <w:tcBorders>
              <w:top w:val="nil"/>
              <w:left w:val="nil"/>
              <w:bottom w:val="single" w:sz="4" w:space="0" w:color="auto"/>
              <w:right w:val="single" w:sz="4" w:space="0" w:color="auto"/>
            </w:tcBorders>
            <w:shd w:val="clear" w:color="000000" w:fill="FFFFFF"/>
            <w:vAlign w:val="center"/>
            <w:hideMark/>
          </w:tcPr>
          <w:p w:rsidR="002A73BE" w:rsidRPr="002A73BE" w:rsidRDefault="002A73BE" w:rsidP="002A73BE">
            <w:pPr>
              <w:rPr>
                <w:sz w:val="16"/>
                <w:szCs w:val="16"/>
              </w:rPr>
            </w:pPr>
            <w:r w:rsidRPr="002A73BE">
              <w:rPr>
                <w:sz w:val="16"/>
                <w:szCs w:val="16"/>
              </w:rPr>
              <w:t>200</w:t>
            </w:r>
          </w:p>
        </w:tc>
        <w:tc>
          <w:tcPr>
            <w:tcW w:w="850" w:type="dxa"/>
            <w:tcBorders>
              <w:top w:val="nil"/>
              <w:left w:val="nil"/>
              <w:bottom w:val="single" w:sz="4" w:space="0" w:color="auto"/>
              <w:right w:val="single" w:sz="4" w:space="0" w:color="auto"/>
            </w:tcBorders>
            <w:shd w:val="clear" w:color="000000" w:fill="FFFFFF"/>
            <w:noWrap/>
            <w:vAlign w:val="center"/>
            <w:hideMark/>
          </w:tcPr>
          <w:p w:rsidR="002A73BE" w:rsidRPr="002A73BE" w:rsidRDefault="002A73BE" w:rsidP="002A73BE">
            <w:pPr>
              <w:rPr>
                <w:sz w:val="16"/>
                <w:szCs w:val="16"/>
              </w:rPr>
            </w:pPr>
            <w:r w:rsidRPr="002A73BE">
              <w:rPr>
                <w:sz w:val="16"/>
                <w:szCs w:val="16"/>
              </w:rPr>
              <w:t>508,0</w:t>
            </w:r>
          </w:p>
        </w:tc>
        <w:tc>
          <w:tcPr>
            <w:tcW w:w="709" w:type="dxa"/>
            <w:tcBorders>
              <w:top w:val="nil"/>
              <w:left w:val="nil"/>
              <w:bottom w:val="single" w:sz="4" w:space="0" w:color="auto"/>
              <w:right w:val="single" w:sz="4" w:space="0" w:color="auto"/>
            </w:tcBorders>
            <w:shd w:val="clear" w:color="000000" w:fill="FFFFFF"/>
            <w:noWrap/>
            <w:vAlign w:val="center"/>
            <w:hideMark/>
          </w:tcPr>
          <w:p w:rsidR="002A73BE" w:rsidRPr="002A73BE" w:rsidRDefault="002A73BE" w:rsidP="002A73BE">
            <w:pPr>
              <w:rPr>
                <w:sz w:val="16"/>
                <w:szCs w:val="16"/>
              </w:rPr>
            </w:pPr>
            <w:r w:rsidRPr="002A73BE">
              <w:rPr>
                <w:sz w:val="16"/>
                <w:szCs w:val="16"/>
              </w:rPr>
              <w:t>214,4</w:t>
            </w:r>
          </w:p>
        </w:tc>
        <w:tc>
          <w:tcPr>
            <w:tcW w:w="851" w:type="dxa"/>
            <w:tcBorders>
              <w:top w:val="nil"/>
              <w:left w:val="nil"/>
              <w:bottom w:val="single" w:sz="4" w:space="0" w:color="auto"/>
              <w:right w:val="single" w:sz="4" w:space="0" w:color="auto"/>
            </w:tcBorders>
            <w:shd w:val="clear" w:color="000000" w:fill="FFFFFF"/>
            <w:noWrap/>
            <w:vAlign w:val="center"/>
            <w:hideMark/>
          </w:tcPr>
          <w:p w:rsidR="002A73BE" w:rsidRPr="002A73BE" w:rsidRDefault="002A73BE" w:rsidP="002A73BE">
            <w:pPr>
              <w:rPr>
                <w:sz w:val="16"/>
                <w:szCs w:val="16"/>
              </w:rPr>
            </w:pPr>
            <w:r w:rsidRPr="002A73BE">
              <w:rPr>
                <w:sz w:val="16"/>
                <w:szCs w:val="16"/>
              </w:rPr>
              <w:t>214,3</w:t>
            </w:r>
          </w:p>
        </w:tc>
        <w:tc>
          <w:tcPr>
            <w:tcW w:w="850" w:type="dxa"/>
            <w:tcBorders>
              <w:top w:val="nil"/>
              <w:left w:val="nil"/>
              <w:bottom w:val="single" w:sz="4" w:space="0" w:color="auto"/>
              <w:right w:val="single" w:sz="4" w:space="0" w:color="auto"/>
            </w:tcBorders>
            <w:shd w:val="clear" w:color="auto" w:fill="auto"/>
            <w:noWrap/>
            <w:vAlign w:val="center"/>
            <w:hideMark/>
          </w:tcPr>
          <w:p w:rsidR="002A73BE" w:rsidRPr="002A73BE" w:rsidRDefault="002A73BE" w:rsidP="002A73BE">
            <w:pPr>
              <w:rPr>
                <w:sz w:val="16"/>
                <w:szCs w:val="16"/>
              </w:rPr>
            </w:pPr>
            <w:r w:rsidRPr="002A73BE">
              <w:rPr>
                <w:sz w:val="16"/>
                <w:szCs w:val="16"/>
              </w:rPr>
              <w:t>100,0%</w:t>
            </w:r>
          </w:p>
        </w:tc>
        <w:tc>
          <w:tcPr>
            <w:tcW w:w="743" w:type="dxa"/>
            <w:tcBorders>
              <w:top w:val="nil"/>
              <w:left w:val="nil"/>
              <w:bottom w:val="single" w:sz="4" w:space="0" w:color="auto"/>
              <w:right w:val="single" w:sz="4" w:space="0" w:color="auto"/>
            </w:tcBorders>
            <w:shd w:val="clear" w:color="auto" w:fill="auto"/>
            <w:noWrap/>
            <w:vAlign w:val="center"/>
            <w:hideMark/>
          </w:tcPr>
          <w:p w:rsidR="002A73BE" w:rsidRPr="002A73BE" w:rsidRDefault="002A73BE" w:rsidP="002A73BE">
            <w:pPr>
              <w:rPr>
                <w:sz w:val="16"/>
                <w:szCs w:val="16"/>
              </w:rPr>
            </w:pPr>
            <w:r w:rsidRPr="002A73BE">
              <w:rPr>
                <w:sz w:val="16"/>
                <w:szCs w:val="16"/>
              </w:rPr>
              <w:t>42,2%</w:t>
            </w:r>
          </w:p>
        </w:tc>
      </w:tr>
      <w:tr w:rsidR="002A73BE" w:rsidRPr="002A73BE" w:rsidTr="006124DB">
        <w:trPr>
          <w:gridAfter w:val="1"/>
          <w:wAfter w:w="187" w:type="dxa"/>
          <w:trHeight w:val="1125"/>
        </w:trPr>
        <w:tc>
          <w:tcPr>
            <w:tcW w:w="852" w:type="dxa"/>
            <w:gridSpan w:val="2"/>
            <w:tcBorders>
              <w:top w:val="nil"/>
              <w:left w:val="single" w:sz="4" w:space="0" w:color="auto"/>
              <w:bottom w:val="single" w:sz="4" w:space="0" w:color="auto"/>
              <w:right w:val="single" w:sz="4" w:space="0" w:color="auto"/>
            </w:tcBorders>
            <w:shd w:val="clear" w:color="auto" w:fill="auto"/>
            <w:vAlign w:val="center"/>
            <w:hideMark/>
          </w:tcPr>
          <w:p w:rsidR="002A73BE" w:rsidRPr="002A73BE" w:rsidRDefault="002A73BE" w:rsidP="002A73BE">
            <w:pPr>
              <w:rPr>
                <w:sz w:val="16"/>
                <w:szCs w:val="16"/>
              </w:rPr>
            </w:pPr>
            <w:r w:rsidRPr="002A73BE">
              <w:rPr>
                <w:sz w:val="16"/>
                <w:szCs w:val="16"/>
              </w:rPr>
              <w:t>2.6.2.2.</w:t>
            </w:r>
          </w:p>
        </w:tc>
        <w:tc>
          <w:tcPr>
            <w:tcW w:w="2835" w:type="dxa"/>
            <w:tcBorders>
              <w:top w:val="nil"/>
              <w:left w:val="nil"/>
              <w:bottom w:val="single" w:sz="4" w:space="0" w:color="auto"/>
              <w:right w:val="single" w:sz="4" w:space="0" w:color="auto"/>
            </w:tcBorders>
            <w:shd w:val="clear" w:color="auto" w:fill="auto"/>
            <w:vAlign w:val="center"/>
            <w:hideMark/>
          </w:tcPr>
          <w:p w:rsidR="002A73BE" w:rsidRPr="002A73BE" w:rsidRDefault="002A73BE" w:rsidP="002A73BE">
            <w:pPr>
              <w:rPr>
                <w:sz w:val="16"/>
                <w:szCs w:val="16"/>
              </w:rPr>
            </w:pPr>
            <w:r w:rsidRPr="002A73BE">
              <w:rPr>
                <w:sz w:val="16"/>
                <w:szCs w:val="16"/>
              </w:rPr>
              <w:t>Участие в реализации мер по профилактике дорожно-транспортного травматизма среди детей и подростков на территории муниципального образования город Павловск</w:t>
            </w:r>
          </w:p>
        </w:tc>
        <w:tc>
          <w:tcPr>
            <w:tcW w:w="543" w:type="dxa"/>
            <w:tcBorders>
              <w:top w:val="nil"/>
              <w:left w:val="nil"/>
              <w:bottom w:val="single" w:sz="4" w:space="0" w:color="auto"/>
              <w:right w:val="single" w:sz="4" w:space="0" w:color="auto"/>
            </w:tcBorders>
            <w:shd w:val="clear" w:color="auto" w:fill="auto"/>
            <w:vAlign w:val="center"/>
            <w:hideMark/>
          </w:tcPr>
          <w:p w:rsidR="002A73BE" w:rsidRPr="002A73BE" w:rsidRDefault="002A73BE" w:rsidP="002A73BE">
            <w:pPr>
              <w:rPr>
                <w:sz w:val="16"/>
                <w:szCs w:val="16"/>
              </w:rPr>
            </w:pPr>
            <w:r w:rsidRPr="002A73BE">
              <w:rPr>
                <w:sz w:val="16"/>
                <w:szCs w:val="16"/>
              </w:rPr>
              <w:t>987</w:t>
            </w:r>
          </w:p>
        </w:tc>
        <w:tc>
          <w:tcPr>
            <w:tcW w:w="426" w:type="dxa"/>
            <w:tcBorders>
              <w:top w:val="nil"/>
              <w:left w:val="nil"/>
              <w:bottom w:val="single" w:sz="4" w:space="0" w:color="auto"/>
              <w:right w:val="single" w:sz="4" w:space="0" w:color="auto"/>
            </w:tcBorders>
            <w:shd w:val="clear" w:color="auto" w:fill="auto"/>
            <w:vAlign w:val="center"/>
            <w:hideMark/>
          </w:tcPr>
          <w:p w:rsidR="002A73BE" w:rsidRPr="002A73BE" w:rsidRDefault="002A73BE" w:rsidP="002A73BE">
            <w:pPr>
              <w:rPr>
                <w:sz w:val="16"/>
                <w:szCs w:val="16"/>
              </w:rPr>
            </w:pPr>
            <w:r w:rsidRPr="002A73BE">
              <w:rPr>
                <w:sz w:val="16"/>
                <w:szCs w:val="16"/>
              </w:rPr>
              <w:t>07</w:t>
            </w:r>
          </w:p>
        </w:tc>
        <w:tc>
          <w:tcPr>
            <w:tcW w:w="446" w:type="dxa"/>
            <w:tcBorders>
              <w:top w:val="nil"/>
              <w:left w:val="nil"/>
              <w:bottom w:val="single" w:sz="4" w:space="0" w:color="auto"/>
              <w:right w:val="single" w:sz="4" w:space="0" w:color="auto"/>
            </w:tcBorders>
            <w:shd w:val="clear" w:color="auto" w:fill="auto"/>
            <w:vAlign w:val="center"/>
            <w:hideMark/>
          </w:tcPr>
          <w:p w:rsidR="002A73BE" w:rsidRPr="002A73BE" w:rsidRDefault="002A73BE" w:rsidP="002A73BE">
            <w:pPr>
              <w:rPr>
                <w:sz w:val="16"/>
                <w:szCs w:val="16"/>
              </w:rPr>
            </w:pPr>
            <w:r w:rsidRPr="002A73BE">
              <w:rPr>
                <w:sz w:val="16"/>
                <w:szCs w:val="16"/>
              </w:rPr>
              <w:t>07</w:t>
            </w:r>
          </w:p>
        </w:tc>
        <w:tc>
          <w:tcPr>
            <w:tcW w:w="1255" w:type="dxa"/>
            <w:tcBorders>
              <w:top w:val="nil"/>
              <w:left w:val="nil"/>
              <w:bottom w:val="single" w:sz="4" w:space="0" w:color="auto"/>
              <w:right w:val="single" w:sz="4" w:space="0" w:color="auto"/>
            </w:tcBorders>
            <w:shd w:val="clear" w:color="000000" w:fill="FFFFFF"/>
            <w:vAlign w:val="center"/>
            <w:hideMark/>
          </w:tcPr>
          <w:p w:rsidR="002A73BE" w:rsidRPr="002A73BE" w:rsidRDefault="002A73BE" w:rsidP="002A73BE">
            <w:pPr>
              <w:rPr>
                <w:sz w:val="16"/>
                <w:szCs w:val="16"/>
              </w:rPr>
            </w:pPr>
            <w:r w:rsidRPr="002A73BE">
              <w:rPr>
                <w:sz w:val="16"/>
                <w:szCs w:val="16"/>
              </w:rPr>
              <w:t>43 10 000 180</w:t>
            </w:r>
          </w:p>
        </w:tc>
        <w:tc>
          <w:tcPr>
            <w:tcW w:w="590" w:type="dxa"/>
            <w:tcBorders>
              <w:top w:val="nil"/>
              <w:left w:val="nil"/>
              <w:bottom w:val="single" w:sz="4" w:space="0" w:color="auto"/>
              <w:right w:val="single" w:sz="4" w:space="0" w:color="auto"/>
            </w:tcBorders>
            <w:shd w:val="clear" w:color="000000" w:fill="FFFFFF"/>
            <w:vAlign w:val="center"/>
            <w:hideMark/>
          </w:tcPr>
          <w:p w:rsidR="002A73BE" w:rsidRPr="002A73BE" w:rsidRDefault="002A73BE" w:rsidP="002A73BE">
            <w:pPr>
              <w:rPr>
                <w:sz w:val="16"/>
                <w:szCs w:val="16"/>
              </w:rPr>
            </w:pPr>
            <w:r w:rsidRPr="002A73BE">
              <w:rPr>
                <w:sz w:val="16"/>
                <w:szCs w:val="16"/>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2A73BE" w:rsidRPr="002A73BE" w:rsidRDefault="002A73BE" w:rsidP="002A73BE">
            <w:pPr>
              <w:rPr>
                <w:sz w:val="16"/>
                <w:szCs w:val="16"/>
              </w:rPr>
            </w:pPr>
            <w:r w:rsidRPr="002A73BE">
              <w:rPr>
                <w:sz w:val="16"/>
                <w:szCs w:val="16"/>
              </w:rPr>
              <w:t>162,6</w:t>
            </w:r>
          </w:p>
        </w:tc>
        <w:tc>
          <w:tcPr>
            <w:tcW w:w="709" w:type="dxa"/>
            <w:tcBorders>
              <w:top w:val="nil"/>
              <w:left w:val="nil"/>
              <w:bottom w:val="single" w:sz="4" w:space="0" w:color="auto"/>
              <w:right w:val="single" w:sz="4" w:space="0" w:color="auto"/>
            </w:tcBorders>
            <w:shd w:val="clear" w:color="000000" w:fill="FFFFFF"/>
            <w:noWrap/>
            <w:vAlign w:val="center"/>
            <w:hideMark/>
          </w:tcPr>
          <w:p w:rsidR="002A73BE" w:rsidRPr="002A73BE" w:rsidRDefault="002A73BE" w:rsidP="002A73BE">
            <w:pPr>
              <w:rPr>
                <w:sz w:val="16"/>
                <w:szCs w:val="16"/>
              </w:rPr>
            </w:pPr>
            <w:r w:rsidRPr="002A73BE">
              <w:rPr>
                <w:sz w:val="16"/>
                <w:szCs w:val="16"/>
              </w:rPr>
              <w:t>0,0</w:t>
            </w:r>
          </w:p>
        </w:tc>
        <w:tc>
          <w:tcPr>
            <w:tcW w:w="851" w:type="dxa"/>
            <w:tcBorders>
              <w:top w:val="nil"/>
              <w:left w:val="nil"/>
              <w:bottom w:val="single" w:sz="4" w:space="0" w:color="auto"/>
              <w:right w:val="single" w:sz="4" w:space="0" w:color="auto"/>
            </w:tcBorders>
            <w:shd w:val="clear" w:color="000000" w:fill="FFFFFF"/>
            <w:noWrap/>
            <w:vAlign w:val="center"/>
            <w:hideMark/>
          </w:tcPr>
          <w:p w:rsidR="002A73BE" w:rsidRPr="002A73BE" w:rsidRDefault="002A73BE" w:rsidP="002A73BE">
            <w:pPr>
              <w:rPr>
                <w:sz w:val="16"/>
                <w:szCs w:val="16"/>
              </w:rPr>
            </w:pPr>
            <w:r w:rsidRPr="002A73BE">
              <w:rPr>
                <w:sz w:val="16"/>
                <w:szCs w:val="16"/>
              </w:rPr>
              <w:t>0,0</w:t>
            </w:r>
          </w:p>
        </w:tc>
        <w:tc>
          <w:tcPr>
            <w:tcW w:w="850" w:type="dxa"/>
            <w:tcBorders>
              <w:top w:val="nil"/>
              <w:left w:val="nil"/>
              <w:bottom w:val="single" w:sz="4" w:space="0" w:color="auto"/>
              <w:right w:val="single" w:sz="4" w:space="0" w:color="auto"/>
            </w:tcBorders>
            <w:shd w:val="clear" w:color="auto" w:fill="auto"/>
            <w:noWrap/>
            <w:vAlign w:val="center"/>
            <w:hideMark/>
          </w:tcPr>
          <w:p w:rsidR="002A73BE" w:rsidRPr="002A73BE" w:rsidRDefault="002A73BE" w:rsidP="002A73BE">
            <w:pPr>
              <w:rPr>
                <w:sz w:val="16"/>
                <w:szCs w:val="16"/>
              </w:rPr>
            </w:pPr>
            <w:r w:rsidRPr="002A73BE">
              <w:rPr>
                <w:sz w:val="16"/>
                <w:szCs w:val="16"/>
              </w:rPr>
              <w:t> </w:t>
            </w:r>
          </w:p>
        </w:tc>
        <w:tc>
          <w:tcPr>
            <w:tcW w:w="743" w:type="dxa"/>
            <w:tcBorders>
              <w:top w:val="nil"/>
              <w:left w:val="nil"/>
              <w:bottom w:val="single" w:sz="4" w:space="0" w:color="auto"/>
              <w:right w:val="single" w:sz="4" w:space="0" w:color="auto"/>
            </w:tcBorders>
            <w:shd w:val="clear" w:color="auto" w:fill="auto"/>
            <w:noWrap/>
            <w:vAlign w:val="center"/>
            <w:hideMark/>
          </w:tcPr>
          <w:p w:rsidR="002A73BE" w:rsidRPr="002A73BE" w:rsidRDefault="002A73BE" w:rsidP="002A73BE">
            <w:pPr>
              <w:rPr>
                <w:sz w:val="16"/>
                <w:szCs w:val="16"/>
              </w:rPr>
            </w:pPr>
            <w:r w:rsidRPr="002A73BE">
              <w:rPr>
                <w:sz w:val="16"/>
                <w:szCs w:val="16"/>
              </w:rPr>
              <w:t>0,0%</w:t>
            </w:r>
          </w:p>
        </w:tc>
      </w:tr>
      <w:tr w:rsidR="002A73BE" w:rsidRPr="002A73BE" w:rsidTr="006124DB">
        <w:trPr>
          <w:gridAfter w:val="1"/>
          <w:wAfter w:w="187" w:type="dxa"/>
          <w:trHeight w:val="675"/>
        </w:trPr>
        <w:tc>
          <w:tcPr>
            <w:tcW w:w="852" w:type="dxa"/>
            <w:gridSpan w:val="2"/>
            <w:tcBorders>
              <w:top w:val="nil"/>
              <w:left w:val="single" w:sz="4" w:space="0" w:color="auto"/>
              <w:bottom w:val="single" w:sz="4" w:space="0" w:color="auto"/>
              <w:right w:val="single" w:sz="4" w:space="0" w:color="auto"/>
            </w:tcBorders>
            <w:shd w:val="clear" w:color="auto" w:fill="auto"/>
            <w:vAlign w:val="center"/>
            <w:hideMark/>
          </w:tcPr>
          <w:p w:rsidR="002A73BE" w:rsidRPr="002A73BE" w:rsidRDefault="002A73BE" w:rsidP="002A73BE">
            <w:pPr>
              <w:rPr>
                <w:sz w:val="16"/>
                <w:szCs w:val="16"/>
              </w:rPr>
            </w:pPr>
            <w:r w:rsidRPr="002A73BE">
              <w:rPr>
                <w:sz w:val="16"/>
                <w:szCs w:val="16"/>
              </w:rPr>
              <w:t>2.6.2.2.1.</w:t>
            </w:r>
          </w:p>
        </w:tc>
        <w:tc>
          <w:tcPr>
            <w:tcW w:w="2835" w:type="dxa"/>
            <w:tcBorders>
              <w:top w:val="nil"/>
              <w:left w:val="nil"/>
              <w:bottom w:val="single" w:sz="4" w:space="0" w:color="auto"/>
              <w:right w:val="single" w:sz="4" w:space="0" w:color="auto"/>
            </w:tcBorders>
            <w:shd w:val="clear" w:color="auto" w:fill="auto"/>
            <w:vAlign w:val="center"/>
            <w:hideMark/>
          </w:tcPr>
          <w:p w:rsidR="002A73BE" w:rsidRPr="002A73BE" w:rsidRDefault="002A73BE" w:rsidP="002A73BE">
            <w:pPr>
              <w:rPr>
                <w:sz w:val="16"/>
                <w:szCs w:val="16"/>
              </w:rPr>
            </w:pPr>
            <w:r w:rsidRPr="002A73BE">
              <w:rPr>
                <w:sz w:val="16"/>
                <w:szCs w:val="16"/>
              </w:rPr>
              <w:t>Закупка товаров, работ и услуг для обеспечения государственных (муниципальных) нужд</w:t>
            </w:r>
          </w:p>
        </w:tc>
        <w:tc>
          <w:tcPr>
            <w:tcW w:w="543" w:type="dxa"/>
            <w:tcBorders>
              <w:top w:val="nil"/>
              <w:left w:val="nil"/>
              <w:bottom w:val="single" w:sz="4" w:space="0" w:color="auto"/>
              <w:right w:val="single" w:sz="4" w:space="0" w:color="auto"/>
            </w:tcBorders>
            <w:shd w:val="clear" w:color="auto" w:fill="auto"/>
            <w:vAlign w:val="center"/>
            <w:hideMark/>
          </w:tcPr>
          <w:p w:rsidR="002A73BE" w:rsidRPr="002A73BE" w:rsidRDefault="002A73BE" w:rsidP="002A73BE">
            <w:pPr>
              <w:rPr>
                <w:sz w:val="16"/>
                <w:szCs w:val="16"/>
              </w:rPr>
            </w:pPr>
            <w:r w:rsidRPr="002A73BE">
              <w:rPr>
                <w:sz w:val="16"/>
                <w:szCs w:val="16"/>
              </w:rPr>
              <w:t>987</w:t>
            </w:r>
          </w:p>
        </w:tc>
        <w:tc>
          <w:tcPr>
            <w:tcW w:w="426" w:type="dxa"/>
            <w:tcBorders>
              <w:top w:val="nil"/>
              <w:left w:val="nil"/>
              <w:bottom w:val="single" w:sz="4" w:space="0" w:color="auto"/>
              <w:right w:val="single" w:sz="4" w:space="0" w:color="auto"/>
            </w:tcBorders>
            <w:shd w:val="clear" w:color="auto" w:fill="auto"/>
            <w:vAlign w:val="center"/>
            <w:hideMark/>
          </w:tcPr>
          <w:p w:rsidR="002A73BE" w:rsidRPr="002A73BE" w:rsidRDefault="002A73BE" w:rsidP="002A73BE">
            <w:pPr>
              <w:rPr>
                <w:sz w:val="16"/>
                <w:szCs w:val="16"/>
              </w:rPr>
            </w:pPr>
            <w:r w:rsidRPr="002A73BE">
              <w:rPr>
                <w:sz w:val="16"/>
                <w:szCs w:val="16"/>
              </w:rPr>
              <w:t>07</w:t>
            </w:r>
          </w:p>
        </w:tc>
        <w:tc>
          <w:tcPr>
            <w:tcW w:w="446" w:type="dxa"/>
            <w:tcBorders>
              <w:top w:val="nil"/>
              <w:left w:val="nil"/>
              <w:bottom w:val="single" w:sz="4" w:space="0" w:color="auto"/>
              <w:right w:val="single" w:sz="4" w:space="0" w:color="auto"/>
            </w:tcBorders>
            <w:shd w:val="clear" w:color="auto" w:fill="auto"/>
            <w:vAlign w:val="center"/>
            <w:hideMark/>
          </w:tcPr>
          <w:p w:rsidR="002A73BE" w:rsidRPr="002A73BE" w:rsidRDefault="002A73BE" w:rsidP="002A73BE">
            <w:pPr>
              <w:rPr>
                <w:sz w:val="16"/>
                <w:szCs w:val="16"/>
              </w:rPr>
            </w:pPr>
            <w:r w:rsidRPr="002A73BE">
              <w:rPr>
                <w:sz w:val="16"/>
                <w:szCs w:val="16"/>
              </w:rPr>
              <w:t>07</w:t>
            </w:r>
          </w:p>
        </w:tc>
        <w:tc>
          <w:tcPr>
            <w:tcW w:w="1255" w:type="dxa"/>
            <w:tcBorders>
              <w:top w:val="nil"/>
              <w:left w:val="nil"/>
              <w:bottom w:val="single" w:sz="4" w:space="0" w:color="auto"/>
              <w:right w:val="single" w:sz="4" w:space="0" w:color="auto"/>
            </w:tcBorders>
            <w:shd w:val="clear" w:color="000000" w:fill="FFFFFF"/>
            <w:vAlign w:val="center"/>
            <w:hideMark/>
          </w:tcPr>
          <w:p w:rsidR="002A73BE" w:rsidRPr="002A73BE" w:rsidRDefault="002A73BE" w:rsidP="002A73BE">
            <w:pPr>
              <w:rPr>
                <w:sz w:val="16"/>
                <w:szCs w:val="16"/>
              </w:rPr>
            </w:pPr>
            <w:r w:rsidRPr="002A73BE">
              <w:rPr>
                <w:sz w:val="16"/>
                <w:szCs w:val="16"/>
              </w:rPr>
              <w:t>43 10 000 180</w:t>
            </w:r>
          </w:p>
        </w:tc>
        <w:tc>
          <w:tcPr>
            <w:tcW w:w="590" w:type="dxa"/>
            <w:tcBorders>
              <w:top w:val="nil"/>
              <w:left w:val="nil"/>
              <w:bottom w:val="single" w:sz="4" w:space="0" w:color="auto"/>
              <w:right w:val="single" w:sz="4" w:space="0" w:color="auto"/>
            </w:tcBorders>
            <w:shd w:val="clear" w:color="000000" w:fill="FFFFFF"/>
            <w:vAlign w:val="center"/>
            <w:hideMark/>
          </w:tcPr>
          <w:p w:rsidR="002A73BE" w:rsidRPr="002A73BE" w:rsidRDefault="002A73BE" w:rsidP="002A73BE">
            <w:pPr>
              <w:rPr>
                <w:sz w:val="16"/>
                <w:szCs w:val="16"/>
              </w:rPr>
            </w:pPr>
            <w:r w:rsidRPr="002A73BE">
              <w:rPr>
                <w:sz w:val="16"/>
                <w:szCs w:val="16"/>
              </w:rPr>
              <w:t>200</w:t>
            </w:r>
          </w:p>
        </w:tc>
        <w:tc>
          <w:tcPr>
            <w:tcW w:w="850" w:type="dxa"/>
            <w:tcBorders>
              <w:top w:val="nil"/>
              <w:left w:val="nil"/>
              <w:bottom w:val="single" w:sz="4" w:space="0" w:color="auto"/>
              <w:right w:val="single" w:sz="4" w:space="0" w:color="auto"/>
            </w:tcBorders>
            <w:shd w:val="clear" w:color="000000" w:fill="FFFFFF"/>
            <w:noWrap/>
            <w:vAlign w:val="center"/>
            <w:hideMark/>
          </w:tcPr>
          <w:p w:rsidR="002A73BE" w:rsidRPr="002A73BE" w:rsidRDefault="002A73BE" w:rsidP="002A73BE">
            <w:pPr>
              <w:rPr>
                <w:sz w:val="16"/>
                <w:szCs w:val="16"/>
              </w:rPr>
            </w:pPr>
            <w:r w:rsidRPr="002A73BE">
              <w:rPr>
                <w:sz w:val="16"/>
                <w:szCs w:val="16"/>
              </w:rPr>
              <w:t>162,6</w:t>
            </w:r>
          </w:p>
        </w:tc>
        <w:tc>
          <w:tcPr>
            <w:tcW w:w="709" w:type="dxa"/>
            <w:tcBorders>
              <w:top w:val="nil"/>
              <w:left w:val="nil"/>
              <w:bottom w:val="single" w:sz="4" w:space="0" w:color="auto"/>
              <w:right w:val="single" w:sz="4" w:space="0" w:color="auto"/>
            </w:tcBorders>
            <w:shd w:val="clear" w:color="000000" w:fill="FFFFFF"/>
            <w:noWrap/>
            <w:vAlign w:val="center"/>
            <w:hideMark/>
          </w:tcPr>
          <w:p w:rsidR="002A73BE" w:rsidRPr="002A73BE" w:rsidRDefault="002A73BE" w:rsidP="002A73BE">
            <w:pPr>
              <w:rPr>
                <w:sz w:val="16"/>
                <w:szCs w:val="16"/>
              </w:rPr>
            </w:pPr>
            <w:r w:rsidRPr="002A73BE">
              <w:rPr>
                <w:sz w:val="16"/>
                <w:szCs w:val="16"/>
              </w:rPr>
              <w:t>0,0</w:t>
            </w:r>
          </w:p>
        </w:tc>
        <w:tc>
          <w:tcPr>
            <w:tcW w:w="851" w:type="dxa"/>
            <w:tcBorders>
              <w:top w:val="nil"/>
              <w:left w:val="nil"/>
              <w:bottom w:val="single" w:sz="4" w:space="0" w:color="auto"/>
              <w:right w:val="single" w:sz="4" w:space="0" w:color="auto"/>
            </w:tcBorders>
            <w:shd w:val="clear" w:color="000000" w:fill="FFFFFF"/>
            <w:noWrap/>
            <w:vAlign w:val="center"/>
            <w:hideMark/>
          </w:tcPr>
          <w:p w:rsidR="002A73BE" w:rsidRPr="002A73BE" w:rsidRDefault="002A73BE" w:rsidP="002A73BE">
            <w:pPr>
              <w:rPr>
                <w:sz w:val="16"/>
                <w:szCs w:val="16"/>
              </w:rPr>
            </w:pPr>
            <w:r w:rsidRPr="002A73BE">
              <w:rPr>
                <w:sz w:val="16"/>
                <w:szCs w:val="16"/>
              </w:rPr>
              <w:t>0,0</w:t>
            </w:r>
          </w:p>
        </w:tc>
        <w:tc>
          <w:tcPr>
            <w:tcW w:w="850" w:type="dxa"/>
            <w:tcBorders>
              <w:top w:val="nil"/>
              <w:left w:val="nil"/>
              <w:bottom w:val="single" w:sz="4" w:space="0" w:color="auto"/>
              <w:right w:val="single" w:sz="4" w:space="0" w:color="auto"/>
            </w:tcBorders>
            <w:shd w:val="clear" w:color="auto" w:fill="auto"/>
            <w:noWrap/>
            <w:vAlign w:val="center"/>
            <w:hideMark/>
          </w:tcPr>
          <w:p w:rsidR="002A73BE" w:rsidRPr="002A73BE" w:rsidRDefault="002A73BE" w:rsidP="002A73BE">
            <w:pPr>
              <w:rPr>
                <w:sz w:val="16"/>
                <w:szCs w:val="16"/>
              </w:rPr>
            </w:pPr>
            <w:r w:rsidRPr="002A73BE">
              <w:rPr>
                <w:sz w:val="16"/>
                <w:szCs w:val="16"/>
              </w:rPr>
              <w:t> </w:t>
            </w:r>
          </w:p>
        </w:tc>
        <w:tc>
          <w:tcPr>
            <w:tcW w:w="743" w:type="dxa"/>
            <w:tcBorders>
              <w:top w:val="nil"/>
              <w:left w:val="nil"/>
              <w:bottom w:val="single" w:sz="4" w:space="0" w:color="auto"/>
              <w:right w:val="single" w:sz="4" w:space="0" w:color="auto"/>
            </w:tcBorders>
            <w:shd w:val="clear" w:color="auto" w:fill="auto"/>
            <w:noWrap/>
            <w:vAlign w:val="center"/>
            <w:hideMark/>
          </w:tcPr>
          <w:p w:rsidR="002A73BE" w:rsidRPr="002A73BE" w:rsidRDefault="002A73BE" w:rsidP="002A73BE">
            <w:pPr>
              <w:rPr>
                <w:sz w:val="16"/>
                <w:szCs w:val="16"/>
              </w:rPr>
            </w:pPr>
            <w:r w:rsidRPr="002A73BE">
              <w:rPr>
                <w:sz w:val="16"/>
                <w:szCs w:val="16"/>
              </w:rPr>
              <w:t>0,0%</w:t>
            </w:r>
          </w:p>
        </w:tc>
      </w:tr>
      <w:tr w:rsidR="002A73BE" w:rsidRPr="002A73BE" w:rsidTr="006124DB">
        <w:trPr>
          <w:gridAfter w:val="1"/>
          <w:wAfter w:w="187" w:type="dxa"/>
          <w:trHeight w:val="225"/>
        </w:trPr>
        <w:tc>
          <w:tcPr>
            <w:tcW w:w="852" w:type="dxa"/>
            <w:gridSpan w:val="2"/>
            <w:tcBorders>
              <w:top w:val="nil"/>
              <w:left w:val="single" w:sz="4" w:space="0" w:color="auto"/>
              <w:bottom w:val="single" w:sz="4" w:space="0" w:color="auto"/>
              <w:right w:val="single" w:sz="4" w:space="0" w:color="auto"/>
            </w:tcBorders>
            <w:shd w:val="clear" w:color="auto" w:fill="auto"/>
            <w:vAlign w:val="center"/>
            <w:hideMark/>
          </w:tcPr>
          <w:p w:rsidR="002A73BE" w:rsidRPr="002A73BE" w:rsidRDefault="002A73BE" w:rsidP="002A73BE">
            <w:pPr>
              <w:rPr>
                <w:sz w:val="16"/>
                <w:szCs w:val="16"/>
              </w:rPr>
            </w:pPr>
            <w:r w:rsidRPr="002A73BE">
              <w:rPr>
                <w:sz w:val="16"/>
                <w:szCs w:val="16"/>
              </w:rPr>
              <w:t>2.7.</w:t>
            </w:r>
          </w:p>
        </w:tc>
        <w:tc>
          <w:tcPr>
            <w:tcW w:w="2835" w:type="dxa"/>
            <w:tcBorders>
              <w:top w:val="nil"/>
              <w:left w:val="nil"/>
              <w:bottom w:val="single" w:sz="4" w:space="0" w:color="auto"/>
              <w:right w:val="single" w:sz="4" w:space="0" w:color="auto"/>
            </w:tcBorders>
            <w:shd w:val="clear" w:color="auto" w:fill="auto"/>
            <w:vAlign w:val="center"/>
            <w:hideMark/>
          </w:tcPr>
          <w:p w:rsidR="002A73BE" w:rsidRPr="002A73BE" w:rsidRDefault="002A73BE" w:rsidP="002A73BE">
            <w:pPr>
              <w:rPr>
                <w:sz w:val="16"/>
                <w:szCs w:val="16"/>
              </w:rPr>
            </w:pPr>
            <w:r w:rsidRPr="002A73BE">
              <w:rPr>
                <w:sz w:val="16"/>
                <w:szCs w:val="16"/>
              </w:rPr>
              <w:t>Культура, кинематография</w:t>
            </w:r>
          </w:p>
        </w:tc>
        <w:tc>
          <w:tcPr>
            <w:tcW w:w="543" w:type="dxa"/>
            <w:tcBorders>
              <w:top w:val="nil"/>
              <w:left w:val="nil"/>
              <w:bottom w:val="single" w:sz="4" w:space="0" w:color="auto"/>
              <w:right w:val="single" w:sz="4" w:space="0" w:color="auto"/>
            </w:tcBorders>
            <w:shd w:val="clear" w:color="auto" w:fill="auto"/>
            <w:vAlign w:val="center"/>
            <w:hideMark/>
          </w:tcPr>
          <w:p w:rsidR="002A73BE" w:rsidRPr="002A73BE" w:rsidRDefault="002A73BE" w:rsidP="002A73BE">
            <w:pPr>
              <w:rPr>
                <w:sz w:val="16"/>
                <w:szCs w:val="16"/>
              </w:rPr>
            </w:pPr>
            <w:r w:rsidRPr="002A73BE">
              <w:rPr>
                <w:sz w:val="16"/>
                <w:szCs w:val="16"/>
              </w:rPr>
              <w:t>987</w:t>
            </w:r>
          </w:p>
        </w:tc>
        <w:tc>
          <w:tcPr>
            <w:tcW w:w="426" w:type="dxa"/>
            <w:tcBorders>
              <w:top w:val="nil"/>
              <w:left w:val="nil"/>
              <w:bottom w:val="single" w:sz="4" w:space="0" w:color="auto"/>
              <w:right w:val="single" w:sz="4" w:space="0" w:color="auto"/>
            </w:tcBorders>
            <w:shd w:val="clear" w:color="auto" w:fill="auto"/>
            <w:vAlign w:val="center"/>
            <w:hideMark/>
          </w:tcPr>
          <w:p w:rsidR="002A73BE" w:rsidRPr="002A73BE" w:rsidRDefault="002A73BE" w:rsidP="002A73BE">
            <w:pPr>
              <w:rPr>
                <w:sz w:val="16"/>
                <w:szCs w:val="16"/>
              </w:rPr>
            </w:pPr>
            <w:r w:rsidRPr="002A73BE">
              <w:rPr>
                <w:sz w:val="16"/>
                <w:szCs w:val="16"/>
              </w:rPr>
              <w:t>08</w:t>
            </w:r>
          </w:p>
        </w:tc>
        <w:tc>
          <w:tcPr>
            <w:tcW w:w="446" w:type="dxa"/>
            <w:tcBorders>
              <w:top w:val="nil"/>
              <w:left w:val="nil"/>
              <w:bottom w:val="single" w:sz="4" w:space="0" w:color="auto"/>
              <w:right w:val="single" w:sz="4" w:space="0" w:color="auto"/>
            </w:tcBorders>
            <w:shd w:val="clear" w:color="auto" w:fill="auto"/>
            <w:vAlign w:val="center"/>
            <w:hideMark/>
          </w:tcPr>
          <w:p w:rsidR="002A73BE" w:rsidRPr="002A73BE" w:rsidRDefault="002A73BE" w:rsidP="002A73BE">
            <w:pPr>
              <w:rPr>
                <w:sz w:val="16"/>
                <w:szCs w:val="16"/>
              </w:rPr>
            </w:pPr>
            <w:r w:rsidRPr="002A73BE">
              <w:rPr>
                <w:sz w:val="16"/>
                <w:szCs w:val="16"/>
              </w:rPr>
              <w:t>00</w:t>
            </w:r>
          </w:p>
        </w:tc>
        <w:tc>
          <w:tcPr>
            <w:tcW w:w="1255" w:type="dxa"/>
            <w:tcBorders>
              <w:top w:val="nil"/>
              <w:left w:val="nil"/>
              <w:bottom w:val="single" w:sz="4" w:space="0" w:color="auto"/>
              <w:right w:val="single" w:sz="4" w:space="0" w:color="auto"/>
            </w:tcBorders>
            <w:shd w:val="clear" w:color="000000" w:fill="FFFFFF"/>
            <w:vAlign w:val="center"/>
            <w:hideMark/>
          </w:tcPr>
          <w:p w:rsidR="002A73BE" w:rsidRPr="002A73BE" w:rsidRDefault="002A73BE" w:rsidP="002A73BE">
            <w:pPr>
              <w:rPr>
                <w:sz w:val="16"/>
                <w:szCs w:val="16"/>
              </w:rPr>
            </w:pPr>
            <w:r w:rsidRPr="002A73BE">
              <w:rPr>
                <w:sz w:val="16"/>
                <w:szCs w:val="16"/>
              </w:rPr>
              <w:t> </w:t>
            </w:r>
          </w:p>
        </w:tc>
        <w:tc>
          <w:tcPr>
            <w:tcW w:w="590" w:type="dxa"/>
            <w:tcBorders>
              <w:top w:val="nil"/>
              <w:left w:val="nil"/>
              <w:bottom w:val="single" w:sz="4" w:space="0" w:color="auto"/>
              <w:right w:val="single" w:sz="4" w:space="0" w:color="auto"/>
            </w:tcBorders>
            <w:shd w:val="clear" w:color="000000" w:fill="FFFFFF"/>
            <w:vAlign w:val="center"/>
            <w:hideMark/>
          </w:tcPr>
          <w:p w:rsidR="002A73BE" w:rsidRPr="002A73BE" w:rsidRDefault="002A73BE" w:rsidP="002A73BE">
            <w:pPr>
              <w:rPr>
                <w:sz w:val="16"/>
                <w:szCs w:val="16"/>
              </w:rPr>
            </w:pPr>
            <w:r w:rsidRPr="002A73BE">
              <w:rPr>
                <w:sz w:val="16"/>
                <w:szCs w:val="16"/>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2A73BE" w:rsidRPr="002A73BE" w:rsidRDefault="002A73BE" w:rsidP="002A73BE">
            <w:pPr>
              <w:rPr>
                <w:sz w:val="16"/>
                <w:szCs w:val="16"/>
              </w:rPr>
            </w:pPr>
            <w:r w:rsidRPr="002A73BE">
              <w:rPr>
                <w:sz w:val="16"/>
                <w:szCs w:val="16"/>
              </w:rPr>
              <w:t>4 762,5</w:t>
            </w:r>
          </w:p>
        </w:tc>
        <w:tc>
          <w:tcPr>
            <w:tcW w:w="709" w:type="dxa"/>
            <w:tcBorders>
              <w:top w:val="nil"/>
              <w:left w:val="nil"/>
              <w:bottom w:val="single" w:sz="4" w:space="0" w:color="auto"/>
              <w:right w:val="single" w:sz="4" w:space="0" w:color="auto"/>
            </w:tcBorders>
            <w:shd w:val="clear" w:color="000000" w:fill="FFFFFF"/>
            <w:noWrap/>
            <w:vAlign w:val="center"/>
            <w:hideMark/>
          </w:tcPr>
          <w:p w:rsidR="002A73BE" w:rsidRPr="002A73BE" w:rsidRDefault="002A73BE" w:rsidP="002A73BE">
            <w:pPr>
              <w:rPr>
                <w:sz w:val="16"/>
                <w:szCs w:val="16"/>
              </w:rPr>
            </w:pPr>
            <w:r w:rsidRPr="002A73BE">
              <w:rPr>
                <w:sz w:val="16"/>
                <w:szCs w:val="16"/>
              </w:rPr>
              <w:t>2 386,8</w:t>
            </w:r>
          </w:p>
        </w:tc>
        <w:tc>
          <w:tcPr>
            <w:tcW w:w="851" w:type="dxa"/>
            <w:tcBorders>
              <w:top w:val="nil"/>
              <w:left w:val="nil"/>
              <w:bottom w:val="single" w:sz="4" w:space="0" w:color="auto"/>
              <w:right w:val="single" w:sz="4" w:space="0" w:color="auto"/>
            </w:tcBorders>
            <w:shd w:val="clear" w:color="000000" w:fill="FFFFFF"/>
            <w:noWrap/>
            <w:vAlign w:val="center"/>
            <w:hideMark/>
          </w:tcPr>
          <w:p w:rsidR="002A73BE" w:rsidRPr="002A73BE" w:rsidRDefault="002A73BE" w:rsidP="002A73BE">
            <w:pPr>
              <w:rPr>
                <w:sz w:val="16"/>
                <w:szCs w:val="16"/>
              </w:rPr>
            </w:pPr>
            <w:r w:rsidRPr="002A73BE">
              <w:rPr>
                <w:sz w:val="16"/>
                <w:szCs w:val="16"/>
              </w:rPr>
              <w:t>2 386,6</w:t>
            </w:r>
          </w:p>
        </w:tc>
        <w:tc>
          <w:tcPr>
            <w:tcW w:w="850" w:type="dxa"/>
            <w:tcBorders>
              <w:top w:val="nil"/>
              <w:left w:val="nil"/>
              <w:bottom w:val="single" w:sz="4" w:space="0" w:color="auto"/>
              <w:right w:val="single" w:sz="4" w:space="0" w:color="auto"/>
            </w:tcBorders>
            <w:shd w:val="clear" w:color="auto" w:fill="auto"/>
            <w:noWrap/>
            <w:vAlign w:val="center"/>
            <w:hideMark/>
          </w:tcPr>
          <w:p w:rsidR="002A73BE" w:rsidRPr="002A73BE" w:rsidRDefault="002A73BE" w:rsidP="002A73BE">
            <w:pPr>
              <w:rPr>
                <w:sz w:val="16"/>
                <w:szCs w:val="16"/>
              </w:rPr>
            </w:pPr>
            <w:r w:rsidRPr="002A73BE">
              <w:rPr>
                <w:sz w:val="16"/>
                <w:szCs w:val="16"/>
              </w:rPr>
              <w:t>100,0%</w:t>
            </w:r>
          </w:p>
        </w:tc>
        <w:tc>
          <w:tcPr>
            <w:tcW w:w="743" w:type="dxa"/>
            <w:tcBorders>
              <w:top w:val="nil"/>
              <w:left w:val="nil"/>
              <w:bottom w:val="single" w:sz="4" w:space="0" w:color="auto"/>
              <w:right w:val="single" w:sz="4" w:space="0" w:color="auto"/>
            </w:tcBorders>
            <w:shd w:val="clear" w:color="auto" w:fill="auto"/>
            <w:noWrap/>
            <w:vAlign w:val="center"/>
            <w:hideMark/>
          </w:tcPr>
          <w:p w:rsidR="002A73BE" w:rsidRPr="002A73BE" w:rsidRDefault="002A73BE" w:rsidP="002A73BE">
            <w:pPr>
              <w:rPr>
                <w:sz w:val="16"/>
                <w:szCs w:val="16"/>
              </w:rPr>
            </w:pPr>
            <w:r w:rsidRPr="002A73BE">
              <w:rPr>
                <w:sz w:val="16"/>
                <w:szCs w:val="16"/>
              </w:rPr>
              <w:t>50,1%</w:t>
            </w:r>
          </w:p>
        </w:tc>
      </w:tr>
      <w:tr w:rsidR="002A73BE" w:rsidRPr="002A73BE" w:rsidTr="006124DB">
        <w:trPr>
          <w:gridAfter w:val="1"/>
          <w:wAfter w:w="187" w:type="dxa"/>
          <w:trHeight w:val="278"/>
        </w:trPr>
        <w:tc>
          <w:tcPr>
            <w:tcW w:w="852" w:type="dxa"/>
            <w:gridSpan w:val="2"/>
            <w:tcBorders>
              <w:top w:val="nil"/>
              <w:left w:val="single" w:sz="4" w:space="0" w:color="auto"/>
              <w:bottom w:val="single" w:sz="4" w:space="0" w:color="auto"/>
              <w:right w:val="single" w:sz="4" w:space="0" w:color="auto"/>
            </w:tcBorders>
            <w:shd w:val="clear" w:color="auto" w:fill="auto"/>
            <w:vAlign w:val="center"/>
            <w:hideMark/>
          </w:tcPr>
          <w:p w:rsidR="002A73BE" w:rsidRPr="002A73BE" w:rsidRDefault="002A73BE" w:rsidP="002A73BE">
            <w:pPr>
              <w:rPr>
                <w:sz w:val="16"/>
                <w:szCs w:val="16"/>
              </w:rPr>
            </w:pPr>
            <w:r w:rsidRPr="002A73BE">
              <w:rPr>
                <w:sz w:val="16"/>
                <w:szCs w:val="16"/>
              </w:rPr>
              <w:t>2.7.1.</w:t>
            </w:r>
          </w:p>
        </w:tc>
        <w:tc>
          <w:tcPr>
            <w:tcW w:w="2835" w:type="dxa"/>
            <w:tcBorders>
              <w:top w:val="nil"/>
              <w:left w:val="nil"/>
              <w:bottom w:val="single" w:sz="4" w:space="0" w:color="auto"/>
              <w:right w:val="single" w:sz="4" w:space="0" w:color="auto"/>
            </w:tcBorders>
            <w:shd w:val="clear" w:color="auto" w:fill="auto"/>
            <w:vAlign w:val="center"/>
            <w:hideMark/>
          </w:tcPr>
          <w:p w:rsidR="002A73BE" w:rsidRPr="002A73BE" w:rsidRDefault="002A73BE" w:rsidP="002A73BE">
            <w:pPr>
              <w:rPr>
                <w:sz w:val="16"/>
                <w:szCs w:val="16"/>
              </w:rPr>
            </w:pPr>
            <w:r w:rsidRPr="002A73BE">
              <w:rPr>
                <w:sz w:val="16"/>
                <w:szCs w:val="16"/>
              </w:rPr>
              <w:t>Культура</w:t>
            </w:r>
          </w:p>
        </w:tc>
        <w:tc>
          <w:tcPr>
            <w:tcW w:w="543" w:type="dxa"/>
            <w:tcBorders>
              <w:top w:val="nil"/>
              <w:left w:val="nil"/>
              <w:bottom w:val="single" w:sz="4" w:space="0" w:color="auto"/>
              <w:right w:val="single" w:sz="4" w:space="0" w:color="auto"/>
            </w:tcBorders>
            <w:shd w:val="clear" w:color="auto" w:fill="auto"/>
            <w:vAlign w:val="center"/>
            <w:hideMark/>
          </w:tcPr>
          <w:p w:rsidR="002A73BE" w:rsidRPr="002A73BE" w:rsidRDefault="002A73BE" w:rsidP="002A73BE">
            <w:pPr>
              <w:rPr>
                <w:sz w:val="16"/>
                <w:szCs w:val="16"/>
              </w:rPr>
            </w:pPr>
            <w:r w:rsidRPr="002A73BE">
              <w:rPr>
                <w:sz w:val="16"/>
                <w:szCs w:val="16"/>
              </w:rPr>
              <w:t>987</w:t>
            </w:r>
          </w:p>
        </w:tc>
        <w:tc>
          <w:tcPr>
            <w:tcW w:w="426" w:type="dxa"/>
            <w:tcBorders>
              <w:top w:val="nil"/>
              <w:left w:val="nil"/>
              <w:bottom w:val="single" w:sz="4" w:space="0" w:color="auto"/>
              <w:right w:val="single" w:sz="4" w:space="0" w:color="auto"/>
            </w:tcBorders>
            <w:shd w:val="clear" w:color="auto" w:fill="auto"/>
            <w:vAlign w:val="center"/>
            <w:hideMark/>
          </w:tcPr>
          <w:p w:rsidR="002A73BE" w:rsidRPr="002A73BE" w:rsidRDefault="002A73BE" w:rsidP="002A73BE">
            <w:pPr>
              <w:rPr>
                <w:sz w:val="16"/>
                <w:szCs w:val="16"/>
              </w:rPr>
            </w:pPr>
            <w:r w:rsidRPr="002A73BE">
              <w:rPr>
                <w:sz w:val="16"/>
                <w:szCs w:val="16"/>
              </w:rPr>
              <w:t>08</w:t>
            </w:r>
          </w:p>
        </w:tc>
        <w:tc>
          <w:tcPr>
            <w:tcW w:w="446" w:type="dxa"/>
            <w:tcBorders>
              <w:top w:val="nil"/>
              <w:left w:val="nil"/>
              <w:bottom w:val="single" w:sz="4" w:space="0" w:color="auto"/>
              <w:right w:val="single" w:sz="4" w:space="0" w:color="auto"/>
            </w:tcBorders>
            <w:shd w:val="clear" w:color="auto" w:fill="auto"/>
            <w:vAlign w:val="center"/>
            <w:hideMark/>
          </w:tcPr>
          <w:p w:rsidR="002A73BE" w:rsidRPr="002A73BE" w:rsidRDefault="002A73BE" w:rsidP="002A73BE">
            <w:pPr>
              <w:rPr>
                <w:sz w:val="16"/>
                <w:szCs w:val="16"/>
              </w:rPr>
            </w:pPr>
            <w:r w:rsidRPr="002A73BE">
              <w:rPr>
                <w:sz w:val="16"/>
                <w:szCs w:val="16"/>
              </w:rPr>
              <w:t>01</w:t>
            </w:r>
          </w:p>
        </w:tc>
        <w:tc>
          <w:tcPr>
            <w:tcW w:w="1255" w:type="dxa"/>
            <w:tcBorders>
              <w:top w:val="nil"/>
              <w:left w:val="nil"/>
              <w:bottom w:val="single" w:sz="4" w:space="0" w:color="auto"/>
              <w:right w:val="single" w:sz="4" w:space="0" w:color="auto"/>
            </w:tcBorders>
            <w:shd w:val="clear" w:color="000000" w:fill="FFFFFF"/>
            <w:vAlign w:val="center"/>
            <w:hideMark/>
          </w:tcPr>
          <w:p w:rsidR="002A73BE" w:rsidRPr="002A73BE" w:rsidRDefault="002A73BE" w:rsidP="002A73BE">
            <w:pPr>
              <w:rPr>
                <w:sz w:val="16"/>
                <w:szCs w:val="16"/>
              </w:rPr>
            </w:pPr>
            <w:r w:rsidRPr="002A73BE">
              <w:rPr>
                <w:sz w:val="16"/>
                <w:szCs w:val="16"/>
              </w:rPr>
              <w:t> </w:t>
            </w:r>
          </w:p>
        </w:tc>
        <w:tc>
          <w:tcPr>
            <w:tcW w:w="590" w:type="dxa"/>
            <w:tcBorders>
              <w:top w:val="nil"/>
              <w:left w:val="nil"/>
              <w:bottom w:val="single" w:sz="4" w:space="0" w:color="auto"/>
              <w:right w:val="single" w:sz="4" w:space="0" w:color="auto"/>
            </w:tcBorders>
            <w:shd w:val="clear" w:color="000000" w:fill="FFFFFF"/>
            <w:vAlign w:val="center"/>
            <w:hideMark/>
          </w:tcPr>
          <w:p w:rsidR="002A73BE" w:rsidRPr="002A73BE" w:rsidRDefault="002A73BE" w:rsidP="002A73BE">
            <w:pPr>
              <w:rPr>
                <w:sz w:val="16"/>
                <w:szCs w:val="16"/>
              </w:rPr>
            </w:pPr>
            <w:r w:rsidRPr="002A73BE">
              <w:rPr>
                <w:sz w:val="16"/>
                <w:szCs w:val="16"/>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2A73BE" w:rsidRPr="002A73BE" w:rsidRDefault="002A73BE" w:rsidP="002A73BE">
            <w:pPr>
              <w:rPr>
                <w:sz w:val="16"/>
                <w:szCs w:val="16"/>
              </w:rPr>
            </w:pPr>
            <w:r w:rsidRPr="002A73BE">
              <w:rPr>
                <w:sz w:val="16"/>
                <w:szCs w:val="16"/>
              </w:rPr>
              <w:t>4 762,5</w:t>
            </w:r>
          </w:p>
        </w:tc>
        <w:tc>
          <w:tcPr>
            <w:tcW w:w="709" w:type="dxa"/>
            <w:tcBorders>
              <w:top w:val="nil"/>
              <w:left w:val="nil"/>
              <w:bottom w:val="single" w:sz="4" w:space="0" w:color="auto"/>
              <w:right w:val="single" w:sz="4" w:space="0" w:color="auto"/>
            </w:tcBorders>
            <w:shd w:val="clear" w:color="000000" w:fill="FFFFFF"/>
            <w:noWrap/>
            <w:vAlign w:val="center"/>
            <w:hideMark/>
          </w:tcPr>
          <w:p w:rsidR="002A73BE" w:rsidRPr="002A73BE" w:rsidRDefault="002A73BE" w:rsidP="002A73BE">
            <w:pPr>
              <w:rPr>
                <w:sz w:val="16"/>
                <w:szCs w:val="16"/>
              </w:rPr>
            </w:pPr>
            <w:r w:rsidRPr="002A73BE">
              <w:rPr>
                <w:sz w:val="16"/>
                <w:szCs w:val="16"/>
              </w:rPr>
              <w:t>2 386,8</w:t>
            </w:r>
          </w:p>
        </w:tc>
        <w:tc>
          <w:tcPr>
            <w:tcW w:w="851" w:type="dxa"/>
            <w:tcBorders>
              <w:top w:val="nil"/>
              <w:left w:val="nil"/>
              <w:bottom w:val="single" w:sz="4" w:space="0" w:color="auto"/>
              <w:right w:val="single" w:sz="4" w:space="0" w:color="auto"/>
            </w:tcBorders>
            <w:shd w:val="clear" w:color="000000" w:fill="FFFFFF"/>
            <w:noWrap/>
            <w:vAlign w:val="center"/>
            <w:hideMark/>
          </w:tcPr>
          <w:p w:rsidR="002A73BE" w:rsidRPr="002A73BE" w:rsidRDefault="002A73BE" w:rsidP="002A73BE">
            <w:pPr>
              <w:rPr>
                <w:sz w:val="16"/>
                <w:szCs w:val="16"/>
              </w:rPr>
            </w:pPr>
            <w:r w:rsidRPr="002A73BE">
              <w:rPr>
                <w:sz w:val="16"/>
                <w:szCs w:val="16"/>
              </w:rPr>
              <w:t>2 386,6</w:t>
            </w:r>
          </w:p>
        </w:tc>
        <w:tc>
          <w:tcPr>
            <w:tcW w:w="850" w:type="dxa"/>
            <w:tcBorders>
              <w:top w:val="nil"/>
              <w:left w:val="nil"/>
              <w:bottom w:val="single" w:sz="4" w:space="0" w:color="auto"/>
              <w:right w:val="single" w:sz="4" w:space="0" w:color="auto"/>
            </w:tcBorders>
            <w:shd w:val="clear" w:color="auto" w:fill="auto"/>
            <w:noWrap/>
            <w:vAlign w:val="center"/>
            <w:hideMark/>
          </w:tcPr>
          <w:p w:rsidR="002A73BE" w:rsidRPr="002A73BE" w:rsidRDefault="002A73BE" w:rsidP="002A73BE">
            <w:pPr>
              <w:rPr>
                <w:sz w:val="16"/>
                <w:szCs w:val="16"/>
              </w:rPr>
            </w:pPr>
            <w:r w:rsidRPr="002A73BE">
              <w:rPr>
                <w:sz w:val="16"/>
                <w:szCs w:val="16"/>
              </w:rPr>
              <w:t>100,0%</w:t>
            </w:r>
          </w:p>
        </w:tc>
        <w:tc>
          <w:tcPr>
            <w:tcW w:w="743" w:type="dxa"/>
            <w:tcBorders>
              <w:top w:val="nil"/>
              <w:left w:val="nil"/>
              <w:bottom w:val="single" w:sz="4" w:space="0" w:color="auto"/>
              <w:right w:val="single" w:sz="4" w:space="0" w:color="auto"/>
            </w:tcBorders>
            <w:shd w:val="clear" w:color="auto" w:fill="auto"/>
            <w:noWrap/>
            <w:vAlign w:val="center"/>
            <w:hideMark/>
          </w:tcPr>
          <w:p w:rsidR="002A73BE" w:rsidRPr="002A73BE" w:rsidRDefault="002A73BE" w:rsidP="002A73BE">
            <w:pPr>
              <w:rPr>
                <w:sz w:val="16"/>
                <w:szCs w:val="16"/>
              </w:rPr>
            </w:pPr>
            <w:r w:rsidRPr="002A73BE">
              <w:rPr>
                <w:sz w:val="16"/>
                <w:szCs w:val="16"/>
              </w:rPr>
              <w:t>50,1%</w:t>
            </w:r>
          </w:p>
        </w:tc>
      </w:tr>
      <w:tr w:rsidR="002A73BE" w:rsidRPr="002A73BE" w:rsidTr="006124DB">
        <w:trPr>
          <w:gridAfter w:val="1"/>
          <w:wAfter w:w="187" w:type="dxa"/>
          <w:trHeight w:val="419"/>
        </w:trPr>
        <w:tc>
          <w:tcPr>
            <w:tcW w:w="852" w:type="dxa"/>
            <w:gridSpan w:val="2"/>
            <w:tcBorders>
              <w:top w:val="nil"/>
              <w:left w:val="single" w:sz="4" w:space="0" w:color="auto"/>
              <w:bottom w:val="single" w:sz="4" w:space="0" w:color="auto"/>
              <w:right w:val="single" w:sz="4" w:space="0" w:color="auto"/>
            </w:tcBorders>
            <w:shd w:val="clear" w:color="auto" w:fill="auto"/>
            <w:vAlign w:val="center"/>
            <w:hideMark/>
          </w:tcPr>
          <w:p w:rsidR="002A73BE" w:rsidRPr="002A73BE" w:rsidRDefault="002A73BE" w:rsidP="002A73BE">
            <w:pPr>
              <w:rPr>
                <w:sz w:val="16"/>
                <w:szCs w:val="16"/>
              </w:rPr>
            </w:pPr>
            <w:r w:rsidRPr="002A73BE">
              <w:rPr>
                <w:sz w:val="16"/>
                <w:szCs w:val="16"/>
              </w:rPr>
              <w:t>2.7.1.1.</w:t>
            </w:r>
          </w:p>
        </w:tc>
        <w:tc>
          <w:tcPr>
            <w:tcW w:w="2835" w:type="dxa"/>
            <w:tcBorders>
              <w:top w:val="nil"/>
              <w:left w:val="nil"/>
              <w:bottom w:val="single" w:sz="4" w:space="0" w:color="auto"/>
              <w:right w:val="single" w:sz="4" w:space="0" w:color="auto"/>
            </w:tcBorders>
            <w:shd w:val="clear" w:color="auto" w:fill="auto"/>
            <w:vAlign w:val="center"/>
            <w:hideMark/>
          </w:tcPr>
          <w:p w:rsidR="002A73BE" w:rsidRPr="002A73BE" w:rsidRDefault="002A73BE" w:rsidP="002A73BE">
            <w:pPr>
              <w:rPr>
                <w:sz w:val="16"/>
                <w:szCs w:val="16"/>
              </w:rPr>
            </w:pPr>
            <w:r w:rsidRPr="002A73BE">
              <w:rPr>
                <w:sz w:val="16"/>
                <w:szCs w:val="16"/>
              </w:rPr>
              <w:t>Организация  и проведение местных и участие в организации и проведении городских праздничных и иных зрелищных мероприятий</w:t>
            </w:r>
          </w:p>
        </w:tc>
        <w:tc>
          <w:tcPr>
            <w:tcW w:w="543" w:type="dxa"/>
            <w:tcBorders>
              <w:top w:val="nil"/>
              <w:left w:val="nil"/>
              <w:bottom w:val="single" w:sz="4" w:space="0" w:color="auto"/>
              <w:right w:val="single" w:sz="4" w:space="0" w:color="auto"/>
            </w:tcBorders>
            <w:shd w:val="clear" w:color="auto" w:fill="auto"/>
            <w:vAlign w:val="center"/>
            <w:hideMark/>
          </w:tcPr>
          <w:p w:rsidR="002A73BE" w:rsidRPr="002A73BE" w:rsidRDefault="002A73BE" w:rsidP="002A73BE">
            <w:pPr>
              <w:rPr>
                <w:sz w:val="16"/>
                <w:szCs w:val="16"/>
              </w:rPr>
            </w:pPr>
            <w:r w:rsidRPr="002A73BE">
              <w:rPr>
                <w:sz w:val="16"/>
                <w:szCs w:val="16"/>
              </w:rPr>
              <w:t>987</w:t>
            </w:r>
          </w:p>
        </w:tc>
        <w:tc>
          <w:tcPr>
            <w:tcW w:w="426" w:type="dxa"/>
            <w:tcBorders>
              <w:top w:val="nil"/>
              <w:left w:val="nil"/>
              <w:bottom w:val="single" w:sz="4" w:space="0" w:color="auto"/>
              <w:right w:val="single" w:sz="4" w:space="0" w:color="auto"/>
            </w:tcBorders>
            <w:shd w:val="clear" w:color="auto" w:fill="auto"/>
            <w:vAlign w:val="center"/>
            <w:hideMark/>
          </w:tcPr>
          <w:p w:rsidR="002A73BE" w:rsidRPr="002A73BE" w:rsidRDefault="002A73BE" w:rsidP="002A73BE">
            <w:pPr>
              <w:rPr>
                <w:sz w:val="16"/>
                <w:szCs w:val="16"/>
              </w:rPr>
            </w:pPr>
            <w:r w:rsidRPr="002A73BE">
              <w:rPr>
                <w:sz w:val="16"/>
                <w:szCs w:val="16"/>
              </w:rPr>
              <w:t>08</w:t>
            </w:r>
          </w:p>
        </w:tc>
        <w:tc>
          <w:tcPr>
            <w:tcW w:w="446" w:type="dxa"/>
            <w:tcBorders>
              <w:top w:val="nil"/>
              <w:left w:val="nil"/>
              <w:bottom w:val="single" w:sz="4" w:space="0" w:color="auto"/>
              <w:right w:val="single" w:sz="4" w:space="0" w:color="auto"/>
            </w:tcBorders>
            <w:shd w:val="clear" w:color="auto" w:fill="auto"/>
            <w:vAlign w:val="center"/>
            <w:hideMark/>
          </w:tcPr>
          <w:p w:rsidR="002A73BE" w:rsidRPr="002A73BE" w:rsidRDefault="002A73BE" w:rsidP="002A73BE">
            <w:pPr>
              <w:rPr>
                <w:sz w:val="16"/>
                <w:szCs w:val="16"/>
              </w:rPr>
            </w:pPr>
            <w:r w:rsidRPr="002A73BE">
              <w:rPr>
                <w:sz w:val="16"/>
                <w:szCs w:val="16"/>
              </w:rPr>
              <w:t>01</w:t>
            </w:r>
          </w:p>
        </w:tc>
        <w:tc>
          <w:tcPr>
            <w:tcW w:w="1255" w:type="dxa"/>
            <w:tcBorders>
              <w:top w:val="nil"/>
              <w:left w:val="nil"/>
              <w:bottom w:val="single" w:sz="4" w:space="0" w:color="auto"/>
              <w:right w:val="single" w:sz="4" w:space="0" w:color="auto"/>
            </w:tcBorders>
            <w:shd w:val="clear" w:color="000000" w:fill="FFFFFF"/>
            <w:vAlign w:val="center"/>
            <w:hideMark/>
          </w:tcPr>
          <w:p w:rsidR="002A73BE" w:rsidRPr="002A73BE" w:rsidRDefault="002A73BE" w:rsidP="002A73BE">
            <w:pPr>
              <w:rPr>
                <w:sz w:val="16"/>
                <w:szCs w:val="16"/>
              </w:rPr>
            </w:pPr>
            <w:r w:rsidRPr="002A73BE">
              <w:rPr>
                <w:sz w:val="16"/>
                <w:szCs w:val="16"/>
              </w:rPr>
              <w:t>44 00 000 190</w:t>
            </w:r>
          </w:p>
        </w:tc>
        <w:tc>
          <w:tcPr>
            <w:tcW w:w="590" w:type="dxa"/>
            <w:tcBorders>
              <w:top w:val="nil"/>
              <w:left w:val="nil"/>
              <w:bottom w:val="single" w:sz="4" w:space="0" w:color="auto"/>
              <w:right w:val="single" w:sz="4" w:space="0" w:color="auto"/>
            </w:tcBorders>
            <w:shd w:val="clear" w:color="000000" w:fill="FFFFFF"/>
            <w:vAlign w:val="center"/>
            <w:hideMark/>
          </w:tcPr>
          <w:p w:rsidR="002A73BE" w:rsidRPr="002A73BE" w:rsidRDefault="002A73BE" w:rsidP="002A73BE">
            <w:pPr>
              <w:rPr>
                <w:sz w:val="16"/>
                <w:szCs w:val="16"/>
              </w:rPr>
            </w:pPr>
            <w:r w:rsidRPr="002A73BE">
              <w:rPr>
                <w:sz w:val="16"/>
                <w:szCs w:val="16"/>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2A73BE" w:rsidRPr="002A73BE" w:rsidRDefault="002A73BE" w:rsidP="002A73BE">
            <w:pPr>
              <w:rPr>
                <w:sz w:val="16"/>
                <w:szCs w:val="16"/>
              </w:rPr>
            </w:pPr>
            <w:r w:rsidRPr="002A73BE">
              <w:rPr>
                <w:sz w:val="16"/>
                <w:szCs w:val="16"/>
              </w:rPr>
              <w:t>2 341,0</w:t>
            </w:r>
          </w:p>
        </w:tc>
        <w:tc>
          <w:tcPr>
            <w:tcW w:w="709" w:type="dxa"/>
            <w:tcBorders>
              <w:top w:val="nil"/>
              <w:left w:val="nil"/>
              <w:bottom w:val="single" w:sz="4" w:space="0" w:color="auto"/>
              <w:right w:val="single" w:sz="4" w:space="0" w:color="auto"/>
            </w:tcBorders>
            <w:shd w:val="clear" w:color="000000" w:fill="FFFFFF"/>
            <w:noWrap/>
            <w:vAlign w:val="center"/>
            <w:hideMark/>
          </w:tcPr>
          <w:p w:rsidR="002A73BE" w:rsidRPr="002A73BE" w:rsidRDefault="002A73BE" w:rsidP="002A73BE">
            <w:pPr>
              <w:rPr>
                <w:sz w:val="16"/>
                <w:szCs w:val="16"/>
              </w:rPr>
            </w:pPr>
            <w:r w:rsidRPr="002A73BE">
              <w:rPr>
                <w:sz w:val="16"/>
                <w:szCs w:val="16"/>
              </w:rPr>
              <w:t>1 483,6</w:t>
            </w:r>
          </w:p>
        </w:tc>
        <w:tc>
          <w:tcPr>
            <w:tcW w:w="851" w:type="dxa"/>
            <w:tcBorders>
              <w:top w:val="nil"/>
              <w:left w:val="nil"/>
              <w:bottom w:val="single" w:sz="4" w:space="0" w:color="auto"/>
              <w:right w:val="single" w:sz="4" w:space="0" w:color="auto"/>
            </w:tcBorders>
            <w:shd w:val="clear" w:color="000000" w:fill="FFFFFF"/>
            <w:noWrap/>
            <w:vAlign w:val="center"/>
            <w:hideMark/>
          </w:tcPr>
          <w:p w:rsidR="002A73BE" w:rsidRPr="002A73BE" w:rsidRDefault="002A73BE" w:rsidP="002A73BE">
            <w:pPr>
              <w:rPr>
                <w:sz w:val="16"/>
                <w:szCs w:val="16"/>
              </w:rPr>
            </w:pPr>
            <w:r w:rsidRPr="002A73BE">
              <w:rPr>
                <w:sz w:val="16"/>
                <w:szCs w:val="16"/>
              </w:rPr>
              <w:t>1 483,4</w:t>
            </w:r>
          </w:p>
        </w:tc>
        <w:tc>
          <w:tcPr>
            <w:tcW w:w="850" w:type="dxa"/>
            <w:tcBorders>
              <w:top w:val="nil"/>
              <w:left w:val="nil"/>
              <w:bottom w:val="single" w:sz="4" w:space="0" w:color="auto"/>
              <w:right w:val="single" w:sz="4" w:space="0" w:color="auto"/>
            </w:tcBorders>
            <w:shd w:val="clear" w:color="auto" w:fill="auto"/>
            <w:noWrap/>
            <w:vAlign w:val="center"/>
            <w:hideMark/>
          </w:tcPr>
          <w:p w:rsidR="002A73BE" w:rsidRPr="002A73BE" w:rsidRDefault="002A73BE" w:rsidP="002A73BE">
            <w:pPr>
              <w:rPr>
                <w:sz w:val="16"/>
                <w:szCs w:val="16"/>
              </w:rPr>
            </w:pPr>
            <w:r w:rsidRPr="002A73BE">
              <w:rPr>
                <w:sz w:val="16"/>
                <w:szCs w:val="16"/>
              </w:rPr>
              <w:t>100,0%</w:t>
            </w:r>
          </w:p>
        </w:tc>
        <w:tc>
          <w:tcPr>
            <w:tcW w:w="743" w:type="dxa"/>
            <w:tcBorders>
              <w:top w:val="nil"/>
              <w:left w:val="nil"/>
              <w:bottom w:val="single" w:sz="4" w:space="0" w:color="auto"/>
              <w:right w:val="single" w:sz="4" w:space="0" w:color="auto"/>
            </w:tcBorders>
            <w:shd w:val="clear" w:color="auto" w:fill="auto"/>
            <w:noWrap/>
            <w:vAlign w:val="center"/>
            <w:hideMark/>
          </w:tcPr>
          <w:p w:rsidR="002A73BE" w:rsidRPr="002A73BE" w:rsidRDefault="002A73BE" w:rsidP="002A73BE">
            <w:pPr>
              <w:rPr>
                <w:sz w:val="16"/>
                <w:szCs w:val="16"/>
              </w:rPr>
            </w:pPr>
            <w:r w:rsidRPr="002A73BE">
              <w:rPr>
                <w:sz w:val="16"/>
                <w:szCs w:val="16"/>
              </w:rPr>
              <w:t>63,4%</w:t>
            </w:r>
          </w:p>
        </w:tc>
      </w:tr>
      <w:tr w:rsidR="002A73BE" w:rsidRPr="002A73BE" w:rsidTr="006124DB">
        <w:trPr>
          <w:gridAfter w:val="1"/>
          <w:wAfter w:w="187" w:type="dxa"/>
          <w:trHeight w:val="121"/>
        </w:trPr>
        <w:tc>
          <w:tcPr>
            <w:tcW w:w="852" w:type="dxa"/>
            <w:gridSpan w:val="2"/>
            <w:tcBorders>
              <w:top w:val="nil"/>
              <w:left w:val="single" w:sz="4" w:space="0" w:color="auto"/>
              <w:bottom w:val="single" w:sz="4" w:space="0" w:color="auto"/>
              <w:right w:val="single" w:sz="4" w:space="0" w:color="auto"/>
            </w:tcBorders>
            <w:shd w:val="clear" w:color="auto" w:fill="auto"/>
            <w:vAlign w:val="center"/>
            <w:hideMark/>
          </w:tcPr>
          <w:p w:rsidR="002A73BE" w:rsidRPr="002A73BE" w:rsidRDefault="002A73BE" w:rsidP="002A73BE">
            <w:pPr>
              <w:rPr>
                <w:sz w:val="16"/>
                <w:szCs w:val="16"/>
              </w:rPr>
            </w:pPr>
            <w:r w:rsidRPr="002A73BE">
              <w:rPr>
                <w:sz w:val="16"/>
                <w:szCs w:val="16"/>
              </w:rPr>
              <w:lastRenderedPageBreak/>
              <w:t>2.7.1.1.1.</w:t>
            </w:r>
          </w:p>
        </w:tc>
        <w:tc>
          <w:tcPr>
            <w:tcW w:w="2835" w:type="dxa"/>
            <w:tcBorders>
              <w:top w:val="nil"/>
              <w:left w:val="nil"/>
              <w:bottom w:val="single" w:sz="4" w:space="0" w:color="auto"/>
              <w:right w:val="single" w:sz="4" w:space="0" w:color="auto"/>
            </w:tcBorders>
            <w:shd w:val="clear" w:color="auto" w:fill="auto"/>
            <w:vAlign w:val="center"/>
            <w:hideMark/>
          </w:tcPr>
          <w:p w:rsidR="002A73BE" w:rsidRPr="002A73BE" w:rsidRDefault="002A73BE" w:rsidP="002A73BE">
            <w:pPr>
              <w:rPr>
                <w:sz w:val="16"/>
                <w:szCs w:val="16"/>
              </w:rPr>
            </w:pPr>
            <w:r w:rsidRPr="002A73BE">
              <w:rPr>
                <w:sz w:val="16"/>
                <w:szCs w:val="16"/>
              </w:rPr>
              <w:t>Закупка товаров, работ и услуг для обеспечения государственных (муниципальных) нужд</w:t>
            </w:r>
          </w:p>
        </w:tc>
        <w:tc>
          <w:tcPr>
            <w:tcW w:w="543" w:type="dxa"/>
            <w:tcBorders>
              <w:top w:val="nil"/>
              <w:left w:val="nil"/>
              <w:bottom w:val="single" w:sz="4" w:space="0" w:color="auto"/>
              <w:right w:val="single" w:sz="4" w:space="0" w:color="auto"/>
            </w:tcBorders>
            <w:shd w:val="clear" w:color="auto" w:fill="auto"/>
            <w:vAlign w:val="center"/>
            <w:hideMark/>
          </w:tcPr>
          <w:p w:rsidR="002A73BE" w:rsidRPr="002A73BE" w:rsidRDefault="002A73BE" w:rsidP="002A73BE">
            <w:pPr>
              <w:rPr>
                <w:sz w:val="16"/>
                <w:szCs w:val="16"/>
              </w:rPr>
            </w:pPr>
            <w:r w:rsidRPr="002A73BE">
              <w:rPr>
                <w:sz w:val="16"/>
                <w:szCs w:val="16"/>
              </w:rPr>
              <w:t>987</w:t>
            </w:r>
          </w:p>
        </w:tc>
        <w:tc>
          <w:tcPr>
            <w:tcW w:w="426" w:type="dxa"/>
            <w:tcBorders>
              <w:top w:val="nil"/>
              <w:left w:val="nil"/>
              <w:bottom w:val="single" w:sz="4" w:space="0" w:color="auto"/>
              <w:right w:val="single" w:sz="4" w:space="0" w:color="auto"/>
            </w:tcBorders>
            <w:shd w:val="clear" w:color="auto" w:fill="auto"/>
            <w:vAlign w:val="center"/>
            <w:hideMark/>
          </w:tcPr>
          <w:p w:rsidR="002A73BE" w:rsidRPr="002A73BE" w:rsidRDefault="002A73BE" w:rsidP="002A73BE">
            <w:pPr>
              <w:rPr>
                <w:sz w:val="16"/>
                <w:szCs w:val="16"/>
              </w:rPr>
            </w:pPr>
            <w:r w:rsidRPr="002A73BE">
              <w:rPr>
                <w:sz w:val="16"/>
                <w:szCs w:val="16"/>
              </w:rPr>
              <w:t>08</w:t>
            </w:r>
          </w:p>
        </w:tc>
        <w:tc>
          <w:tcPr>
            <w:tcW w:w="446" w:type="dxa"/>
            <w:tcBorders>
              <w:top w:val="nil"/>
              <w:left w:val="nil"/>
              <w:bottom w:val="single" w:sz="4" w:space="0" w:color="auto"/>
              <w:right w:val="single" w:sz="4" w:space="0" w:color="auto"/>
            </w:tcBorders>
            <w:shd w:val="clear" w:color="auto" w:fill="auto"/>
            <w:vAlign w:val="center"/>
            <w:hideMark/>
          </w:tcPr>
          <w:p w:rsidR="002A73BE" w:rsidRPr="002A73BE" w:rsidRDefault="002A73BE" w:rsidP="002A73BE">
            <w:pPr>
              <w:rPr>
                <w:sz w:val="16"/>
                <w:szCs w:val="16"/>
              </w:rPr>
            </w:pPr>
            <w:r w:rsidRPr="002A73BE">
              <w:rPr>
                <w:sz w:val="16"/>
                <w:szCs w:val="16"/>
              </w:rPr>
              <w:t>01</w:t>
            </w:r>
          </w:p>
        </w:tc>
        <w:tc>
          <w:tcPr>
            <w:tcW w:w="1255" w:type="dxa"/>
            <w:tcBorders>
              <w:top w:val="nil"/>
              <w:left w:val="nil"/>
              <w:bottom w:val="single" w:sz="4" w:space="0" w:color="auto"/>
              <w:right w:val="single" w:sz="4" w:space="0" w:color="auto"/>
            </w:tcBorders>
            <w:shd w:val="clear" w:color="000000" w:fill="FFFFFF"/>
            <w:vAlign w:val="center"/>
            <w:hideMark/>
          </w:tcPr>
          <w:p w:rsidR="002A73BE" w:rsidRPr="002A73BE" w:rsidRDefault="002A73BE" w:rsidP="002A73BE">
            <w:pPr>
              <w:rPr>
                <w:sz w:val="16"/>
                <w:szCs w:val="16"/>
              </w:rPr>
            </w:pPr>
            <w:r w:rsidRPr="002A73BE">
              <w:rPr>
                <w:sz w:val="16"/>
                <w:szCs w:val="16"/>
              </w:rPr>
              <w:t>44 00 000 190</w:t>
            </w:r>
          </w:p>
        </w:tc>
        <w:tc>
          <w:tcPr>
            <w:tcW w:w="590" w:type="dxa"/>
            <w:tcBorders>
              <w:top w:val="nil"/>
              <w:left w:val="nil"/>
              <w:bottom w:val="single" w:sz="4" w:space="0" w:color="auto"/>
              <w:right w:val="single" w:sz="4" w:space="0" w:color="auto"/>
            </w:tcBorders>
            <w:shd w:val="clear" w:color="000000" w:fill="FFFFFF"/>
            <w:vAlign w:val="center"/>
            <w:hideMark/>
          </w:tcPr>
          <w:p w:rsidR="002A73BE" w:rsidRPr="002A73BE" w:rsidRDefault="002A73BE" w:rsidP="002A73BE">
            <w:pPr>
              <w:rPr>
                <w:sz w:val="16"/>
                <w:szCs w:val="16"/>
              </w:rPr>
            </w:pPr>
            <w:r w:rsidRPr="002A73BE">
              <w:rPr>
                <w:sz w:val="16"/>
                <w:szCs w:val="16"/>
              </w:rPr>
              <w:t>200</w:t>
            </w:r>
          </w:p>
        </w:tc>
        <w:tc>
          <w:tcPr>
            <w:tcW w:w="850" w:type="dxa"/>
            <w:tcBorders>
              <w:top w:val="nil"/>
              <w:left w:val="nil"/>
              <w:bottom w:val="single" w:sz="4" w:space="0" w:color="auto"/>
              <w:right w:val="single" w:sz="4" w:space="0" w:color="auto"/>
            </w:tcBorders>
            <w:shd w:val="clear" w:color="000000" w:fill="FFFFFF"/>
            <w:noWrap/>
            <w:vAlign w:val="center"/>
            <w:hideMark/>
          </w:tcPr>
          <w:p w:rsidR="002A73BE" w:rsidRPr="002A73BE" w:rsidRDefault="002A73BE" w:rsidP="002A73BE">
            <w:pPr>
              <w:rPr>
                <w:sz w:val="16"/>
                <w:szCs w:val="16"/>
              </w:rPr>
            </w:pPr>
            <w:r w:rsidRPr="002A73BE">
              <w:rPr>
                <w:sz w:val="16"/>
                <w:szCs w:val="16"/>
              </w:rPr>
              <w:t>2 341,0</w:t>
            </w:r>
          </w:p>
        </w:tc>
        <w:tc>
          <w:tcPr>
            <w:tcW w:w="709" w:type="dxa"/>
            <w:tcBorders>
              <w:top w:val="nil"/>
              <w:left w:val="nil"/>
              <w:bottom w:val="single" w:sz="4" w:space="0" w:color="auto"/>
              <w:right w:val="single" w:sz="4" w:space="0" w:color="auto"/>
            </w:tcBorders>
            <w:shd w:val="clear" w:color="000000" w:fill="FFFFFF"/>
            <w:noWrap/>
            <w:vAlign w:val="center"/>
            <w:hideMark/>
          </w:tcPr>
          <w:p w:rsidR="002A73BE" w:rsidRPr="002A73BE" w:rsidRDefault="002A73BE" w:rsidP="002A73BE">
            <w:pPr>
              <w:rPr>
                <w:sz w:val="16"/>
                <w:szCs w:val="16"/>
              </w:rPr>
            </w:pPr>
            <w:r w:rsidRPr="002A73BE">
              <w:rPr>
                <w:sz w:val="16"/>
                <w:szCs w:val="16"/>
              </w:rPr>
              <w:t>1483,6</w:t>
            </w:r>
          </w:p>
        </w:tc>
        <w:tc>
          <w:tcPr>
            <w:tcW w:w="851" w:type="dxa"/>
            <w:tcBorders>
              <w:top w:val="nil"/>
              <w:left w:val="nil"/>
              <w:bottom w:val="single" w:sz="4" w:space="0" w:color="auto"/>
              <w:right w:val="single" w:sz="4" w:space="0" w:color="auto"/>
            </w:tcBorders>
            <w:shd w:val="clear" w:color="000000" w:fill="FFFFFF"/>
            <w:noWrap/>
            <w:vAlign w:val="center"/>
            <w:hideMark/>
          </w:tcPr>
          <w:p w:rsidR="002A73BE" w:rsidRPr="002A73BE" w:rsidRDefault="002A73BE" w:rsidP="002A73BE">
            <w:pPr>
              <w:rPr>
                <w:sz w:val="16"/>
                <w:szCs w:val="16"/>
              </w:rPr>
            </w:pPr>
            <w:r w:rsidRPr="002A73BE">
              <w:rPr>
                <w:sz w:val="16"/>
                <w:szCs w:val="16"/>
              </w:rPr>
              <w:t>1483,4</w:t>
            </w:r>
          </w:p>
        </w:tc>
        <w:tc>
          <w:tcPr>
            <w:tcW w:w="850" w:type="dxa"/>
            <w:tcBorders>
              <w:top w:val="nil"/>
              <w:left w:val="nil"/>
              <w:bottom w:val="single" w:sz="4" w:space="0" w:color="auto"/>
              <w:right w:val="single" w:sz="4" w:space="0" w:color="auto"/>
            </w:tcBorders>
            <w:shd w:val="clear" w:color="auto" w:fill="auto"/>
            <w:noWrap/>
            <w:vAlign w:val="center"/>
            <w:hideMark/>
          </w:tcPr>
          <w:p w:rsidR="002A73BE" w:rsidRPr="002A73BE" w:rsidRDefault="002A73BE" w:rsidP="002A73BE">
            <w:pPr>
              <w:rPr>
                <w:sz w:val="16"/>
                <w:szCs w:val="16"/>
              </w:rPr>
            </w:pPr>
            <w:r w:rsidRPr="002A73BE">
              <w:rPr>
                <w:sz w:val="16"/>
                <w:szCs w:val="16"/>
              </w:rPr>
              <w:t>100,0%</w:t>
            </w:r>
          </w:p>
        </w:tc>
        <w:tc>
          <w:tcPr>
            <w:tcW w:w="743" w:type="dxa"/>
            <w:tcBorders>
              <w:top w:val="nil"/>
              <w:left w:val="nil"/>
              <w:bottom w:val="single" w:sz="4" w:space="0" w:color="auto"/>
              <w:right w:val="single" w:sz="4" w:space="0" w:color="auto"/>
            </w:tcBorders>
            <w:shd w:val="clear" w:color="auto" w:fill="auto"/>
            <w:noWrap/>
            <w:vAlign w:val="center"/>
            <w:hideMark/>
          </w:tcPr>
          <w:p w:rsidR="002A73BE" w:rsidRPr="002A73BE" w:rsidRDefault="002A73BE" w:rsidP="002A73BE">
            <w:pPr>
              <w:rPr>
                <w:sz w:val="16"/>
                <w:szCs w:val="16"/>
              </w:rPr>
            </w:pPr>
            <w:r w:rsidRPr="002A73BE">
              <w:rPr>
                <w:sz w:val="16"/>
                <w:szCs w:val="16"/>
              </w:rPr>
              <w:t>63,4%</w:t>
            </w:r>
          </w:p>
        </w:tc>
      </w:tr>
      <w:tr w:rsidR="002A73BE" w:rsidRPr="002A73BE" w:rsidTr="006124DB">
        <w:trPr>
          <w:gridAfter w:val="1"/>
          <w:wAfter w:w="187" w:type="dxa"/>
          <w:trHeight w:val="189"/>
        </w:trPr>
        <w:tc>
          <w:tcPr>
            <w:tcW w:w="852" w:type="dxa"/>
            <w:gridSpan w:val="2"/>
            <w:tcBorders>
              <w:top w:val="nil"/>
              <w:left w:val="single" w:sz="4" w:space="0" w:color="auto"/>
              <w:bottom w:val="single" w:sz="4" w:space="0" w:color="auto"/>
              <w:right w:val="single" w:sz="4" w:space="0" w:color="auto"/>
            </w:tcBorders>
            <w:shd w:val="clear" w:color="auto" w:fill="auto"/>
            <w:vAlign w:val="center"/>
            <w:hideMark/>
          </w:tcPr>
          <w:p w:rsidR="002A73BE" w:rsidRPr="002A73BE" w:rsidRDefault="002A73BE" w:rsidP="002A73BE">
            <w:pPr>
              <w:rPr>
                <w:sz w:val="16"/>
                <w:szCs w:val="16"/>
              </w:rPr>
            </w:pPr>
            <w:r w:rsidRPr="002A73BE">
              <w:rPr>
                <w:sz w:val="16"/>
                <w:szCs w:val="16"/>
              </w:rPr>
              <w:t>2.7.1.2.</w:t>
            </w:r>
          </w:p>
        </w:tc>
        <w:tc>
          <w:tcPr>
            <w:tcW w:w="2835" w:type="dxa"/>
            <w:tcBorders>
              <w:top w:val="nil"/>
              <w:left w:val="nil"/>
              <w:bottom w:val="single" w:sz="4" w:space="0" w:color="auto"/>
              <w:right w:val="single" w:sz="4" w:space="0" w:color="auto"/>
            </w:tcBorders>
            <w:shd w:val="clear" w:color="auto" w:fill="auto"/>
            <w:vAlign w:val="center"/>
            <w:hideMark/>
          </w:tcPr>
          <w:p w:rsidR="002A73BE" w:rsidRPr="002A73BE" w:rsidRDefault="002A73BE" w:rsidP="002A73BE">
            <w:pPr>
              <w:rPr>
                <w:sz w:val="16"/>
                <w:szCs w:val="16"/>
              </w:rPr>
            </w:pPr>
            <w:r w:rsidRPr="002A73BE">
              <w:rPr>
                <w:sz w:val="16"/>
                <w:szCs w:val="16"/>
              </w:rPr>
              <w:t>Организация и проведение досуговых мероприятий для жителей муниципального образования город Павловск</w:t>
            </w:r>
          </w:p>
        </w:tc>
        <w:tc>
          <w:tcPr>
            <w:tcW w:w="543" w:type="dxa"/>
            <w:tcBorders>
              <w:top w:val="nil"/>
              <w:left w:val="nil"/>
              <w:bottom w:val="single" w:sz="4" w:space="0" w:color="auto"/>
              <w:right w:val="single" w:sz="4" w:space="0" w:color="auto"/>
            </w:tcBorders>
            <w:shd w:val="clear" w:color="auto" w:fill="auto"/>
            <w:vAlign w:val="center"/>
            <w:hideMark/>
          </w:tcPr>
          <w:p w:rsidR="002A73BE" w:rsidRPr="002A73BE" w:rsidRDefault="002A73BE" w:rsidP="002A73BE">
            <w:pPr>
              <w:rPr>
                <w:sz w:val="16"/>
                <w:szCs w:val="16"/>
              </w:rPr>
            </w:pPr>
            <w:r w:rsidRPr="002A73BE">
              <w:rPr>
                <w:sz w:val="16"/>
                <w:szCs w:val="16"/>
              </w:rPr>
              <w:t>987</w:t>
            </w:r>
          </w:p>
        </w:tc>
        <w:tc>
          <w:tcPr>
            <w:tcW w:w="426" w:type="dxa"/>
            <w:tcBorders>
              <w:top w:val="nil"/>
              <w:left w:val="nil"/>
              <w:bottom w:val="single" w:sz="4" w:space="0" w:color="auto"/>
              <w:right w:val="single" w:sz="4" w:space="0" w:color="auto"/>
            </w:tcBorders>
            <w:shd w:val="clear" w:color="auto" w:fill="auto"/>
            <w:vAlign w:val="center"/>
            <w:hideMark/>
          </w:tcPr>
          <w:p w:rsidR="002A73BE" w:rsidRPr="002A73BE" w:rsidRDefault="002A73BE" w:rsidP="002A73BE">
            <w:pPr>
              <w:rPr>
                <w:sz w:val="16"/>
                <w:szCs w:val="16"/>
              </w:rPr>
            </w:pPr>
            <w:r w:rsidRPr="002A73BE">
              <w:rPr>
                <w:sz w:val="16"/>
                <w:szCs w:val="16"/>
              </w:rPr>
              <w:t>08</w:t>
            </w:r>
          </w:p>
        </w:tc>
        <w:tc>
          <w:tcPr>
            <w:tcW w:w="446" w:type="dxa"/>
            <w:tcBorders>
              <w:top w:val="nil"/>
              <w:left w:val="nil"/>
              <w:bottom w:val="single" w:sz="4" w:space="0" w:color="auto"/>
              <w:right w:val="single" w:sz="4" w:space="0" w:color="auto"/>
            </w:tcBorders>
            <w:shd w:val="clear" w:color="auto" w:fill="auto"/>
            <w:vAlign w:val="center"/>
            <w:hideMark/>
          </w:tcPr>
          <w:p w:rsidR="002A73BE" w:rsidRPr="002A73BE" w:rsidRDefault="002A73BE" w:rsidP="002A73BE">
            <w:pPr>
              <w:rPr>
                <w:sz w:val="16"/>
                <w:szCs w:val="16"/>
              </w:rPr>
            </w:pPr>
            <w:r w:rsidRPr="002A73BE">
              <w:rPr>
                <w:sz w:val="16"/>
                <w:szCs w:val="16"/>
              </w:rPr>
              <w:t>01</w:t>
            </w:r>
          </w:p>
        </w:tc>
        <w:tc>
          <w:tcPr>
            <w:tcW w:w="1255" w:type="dxa"/>
            <w:tcBorders>
              <w:top w:val="nil"/>
              <w:left w:val="nil"/>
              <w:bottom w:val="single" w:sz="4" w:space="0" w:color="auto"/>
              <w:right w:val="single" w:sz="4" w:space="0" w:color="auto"/>
            </w:tcBorders>
            <w:shd w:val="clear" w:color="000000" w:fill="FFFFFF"/>
            <w:vAlign w:val="center"/>
            <w:hideMark/>
          </w:tcPr>
          <w:p w:rsidR="002A73BE" w:rsidRPr="002A73BE" w:rsidRDefault="002A73BE" w:rsidP="002A73BE">
            <w:pPr>
              <w:rPr>
                <w:sz w:val="16"/>
                <w:szCs w:val="16"/>
              </w:rPr>
            </w:pPr>
            <w:r w:rsidRPr="002A73BE">
              <w:rPr>
                <w:sz w:val="16"/>
                <w:szCs w:val="16"/>
              </w:rPr>
              <w:t>44 00 000 200</w:t>
            </w:r>
          </w:p>
        </w:tc>
        <w:tc>
          <w:tcPr>
            <w:tcW w:w="590" w:type="dxa"/>
            <w:tcBorders>
              <w:top w:val="nil"/>
              <w:left w:val="nil"/>
              <w:bottom w:val="single" w:sz="4" w:space="0" w:color="auto"/>
              <w:right w:val="single" w:sz="4" w:space="0" w:color="auto"/>
            </w:tcBorders>
            <w:shd w:val="clear" w:color="000000" w:fill="FFFFFF"/>
            <w:vAlign w:val="center"/>
            <w:hideMark/>
          </w:tcPr>
          <w:p w:rsidR="002A73BE" w:rsidRPr="002A73BE" w:rsidRDefault="002A73BE" w:rsidP="002A73BE">
            <w:pPr>
              <w:rPr>
                <w:sz w:val="16"/>
                <w:szCs w:val="16"/>
              </w:rPr>
            </w:pPr>
            <w:r w:rsidRPr="002A73BE">
              <w:rPr>
                <w:sz w:val="16"/>
                <w:szCs w:val="16"/>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2A73BE" w:rsidRPr="002A73BE" w:rsidRDefault="002A73BE" w:rsidP="002A73BE">
            <w:pPr>
              <w:rPr>
                <w:sz w:val="16"/>
                <w:szCs w:val="16"/>
              </w:rPr>
            </w:pPr>
            <w:r w:rsidRPr="002A73BE">
              <w:rPr>
                <w:sz w:val="16"/>
                <w:szCs w:val="16"/>
              </w:rPr>
              <w:t>2 421,5</w:t>
            </w:r>
          </w:p>
        </w:tc>
        <w:tc>
          <w:tcPr>
            <w:tcW w:w="709" w:type="dxa"/>
            <w:tcBorders>
              <w:top w:val="nil"/>
              <w:left w:val="nil"/>
              <w:bottom w:val="single" w:sz="4" w:space="0" w:color="auto"/>
              <w:right w:val="single" w:sz="4" w:space="0" w:color="auto"/>
            </w:tcBorders>
            <w:shd w:val="clear" w:color="000000" w:fill="FFFFFF"/>
            <w:noWrap/>
            <w:vAlign w:val="center"/>
            <w:hideMark/>
          </w:tcPr>
          <w:p w:rsidR="002A73BE" w:rsidRPr="002A73BE" w:rsidRDefault="002A73BE" w:rsidP="002A73BE">
            <w:pPr>
              <w:rPr>
                <w:sz w:val="16"/>
                <w:szCs w:val="16"/>
              </w:rPr>
            </w:pPr>
            <w:r w:rsidRPr="002A73BE">
              <w:rPr>
                <w:sz w:val="16"/>
                <w:szCs w:val="16"/>
              </w:rPr>
              <w:t>903,2</w:t>
            </w:r>
          </w:p>
        </w:tc>
        <w:tc>
          <w:tcPr>
            <w:tcW w:w="851" w:type="dxa"/>
            <w:tcBorders>
              <w:top w:val="nil"/>
              <w:left w:val="nil"/>
              <w:bottom w:val="single" w:sz="4" w:space="0" w:color="auto"/>
              <w:right w:val="single" w:sz="4" w:space="0" w:color="auto"/>
            </w:tcBorders>
            <w:shd w:val="clear" w:color="000000" w:fill="FFFFFF"/>
            <w:noWrap/>
            <w:vAlign w:val="center"/>
            <w:hideMark/>
          </w:tcPr>
          <w:p w:rsidR="002A73BE" w:rsidRPr="002A73BE" w:rsidRDefault="002A73BE" w:rsidP="002A73BE">
            <w:pPr>
              <w:rPr>
                <w:sz w:val="16"/>
                <w:szCs w:val="16"/>
              </w:rPr>
            </w:pPr>
            <w:r w:rsidRPr="002A73BE">
              <w:rPr>
                <w:sz w:val="16"/>
                <w:szCs w:val="16"/>
              </w:rPr>
              <w:t>903,2</w:t>
            </w:r>
          </w:p>
        </w:tc>
        <w:tc>
          <w:tcPr>
            <w:tcW w:w="850" w:type="dxa"/>
            <w:tcBorders>
              <w:top w:val="nil"/>
              <w:left w:val="nil"/>
              <w:bottom w:val="single" w:sz="4" w:space="0" w:color="auto"/>
              <w:right w:val="single" w:sz="4" w:space="0" w:color="auto"/>
            </w:tcBorders>
            <w:shd w:val="clear" w:color="auto" w:fill="auto"/>
            <w:noWrap/>
            <w:vAlign w:val="center"/>
            <w:hideMark/>
          </w:tcPr>
          <w:p w:rsidR="002A73BE" w:rsidRPr="002A73BE" w:rsidRDefault="002A73BE" w:rsidP="002A73BE">
            <w:pPr>
              <w:rPr>
                <w:sz w:val="16"/>
                <w:szCs w:val="16"/>
              </w:rPr>
            </w:pPr>
            <w:r w:rsidRPr="002A73BE">
              <w:rPr>
                <w:sz w:val="16"/>
                <w:szCs w:val="16"/>
              </w:rPr>
              <w:t>100,0%</w:t>
            </w:r>
          </w:p>
        </w:tc>
        <w:tc>
          <w:tcPr>
            <w:tcW w:w="743" w:type="dxa"/>
            <w:tcBorders>
              <w:top w:val="nil"/>
              <w:left w:val="nil"/>
              <w:bottom w:val="single" w:sz="4" w:space="0" w:color="auto"/>
              <w:right w:val="single" w:sz="4" w:space="0" w:color="auto"/>
            </w:tcBorders>
            <w:shd w:val="clear" w:color="auto" w:fill="auto"/>
            <w:noWrap/>
            <w:vAlign w:val="center"/>
            <w:hideMark/>
          </w:tcPr>
          <w:p w:rsidR="002A73BE" w:rsidRPr="002A73BE" w:rsidRDefault="002A73BE" w:rsidP="002A73BE">
            <w:pPr>
              <w:rPr>
                <w:sz w:val="16"/>
                <w:szCs w:val="16"/>
              </w:rPr>
            </w:pPr>
            <w:r w:rsidRPr="002A73BE">
              <w:rPr>
                <w:sz w:val="16"/>
                <w:szCs w:val="16"/>
              </w:rPr>
              <w:t>37,3%</w:t>
            </w:r>
          </w:p>
        </w:tc>
      </w:tr>
      <w:tr w:rsidR="002A73BE" w:rsidRPr="002A73BE" w:rsidTr="006124DB">
        <w:trPr>
          <w:gridAfter w:val="1"/>
          <w:wAfter w:w="187" w:type="dxa"/>
          <w:trHeight w:val="690"/>
        </w:trPr>
        <w:tc>
          <w:tcPr>
            <w:tcW w:w="852" w:type="dxa"/>
            <w:gridSpan w:val="2"/>
            <w:tcBorders>
              <w:top w:val="nil"/>
              <w:left w:val="single" w:sz="4" w:space="0" w:color="auto"/>
              <w:bottom w:val="single" w:sz="4" w:space="0" w:color="auto"/>
              <w:right w:val="single" w:sz="4" w:space="0" w:color="auto"/>
            </w:tcBorders>
            <w:shd w:val="clear" w:color="auto" w:fill="auto"/>
            <w:vAlign w:val="center"/>
            <w:hideMark/>
          </w:tcPr>
          <w:p w:rsidR="002A73BE" w:rsidRPr="002A73BE" w:rsidRDefault="002A73BE" w:rsidP="002A73BE">
            <w:pPr>
              <w:rPr>
                <w:sz w:val="16"/>
                <w:szCs w:val="16"/>
              </w:rPr>
            </w:pPr>
            <w:r w:rsidRPr="002A73BE">
              <w:rPr>
                <w:sz w:val="16"/>
                <w:szCs w:val="16"/>
              </w:rPr>
              <w:t>2.7.1.2.1</w:t>
            </w:r>
          </w:p>
        </w:tc>
        <w:tc>
          <w:tcPr>
            <w:tcW w:w="2835" w:type="dxa"/>
            <w:tcBorders>
              <w:top w:val="nil"/>
              <w:left w:val="nil"/>
              <w:bottom w:val="single" w:sz="4" w:space="0" w:color="auto"/>
              <w:right w:val="single" w:sz="4" w:space="0" w:color="auto"/>
            </w:tcBorders>
            <w:shd w:val="clear" w:color="auto" w:fill="auto"/>
            <w:vAlign w:val="center"/>
            <w:hideMark/>
          </w:tcPr>
          <w:p w:rsidR="002A73BE" w:rsidRPr="002A73BE" w:rsidRDefault="002A73BE" w:rsidP="002A73BE">
            <w:pPr>
              <w:rPr>
                <w:sz w:val="16"/>
                <w:szCs w:val="16"/>
              </w:rPr>
            </w:pPr>
            <w:r w:rsidRPr="002A73BE">
              <w:rPr>
                <w:sz w:val="16"/>
                <w:szCs w:val="16"/>
              </w:rPr>
              <w:t>Закупка товаров, работ и услуг для обеспечения государственных (муниципальных) нужд</w:t>
            </w:r>
          </w:p>
        </w:tc>
        <w:tc>
          <w:tcPr>
            <w:tcW w:w="543" w:type="dxa"/>
            <w:tcBorders>
              <w:top w:val="nil"/>
              <w:left w:val="nil"/>
              <w:bottom w:val="single" w:sz="4" w:space="0" w:color="auto"/>
              <w:right w:val="single" w:sz="4" w:space="0" w:color="auto"/>
            </w:tcBorders>
            <w:shd w:val="clear" w:color="auto" w:fill="auto"/>
            <w:vAlign w:val="center"/>
            <w:hideMark/>
          </w:tcPr>
          <w:p w:rsidR="002A73BE" w:rsidRPr="002A73BE" w:rsidRDefault="002A73BE" w:rsidP="002A73BE">
            <w:pPr>
              <w:rPr>
                <w:sz w:val="16"/>
                <w:szCs w:val="16"/>
              </w:rPr>
            </w:pPr>
            <w:r w:rsidRPr="002A73BE">
              <w:rPr>
                <w:sz w:val="16"/>
                <w:szCs w:val="16"/>
              </w:rPr>
              <w:t>987</w:t>
            </w:r>
          </w:p>
        </w:tc>
        <w:tc>
          <w:tcPr>
            <w:tcW w:w="426" w:type="dxa"/>
            <w:tcBorders>
              <w:top w:val="nil"/>
              <w:left w:val="nil"/>
              <w:bottom w:val="single" w:sz="4" w:space="0" w:color="auto"/>
              <w:right w:val="single" w:sz="4" w:space="0" w:color="auto"/>
            </w:tcBorders>
            <w:shd w:val="clear" w:color="auto" w:fill="auto"/>
            <w:vAlign w:val="center"/>
            <w:hideMark/>
          </w:tcPr>
          <w:p w:rsidR="002A73BE" w:rsidRPr="002A73BE" w:rsidRDefault="002A73BE" w:rsidP="002A73BE">
            <w:pPr>
              <w:rPr>
                <w:sz w:val="16"/>
                <w:szCs w:val="16"/>
              </w:rPr>
            </w:pPr>
            <w:r w:rsidRPr="002A73BE">
              <w:rPr>
                <w:sz w:val="16"/>
                <w:szCs w:val="16"/>
              </w:rPr>
              <w:t>08</w:t>
            </w:r>
          </w:p>
        </w:tc>
        <w:tc>
          <w:tcPr>
            <w:tcW w:w="446" w:type="dxa"/>
            <w:tcBorders>
              <w:top w:val="nil"/>
              <w:left w:val="nil"/>
              <w:bottom w:val="single" w:sz="4" w:space="0" w:color="auto"/>
              <w:right w:val="single" w:sz="4" w:space="0" w:color="auto"/>
            </w:tcBorders>
            <w:shd w:val="clear" w:color="auto" w:fill="auto"/>
            <w:vAlign w:val="center"/>
            <w:hideMark/>
          </w:tcPr>
          <w:p w:rsidR="002A73BE" w:rsidRPr="002A73BE" w:rsidRDefault="002A73BE" w:rsidP="002A73BE">
            <w:pPr>
              <w:rPr>
                <w:sz w:val="16"/>
                <w:szCs w:val="16"/>
              </w:rPr>
            </w:pPr>
            <w:r w:rsidRPr="002A73BE">
              <w:rPr>
                <w:sz w:val="16"/>
                <w:szCs w:val="16"/>
              </w:rPr>
              <w:t>01</w:t>
            </w:r>
          </w:p>
        </w:tc>
        <w:tc>
          <w:tcPr>
            <w:tcW w:w="1255" w:type="dxa"/>
            <w:tcBorders>
              <w:top w:val="nil"/>
              <w:left w:val="nil"/>
              <w:bottom w:val="single" w:sz="4" w:space="0" w:color="auto"/>
              <w:right w:val="single" w:sz="4" w:space="0" w:color="auto"/>
            </w:tcBorders>
            <w:shd w:val="clear" w:color="000000" w:fill="FFFFFF"/>
            <w:vAlign w:val="center"/>
            <w:hideMark/>
          </w:tcPr>
          <w:p w:rsidR="002A73BE" w:rsidRPr="002A73BE" w:rsidRDefault="002A73BE" w:rsidP="002A73BE">
            <w:pPr>
              <w:rPr>
                <w:sz w:val="16"/>
                <w:szCs w:val="16"/>
              </w:rPr>
            </w:pPr>
            <w:r w:rsidRPr="002A73BE">
              <w:rPr>
                <w:sz w:val="16"/>
                <w:szCs w:val="16"/>
              </w:rPr>
              <w:t>44 00 000 200</w:t>
            </w:r>
          </w:p>
        </w:tc>
        <w:tc>
          <w:tcPr>
            <w:tcW w:w="590" w:type="dxa"/>
            <w:tcBorders>
              <w:top w:val="nil"/>
              <w:left w:val="nil"/>
              <w:bottom w:val="single" w:sz="4" w:space="0" w:color="auto"/>
              <w:right w:val="single" w:sz="4" w:space="0" w:color="auto"/>
            </w:tcBorders>
            <w:shd w:val="clear" w:color="000000" w:fill="FFFFFF"/>
            <w:vAlign w:val="center"/>
            <w:hideMark/>
          </w:tcPr>
          <w:p w:rsidR="002A73BE" w:rsidRPr="002A73BE" w:rsidRDefault="002A73BE" w:rsidP="002A73BE">
            <w:pPr>
              <w:rPr>
                <w:sz w:val="16"/>
                <w:szCs w:val="16"/>
              </w:rPr>
            </w:pPr>
            <w:r w:rsidRPr="002A73BE">
              <w:rPr>
                <w:sz w:val="16"/>
                <w:szCs w:val="16"/>
              </w:rPr>
              <w:t>200</w:t>
            </w:r>
          </w:p>
        </w:tc>
        <w:tc>
          <w:tcPr>
            <w:tcW w:w="850" w:type="dxa"/>
            <w:tcBorders>
              <w:top w:val="nil"/>
              <w:left w:val="nil"/>
              <w:bottom w:val="single" w:sz="4" w:space="0" w:color="auto"/>
              <w:right w:val="single" w:sz="4" w:space="0" w:color="auto"/>
            </w:tcBorders>
            <w:shd w:val="clear" w:color="000000" w:fill="FFFFFF"/>
            <w:noWrap/>
            <w:vAlign w:val="center"/>
            <w:hideMark/>
          </w:tcPr>
          <w:p w:rsidR="002A73BE" w:rsidRPr="002A73BE" w:rsidRDefault="002A73BE" w:rsidP="002A73BE">
            <w:pPr>
              <w:rPr>
                <w:sz w:val="16"/>
                <w:szCs w:val="16"/>
              </w:rPr>
            </w:pPr>
            <w:r w:rsidRPr="002A73BE">
              <w:rPr>
                <w:sz w:val="16"/>
                <w:szCs w:val="16"/>
              </w:rPr>
              <w:t>2 421,5</w:t>
            </w:r>
          </w:p>
        </w:tc>
        <w:tc>
          <w:tcPr>
            <w:tcW w:w="709" w:type="dxa"/>
            <w:tcBorders>
              <w:top w:val="nil"/>
              <w:left w:val="nil"/>
              <w:bottom w:val="single" w:sz="4" w:space="0" w:color="auto"/>
              <w:right w:val="single" w:sz="4" w:space="0" w:color="auto"/>
            </w:tcBorders>
            <w:shd w:val="clear" w:color="000000" w:fill="FFFFFF"/>
            <w:noWrap/>
            <w:vAlign w:val="center"/>
            <w:hideMark/>
          </w:tcPr>
          <w:p w:rsidR="002A73BE" w:rsidRPr="002A73BE" w:rsidRDefault="002A73BE" w:rsidP="002A73BE">
            <w:pPr>
              <w:rPr>
                <w:sz w:val="16"/>
                <w:szCs w:val="16"/>
              </w:rPr>
            </w:pPr>
            <w:r w:rsidRPr="002A73BE">
              <w:rPr>
                <w:sz w:val="16"/>
                <w:szCs w:val="16"/>
              </w:rPr>
              <w:t>903,2</w:t>
            </w:r>
          </w:p>
        </w:tc>
        <w:tc>
          <w:tcPr>
            <w:tcW w:w="851" w:type="dxa"/>
            <w:tcBorders>
              <w:top w:val="nil"/>
              <w:left w:val="nil"/>
              <w:bottom w:val="single" w:sz="4" w:space="0" w:color="auto"/>
              <w:right w:val="single" w:sz="4" w:space="0" w:color="auto"/>
            </w:tcBorders>
            <w:shd w:val="clear" w:color="000000" w:fill="FFFFFF"/>
            <w:noWrap/>
            <w:vAlign w:val="center"/>
            <w:hideMark/>
          </w:tcPr>
          <w:p w:rsidR="002A73BE" w:rsidRPr="002A73BE" w:rsidRDefault="002A73BE" w:rsidP="002A73BE">
            <w:pPr>
              <w:rPr>
                <w:sz w:val="16"/>
                <w:szCs w:val="16"/>
              </w:rPr>
            </w:pPr>
            <w:r w:rsidRPr="002A73BE">
              <w:rPr>
                <w:sz w:val="16"/>
                <w:szCs w:val="16"/>
              </w:rPr>
              <w:t>903,2</w:t>
            </w:r>
          </w:p>
        </w:tc>
        <w:tc>
          <w:tcPr>
            <w:tcW w:w="850" w:type="dxa"/>
            <w:tcBorders>
              <w:top w:val="nil"/>
              <w:left w:val="nil"/>
              <w:bottom w:val="single" w:sz="4" w:space="0" w:color="auto"/>
              <w:right w:val="single" w:sz="4" w:space="0" w:color="auto"/>
            </w:tcBorders>
            <w:shd w:val="clear" w:color="auto" w:fill="auto"/>
            <w:noWrap/>
            <w:vAlign w:val="center"/>
            <w:hideMark/>
          </w:tcPr>
          <w:p w:rsidR="002A73BE" w:rsidRPr="002A73BE" w:rsidRDefault="002A73BE" w:rsidP="002A73BE">
            <w:pPr>
              <w:rPr>
                <w:sz w:val="16"/>
                <w:szCs w:val="16"/>
              </w:rPr>
            </w:pPr>
            <w:r w:rsidRPr="002A73BE">
              <w:rPr>
                <w:sz w:val="16"/>
                <w:szCs w:val="16"/>
              </w:rPr>
              <w:t>100,0%</w:t>
            </w:r>
          </w:p>
        </w:tc>
        <w:tc>
          <w:tcPr>
            <w:tcW w:w="743" w:type="dxa"/>
            <w:tcBorders>
              <w:top w:val="nil"/>
              <w:left w:val="nil"/>
              <w:bottom w:val="single" w:sz="4" w:space="0" w:color="auto"/>
              <w:right w:val="single" w:sz="4" w:space="0" w:color="auto"/>
            </w:tcBorders>
            <w:shd w:val="clear" w:color="auto" w:fill="auto"/>
            <w:noWrap/>
            <w:vAlign w:val="center"/>
            <w:hideMark/>
          </w:tcPr>
          <w:p w:rsidR="002A73BE" w:rsidRPr="002A73BE" w:rsidRDefault="002A73BE" w:rsidP="002A73BE">
            <w:pPr>
              <w:rPr>
                <w:sz w:val="16"/>
                <w:szCs w:val="16"/>
              </w:rPr>
            </w:pPr>
            <w:r w:rsidRPr="002A73BE">
              <w:rPr>
                <w:sz w:val="16"/>
                <w:szCs w:val="16"/>
              </w:rPr>
              <w:t>37,3%</w:t>
            </w:r>
          </w:p>
        </w:tc>
      </w:tr>
      <w:tr w:rsidR="002A73BE" w:rsidRPr="002A73BE" w:rsidTr="006124DB">
        <w:trPr>
          <w:gridAfter w:val="1"/>
          <w:wAfter w:w="187" w:type="dxa"/>
          <w:trHeight w:val="225"/>
        </w:trPr>
        <w:tc>
          <w:tcPr>
            <w:tcW w:w="852" w:type="dxa"/>
            <w:gridSpan w:val="2"/>
            <w:tcBorders>
              <w:top w:val="nil"/>
              <w:left w:val="single" w:sz="4" w:space="0" w:color="auto"/>
              <w:bottom w:val="single" w:sz="4" w:space="0" w:color="auto"/>
              <w:right w:val="single" w:sz="4" w:space="0" w:color="auto"/>
            </w:tcBorders>
            <w:shd w:val="clear" w:color="auto" w:fill="auto"/>
            <w:vAlign w:val="center"/>
            <w:hideMark/>
          </w:tcPr>
          <w:p w:rsidR="002A73BE" w:rsidRPr="002A73BE" w:rsidRDefault="002A73BE" w:rsidP="002A73BE">
            <w:pPr>
              <w:rPr>
                <w:sz w:val="16"/>
                <w:szCs w:val="16"/>
              </w:rPr>
            </w:pPr>
            <w:r w:rsidRPr="002A73BE">
              <w:rPr>
                <w:sz w:val="16"/>
                <w:szCs w:val="16"/>
              </w:rPr>
              <w:t>2.8.</w:t>
            </w:r>
          </w:p>
        </w:tc>
        <w:tc>
          <w:tcPr>
            <w:tcW w:w="2835" w:type="dxa"/>
            <w:tcBorders>
              <w:top w:val="nil"/>
              <w:left w:val="nil"/>
              <w:bottom w:val="single" w:sz="4" w:space="0" w:color="auto"/>
              <w:right w:val="single" w:sz="4" w:space="0" w:color="auto"/>
            </w:tcBorders>
            <w:shd w:val="clear" w:color="auto" w:fill="auto"/>
            <w:vAlign w:val="center"/>
            <w:hideMark/>
          </w:tcPr>
          <w:p w:rsidR="002A73BE" w:rsidRPr="002A73BE" w:rsidRDefault="002A73BE" w:rsidP="002A73BE">
            <w:pPr>
              <w:rPr>
                <w:sz w:val="16"/>
                <w:szCs w:val="16"/>
              </w:rPr>
            </w:pPr>
            <w:r w:rsidRPr="002A73BE">
              <w:rPr>
                <w:sz w:val="16"/>
                <w:szCs w:val="16"/>
              </w:rPr>
              <w:t>Социальная политика</w:t>
            </w:r>
          </w:p>
        </w:tc>
        <w:tc>
          <w:tcPr>
            <w:tcW w:w="543" w:type="dxa"/>
            <w:tcBorders>
              <w:top w:val="nil"/>
              <w:left w:val="nil"/>
              <w:bottom w:val="single" w:sz="4" w:space="0" w:color="auto"/>
              <w:right w:val="single" w:sz="4" w:space="0" w:color="auto"/>
            </w:tcBorders>
            <w:shd w:val="clear" w:color="auto" w:fill="auto"/>
            <w:vAlign w:val="center"/>
            <w:hideMark/>
          </w:tcPr>
          <w:p w:rsidR="002A73BE" w:rsidRPr="002A73BE" w:rsidRDefault="002A73BE" w:rsidP="002A73BE">
            <w:pPr>
              <w:rPr>
                <w:sz w:val="16"/>
                <w:szCs w:val="16"/>
              </w:rPr>
            </w:pPr>
            <w:r w:rsidRPr="002A73BE">
              <w:rPr>
                <w:sz w:val="16"/>
                <w:szCs w:val="16"/>
              </w:rPr>
              <w:t>987</w:t>
            </w:r>
          </w:p>
        </w:tc>
        <w:tc>
          <w:tcPr>
            <w:tcW w:w="426" w:type="dxa"/>
            <w:tcBorders>
              <w:top w:val="nil"/>
              <w:left w:val="nil"/>
              <w:bottom w:val="single" w:sz="4" w:space="0" w:color="auto"/>
              <w:right w:val="single" w:sz="4" w:space="0" w:color="auto"/>
            </w:tcBorders>
            <w:shd w:val="clear" w:color="auto" w:fill="auto"/>
            <w:vAlign w:val="center"/>
            <w:hideMark/>
          </w:tcPr>
          <w:p w:rsidR="002A73BE" w:rsidRPr="002A73BE" w:rsidRDefault="002A73BE" w:rsidP="002A73BE">
            <w:pPr>
              <w:rPr>
                <w:sz w:val="16"/>
                <w:szCs w:val="16"/>
              </w:rPr>
            </w:pPr>
            <w:r w:rsidRPr="002A73BE">
              <w:rPr>
                <w:sz w:val="16"/>
                <w:szCs w:val="16"/>
              </w:rPr>
              <w:t>10</w:t>
            </w:r>
          </w:p>
        </w:tc>
        <w:tc>
          <w:tcPr>
            <w:tcW w:w="446" w:type="dxa"/>
            <w:tcBorders>
              <w:top w:val="nil"/>
              <w:left w:val="nil"/>
              <w:bottom w:val="single" w:sz="4" w:space="0" w:color="auto"/>
              <w:right w:val="single" w:sz="4" w:space="0" w:color="auto"/>
            </w:tcBorders>
            <w:shd w:val="clear" w:color="auto" w:fill="auto"/>
            <w:vAlign w:val="center"/>
            <w:hideMark/>
          </w:tcPr>
          <w:p w:rsidR="002A73BE" w:rsidRPr="002A73BE" w:rsidRDefault="002A73BE" w:rsidP="002A73BE">
            <w:pPr>
              <w:rPr>
                <w:sz w:val="16"/>
                <w:szCs w:val="16"/>
              </w:rPr>
            </w:pPr>
            <w:r w:rsidRPr="002A73BE">
              <w:rPr>
                <w:sz w:val="16"/>
                <w:szCs w:val="16"/>
              </w:rPr>
              <w:t>00</w:t>
            </w:r>
          </w:p>
        </w:tc>
        <w:tc>
          <w:tcPr>
            <w:tcW w:w="1255" w:type="dxa"/>
            <w:tcBorders>
              <w:top w:val="nil"/>
              <w:left w:val="nil"/>
              <w:bottom w:val="single" w:sz="4" w:space="0" w:color="auto"/>
              <w:right w:val="single" w:sz="4" w:space="0" w:color="auto"/>
            </w:tcBorders>
            <w:shd w:val="clear" w:color="000000" w:fill="FFFFFF"/>
            <w:vAlign w:val="center"/>
            <w:hideMark/>
          </w:tcPr>
          <w:p w:rsidR="002A73BE" w:rsidRPr="002A73BE" w:rsidRDefault="002A73BE" w:rsidP="002A73BE">
            <w:pPr>
              <w:rPr>
                <w:sz w:val="16"/>
                <w:szCs w:val="16"/>
              </w:rPr>
            </w:pPr>
            <w:r w:rsidRPr="002A73BE">
              <w:rPr>
                <w:sz w:val="16"/>
                <w:szCs w:val="16"/>
              </w:rPr>
              <w:t> </w:t>
            </w:r>
          </w:p>
        </w:tc>
        <w:tc>
          <w:tcPr>
            <w:tcW w:w="590" w:type="dxa"/>
            <w:tcBorders>
              <w:top w:val="nil"/>
              <w:left w:val="nil"/>
              <w:bottom w:val="single" w:sz="4" w:space="0" w:color="auto"/>
              <w:right w:val="single" w:sz="4" w:space="0" w:color="auto"/>
            </w:tcBorders>
            <w:shd w:val="clear" w:color="000000" w:fill="FFFFFF"/>
            <w:vAlign w:val="center"/>
            <w:hideMark/>
          </w:tcPr>
          <w:p w:rsidR="002A73BE" w:rsidRPr="002A73BE" w:rsidRDefault="002A73BE" w:rsidP="002A73BE">
            <w:pPr>
              <w:rPr>
                <w:sz w:val="16"/>
                <w:szCs w:val="16"/>
              </w:rPr>
            </w:pPr>
            <w:r w:rsidRPr="002A73BE">
              <w:rPr>
                <w:sz w:val="16"/>
                <w:szCs w:val="16"/>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2A73BE" w:rsidRPr="002A73BE" w:rsidRDefault="002A73BE" w:rsidP="002A73BE">
            <w:pPr>
              <w:rPr>
                <w:sz w:val="16"/>
                <w:szCs w:val="16"/>
              </w:rPr>
            </w:pPr>
            <w:r w:rsidRPr="002A73BE">
              <w:rPr>
                <w:sz w:val="16"/>
                <w:szCs w:val="16"/>
              </w:rPr>
              <w:t>7 597,1</w:t>
            </w:r>
          </w:p>
        </w:tc>
        <w:tc>
          <w:tcPr>
            <w:tcW w:w="709" w:type="dxa"/>
            <w:tcBorders>
              <w:top w:val="nil"/>
              <w:left w:val="nil"/>
              <w:bottom w:val="single" w:sz="4" w:space="0" w:color="auto"/>
              <w:right w:val="single" w:sz="4" w:space="0" w:color="auto"/>
            </w:tcBorders>
            <w:shd w:val="clear" w:color="000000" w:fill="FFFFFF"/>
            <w:noWrap/>
            <w:vAlign w:val="center"/>
            <w:hideMark/>
          </w:tcPr>
          <w:p w:rsidR="002A73BE" w:rsidRPr="002A73BE" w:rsidRDefault="002A73BE" w:rsidP="002A73BE">
            <w:pPr>
              <w:rPr>
                <w:sz w:val="16"/>
                <w:szCs w:val="16"/>
              </w:rPr>
            </w:pPr>
            <w:r w:rsidRPr="002A73BE">
              <w:rPr>
                <w:sz w:val="16"/>
                <w:szCs w:val="16"/>
              </w:rPr>
              <w:t>3 828,6</w:t>
            </w:r>
          </w:p>
        </w:tc>
        <w:tc>
          <w:tcPr>
            <w:tcW w:w="851" w:type="dxa"/>
            <w:tcBorders>
              <w:top w:val="nil"/>
              <w:left w:val="nil"/>
              <w:bottom w:val="single" w:sz="4" w:space="0" w:color="auto"/>
              <w:right w:val="single" w:sz="4" w:space="0" w:color="auto"/>
            </w:tcBorders>
            <w:shd w:val="clear" w:color="000000" w:fill="FFFFFF"/>
            <w:noWrap/>
            <w:vAlign w:val="center"/>
            <w:hideMark/>
          </w:tcPr>
          <w:p w:rsidR="002A73BE" w:rsidRPr="002A73BE" w:rsidRDefault="002A73BE" w:rsidP="002A73BE">
            <w:pPr>
              <w:rPr>
                <w:sz w:val="16"/>
                <w:szCs w:val="16"/>
              </w:rPr>
            </w:pPr>
            <w:r w:rsidRPr="002A73BE">
              <w:rPr>
                <w:sz w:val="16"/>
                <w:szCs w:val="16"/>
              </w:rPr>
              <w:t>3 828,5</w:t>
            </w:r>
          </w:p>
        </w:tc>
        <w:tc>
          <w:tcPr>
            <w:tcW w:w="850" w:type="dxa"/>
            <w:tcBorders>
              <w:top w:val="nil"/>
              <w:left w:val="nil"/>
              <w:bottom w:val="single" w:sz="4" w:space="0" w:color="auto"/>
              <w:right w:val="single" w:sz="4" w:space="0" w:color="auto"/>
            </w:tcBorders>
            <w:shd w:val="clear" w:color="auto" w:fill="auto"/>
            <w:noWrap/>
            <w:vAlign w:val="center"/>
            <w:hideMark/>
          </w:tcPr>
          <w:p w:rsidR="002A73BE" w:rsidRPr="002A73BE" w:rsidRDefault="002A73BE" w:rsidP="002A73BE">
            <w:pPr>
              <w:rPr>
                <w:sz w:val="16"/>
                <w:szCs w:val="16"/>
              </w:rPr>
            </w:pPr>
            <w:r w:rsidRPr="002A73BE">
              <w:rPr>
                <w:sz w:val="16"/>
                <w:szCs w:val="16"/>
              </w:rPr>
              <w:t>100,0%</w:t>
            </w:r>
          </w:p>
        </w:tc>
        <w:tc>
          <w:tcPr>
            <w:tcW w:w="743" w:type="dxa"/>
            <w:tcBorders>
              <w:top w:val="nil"/>
              <w:left w:val="nil"/>
              <w:bottom w:val="single" w:sz="4" w:space="0" w:color="auto"/>
              <w:right w:val="single" w:sz="4" w:space="0" w:color="auto"/>
            </w:tcBorders>
            <w:shd w:val="clear" w:color="auto" w:fill="auto"/>
            <w:noWrap/>
            <w:vAlign w:val="center"/>
            <w:hideMark/>
          </w:tcPr>
          <w:p w:rsidR="002A73BE" w:rsidRPr="002A73BE" w:rsidRDefault="002A73BE" w:rsidP="002A73BE">
            <w:pPr>
              <w:rPr>
                <w:sz w:val="16"/>
                <w:szCs w:val="16"/>
              </w:rPr>
            </w:pPr>
            <w:r w:rsidRPr="002A73BE">
              <w:rPr>
                <w:sz w:val="16"/>
                <w:szCs w:val="16"/>
              </w:rPr>
              <w:t>50,4%</w:t>
            </w:r>
          </w:p>
        </w:tc>
      </w:tr>
      <w:tr w:rsidR="002A73BE" w:rsidRPr="002A73BE" w:rsidTr="006124DB">
        <w:trPr>
          <w:gridAfter w:val="1"/>
          <w:wAfter w:w="187" w:type="dxa"/>
          <w:trHeight w:val="70"/>
        </w:trPr>
        <w:tc>
          <w:tcPr>
            <w:tcW w:w="852" w:type="dxa"/>
            <w:gridSpan w:val="2"/>
            <w:tcBorders>
              <w:top w:val="nil"/>
              <w:left w:val="single" w:sz="4" w:space="0" w:color="auto"/>
              <w:bottom w:val="single" w:sz="4" w:space="0" w:color="auto"/>
              <w:right w:val="single" w:sz="4" w:space="0" w:color="auto"/>
            </w:tcBorders>
            <w:shd w:val="clear" w:color="auto" w:fill="auto"/>
            <w:vAlign w:val="center"/>
            <w:hideMark/>
          </w:tcPr>
          <w:p w:rsidR="002A73BE" w:rsidRPr="002A73BE" w:rsidRDefault="002A73BE" w:rsidP="002A73BE">
            <w:pPr>
              <w:rPr>
                <w:sz w:val="16"/>
                <w:szCs w:val="16"/>
              </w:rPr>
            </w:pPr>
            <w:r w:rsidRPr="002A73BE">
              <w:rPr>
                <w:sz w:val="16"/>
                <w:szCs w:val="16"/>
              </w:rPr>
              <w:t>2.8.1.</w:t>
            </w:r>
          </w:p>
        </w:tc>
        <w:tc>
          <w:tcPr>
            <w:tcW w:w="2835" w:type="dxa"/>
            <w:tcBorders>
              <w:top w:val="nil"/>
              <w:left w:val="nil"/>
              <w:bottom w:val="single" w:sz="4" w:space="0" w:color="auto"/>
              <w:right w:val="single" w:sz="4" w:space="0" w:color="auto"/>
            </w:tcBorders>
            <w:shd w:val="clear" w:color="auto" w:fill="auto"/>
            <w:vAlign w:val="center"/>
            <w:hideMark/>
          </w:tcPr>
          <w:p w:rsidR="002A73BE" w:rsidRPr="002A73BE" w:rsidRDefault="002A73BE" w:rsidP="002A73BE">
            <w:pPr>
              <w:rPr>
                <w:sz w:val="16"/>
                <w:szCs w:val="16"/>
              </w:rPr>
            </w:pPr>
            <w:r w:rsidRPr="002A73BE">
              <w:rPr>
                <w:sz w:val="16"/>
                <w:szCs w:val="16"/>
              </w:rPr>
              <w:t>Пенсионное обеспечение</w:t>
            </w:r>
          </w:p>
        </w:tc>
        <w:tc>
          <w:tcPr>
            <w:tcW w:w="543" w:type="dxa"/>
            <w:tcBorders>
              <w:top w:val="nil"/>
              <w:left w:val="nil"/>
              <w:bottom w:val="single" w:sz="4" w:space="0" w:color="auto"/>
              <w:right w:val="single" w:sz="4" w:space="0" w:color="auto"/>
            </w:tcBorders>
            <w:shd w:val="clear" w:color="auto" w:fill="auto"/>
            <w:vAlign w:val="center"/>
            <w:hideMark/>
          </w:tcPr>
          <w:p w:rsidR="002A73BE" w:rsidRPr="002A73BE" w:rsidRDefault="002A73BE" w:rsidP="002A73BE">
            <w:pPr>
              <w:rPr>
                <w:sz w:val="16"/>
                <w:szCs w:val="16"/>
              </w:rPr>
            </w:pPr>
            <w:r w:rsidRPr="002A73BE">
              <w:rPr>
                <w:sz w:val="16"/>
                <w:szCs w:val="16"/>
              </w:rPr>
              <w:t>987</w:t>
            </w:r>
          </w:p>
        </w:tc>
        <w:tc>
          <w:tcPr>
            <w:tcW w:w="426" w:type="dxa"/>
            <w:tcBorders>
              <w:top w:val="nil"/>
              <w:left w:val="nil"/>
              <w:bottom w:val="single" w:sz="4" w:space="0" w:color="auto"/>
              <w:right w:val="single" w:sz="4" w:space="0" w:color="auto"/>
            </w:tcBorders>
            <w:shd w:val="clear" w:color="auto" w:fill="auto"/>
            <w:vAlign w:val="center"/>
            <w:hideMark/>
          </w:tcPr>
          <w:p w:rsidR="002A73BE" w:rsidRPr="002A73BE" w:rsidRDefault="002A73BE" w:rsidP="002A73BE">
            <w:pPr>
              <w:rPr>
                <w:sz w:val="16"/>
                <w:szCs w:val="16"/>
              </w:rPr>
            </w:pPr>
            <w:r w:rsidRPr="002A73BE">
              <w:rPr>
                <w:sz w:val="16"/>
                <w:szCs w:val="16"/>
              </w:rPr>
              <w:t>10</w:t>
            </w:r>
          </w:p>
        </w:tc>
        <w:tc>
          <w:tcPr>
            <w:tcW w:w="446" w:type="dxa"/>
            <w:tcBorders>
              <w:top w:val="nil"/>
              <w:left w:val="nil"/>
              <w:bottom w:val="single" w:sz="4" w:space="0" w:color="auto"/>
              <w:right w:val="single" w:sz="4" w:space="0" w:color="auto"/>
            </w:tcBorders>
            <w:shd w:val="clear" w:color="auto" w:fill="auto"/>
            <w:vAlign w:val="center"/>
            <w:hideMark/>
          </w:tcPr>
          <w:p w:rsidR="002A73BE" w:rsidRPr="002A73BE" w:rsidRDefault="002A73BE" w:rsidP="002A73BE">
            <w:pPr>
              <w:rPr>
                <w:sz w:val="16"/>
                <w:szCs w:val="16"/>
              </w:rPr>
            </w:pPr>
            <w:r w:rsidRPr="002A73BE">
              <w:rPr>
                <w:sz w:val="16"/>
                <w:szCs w:val="16"/>
              </w:rPr>
              <w:t>01</w:t>
            </w:r>
          </w:p>
        </w:tc>
        <w:tc>
          <w:tcPr>
            <w:tcW w:w="1255" w:type="dxa"/>
            <w:tcBorders>
              <w:top w:val="nil"/>
              <w:left w:val="nil"/>
              <w:bottom w:val="single" w:sz="4" w:space="0" w:color="auto"/>
              <w:right w:val="single" w:sz="4" w:space="0" w:color="auto"/>
            </w:tcBorders>
            <w:shd w:val="clear" w:color="000000" w:fill="FFFFFF"/>
            <w:vAlign w:val="center"/>
            <w:hideMark/>
          </w:tcPr>
          <w:p w:rsidR="002A73BE" w:rsidRPr="002A73BE" w:rsidRDefault="002A73BE" w:rsidP="002A73BE">
            <w:pPr>
              <w:rPr>
                <w:sz w:val="16"/>
                <w:szCs w:val="16"/>
              </w:rPr>
            </w:pPr>
            <w:r w:rsidRPr="002A73BE">
              <w:rPr>
                <w:sz w:val="16"/>
                <w:szCs w:val="16"/>
              </w:rPr>
              <w:t> </w:t>
            </w:r>
          </w:p>
        </w:tc>
        <w:tc>
          <w:tcPr>
            <w:tcW w:w="590" w:type="dxa"/>
            <w:tcBorders>
              <w:top w:val="nil"/>
              <w:left w:val="nil"/>
              <w:bottom w:val="single" w:sz="4" w:space="0" w:color="auto"/>
              <w:right w:val="single" w:sz="4" w:space="0" w:color="auto"/>
            </w:tcBorders>
            <w:shd w:val="clear" w:color="000000" w:fill="FFFFFF"/>
            <w:vAlign w:val="center"/>
            <w:hideMark/>
          </w:tcPr>
          <w:p w:rsidR="002A73BE" w:rsidRPr="002A73BE" w:rsidRDefault="002A73BE" w:rsidP="002A73BE">
            <w:pPr>
              <w:rPr>
                <w:sz w:val="16"/>
                <w:szCs w:val="16"/>
              </w:rPr>
            </w:pPr>
            <w:r w:rsidRPr="002A73BE">
              <w:rPr>
                <w:sz w:val="16"/>
                <w:szCs w:val="16"/>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2A73BE" w:rsidRPr="002A73BE" w:rsidRDefault="002A73BE" w:rsidP="002A73BE">
            <w:pPr>
              <w:rPr>
                <w:sz w:val="16"/>
                <w:szCs w:val="16"/>
              </w:rPr>
            </w:pPr>
            <w:r w:rsidRPr="002A73BE">
              <w:rPr>
                <w:sz w:val="16"/>
                <w:szCs w:val="16"/>
              </w:rPr>
              <w:t>942,2</w:t>
            </w:r>
          </w:p>
        </w:tc>
        <w:tc>
          <w:tcPr>
            <w:tcW w:w="709" w:type="dxa"/>
            <w:tcBorders>
              <w:top w:val="nil"/>
              <w:left w:val="nil"/>
              <w:bottom w:val="single" w:sz="4" w:space="0" w:color="auto"/>
              <w:right w:val="single" w:sz="4" w:space="0" w:color="auto"/>
            </w:tcBorders>
            <w:shd w:val="clear" w:color="000000" w:fill="FFFFFF"/>
            <w:noWrap/>
            <w:vAlign w:val="center"/>
            <w:hideMark/>
          </w:tcPr>
          <w:p w:rsidR="002A73BE" w:rsidRPr="002A73BE" w:rsidRDefault="002A73BE" w:rsidP="002A73BE">
            <w:pPr>
              <w:rPr>
                <w:sz w:val="16"/>
                <w:szCs w:val="16"/>
              </w:rPr>
            </w:pPr>
            <w:r w:rsidRPr="002A73BE">
              <w:rPr>
                <w:sz w:val="16"/>
                <w:szCs w:val="16"/>
              </w:rPr>
              <w:t>471,1</w:t>
            </w:r>
          </w:p>
        </w:tc>
        <w:tc>
          <w:tcPr>
            <w:tcW w:w="851" w:type="dxa"/>
            <w:tcBorders>
              <w:top w:val="nil"/>
              <w:left w:val="nil"/>
              <w:bottom w:val="single" w:sz="4" w:space="0" w:color="auto"/>
              <w:right w:val="single" w:sz="4" w:space="0" w:color="auto"/>
            </w:tcBorders>
            <w:shd w:val="clear" w:color="000000" w:fill="FFFFFF"/>
            <w:noWrap/>
            <w:vAlign w:val="center"/>
            <w:hideMark/>
          </w:tcPr>
          <w:p w:rsidR="002A73BE" w:rsidRPr="002A73BE" w:rsidRDefault="002A73BE" w:rsidP="002A73BE">
            <w:pPr>
              <w:rPr>
                <w:sz w:val="16"/>
                <w:szCs w:val="16"/>
              </w:rPr>
            </w:pPr>
            <w:r w:rsidRPr="002A73BE">
              <w:rPr>
                <w:sz w:val="16"/>
                <w:szCs w:val="16"/>
              </w:rPr>
              <w:t>471,1</w:t>
            </w:r>
          </w:p>
        </w:tc>
        <w:tc>
          <w:tcPr>
            <w:tcW w:w="850" w:type="dxa"/>
            <w:tcBorders>
              <w:top w:val="nil"/>
              <w:left w:val="nil"/>
              <w:bottom w:val="single" w:sz="4" w:space="0" w:color="auto"/>
              <w:right w:val="single" w:sz="4" w:space="0" w:color="auto"/>
            </w:tcBorders>
            <w:shd w:val="clear" w:color="auto" w:fill="auto"/>
            <w:noWrap/>
            <w:vAlign w:val="center"/>
            <w:hideMark/>
          </w:tcPr>
          <w:p w:rsidR="002A73BE" w:rsidRPr="002A73BE" w:rsidRDefault="002A73BE" w:rsidP="002A73BE">
            <w:pPr>
              <w:rPr>
                <w:sz w:val="16"/>
                <w:szCs w:val="16"/>
              </w:rPr>
            </w:pPr>
            <w:r w:rsidRPr="002A73BE">
              <w:rPr>
                <w:sz w:val="16"/>
                <w:szCs w:val="16"/>
              </w:rPr>
              <w:t>100,0%</w:t>
            </w:r>
          </w:p>
        </w:tc>
        <w:tc>
          <w:tcPr>
            <w:tcW w:w="743" w:type="dxa"/>
            <w:tcBorders>
              <w:top w:val="nil"/>
              <w:left w:val="nil"/>
              <w:bottom w:val="single" w:sz="4" w:space="0" w:color="auto"/>
              <w:right w:val="single" w:sz="4" w:space="0" w:color="auto"/>
            </w:tcBorders>
            <w:shd w:val="clear" w:color="auto" w:fill="auto"/>
            <w:noWrap/>
            <w:vAlign w:val="center"/>
            <w:hideMark/>
          </w:tcPr>
          <w:p w:rsidR="002A73BE" w:rsidRPr="002A73BE" w:rsidRDefault="002A73BE" w:rsidP="002A73BE">
            <w:pPr>
              <w:rPr>
                <w:sz w:val="16"/>
                <w:szCs w:val="16"/>
              </w:rPr>
            </w:pPr>
            <w:r w:rsidRPr="002A73BE">
              <w:rPr>
                <w:sz w:val="16"/>
                <w:szCs w:val="16"/>
              </w:rPr>
              <w:t>50,0%</w:t>
            </w:r>
          </w:p>
        </w:tc>
      </w:tr>
      <w:tr w:rsidR="002A73BE" w:rsidRPr="002A73BE" w:rsidTr="006124DB">
        <w:trPr>
          <w:gridAfter w:val="1"/>
          <w:wAfter w:w="187" w:type="dxa"/>
          <w:trHeight w:val="416"/>
        </w:trPr>
        <w:tc>
          <w:tcPr>
            <w:tcW w:w="852" w:type="dxa"/>
            <w:gridSpan w:val="2"/>
            <w:tcBorders>
              <w:top w:val="nil"/>
              <w:left w:val="single" w:sz="4" w:space="0" w:color="auto"/>
              <w:bottom w:val="single" w:sz="4" w:space="0" w:color="auto"/>
              <w:right w:val="single" w:sz="4" w:space="0" w:color="auto"/>
            </w:tcBorders>
            <w:shd w:val="clear" w:color="auto" w:fill="auto"/>
            <w:vAlign w:val="center"/>
            <w:hideMark/>
          </w:tcPr>
          <w:p w:rsidR="002A73BE" w:rsidRPr="002A73BE" w:rsidRDefault="002A73BE" w:rsidP="002A73BE">
            <w:pPr>
              <w:rPr>
                <w:sz w:val="16"/>
                <w:szCs w:val="16"/>
              </w:rPr>
            </w:pPr>
            <w:r w:rsidRPr="002A73BE">
              <w:rPr>
                <w:sz w:val="16"/>
                <w:szCs w:val="16"/>
              </w:rPr>
              <w:t>2.8.1.1.</w:t>
            </w:r>
          </w:p>
        </w:tc>
        <w:tc>
          <w:tcPr>
            <w:tcW w:w="2835" w:type="dxa"/>
            <w:tcBorders>
              <w:top w:val="nil"/>
              <w:left w:val="nil"/>
              <w:bottom w:val="single" w:sz="4" w:space="0" w:color="auto"/>
              <w:right w:val="single" w:sz="4" w:space="0" w:color="auto"/>
            </w:tcBorders>
            <w:shd w:val="clear" w:color="auto" w:fill="auto"/>
            <w:vAlign w:val="center"/>
            <w:hideMark/>
          </w:tcPr>
          <w:p w:rsidR="002A73BE" w:rsidRPr="002A73BE" w:rsidRDefault="002A73BE" w:rsidP="002A73BE">
            <w:pPr>
              <w:rPr>
                <w:sz w:val="16"/>
                <w:szCs w:val="16"/>
              </w:rPr>
            </w:pPr>
            <w:r w:rsidRPr="002A73BE">
              <w:rPr>
                <w:sz w:val="16"/>
                <w:szCs w:val="16"/>
              </w:rPr>
              <w:t>Расходы на предоставление доплат к пенсии лицам, замещавшим муниципальные должности и должности муниципальной службы</w:t>
            </w:r>
          </w:p>
        </w:tc>
        <w:tc>
          <w:tcPr>
            <w:tcW w:w="543" w:type="dxa"/>
            <w:tcBorders>
              <w:top w:val="nil"/>
              <w:left w:val="nil"/>
              <w:bottom w:val="single" w:sz="4" w:space="0" w:color="auto"/>
              <w:right w:val="single" w:sz="4" w:space="0" w:color="auto"/>
            </w:tcBorders>
            <w:shd w:val="clear" w:color="auto" w:fill="auto"/>
            <w:vAlign w:val="center"/>
            <w:hideMark/>
          </w:tcPr>
          <w:p w:rsidR="002A73BE" w:rsidRPr="002A73BE" w:rsidRDefault="002A73BE" w:rsidP="002A73BE">
            <w:pPr>
              <w:rPr>
                <w:sz w:val="16"/>
                <w:szCs w:val="16"/>
              </w:rPr>
            </w:pPr>
            <w:r w:rsidRPr="002A73BE">
              <w:rPr>
                <w:sz w:val="16"/>
                <w:szCs w:val="16"/>
              </w:rPr>
              <w:t>987</w:t>
            </w:r>
          </w:p>
        </w:tc>
        <w:tc>
          <w:tcPr>
            <w:tcW w:w="426" w:type="dxa"/>
            <w:tcBorders>
              <w:top w:val="nil"/>
              <w:left w:val="nil"/>
              <w:bottom w:val="single" w:sz="4" w:space="0" w:color="auto"/>
              <w:right w:val="single" w:sz="4" w:space="0" w:color="auto"/>
            </w:tcBorders>
            <w:shd w:val="clear" w:color="auto" w:fill="auto"/>
            <w:vAlign w:val="center"/>
            <w:hideMark/>
          </w:tcPr>
          <w:p w:rsidR="002A73BE" w:rsidRPr="002A73BE" w:rsidRDefault="002A73BE" w:rsidP="002A73BE">
            <w:pPr>
              <w:rPr>
                <w:sz w:val="16"/>
                <w:szCs w:val="16"/>
              </w:rPr>
            </w:pPr>
            <w:r w:rsidRPr="002A73BE">
              <w:rPr>
                <w:sz w:val="16"/>
                <w:szCs w:val="16"/>
              </w:rPr>
              <w:t>10</w:t>
            </w:r>
          </w:p>
        </w:tc>
        <w:tc>
          <w:tcPr>
            <w:tcW w:w="446" w:type="dxa"/>
            <w:tcBorders>
              <w:top w:val="nil"/>
              <w:left w:val="nil"/>
              <w:bottom w:val="single" w:sz="4" w:space="0" w:color="auto"/>
              <w:right w:val="single" w:sz="4" w:space="0" w:color="auto"/>
            </w:tcBorders>
            <w:shd w:val="clear" w:color="auto" w:fill="auto"/>
            <w:vAlign w:val="center"/>
            <w:hideMark/>
          </w:tcPr>
          <w:p w:rsidR="002A73BE" w:rsidRPr="002A73BE" w:rsidRDefault="002A73BE" w:rsidP="002A73BE">
            <w:pPr>
              <w:rPr>
                <w:sz w:val="16"/>
                <w:szCs w:val="16"/>
              </w:rPr>
            </w:pPr>
            <w:r w:rsidRPr="002A73BE">
              <w:rPr>
                <w:sz w:val="16"/>
                <w:szCs w:val="16"/>
              </w:rPr>
              <w:t>01</w:t>
            </w:r>
          </w:p>
        </w:tc>
        <w:tc>
          <w:tcPr>
            <w:tcW w:w="1255" w:type="dxa"/>
            <w:tcBorders>
              <w:top w:val="nil"/>
              <w:left w:val="nil"/>
              <w:bottom w:val="single" w:sz="4" w:space="0" w:color="auto"/>
              <w:right w:val="single" w:sz="4" w:space="0" w:color="auto"/>
            </w:tcBorders>
            <w:shd w:val="clear" w:color="000000" w:fill="FFFFFF"/>
            <w:vAlign w:val="center"/>
            <w:hideMark/>
          </w:tcPr>
          <w:p w:rsidR="002A73BE" w:rsidRPr="002A73BE" w:rsidRDefault="002A73BE" w:rsidP="002A73BE">
            <w:pPr>
              <w:rPr>
                <w:sz w:val="16"/>
                <w:szCs w:val="16"/>
              </w:rPr>
            </w:pPr>
            <w:r w:rsidRPr="002A73BE">
              <w:rPr>
                <w:sz w:val="16"/>
                <w:szCs w:val="16"/>
              </w:rPr>
              <w:t>50 50 000 220</w:t>
            </w:r>
          </w:p>
        </w:tc>
        <w:tc>
          <w:tcPr>
            <w:tcW w:w="590" w:type="dxa"/>
            <w:tcBorders>
              <w:top w:val="nil"/>
              <w:left w:val="nil"/>
              <w:bottom w:val="single" w:sz="4" w:space="0" w:color="auto"/>
              <w:right w:val="single" w:sz="4" w:space="0" w:color="auto"/>
            </w:tcBorders>
            <w:shd w:val="clear" w:color="000000" w:fill="FFFFFF"/>
            <w:vAlign w:val="center"/>
            <w:hideMark/>
          </w:tcPr>
          <w:p w:rsidR="002A73BE" w:rsidRPr="002A73BE" w:rsidRDefault="002A73BE" w:rsidP="002A73BE">
            <w:pPr>
              <w:rPr>
                <w:sz w:val="16"/>
                <w:szCs w:val="16"/>
              </w:rPr>
            </w:pPr>
            <w:r w:rsidRPr="002A73BE">
              <w:rPr>
                <w:sz w:val="16"/>
                <w:szCs w:val="16"/>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2A73BE" w:rsidRPr="002A73BE" w:rsidRDefault="002A73BE" w:rsidP="002A73BE">
            <w:pPr>
              <w:rPr>
                <w:sz w:val="16"/>
                <w:szCs w:val="16"/>
              </w:rPr>
            </w:pPr>
            <w:r w:rsidRPr="002A73BE">
              <w:rPr>
                <w:sz w:val="16"/>
                <w:szCs w:val="16"/>
              </w:rPr>
              <w:t>942,2</w:t>
            </w:r>
          </w:p>
        </w:tc>
        <w:tc>
          <w:tcPr>
            <w:tcW w:w="709" w:type="dxa"/>
            <w:tcBorders>
              <w:top w:val="nil"/>
              <w:left w:val="nil"/>
              <w:bottom w:val="single" w:sz="4" w:space="0" w:color="auto"/>
              <w:right w:val="single" w:sz="4" w:space="0" w:color="auto"/>
            </w:tcBorders>
            <w:shd w:val="clear" w:color="000000" w:fill="FFFFFF"/>
            <w:noWrap/>
            <w:vAlign w:val="center"/>
            <w:hideMark/>
          </w:tcPr>
          <w:p w:rsidR="002A73BE" w:rsidRPr="002A73BE" w:rsidRDefault="002A73BE" w:rsidP="002A73BE">
            <w:pPr>
              <w:rPr>
                <w:sz w:val="16"/>
                <w:szCs w:val="16"/>
              </w:rPr>
            </w:pPr>
            <w:r w:rsidRPr="002A73BE">
              <w:rPr>
                <w:sz w:val="16"/>
                <w:szCs w:val="16"/>
              </w:rPr>
              <w:t>471,1</w:t>
            </w:r>
          </w:p>
        </w:tc>
        <w:tc>
          <w:tcPr>
            <w:tcW w:w="851" w:type="dxa"/>
            <w:tcBorders>
              <w:top w:val="nil"/>
              <w:left w:val="nil"/>
              <w:bottom w:val="single" w:sz="4" w:space="0" w:color="auto"/>
              <w:right w:val="single" w:sz="4" w:space="0" w:color="auto"/>
            </w:tcBorders>
            <w:shd w:val="clear" w:color="000000" w:fill="FFFFFF"/>
            <w:noWrap/>
            <w:vAlign w:val="center"/>
            <w:hideMark/>
          </w:tcPr>
          <w:p w:rsidR="002A73BE" w:rsidRPr="002A73BE" w:rsidRDefault="002A73BE" w:rsidP="002A73BE">
            <w:pPr>
              <w:rPr>
                <w:sz w:val="16"/>
                <w:szCs w:val="16"/>
              </w:rPr>
            </w:pPr>
            <w:r w:rsidRPr="002A73BE">
              <w:rPr>
                <w:sz w:val="16"/>
                <w:szCs w:val="16"/>
              </w:rPr>
              <w:t>471,1</w:t>
            </w:r>
          </w:p>
        </w:tc>
        <w:tc>
          <w:tcPr>
            <w:tcW w:w="850" w:type="dxa"/>
            <w:tcBorders>
              <w:top w:val="nil"/>
              <w:left w:val="nil"/>
              <w:bottom w:val="single" w:sz="4" w:space="0" w:color="auto"/>
              <w:right w:val="single" w:sz="4" w:space="0" w:color="auto"/>
            </w:tcBorders>
            <w:shd w:val="clear" w:color="auto" w:fill="auto"/>
            <w:noWrap/>
            <w:vAlign w:val="center"/>
            <w:hideMark/>
          </w:tcPr>
          <w:p w:rsidR="002A73BE" w:rsidRPr="002A73BE" w:rsidRDefault="002A73BE" w:rsidP="002A73BE">
            <w:pPr>
              <w:rPr>
                <w:sz w:val="16"/>
                <w:szCs w:val="16"/>
              </w:rPr>
            </w:pPr>
            <w:r w:rsidRPr="002A73BE">
              <w:rPr>
                <w:sz w:val="16"/>
                <w:szCs w:val="16"/>
              </w:rPr>
              <w:t>100,0%</w:t>
            </w:r>
          </w:p>
        </w:tc>
        <w:tc>
          <w:tcPr>
            <w:tcW w:w="743" w:type="dxa"/>
            <w:tcBorders>
              <w:top w:val="nil"/>
              <w:left w:val="nil"/>
              <w:bottom w:val="single" w:sz="4" w:space="0" w:color="auto"/>
              <w:right w:val="single" w:sz="4" w:space="0" w:color="auto"/>
            </w:tcBorders>
            <w:shd w:val="clear" w:color="auto" w:fill="auto"/>
            <w:noWrap/>
            <w:vAlign w:val="center"/>
            <w:hideMark/>
          </w:tcPr>
          <w:p w:rsidR="002A73BE" w:rsidRPr="002A73BE" w:rsidRDefault="002A73BE" w:rsidP="002A73BE">
            <w:pPr>
              <w:rPr>
                <w:sz w:val="16"/>
                <w:szCs w:val="16"/>
              </w:rPr>
            </w:pPr>
            <w:r w:rsidRPr="002A73BE">
              <w:rPr>
                <w:sz w:val="16"/>
                <w:szCs w:val="16"/>
              </w:rPr>
              <w:t>50,0%</w:t>
            </w:r>
          </w:p>
        </w:tc>
      </w:tr>
      <w:tr w:rsidR="002A73BE" w:rsidRPr="002A73BE" w:rsidTr="006124DB">
        <w:trPr>
          <w:gridAfter w:val="1"/>
          <w:wAfter w:w="187" w:type="dxa"/>
          <w:trHeight w:val="450"/>
        </w:trPr>
        <w:tc>
          <w:tcPr>
            <w:tcW w:w="852" w:type="dxa"/>
            <w:gridSpan w:val="2"/>
            <w:tcBorders>
              <w:top w:val="nil"/>
              <w:left w:val="single" w:sz="4" w:space="0" w:color="auto"/>
              <w:bottom w:val="single" w:sz="4" w:space="0" w:color="auto"/>
              <w:right w:val="single" w:sz="4" w:space="0" w:color="auto"/>
            </w:tcBorders>
            <w:shd w:val="clear" w:color="auto" w:fill="auto"/>
            <w:vAlign w:val="center"/>
            <w:hideMark/>
          </w:tcPr>
          <w:p w:rsidR="002A73BE" w:rsidRPr="002A73BE" w:rsidRDefault="002A73BE" w:rsidP="002A73BE">
            <w:pPr>
              <w:rPr>
                <w:sz w:val="16"/>
                <w:szCs w:val="16"/>
              </w:rPr>
            </w:pPr>
            <w:r w:rsidRPr="002A73BE">
              <w:rPr>
                <w:sz w:val="16"/>
                <w:szCs w:val="16"/>
              </w:rPr>
              <w:t>2.8.1.1.1.</w:t>
            </w:r>
          </w:p>
        </w:tc>
        <w:tc>
          <w:tcPr>
            <w:tcW w:w="2835" w:type="dxa"/>
            <w:tcBorders>
              <w:top w:val="nil"/>
              <w:left w:val="nil"/>
              <w:bottom w:val="single" w:sz="4" w:space="0" w:color="auto"/>
              <w:right w:val="single" w:sz="4" w:space="0" w:color="auto"/>
            </w:tcBorders>
            <w:shd w:val="clear" w:color="auto" w:fill="auto"/>
            <w:vAlign w:val="center"/>
            <w:hideMark/>
          </w:tcPr>
          <w:p w:rsidR="002A73BE" w:rsidRPr="002A73BE" w:rsidRDefault="002A73BE" w:rsidP="002A73BE">
            <w:pPr>
              <w:rPr>
                <w:sz w:val="16"/>
                <w:szCs w:val="16"/>
              </w:rPr>
            </w:pPr>
            <w:r w:rsidRPr="002A73BE">
              <w:rPr>
                <w:sz w:val="16"/>
                <w:szCs w:val="16"/>
              </w:rPr>
              <w:t>Социальное обеспечение и иные выплаты населению</w:t>
            </w:r>
          </w:p>
        </w:tc>
        <w:tc>
          <w:tcPr>
            <w:tcW w:w="543" w:type="dxa"/>
            <w:tcBorders>
              <w:top w:val="nil"/>
              <w:left w:val="nil"/>
              <w:bottom w:val="single" w:sz="4" w:space="0" w:color="auto"/>
              <w:right w:val="single" w:sz="4" w:space="0" w:color="auto"/>
            </w:tcBorders>
            <w:shd w:val="clear" w:color="auto" w:fill="auto"/>
            <w:vAlign w:val="center"/>
            <w:hideMark/>
          </w:tcPr>
          <w:p w:rsidR="002A73BE" w:rsidRPr="002A73BE" w:rsidRDefault="002A73BE" w:rsidP="002A73BE">
            <w:pPr>
              <w:rPr>
                <w:sz w:val="16"/>
                <w:szCs w:val="16"/>
              </w:rPr>
            </w:pPr>
            <w:r w:rsidRPr="002A73BE">
              <w:rPr>
                <w:sz w:val="16"/>
                <w:szCs w:val="16"/>
              </w:rPr>
              <w:t>987</w:t>
            </w:r>
          </w:p>
        </w:tc>
        <w:tc>
          <w:tcPr>
            <w:tcW w:w="426" w:type="dxa"/>
            <w:tcBorders>
              <w:top w:val="nil"/>
              <w:left w:val="nil"/>
              <w:bottom w:val="single" w:sz="4" w:space="0" w:color="auto"/>
              <w:right w:val="single" w:sz="4" w:space="0" w:color="auto"/>
            </w:tcBorders>
            <w:shd w:val="clear" w:color="auto" w:fill="auto"/>
            <w:vAlign w:val="center"/>
            <w:hideMark/>
          </w:tcPr>
          <w:p w:rsidR="002A73BE" w:rsidRPr="002A73BE" w:rsidRDefault="002A73BE" w:rsidP="002A73BE">
            <w:pPr>
              <w:rPr>
                <w:sz w:val="16"/>
                <w:szCs w:val="16"/>
              </w:rPr>
            </w:pPr>
            <w:r w:rsidRPr="002A73BE">
              <w:rPr>
                <w:sz w:val="16"/>
                <w:szCs w:val="16"/>
              </w:rPr>
              <w:t>10</w:t>
            </w:r>
          </w:p>
        </w:tc>
        <w:tc>
          <w:tcPr>
            <w:tcW w:w="446" w:type="dxa"/>
            <w:tcBorders>
              <w:top w:val="nil"/>
              <w:left w:val="nil"/>
              <w:bottom w:val="single" w:sz="4" w:space="0" w:color="auto"/>
              <w:right w:val="single" w:sz="4" w:space="0" w:color="auto"/>
            </w:tcBorders>
            <w:shd w:val="clear" w:color="auto" w:fill="auto"/>
            <w:vAlign w:val="center"/>
            <w:hideMark/>
          </w:tcPr>
          <w:p w:rsidR="002A73BE" w:rsidRPr="002A73BE" w:rsidRDefault="002A73BE" w:rsidP="002A73BE">
            <w:pPr>
              <w:rPr>
                <w:sz w:val="16"/>
                <w:szCs w:val="16"/>
              </w:rPr>
            </w:pPr>
            <w:r w:rsidRPr="002A73BE">
              <w:rPr>
                <w:sz w:val="16"/>
                <w:szCs w:val="16"/>
              </w:rPr>
              <w:t>01</w:t>
            </w:r>
          </w:p>
        </w:tc>
        <w:tc>
          <w:tcPr>
            <w:tcW w:w="1255" w:type="dxa"/>
            <w:tcBorders>
              <w:top w:val="nil"/>
              <w:left w:val="nil"/>
              <w:bottom w:val="single" w:sz="4" w:space="0" w:color="auto"/>
              <w:right w:val="single" w:sz="4" w:space="0" w:color="auto"/>
            </w:tcBorders>
            <w:shd w:val="clear" w:color="000000" w:fill="FFFFFF"/>
            <w:vAlign w:val="center"/>
            <w:hideMark/>
          </w:tcPr>
          <w:p w:rsidR="002A73BE" w:rsidRPr="002A73BE" w:rsidRDefault="002A73BE" w:rsidP="002A73BE">
            <w:pPr>
              <w:rPr>
                <w:sz w:val="16"/>
                <w:szCs w:val="16"/>
              </w:rPr>
            </w:pPr>
            <w:r w:rsidRPr="002A73BE">
              <w:rPr>
                <w:sz w:val="16"/>
                <w:szCs w:val="16"/>
              </w:rPr>
              <w:t>50 50 000 220</w:t>
            </w:r>
          </w:p>
        </w:tc>
        <w:tc>
          <w:tcPr>
            <w:tcW w:w="590" w:type="dxa"/>
            <w:tcBorders>
              <w:top w:val="nil"/>
              <w:left w:val="nil"/>
              <w:bottom w:val="single" w:sz="4" w:space="0" w:color="auto"/>
              <w:right w:val="single" w:sz="4" w:space="0" w:color="auto"/>
            </w:tcBorders>
            <w:shd w:val="clear" w:color="000000" w:fill="FFFFFF"/>
            <w:vAlign w:val="center"/>
            <w:hideMark/>
          </w:tcPr>
          <w:p w:rsidR="002A73BE" w:rsidRPr="002A73BE" w:rsidRDefault="002A73BE" w:rsidP="002A73BE">
            <w:pPr>
              <w:rPr>
                <w:sz w:val="16"/>
                <w:szCs w:val="16"/>
              </w:rPr>
            </w:pPr>
            <w:r w:rsidRPr="002A73BE">
              <w:rPr>
                <w:sz w:val="16"/>
                <w:szCs w:val="16"/>
              </w:rPr>
              <w:t>300</w:t>
            </w:r>
          </w:p>
        </w:tc>
        <w:tc>
          <w:tcPr>
            <w:tcW w:w="850" w:type="dxa"/>
            <w:tcBorders>
              <w:top w:val="nil"/>
              <w:left w:val="nil"/>
              <w:bottom w:val="single" w:sz="4" w:space="0" w:color="auto"/>
              <w:right w:val="single" w:sz="4" w:space="0" w:color="auto"/>
            </w:tcBorders>
            <w:shd w:val="clear" w:color="000000" w:fill="FFFFFF"/>
            <w:noWrap/>
            <w:vAlign w:val="center"/>
            <w:hideMark/>
          </w:tcPr>
          <w:p w:rsidR="002A73BE" w:rsidRPr="002A73BE" w:rsidRDefault="002A73BE" w:rsidP="002A73BE">
            <w:pPr>
              <w:rPr>
                <w:sz w:val="16"/>
                <w:szCs w:val="16"/>
              </w:rPr>
            </w:pPr>
            <w:r w:rsidRPr="002A73BE">
              <w:rPr>
                <w:sz w:val="16"/>
                <w:szCs w:val="16"/>
              </w:rPr>
              <w:t>942,2</w:t>
            </w:r>
          </w:p>
        </w:tc>
        <w:tc>
          <w:tcPr>
            <w:tcW w:w="709" w:type="dxa"/>
            <w:tcBorders>
              <w:top w:val="nil"/>
              <w:left w:val="nil"/>
              <w:bottom w:val="single" w:sz="4" w:space="0" w:color="auto"/>
              <w:right w:val="single" w:sz="4" w:space="0" w:color="auto"/>
            </w:tcBorders>
            <w:shd w:val="clear" w:color="000000" w:fill="FFFFFF"/>
            <w:noWrap/>
            <w:vAlign w:val="center"/>
            <w:hideMark/>
          </w:tcPr>
          <w:p w:rsidR="002A73BE" w:rsidRPr="002A73BE" w:rsidRDefault="002A73BE" w:rsidP="002A73BE">
            <w:pPr>
              <w:rPr>
                <w:sz w:val="16"/>
                <w:szCs w:val="16"/>
              </w:rPr>
            </w:pPr>
            <w:r w:rsidRPr="002A73BE">
              <w:rPr>
                <w:sz w:val="16"/>
                <w:szCs w:val="16"/>
              </w:rPr>
              <w:t>471,1</w:t>
            </w:r>
          </w:p>
        </w:tc>
        <w:tc>
          <w:tcPr>
            <w:tcW w:w="851" w:type="dxa"/>
            <w:tcBorders>
              <w:top w:val="nil"/>
              <w:left w:val="nil"/>
              <w:bottom w:val="single" w:sz="4" w:space="0" w:color="auto"/>
              <w:right w:val="single" w:sz="4" w:space="0" w:color="auto"/>
            </w:tcBorders>
            <w:shd w:val="clear" w:color="000000" w:fill="FFFFFF"/>
            <w:noWrap/>
            <w:vAlign w:val="center"/>
            <w:hideMark/>
          </w:tcPr>
          <w:p w:rsidR="002A73BE" w:rsidRPr="002A73BE" w:rsidRDefault="002A73BE" w:rsidP="002A73BE">
            <w:pPr>
              <w:rPr>
                <w:sz w:val="16"/>
                <w:szCs w:val="16"/>
              </w:rPr>
            </w:pPr>
            <w:r w:rsidRPr="002A73BE">
              <w:rPr>
                <w:sz w:val="16"/>
                <w:szCs w:val="16"/>
              </w:rPr>
              <w:t>471,1</w:t>
            </w:r>
          </w:p>
        </w:tc>
        <w:tc>
          <w:tcPr>
            <w:tcW w:w="850" w:type="dxa"/>
            <w:tcBorders>
              <w:top w:val="nil"/>
              <w:left w:val="nil"/>
              <w:bottom w:val="single" w:sz="4" w:space="0" w:color="auto"/>
              <w:right w:val="single" w:sz="4" w:space="0" w:color="auto"/>
            </w:tcBorders>
            <w:shd w:val="clear" w:color="auto" w:fill="auto"/>
            <w:noWrap/>
            <w:vAlign w:val="center"/>
            <w:hideMark/>
          </w:tcPr>
          <w:p w:rsidR="002A73BE" w:rsidRPr="002A73BE" w:rsidRDefault="002A73BE" w:rsidP="002A73BE">
            <w:pPr>
              <w:rPr>
                <w:sz w:val="16"/>
                <w:szCs w:val="16"/>
              </w:rPr>
            </w:pPr>
            <w:r w:rsidRPr="002A73BE">
              <w:rPr>
                <w:sz w:val="16"/>
                <w:szCs w:val="16"/>
              </w:rPr>
              <w:t>100,0%</w:t>
            </w:r>
          </w:p>
        </w:tc>
        <w:tc>
          <w:tcPr>
            <w:tcW w:w="743" w:type="dxa"/>
            <w:tcBorders>
              <w:top w:val="nil"/>
              <w:left w:val="nil"/>
              <w:bottom w:val="single" w:sz="4" w:space="0" w:color="auto"/>
              <w:right w:val="single" w:sz="4" w:space="0" w:color="auto"/>
            </w:tcBorders>
            <w:shd w:val="clear" w:color="auto" w:fill="auto"/>
            <w:noWrap/>
            <w:vAlign w:val="center"/>
            <w:hideMark/>
          </w:tcPr>
          <w:p w:rsidR="002A73BE" w:rsidRPr="002A73BE" w:rsidRDefault="002A73BE" w:rsidP="002A73BE">
            <w:pPr>
              <w:rPr>
                <w:sz w:val="16"/>
                <w:szCs w:val="16"/>
              </w:rPr>
            </w:pPr>
            <w:r w:rsidRPr="002A73BE">
              <w:rPr>
                <w:sz w:val="16"/>
                <w:szCs w:val="16"/>
              </w:rPr>
              <w:t>50,0%</w:t>
            </w:r>
          </w:p>
        </w:tc>
      </w:tr>
      <w:tr w:rsidR="002A73BE" w:rsidRPr="002A73BE" w:rsidTr="006124DB">
        <w:trPr>
          <w:gridAfter w:val="1"/>
          <w:wAfter w:w="187" w:type="dxa"/>
          <w:trHeight w:val="225"/>
        </w:trPr>
        <w:tc>
          <w:tcPr>
            <w:tcW w:w="852" w:type="dxa"/>
            <w:gridSpan w:val="2"/>
            <w:tcBorders>
              <w:top w:val="nil"/>
              <w:left w:val="single" w:sz="4" w:space="0" w:color="auto"/>
              <w:bottom w:val="single" w:sz="4" w:space="0" w:color="auto"/>
              <w:right w:val="single" w:sz="4" w:space="0" w:color="auto"/>
            </w:tcBorders>
            <w:shd w:val="clear" w:color="auto" w:fill="auto"/>
            <w:vAlign w:val="center"/>
            <w:hideMark/>
          </w:tcPr>
          <w:p w:rsidR="002A73BE" w:rsidRPr="002A73BE" w:rsidRDefault="002A73BE" w:rsidP="002A73BE">
            <w:pPr>
              <w:rPr>
                <w:sz w:val="16"/>
                <w:szCs w:val="16"/>
              </w:rPr>
            </w:pPr>
            <w:r w:rsidRPr="002A73BE">
              <w:rPr>
                <w:sz w:val="16"/>
                <w:szCs w:val="16"/>
              </w:rPr>
              <w:t>2.8.2.</w:t>
            </w:r>
          </w:p>
        </w:tc>
        <w:tc>
          <w:tcPr>
            <w:tcW w:w="2835" w:type="dxa"/>
            <w:tcBorders>
              <w:top w:val="nil"/>
              <w:left w:val="nil"/>
              <w:bottom w:val="single" w:sz="4" w:space="0" w:color="auto"/>
              <w:right w:val="single" w:sz="4" w:space="0" w:color="auto"/>
            </w:tcBorders>
            <w:shd w:val="clear" w:color="auto" w:fill="auto"/>
            <w:vAlign w:val="center"/>
            <w:hideMark/>
          </w:tcPr>
          <w:p w:rsidR="002A73BE" w:rsidRPr="002A73BE" w:rsidRDefault="002A73BE" w:rsidP="002A73BE">
            <w:pPr>
              <w:rPr>
                <w:sz w:val="16"/>
                <w:szCs w:val="16"/>
              </w:rPr>
            </w:pPr>
            <w:r w:rsidRPr="002A73BE">
              <w:rPr>
                <w:sz w:val="16"/>
                <w:szCs w:val="16"/>
              </w:rPr>
              <w:t>Охрана семьи и детства</w:t>
            </w:r>
          </w:p>
        </w:tc>
        <w:tc>
          <w:tcPr>
            <w:tcW w:w="543" w:type="dxa"/>
            <w:tcBorders>
              <w:top w:val="nil"/>
              <w:left w:val="nil"/>
              <w:bottom w:val="single" w:sz="4" w:space="0" w:color="auto"/>
              <w:right w:val="single" w:sz="4" w:space="0" w:color="auto"/>
            </w:tcBorders>
            <w:shd w:val="clear" w:color="auto" w:fill="auto"/>
            <w:vAlign w:val="center"/>
            <w:hideMark/>
          </w:tcPr>
          <w:p w:rsidR="002A73BE" w:rsidRPr="002A73BE" w:rsidRDefault="002A73BE" w:rsidP="002A73BE">
            <w:pPr>
              <w:rPr>
                <w:sz w:val="16"/>
                <w:szCs w:val="16"/>
              </w:rPr>
            </w:pPr>
            <w:r w:rsidRPr="002A73BE">
              <w:rPr>
                <w:sz w:val="16"/>
                <w:szCs w:val="16"/>
              </w:rPr>
              <w:t>987</w:t>
            </w:r>
          </w:p>
        </w:tc>
        <w:tc>
          <w:tcPr>
            <w:tcW w:w="426" w:type="dxa"/>
            <w:tcBorders>
              <w:top w:val="nil"/>
              <w:left w:val="nil"/>
              <w:bottom w:val="single" w:sz="4" w:space="0" w:color="auto"/>
              <w:right w:val="single" w:sz="4" w:space="0" w:color="auto"/>
            </w:tcBorders>
            <w:shd w:val="clear" w:color="auto" w:fill="auto"/>
            <w:vAlign w:val="center"/>
            <w:hideMark/>
          </w:tcPr>
          <w:p w:rsidR="002A73BE" w:rsidRPr="002A73BE" w:rsidRDefault="002A73BE" w:rsidP="002A73BE">
            <w:pPr>
              <w:rPr>
                <w:sz w:val="16"/>
                <w:szCs w:val="16"/>
              </w:rPr>
            </w:pPr>
            <w:r w:rsidRPr="002A73BE">
              <w:rPr>
                <w:sz w:val="16"/>
                <w:szCs w:val="16"/>
              </w:rPr>
              <w:t>10</w:t>
            </w:r>
          </w:p>
        </w:tc>
        <w:tc>
          <w:tcPr>
            <w:tcW w:w="446" w:type="dxa"/>
            <w:tcBorders>
              <w:top w:val="nil"/>
              <w:left w:val="nil"/>
              <w:bottom w:val="single" w:sz="4" w:space="0" w:color="auto"/>
              <w:right w:val="single" w:sz="4" w:space="0" w:color="auto"/>
            </w:tcBorders>
            <w:shd w:val="clear" w:color="auto" w:fill="auto"/>
            <w:vAlign w:val="center"/>
            <w:hideMark/>
          </w:tcPr>
          <w:p w:rsidR="002A73BE" w:rsidRPr="002A73BE" w:rsidRDefault="002A73BE" w:rsidP="002A73BE">
            <w:pPr>
              <w:rPr>
                <w:sz w:val="16"/>
                <w:szCs w:val="16"/>
              </w:rPr>
            </w:pPr>
            <w:r w:rsidRPr="002A73BE">
              <w:rPr>
                <w:sz w:val="16"/>
                <w:szCs w:val="16"/>
              </w:rPr>
              <w:t>04</w:t>
            </w:r>
          </w:p>
        </w:tc>
        <w:tc>
          <w:tcPr>
            <w:tcW w:w="1255" w:type="dxa"/>
            <w:tcBorders>
              <w:top w:val="nil"/>
              <w:left w:val="nil"/>
              <w:bottom w:val="nil"/>
              <w:right w:val="nil"/>
            </w:tcBorders>
            <w:shd w:val="clear" w:color="000000" w:fill="FFFFFF"/>
            <w:noWrap/>
            <w:vAlign w:val="bottom"/>
            <w:hideMark/>
          </w:tcPr>
          <w:p w:rsidR="002A73BE" w:rsidRPr="002A73BE" w:rsidRDefault="002A73BE" w:rsidP="002A73BE">
            <w:pPr>
              <w:rPr>
                <w:sz w:val="16"/>
                <w:szCs w:val="16"/>
              </w:rPr>
            </w:pPr>
            <w:r w:rsidRPr="002A73BE">
              <w:rPr>
                <w:sz w:val="16"/>
                <w:szCs w:val="16"/>
              </w:rPr>
              <w:t> </w:t>
            </w:r>
          </w:p>
        </w:tc>
        <w:tc>
          <w:tcPr>
            <w:tcW w:w="590" w:type="dxa"/>
            <w:tcBorders>
              <w:top w:val="nil"/>
              <w:left w:val="single" w:sz="4" w:space="0" w:color="auto"/>
              <w:bottom w:val="single" w:sz="4" w:space="0" w:color="auto"/>
              <w:right w:val="single" w:sz="4" w:space="0" w:color="auto"/>
            </w:tcBorders>
            <w:shd w:val="clear" w:color="000000" w:fill="FFFFFF"/>
            <w:noWrap/>
            <w:vAlign w:val="center"/>
            <w:hideMark/>
          </w:tcPr>
          <w:p w:rsidR="002A73BE" w:rsidRPr="002A73BE" w:rsidRDefault="002A73BE" w:rsidP="002A73BE">
            <w:pPr>
              <w:rPr>
                <w:sz w:val="16"/>
                <w:szCs w:val="16"/>
              </w:rPr>
            </w:pPr>
            <w:r w:rsidRPr="002A73BE">
              <w:rPr>
                <w:sz w:val="16"/>
                <w:szCs w:val="16"/>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2A73BE" w:rsidRPr="002A73BE" w:rsidRDefault="002A73BE" w:rsidP="002A73BE">
            <w:pPr>
              <w:rPr>
                <w:sz w:val="16"/>
                <w:szCs w:val="16"/>
              </w:rPr>
            </w:pPr>
            <w:r w:rsidRPr="002A73BE">
              <w:rPr>
                <w:sz w:val="16"/>
                <w:szCs w:val="16"/>
              </w:rPr>
              <w:t>6 624,1</w:t>
            </w:r>
          </w:p>
        </w:tc>
        <w:tc>
          <w:tcPr>
            <w:tcW w:w="709" w:type="dxa"/>
            <w:tcBorders>
              <w:top w:val="nil"/>
              <w:left w:val="nil"/>
              <w:bottom w:val="single" w:sz="4" w:space="0" w:color="auto"/>
              <w:right w:val="single" w:sz="4" w:space="0" w:color="auto"/>
            </w:tcBorders>
            <w:shd w:val="clear" w:color="000000" w:fill="FFFFFF"/>
            <w:noWrap/>
            <w:vAlign w:val="center"/>
            <w:hideMark/>
          </w:tcPr>
          <w:p w:rsidR="002A73BE" w:rsidRPr="002A73BE" w:rsidRDefault="002A73BE" w:rsidP="002A73BE">
            <w:pPr>
              <w:rPr>
                <w:sz w:val="16"/>
                <w:szCs w:val="16"/>
              </w:rPr>
            </w:pPr>
            <w:r w:rsidRPr="002A73BE">
              <w:rPr>
                <w:sz w:val="16"/>
                <w:szCs w:val="16"/>
              </w:rPr>
              <w:t>3 357,5</w:t>
            </w:r>
          </w:p>
        </w:tc>
        <w:tc>
          <w:tcPr>
            <w:tcW w:w="851" w:type="dxa"/>
            <w:tcBorders>
              <w:top w:val="nil"/>
              <w:left w:val="nil"/>
              <w:bottom w:val="single" w:sz="4" w:space="0" w:color="auto"/>
              <w:right w:val="single" w:sz="4" w:space="0" w:color="auto"/>
            </w:tcBorders>
            <w:shd w:val="clear" w:color="000000" w:fill="FFFFFF"/>
            <w:noWrap/>
            <w:vAlign w:val="center"/>
            <w:hideMark/>
          </w:tcPr>
          <w:p w:rsidR="002A73BE" w:rsidRPr="002A73BE" w:rsidRDefault="002A73BE" w:rsidP="002A73BE">
            <w:pPr>
              <w:rPr>
                <w:sz w:val="16"/>
                <w:szCs w:val="16"/>
              </w:rPr>
            </w:pPr>
            <w:r w:rsidRPr="002A73BE">
              <w:rPr>
                <w:sz w:val="16"/>
                <w:szCs w:val="16"/>
              </w:rPr>
              <w:t>3 357,4</w:t>
            </w:r>
          </w:p>
        </w:tc>
        <w:tc>
          <w:tcPr>
            <w:tcW w:w="850" w:type="dxa"/>
            <w:tcBorders>
              <w:top w:val="nil"/>
              <w:left w:val="nil"/>
              <w:bottom w:val="single" w:sz="4" w:space="0" w:color="auto"/>
              <w:right w:val="single" w:sz="4" w:space="0" w:color="auto"/>
            </w:tcBorders>
            <w:shd w:val="clear" w:color="auto" w:fill="auto"/>
            <w:noWrap/>
            <w:vAlign w:val="center"/>
            <w:hideMark/>
          </w:tcPr>
          <w:p w:rsidR="002A73BE" w:rsidRPr="002A73BE" w:rsidRDefault="002A73BE" w:rsidP="002A73BE">
            <w:pPr>
              <w:rPr>
                <w:sz w:val="16"/>
                <w:szCs w:val="16"/>
              </w:rPr>
            </w:pPr>
            <w:r w:rsidRPr="002A73BE">
              <w:rPr>
                <w:sz w:val="16"/>
                <w:szCs w:val="16"/>
              </w:rPr>
              <w:t>100,0%</w:t>
            </w:r>
          </w:p>
        </w:tc>
        <w:tc>
          <w:tcPr>
            <w:tcW w:w="743" w:type="dxa"/>
            <w:tcBorders>
              <w:top w:val="nil"/>
              <w:left w:val="nil"/>
              <w:bottom w:val="single" w:sz="4" w:space="0" w:color="auto"/>
              <w:right w:val="single" w:sz="4" w:space="0" w:color="auto"/>
            </w:tcBorders>
            <w:shd w:val="clear" w:color="auto" w:fill="auto"/>
            <w:noWrap/>
            <w:vAlign w:val="center"/>
            <w:hideMark/>
          </w:tcPr>
          <w:p w:rsidR="002A73BE" w:rsidRPr="002A73BE" w:rsidRDefault="002A73BE" w:rsidP="002A73BE">
            <w:pPr>
              <w:rPr>
                <w:sz w:val="16"/>
                <w:szCs w:val="16"/>
              </w:rPr>
            </w:pPr>
            <w:r w:rsidRPr="002A73BE">
              <w:rPr>
                <w:sz w:val="16"/>
                <w:szCs w:val="16"/>
              </w:rPr>
              <w:t>50,7%</w:t>
            </w:r>
          </w:p>
        </w:tc>
      </w:tr>
      <w:tr w:rsidR="002A73BE" w:rsidRPr="002A73BE" w:rsidTr="006124DB">
        <w:trPr>
          <w:gridAfter w:val="1"/>
          <w:wAfter w:w="187" w:type="dxa"/>
          <w:trHeight w:val="1201"/>
        </w:trPr>
        <w:tc>
          <w:tcPr>
            <w:tcW w:w="852" w:type="dxa"/>
            <w:gridSpan w:val="2"/>
            <w:tcBorders>
              <w:top w:val="nil"/>
              <w:left w:val="single" w:sz="4" w:space="0" w:color="auto"/>
              <w:bottom w:val="single" w:sz="4" w:space="0" w:color="auto"/>
              <w:right w:val="single" w:sz="4" w:space="0" w:color="auto"/>
            </w:tcBorders>
            <w:shd w:val="clear" w:color="auto" w:fill="auto"/>
            <w:vAlign w:val="center"/>
            <w:hideMark/>
          </w:tcPr>
          <w:p w:rsidR="002A73BE" w:rsidRPr="002A73BE" w:rsidRDefault="002A73BE" w:rsidP="002A73BE">
            <w:pPr>
              <w:rPr>
                <w:sz w:val="16"/>
                <w:szCs w:val="16"/>
              </w:rPr>
            </w:pPr>
            <w:r w:rsidRPr="002A73BE">
              <w:rPr>
                <w:sz w:val="16"/>
                <w:szCs w:val="16"/>
              </w:rPr>
              <w:t>2.8.2.1.</w:t>
            </w:r>
          </w:p>
        </w:tc>
        <w:tc>
          <w:tcPr>
            <w:tcW w:w="2835" w:type="dxa"/>
            <w:tcBorders>
              <w:top w:val="nil"/>
              <w:left w:val="nil"/>
              <w:bottom w:val="single" w:sz="4" w:space="0" w:color="auto"/>
              <w:right w:val="single" w:sz="4" w:space="0" w:color="auto"/>
            </w:tcBorders>
            <w:shd w:val="clear" w:color="auto" w:fill="auto"/>
            <w:vAlign w:val="center"/>
            <w:hideMark/>
          </w:tcPr>
          <w:p w:rsidR="002A73BE" w:rsidRPr="002A73BE" w:rsidRDefault="002A73BE" w:rsidP="002A73BE">
            <w:pPr>
              <w:rPr>
                <w:sz w:val="16"/>
                <w:szCs w:val="16"/>
              </w:rPr>
            </w:pPr>
            <w:r w:rsidRPr="002A73BE">
              <w:rPr>
                <w:sz w:val="16"/>
                <w:szCs w:val="16"/>
              </w:rPr>
              <w:t>Расходы на исполнение государственного полномочия Санкт-Петербурга по организации и осуществлению  деятельности по выплате  денежных средств на содержание ребёнка в семье опекуна и приёмной семье за счёт субвенций из бюджета Санкт - Петербурга</w:t>
            </w:r>
          </w:p>
        </w:tc>
        <w:tc>
          <w:tcPr>
            <w:tcW w:w="543" w:type="dxa"/>
            <w:tcBorders>
              <w:top w:val="nil"/>
              <w:left w:val="nil"/>
              <w:bottom w:val="single" w:sz="4" w:space="0" w:color="auto"/>
              <w:right w:val="single" w:sz="4" w:space="0" w:color="auto"/>
            </w:tcBorders>
            <w:shd w:val="clear" w:color="auto" w:fill="auto"/>
            <w:vAlign w:val="center"/>
            <w:hideMark/>
          </w:tcPr>
          <w:p w:rsidR="002A73BE" w:rsidRPr="002A73BE" w:rsidRDefault="002A73BE" w:rsidP="002A73BE">
            <w:pPr>
              <w:rPr>
                <w:sz w:val="16"/>
                <w:szCs w:val="16"/>
              </w:rPr>
            </w:pPr>
            <w:r w:rsidRPr="002A73BE">
              <w:rPr>
                <w:sz w:val="16"/>
                <w:szCs w:val="16"/>
              </w:rPr>
              <w:t>987</w:t>
            </w:r>
          </w:p>
        </w:tc>
        <w:tc>
          <w:tcPr>
            <w:tcW w:w="426" w:type="dxa"/>
            <w:tcBorders>
              <w:top w:val="nil"/>
              <w:left w:val="nil"/>
              <w:bottom w:val="single" w:sz="4" w:space="0" w:color="auto"/>
              <w:right w:val="single" w:sz="4" w:space="0" w:color="auto"/>
            </w:tcBorders>
            <w:shd w:val="clear" w:color="auto" w:fill="auto"/>
            <w:vAlign w:val="center"/>
            <w:hideMark/>
          </w:tcPr>
          <w:p w:rsidR="002A73BE" w:rsidRPr="002A73BE" w:rsidRDefault="002A73BE" w:rsidP="002A73BE">
            <w:pPr>
              <w:rPr>
                <w:sz w:val="16"/>
                <w:szCs w:val="16"/>
              </w:rPr>
            </w:pPr>
            <w:r w:rsidRPr="002A73BE">
              <w:rPr>
                <w:sz w:val="16"/>
                <w:szCs w:val="16"/>
              </w:rPr>
              <w:t>10</w:t>
            </w:r>
          </w:p>
        </w:tc>
        <w:tc>
          <w:tcPr>
            <w:tcW w:w="446" w:type="dxa"/>
            <w:tcBorders>
              <w:top w:val="nil"/>
              <w:left w:val="nil"/>
              <w:bottom w:val="single" w:sz="4" w:space="0" w:color="auto"/>
              <w:right w:val="single" w:sz="4" w:space="0" w:color="auto"/>
            </w:tcBorders>
            <w:shd w:val="clear" w:color="auto" w:fill="auto"/>
            <w:vAlign w:val="center"/>
            <w:hideMark/>
          </w:tcPr>
          <w:p w:rsidR="002A73BE" w:rsidRPr="002A73BE" w:rsidRDefault="002A73BE" w:rsidP="002A73BE">
            <w:pPr>
              <w:rPr>
                <w:sz w:val="16"/>
                <w:szCs w:val="16"/>
              </w:rPr>
            </w:pPr>
            <w:r w:rsidRPr="002A73BE">
              <w:rPr>
                <w:sz w:val="16"/>
                <w:szCs w:val="16"/>
              </w:rPr>
              <w:t>04</w:t>
            </w:r>
          </w:p>
        </w:tc>
        <w:tc>
          <w:tcPr>
            <w:tcW w:w="1255" w:type="dxa"/>
            <w:tcBorders>
              <w:top w:val="single" w:sz="4" w:space="0" w:color="auto"/>
              <w:left w:val="nil"/>
              <w:bottom w:val="single" w:sz="4" w:space="0" w:color="auto"/>
              <w:right w:val="single" w:sz="4" w:space="0" w:color="auto"/>
            </w:tcBorders>
            <w:shd w:val="clear" w:color="000000" w:fill="FFFFFF"/>
            <w:vAlign w:val="center"/>
            <w:hideMark/>
          </w:tcPr>
          <w:p w:rsidR="002A73BE" w:rsidRPr="002A73BE" w:rsidRDefault="002A73BE" w:rsidP="002A73BE">
            <w:pPr>
              <w:rPr>
                <w:sz w:val="16"/>
                <w:szCs w:val="16"/>
              </w:rPr>
            </w:pPr>
            <w:r w:rsidRPr="002A73BE">
              <w:rPr>
                <w:sz w:val="16"/>
                <w:szCs w:val="16"/>
              </w:rPr>
              <w:t>51 10 0G0 860</w:t>
            </w:r>
          </w:p>
        </w:tc>
        <w:tc>
          <w:tcPr>
            <w:tcW w:w="590" w:type="dxa"/>
            <w:tcBorders>
              <w:top w:val="nil"/>
              <w:left w:val="nil"/>
              <w:bottom w:val="single" w:sz="4" w:space="0" w:color="auto"/>
              <w:right w:val="single" w:sz="4" w:space="0" w:color="auto"/>
            </w:tcBorders>
            <w:shd w:val="clear" w:color="000000" w:fill="FFFFFF"/>
            <w:noWrap/>
            <w:vAlign w:val="center"/>
            <w:hideMark/>
          </w:tcPr>
          <w:p w:rsidR="002A73BE" w:rsidRPr="002A73BE" w:rsidRDefault="002A73BE" w:rsidP="002A73BE">
            <w:pPr>
              <w:rPr>
                <w:sz w:val="16"/>
                <w:szCs w:val="16"/>
              </w:rPr>
            </w:pPr>
            <w:r w:rsidRPr="002A73BE">
              <w:rPr>
                <w:sz w:val="16"/>
                <w:szCs w:val="16"/>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2A73BE" w:rsidRPr="002A73BE" w:rsidRDefault="002A73BE" w:rsidP="002A73BE">
            <w:pPr>
              <w:rPr>
                <w:sz w:val="16"/>
                <w:szCs w:val="16"/>
              </w:rPr>
            </w:pPr>
            <w:r w:rsidRPr="002A73BE">
              <w:rPr>
                <w:sz w:val="16"/>
                <w:szCs w:val="16"/>
              </w:rPr>
              <w:t>3 991,0</w:t>
            </w:r>
          </w:p>
        </w:tc>
        <w:tc>
          <w:tcPr>
            <w:tcW w:w="709" w:type="dxa"/>
            <w:tcBorders>
              <w:top w:val="nil"/>
              <w:left w:val="nil"/>
              <w:bottom w:val="single" w:sz="4" w:space="0" w:color="auto"/>
              <w:right w:val="single" w:sz="4" w:space="0" w:color="auto"/>
            </w:tcBorders>
            <w:shd w:val="clear" w:color="000000" w:fill="FFFFFF"/>
            <w:noWrap/>
            <w:vAlign w:val="center"/>
            <w:hideMark/>
          </w:tcPr>
          <w:p w:rsidR="002A73BE" w:rsidRPr="002A73BE" w:rsidRDefault="002A73BE" w:rsidP="002A73BE">
            <w:pPr>
              <w:rPr>
                <w:sz w:val="16"/>
                <w:szCs w:val="16"/>
              </w:rPr>
            </w:pPr>
            <w:r w:rsidRPr="002A73BE">
              <w:rPr>
                <w:sz w:val="16"/>
                <w:szCs w:val="16"/>
              </w:rPr>
              <w:t>2 078,7</w:t>
            </w:r>
          </w:p>
        </w:tc>
        <w:tc>
          <w:tcPr>
            <w:tcW w:w="851" w:type="dxa"/>
            <w:tcBorders>
              <w:top w:val="nil"/>
              <w:left w:val="nil"/>
              <w:bottom w:val="single" w:sz="4" w:space="0" w:color="auto"/>
              <w:right w:val="single" w:sz="4" w:space="0" w:color="auto"/>
            </w:tcBorders>
            <w:shd w:val="clear" w:color="000000" w:fill="FFFFFF"/>
            <w:noWrap/>
            <w:vAlign w:val="center"/>
            <w:hideMark/>
          </w:tcPr>
          <w:p w:rsidR="002A73BE" w:rsidRPr="002A73BE" w:rsidRDefault="002A73BE" w:rsidP="002A73BE">
            <w:pPr>
              <w:rPr>
                <w:sz w:val="16"/>
                <w:szCs w:val="16"/>
              </w:rPr>
            </w:pPr>
            <w:r w:rsidRPr="002A73BE">
              <w:rPr>
                <w:sz w:val="16"/>
                <w:szCs w:val="16"/>
              </w:rPr>
              <w:t>2 078,6</w:t>
            </w:r>
          </w:p>
        </w:tc>
        <w:tc>
          <w:tcPr>
            <w:tcW w:w="850" w:type="dxa"/>
            <w:tcBorders>
              <w:top w:val="nil"/>
              <w:left w:val="nil"/>
              <w:bottom w:val="single" w:sz="4" w:space="0" w:color="auto"/>
              <w:right w:val="single" w:sz="4" w:space="0" w:color="auto"/>
            </w:tcBorders>
            <w:shd w:val="clear" w:color="auto" w:fill="auto"/>
            <w:noWrap/>
            <w:vAlign w:val="center"/>
            <w:hideMark/>
          </w:tcPr>
          <w:p w:rsidR="002A73BE" w:rsidRPr="002A73BE" w:rsidRDefault="002A73BE" w:rsidP="002A73BE">
            <w:pPr>
              <w:rPr>
                <w:sz w:val="16"/>
                <w:szCs w:val="16"/>
              </w:rPr>
            </w:pPr>
            <w:r w:rsidRPr="002A73BE">
              <w:rPr>
                <w:sz w:val="16"/>
                <w:szCs w:val="16"/>
              </w:rPr>
              <w:t>100,0%</w:t>
            </w:r>
          </w:p>
        </w:tc>
        <w:tc>
          <w:tcPr>
            <w:tcW w:w="743" w:type="dxa"/>
            <w:tcBorders>
              <w:top w:val="nil"/>
              <w:left w:val="nil"/>
              <w:bottom w:val="single" w:sz="4" w:space="0" w:color="auto"/>
              <w:right w:val="single" w:sz="4" w:space="0" w:color="auto"/>
            </w:tcBorders>
            <w:shd w:val="clear" w:color="auto" w:fill="auto"/>
            <w:noWrap/>
            <w:vAlign w:val="center"/>
            <w:hideMark/>
          </w:tcPr>
          <w:p w:rsidR="002A73BE" w:rsidRPr="002A73BE" w:rsidRDefault="002A73BE" w:rsidP="002A73BE">
            <w:pPr>
              <w:rPr>
                <w:sz w:val="16"/>
                <w:szCs w:val="16"/>
              </w:rPr>
            </w:pPr>
            <w:r w:rsidRPr="002A73BE">
              <w:rPr>
                <w:sz w:val="16"/>
                <w:szCs w:val="16"/>
              </w:rPr>
              <w:t>52,1%</w:t>
            </w:r>
          </w:p>
        </w:tc>
      </w:tr>
      <w:tr w:rsidR="002A73BE" w:rsidRPr="002A73BE" w:rsidTr="006124DB">
        <w:trPr>
          <w:gridAfter w:val="1"/>
          <w:wAfter w:w="187" w:type="dxa"/>
          <w:trHeight w:val="450"/>
        </w:trPr>
        <w:tc>
          <w:tcPr>
            <w:tcW w:w="852" w:type="dxa"/>
            <w:gridSpan w:val="2"/>
            <w:tcBorders>
              <w:top w:val="nil"/>
              <w:left w:val="single" w:sz="4" w:space="0" w:color="auto"/>
              <w:bottom w:val="single" w:sz="4" w:space="0" w:color="auto"/>
              <w:right w:val="single" w:sz="4" w:space="0" w:color="auto"/>
            </w:tcBorders>
            <w:shd w:val="clear" w:color="auto" w:fill="auto"/>
            <w:vAlign w:val="center"/>
            <w:hideMark/>
          </w:tcPr>
          <w:p w:rsidR="002A73BE" w:rsidRPr="002A73BE" w:rsidRDefault="002A73BE" w:rsidP="002A73BE">
            <w:pPr>
              <w:rPr>
                <w:sz w:val="16"/>
                <w:szCs w:val="16"/>
              </w:rPr>
            </w:pPr>
            <w:r w:rsidRPr="002A73BE">
              <w:rPr>
                <w:sz w:val="16"/>
                <w:szCs w:val="16"/>
              </w:rPr>
              <w:t>2.8.2.1.1</w:t>
            </w:r>
          </w:p>
        </w:tc>
        <w:tc>
          <w:tcPr>
            <w:tcW w:w="2835" w:type="dxa"/>
            <w:tcBorders>
              <w:top w:val="nil"/>
              <w:left w:val="nil"/>
              <w:bottom w:val="single" w:sz="4" w:space="0" w:color="auto"/>
              <w:right w:val="single" w:sz="4" w:space="0" w:color="auto"/>
            </w:tcBorders>
            <w:shd w:val="clear" w:color="auto" w:fill="auto"/>
            <w:vAlign w:val="center"/>
            <w:hideMark/>
          </w:tcPr>
          <w:p w:rsidR="002A73BE" w:rsidRPr="002A73BE" w:rsidRDefault="002A73BE" w:rsidP="002A73BE">
            <w:pPr>
              <w:rPr>
                <w:sz w:val="16"/>
                <w:szCs w:val="16"/>
              </w:rPr>
            </w:pPr>
            <w:r w:rsidRPr="002A73BE">
              <w:rPr>
                <w:sz w:val="16"/>
                <w:szCs w:val="16"/>
              </w:rPr>
              <w:t>Социальное обеспечение и иные выплаты населению</w:t>
            </w:r>
          </w:p>
        </w:tc>
        <w:tc>
          <w:tcPr>
            <w:tcW w:w="543" w:type="dxa"/>
            <w:tcBorders>
              <w:top w:val="nil"/>
              <w:left w:val="nil"/>
              <w:bottom w:val="single" w:sz="4" w:space="0" w:color="auto"/>
              <w:right w:val="single" w:sz="4" w:space="0" w:color="auto"/>
            </w:tcBorders>
            <w:shd w:val="clear" w:color="auto" w:fill="auto"/>
            <w:vAlign w:val="center"/>
            <w:hideMark/>
          </w:tcPr>
          <w:p w:rsidR="002A73BE" w:rsidRPr="002A73BE" w:rsidRDefault="002A73BE" w:rsidP="002A73BE">
            <w:pPr>
              <w:rPr>
                <w:sz w:val="16"/>
                <w:szCs w:val="16"/>
              </w:rPr>
            </w:pPr>
            <w:r w:rsidRPr="002A73BE">
              <w:rPr>
                <w:sz w:val="16"/>
                <w:szCs w:val="16"/>
              </w:rPr>
              <w:t>987</w:t>
            </w:r>
          </w:p>
        </w:tc>
        <w:tc>
          <w:tcPr>
            <w:tcW w:w="426" w:type="dxa"/>
            <w:tcBorders>
              <w:top w:val="nil"/>
              <w:left w:val="nil"/>
              <w:bottom w:val="single" w:sz="4" w:space="0" w:color="auto"/>
              <w:right w:val="single" w:sz="4" w:space="0" w:color="auto"/>
            </w:tcBorders>
            <w:shd w:val="clear" w:color="auto" w:fill="auto"/>
            <w:vAlign w:val="center"/>
            <w:hideMark/>
          </w:tcPr>
          <w:p w:rsidR="002A73BE" w:rsidRPr="002A73BE" w:rsidRDefault="002A73BE" w:rsidP="002A73BE">
            <w:pPr>
              <w:rPr>
                <w:sz w:val="16"/>
                <w:szCs w:val="16"/>
              </w:rPr>
            </w:pPr>
            <w:r w:rsidRPr="002A73BE">
              <w:rPr>
                <w:sz w:val="16"/>
                <w:szCs w:val="16"/>
              </w:rPr>
              <w:t>10</w:t>
            </w:r>
          </w:p>
        </w:tc>
        <w:tc>
          <w:tcPr>
            <w:tcW w:w="446" w:type="dxa"/>
            <w:tcBorders>
              <w:top w:val="nil"/>
              <w:left w:val="nil"/>
              <w:bottom w:val="single" w:sz="4" w:space="0" w:color="auto"/>
              <w:right w:val="single" w:sz="4" w:space="0" w:color="auto"/>
            </w:tcBorders>
            <w:shd w:val="clear" w:color="auto" w:fill="auto"/>
            <w:vAlign w:val="center"/>
            <w:hideMark/>
          </w:tcPr>
          <w:p w:rsidR="002A73BE" w:rsidRPr="002A73BE" w:rsidRDefault="002A73BE" w:rsidP="002A73BE">
            <w:pPr>
              <w:rPr>
                <w:sz w:val="16"/>
                <w:szCs w:val="16"/>
              </w:rPr>
            </w:pPr>
            <w:r w:rsidRPr="002A73BE">
              <w:rPr>
                <w:sz w:val="16"/>
                <w:szCs w:val="16"/>
              </w:rPr>
              <w:t>04</w:t>
            </w:r>
          </w:p>
        </w:tc>
        <w:tc>
          <w:tcPr>
            <w:tcW w:w="1255" w:type="dxa"/>
            <w:tcBorders>
              <w:top w:val="nil"/>
              <w:left w:val="nil"/>
              <w:bottom w:val="single" w:sz="4" w:space="0" w:color="auto"/>
              <w:right w:val="single" w:sz="4" w:space="0" w:color="auto"/>
            </w:tcBorders>
            <w:shd w:val="clear" w:color="000000" w:fill="FFFFFF"/>
            <w:vAlign w:val="center"/>
            <w:hideMark/>
          </w:tcPr>
          <w:p w:rsidR="002A73BE" w:rsidRPr="002A73BE" w:rsidRDefault="002A73BE" w:rsidP="002A73BE">
            <w:pPr>
              <w:rPr>
                <w:sz w:val="16"/>
                <w:szCs w:val="16"/>
              </w:rPr>
            </w:pPr>
            <w:r w:rsidRPr="002A73BE">
              <w:rPr>
                <w:sz w:val="16"/>
                <w:szCs w:val="16"/>
              </w:rPr>
              <w:t>51 10 0G0 860</w:t>
            </w:r>
          </w:p>
        </w:tc>
        <w:tc>
          <w:tcPr>
            <w:tcW w:w="590" w:type="dxa"/>
            <w:tcBorders>
              <w:top w:val="nil"/>
              <w:left w:val="nil"/>
              <w:bottom w:val="single" w:sz="4" w:space="0" w:color="auto"/>
              <w:right w:val="single" w:sz="4" w:space="0" w:color="auto"/>
            </w:tcBorders>
            <w:shd w:val="clear" w:color="000000" w:fill="FFFFFF"/>
            <w:noWrap/>
            <w:vAlign w:val="center"/>
            <w:hideMark/>
          </w:tcPr>
          <w:p w:rsidR="002A73BE" w:rsidRPr="002A73BE" w:rsidRDefault="002A73BE" w:rsidP="002A73BE">
            <w:pPr>
              <w:rPr>
                <w:sz w:val="16"/>
                <w:szCs w:val="16"/>
              </w:rPr>
            </w:pPr>
            <w:r w:rsidRPr="002A73BE">
              <w:rPr>
                <w:sz w:val="16"/>
                <w:szCs w:val="16"/>
              </w:rPr>
              <w:t>300</w:t>
            </w:r>
          </w:p>
        </w:tc>
        <w:tc>
          <w:tcPr>
            <w:tcW w:w="850" w:type="dxa"/>
            <w:tcBorders>
              <w:top w:val="nil"/>
              <w:left w:val="nil"/>
              <w:bottom w:val="single" w:sz="4" w:space="0" w:color="auto"/>
              <w:right w:val="single" w:sz="4" w:space="0" w:color="auto"/>
            </w:tcBorders>
            <w:shd w:val="clear" w:color="000000" w:fill="FFFFFF"/>
            <w:noWrap/>
            <w:vAlign w:val="center"/>
            <w:hideMark/>
          </w:tcPr>
          <w:p w:rsidR="002A73BE" w:rsidRPr="002A73BE" w:rsidRDefault="002A73BE" w:rsidP="002A73BE">
            <w:pPr>
              <w:rPr>
                <w:sz w:val="16"/>
                <w:szCs w:val="16"/>
              </w:rPr>
            </w:pPr>
            <w:r w:rsidRPr="002A73BE">
              <w:rPr>
                <w:sz w:val="16"/>
                <w:szCs w:val="16"/>
              </w:rPr>
              <w:t>3 991,0</w:t>
            </w:r>
          </w:p>
        </w:tc>
        <w:tc>
          <w:tcPr>
            <w:tcW w:w="709" w:type="dxa"/>
            <w:tcBorders>
              <w:top w:val="nil"/>
              <w:left w:val="nil"/>
              <w:bottom w:val="single" w:sz="4" w:space="0" w:color="auto"/>
              <w:right w:val="single" w:sz="4" w:space="0" w:color="auto"/>
            </w:tcBorders>
            <w:shd w:val="clear" w:color="000000" w:fill="FFFFFF"/>
            <w:noWrap/>
            <w:vAlign w:val="center"/>
            <w:hideMark/>
          </w:tcPr>
          <w:p w:rsidR="002A73BE" w:rsidRPr="002A73BE" w:rsidRDefault="002A73BE" w:rsidP="002A73BE">
            <w:pPr>
              <w:rPr>
                <w:sz w:val="16"/>
                <w:szCs w:val="16"/>
              </w:rPr>
            </w:pPr>
            <w:r w:rsidRPr="002A73BE">
              <w:rPr>
                <w:sz w:val="16"/>
                <w:szCs w:val="16"/>
              </w:rPr>
              <w:t>2 078,7</w:t>
            </w:r>
          </w:p>
        </w:tc>
        <w:tc>
          <w:tcPr>
            <w:tcW w:w="851" w:type="dxa"/>
            <w:tcBorders>
              <w:top w:val="nil"/>
              <w:left w:val="nil"/>
              <w:bottom w:val="single" w:sz="4" w:space="0" w:color="auto"/>
              <w:right w:val="single" w:sz="4" w:space="0" w:color="auto"/>
            </w:tcBorders>
            <w:shd w:val="clear" w:color="000000" w:fill="FFFFFF"/>
            <w:noWrap/>
            <w:vAlign w:val="center"/>
            <w:hideMark/>
          </w:tcPr>
          <w:p w:rsidR="002A73BE" w:rsidRPr="002A73BE" w:rsidRDefault="002A73BE" w:rsidP="002A73BE">
            <w:pPr>
              <w:rPr>
                <w:sz w:val="16"/>
                <w:szCs w:val="16"/>
              </w:rPr>
            </w:pPr>
            <w:r w:rsidRPr="002A73BE">
              <w:rPr>
                <w:sz w:val="16"/>
                <w:szCs w:val="16"/>
              </w:rPr>
              <w:t>2 078,6</w:t>
            </w:r>
          </w:p>
        </w:tc>
        <w:tc>
          <w:tcPr>
            <w:tcW w:w="850" w:type="dxa"/>
            <w:tcBorders>
              <w:top w:val="nil"/>
              <w:left w:val="nil"/>
              <w:bottom w:val="single" w:sz="4" w:space="0" w:color="auto"/>
              <w:right w:val="single" w:sz="4" w:space="0" w:color="auto"/>
            </w:tcBorders>
            <w:shd w:val="clear" w:color="auto" w:fill="auto"/>
            <w:noWrap/>
            <w:vAlign w:val="center"/>
            <w:hideMark/>
          </w:tcPr>
          <w:p w:rsidR="002A73BE" w:rsidRPr="002A73BE" w:rsidRDefault="002A73BE" w:rsidP="002A73BE">
            <w:pPr>
              <w:rPr>
                <w:sz w:val="16"/>
                <w:szCs w:val="16"/>
              </w:rPr>
            </w:pPr>
            <w:r w:rsidRPr="002A73BE">
              <w:rPr>
                <w:sz w:val="16"/>
                <w:szCs w:val="16"/>
              </w:rPr>
              <w:t>100,0%</w:t>
            </w:r>
          </w:p>
        </w:tc>
        <w:tc>
          <w:tcPr>
            <w:tcW w:w="743" w:type="dxa"/>
            <w:tcBorders>
              <w:top w:val="nil"/>
              <w:left w:val="nil"/>
              <w:bottom w:val="single" w:sz="4" w:space="0" w:color="auto"/>
              <w:right w:val="single" w:sz="4" w:space="0" w:color="auto"/>
            </w:tcBorders>
            <w:shd w:val="clear" w:color="auto" w:fill="auto"/>
            <w:noWrap/>
            <w:vAlign w:val="center"/>
            <w:hideMark/>
          </w:tcPr>
          <w:p w:rsidR="002A73BE" w:rsidRPr="002A73BE" w:rsidRDefault="002A73BE" w:rsidP="002A73BE">
            <w:pPr>
              <w:rPr>
                <w:sz w:val="16"/>
                <w:szCs w:val="16"/>
              </w:rPr>
            </w:pPr>
            <w:r w:rsidRPr="002A73BE">
              <w:rPr>
                <w:sz w:val="16"/>
                <w:szCs w:val="16"/>
              </w:rPr>
              <w:t>52,1%</w:t>
            </w:r>
          </w:p>
        </w:tc>
      </w:tr>
      <w:tr w:rsidR="002A73BE" w:rsidRPr="002A73BE" w:rsidTr="006124DB">
        <w:trPr>
          <w:gridAfter w:val="1"/>
          <w:wAfter w:w="187" w:type="dxa"/>
          <w:trHeight w:val="634"/>
        </w:trPr>
        <w:tc>
          <w:tcPr>
            <w:tcW w:w="852" w:type="dxa"/>
            <w:gridSpan w:val="2"/>
            <w:tcBorders>
              <w:top w:val="nil"/>
              <w:left w:val="single" w:sz="4" w:space="0" w:color="auto"/>
              <w:bottom w:val="single" w:sz="4" w:space="0" w:color="auto"/>
              <w:right w:val="single" w:sz="4" w:space="0" w:color="auto"/>
            </w:tcBorders>
            <w:shd w:val="clear" w:color="auto" w:fill="auto"/>
            <w:vAlign w:val="center"/>
            <w:hideMark/>
          </w:tcPr>
          <w:p w:rsidR="002A73BE" w:rsidRPr="002A73BE" w:rsidRDefault="002A73BE" w:rsidP="002A73BE">
            <w:pPr>
              <w:rPr>
                <w:sz w:val="16"/>
                <w:szCs w:val="16"/>
              </w:rPr>
            </w:pPr>
            <w:r w:rsidRPr="002A73BE">
              <w:rPr>
                <w:sz w:val="16"/>
                <w:szCs w:val="16"/>
              </w:rPr>
              <w:t>2.8.2.2.</w:t>
            </w:r>
          </w:p>
        </w:tc>
        <w:tc>
          <w:tcPr>
            <w:tcW w:w="2835" w:type="dxa"/>
            <w:tcBorders>
              <w:top w:val="nil"/>
              <w:left w:val="nil"/>
              <w:bottom w:val="single" w:sz="4" w:space="0" w:color="auto"/>
              <w:right w:val="single" w:sz="4" w:space="0" w:color="auto"/>
            </w:tcBorders>
            <w:shd w:val="clear" w:color="auto" w:fill="auto"/>
            <w:vAlign w:val="center"/>
            <w:hideMark/>
          </w:tcPr>
          <w:p w:rsidR="002A73BE" w:rsidRPr="002A73BE" w:rsidRDefault="002A73BE" w:rsidP="002A73BE">
            <w:pPr>
              <w:rPr>
                <w:sz w:val="16"/>
                <w:szCs w:val="16"/>
              </w:rPr>
            </w:pPr>
            <w:r w:rsidRPr="002A73BE">
              <w:rPr>
                <w:sz w:val="16"/>
                <w:szCs w:val="16"/>
              </w:rPr>
              <w:t>Расходы на исполнение государственного полномочия по выплате  денежных средств на вознаграждение приёмным родителям за счёт субвенций из бюджета Санкт - Петербурга</w:t>
            </w:r>
          </w:p>
        </w:tc>
        <w:tc>
          <w:tcPr>
            <w:tcW w:w="543" w:type="dxa"/>
            <w:tcBorders>
              <w:top w:val="nil"/>
              <w:left w:val="nil"/>
              <w:bottom w:val="single" w:sz="4" w:space="0" w:color="auto"/>
              <w:right w:val="single" w:sz="4" w:space="0" w:color="auto"/>
            </w:tcBorders>
            <w:shd w:val="clear" w:color="auto" w:fill="auto"/>
            <w:vAlign w:val="center"/>
            <w:hideMark/>
          </w:tcPr>
          <w:p w:rsidR="002A73BE" w:rsidRPr="002A73BE" w:rsidRDefault="002A73BE" w:rsidP="002A73BE">
            <w:pPr>
              <w:rPr>
                <w:sz w:val="16"/>
                <w:szCs w:val="16"/>
              </w:rPr>
            </w:pPr>
            <w:r w:rsidRPr="002A73BE">
              <w:rPr>
                <w:sz w:val="16"/>
                <w:szCs w:val="16"/>
              </w:rPr>
              <w:t>987</w:t>
            </w:r>
          </w:p>
        </w:tc>
        <w:tc>
          <w:tcPr>
            <w:tcW w:w="426" w:type="dxa"/>
            <w:tcBorders>
              <w:top w:val="nil"/>
              <w:left w:val="nil"/>
              <w:bottom w:val="single" w:sz="4" w:space="0" w:color="auto"/>
              <w:right w:val="single" w:sz="4" w:space="0" w:color="auto"/>
            </w:tcBorders>
            <w:shd w:val="clear" w:color="auto" w:fill="auto"/>
            <w:vAlign w:val="center"/>
            <w:hideMark/>
          </w:tcPr>
          <w:p w:rsidR="002A73BE" w:rsidRPr="002A73BE" w:rsidRDefault="002A73BE" w:rsidP="002A73BE">
            <w:pPr>
              <w:rPr>
                <w:sz w:val="16"/>
                <w:szCs w:val="16"/>
              </w:rPr>
            </w:pPr>
            <w:r w:rsidRPr="002A73BE">
              <w:rPr>
                <w:sz w:val="16"/>
                <w:szCs w:val="16"/>
              </w:rPr>
              <w:t>10</w:t>
            </w:r>
          </w:p>
        </w:tc>
        <w:tc>
          <w:tcPr>
            <w:tcW w:w="446" w:type="dxa"/>
            <w:tcBorders>
              <w:top w:val="nil"/>
              <w:left w:val="nil"/>
              <w:bottom w:val="single" w:sz="4" w:space="0" w:color="auto"/>
              <w:right w:val="single" w:sz="4" w:space="0" w:color="auto"/>
            </w:tcBorders>
            <w:shd w:val="clear" w:color="auto" w:fill="auto"/>
            <w:vAlign w:val="center"/>
            <w:hideMark/>
          </w:tcPr>
          <w:p w:rsidR="002A73BE" w:rsidRPr="002A73BE" w:rsidRDefault="002A73BE" w:rsidP="002A73BE">
            <w:pPr>
              <w:rPr>
                <w:sz w:val="16"/>
                <w:szCs w:val="16"/>
              </w:rPr>
            </w:pPr>
            <w:r w:rsidRPr="002A73BE">
              <w:rPr>
                <w:sz w:val="16"/>
                <w:szCs w:val="16"/>
              </w:rPr>
              <w:t>04</w:t>
            </w:r>
          </w:p>
        </w:tc>
        <w:tc>
          <w:tcPr>
            <w:tcW w:w="1255" w:type="dxa"/>
            <w:tcBorders>
              <w:top w:val="nil"/>
              <w:left w:val="nil"/>
              <w:bottom w:val="single" w:sz="4" w:space="0" w:color="auto"/>
              <w:right w:val="single" w:sz="4" w:space="0" w:color="auto"/>
            </w:tcBorders>
            <w:shd w:val="clear" w:color="000000" w:fill="FFFFFF"/>
            <w:vAlign w:val="center"/>
            <w:hideMark/>
          </w:tcPr>
          <w:p w:rsidR="002A73BE" w:rsidRPr="002A73BE" w:rsidRDefault="002A73BE" w:rsidP="002A73BE">
            <w:pPr>
              <w:rPr>
                <w:sz w:val="16"/>
                <w:szCs w:val="16"/>
              </w:rPr>
            </w:pPr>
            <w:r w:rsidRPr="002A73BE">
              <w:rPr>
                <w:sz w:val="16"/>
                <w:szCs w:val="16"/>
              </w:rPr>
              <w:t>51 10 0G0 870</w:t>
            </w:r>
          </w:p>
        </w:tc>
        <w:tc>
          <w:tcPr>
            <w:tcW w:w="590" w:type="dxa"/>
            <w:tcBorders>
              <w:top w:val="nil"/>
              <w:left w:val="nil"/>
              <w:bottom w:val="single" w:sz="4" w:space="0" w:color="auto"/>
              <w:right w:val="single" w:sz="4" w:space="0" w:color="auto"/>
            </w:tcBorders>
            <w:shd w:val="clear" w:color="000000" w:fill="FFFFFF"/>
            <w:noWrap/>
            <w:vAlign w:val="center"/>
            <w:hideMark/>
          </w:tcPr>
          <w:p w:rsidR="002A73BE" w:rsidRPr="002A73BE" w:rsidRDefault="002A73BE" w:rsidP="002A73BE">
            <w:pPr>
              <w:rPr>
                <w:sz w:val="16"/>
                <w:szCs w:val="16"/>
              </w:rPr>
            </w:pPr>
            <w:r w:rsidRPr="002A73BE">
              <w:rPr>
                <w:sz w:val="16"/>
                <w:szCs w:val="16"/>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2A73BE" w:rsidRPr="002A73BE" w:rsidRDefault="002A73BE" w:rsidP="002A73BE">
            <w:pPr>
              <w:rPr>
                <w:sz w:val="16"/>
                <w:szCs w:val="16"/>
              </w:rPr>
            </w:pPr>
            <w:r w:rsidRPr="002A73BE">
              <w:rPr>
                <w:sz w:val="16"/>
                <w:szCs w:val="16"/>
              </w:rPr>
              <w:t>2 633,1</w:t>
            </w:r>
          </w:p>
        </w:tc>
        <w:tc>
          <w:tcPr>
            <w:tcW w:w="709" w:type="dxa"/>
            <w:tcBorders>
              <w:top w:val="nil"/>
              <w:left w:val="nil"/>
              <w:bottom w:val="single" w:sz="4" w:space="0" w:color="auto"/>
              <w:right w:val="single" w:sz="4" w:space="0" w:color="auto"/>
            </w:tcBorders>
            <w:shd w:val="clear" w:color="000000" w:fill="FFFFFF"/>
            <w:noWrap/>
            <w:vAlign w:val="center"/>
            <w:hideMark/>
          </w:tcPr>
          <w:p w:rsidR="002A73BE" w:rsidRPr="002A73BE" w:rsidRDefault="002A73BE" w:rsidP="002A73BE">
            <w:pPr>
              <w:rPr>
                <w:sz w:val="16"/>
                <w:szCs w:val="16"/>
              </w:rPr>
            </w:pPr>
            <w:r w:rsidRPr="002A73BE">
              <w:rPr>
                <w:sz w:val="16"/>
                <w:szCs w:val="16"/>
              </w:rPr>
              <w:t>1 278,8</w:t>
            </w:r>
          </w:p>
        </w:tc>
        <w:tc>
          <w:tcPr>
            <w:tcW w:w="851" w:type="dxa"/>
            <w:tcBorders>
              <w:top w:val="nil"/>
              <w:left w:val="nil"/>
              <w:bottom w:val="single" w:sz="4" w:space="0" w:color="auto"/>
              <w:right w:val="single" w:sz="4" w:space="0" w:color="auto"/>
            </w:tcBorders>
            <w:shd w:val="clear" w:color="000000" w:fill="FFFFFF"/>
            <w:noWrap/>
            <w:vAlign w:val="center"/>
            <w:hideMark/>
          </w:tcPr>
          <w:p w:rsidR="002A73BE" w:rsidRPr="002A73BE" w:rsidRDefault="002A73BE" w:rsidP="002A73BE">
            <w:pPr>
              <w:rPr>
                <w:sz w:val="16"/>
                <w:szCs w:val="16"/>
              </w:rPr>
            </w:pPr>
            <w:r w:rsidRPr="002A73BE">
              <w:rPr>
                <w:sz w:val="16"/>
                <w:szCs w:val="16"/>
              </w:rPr>
              <w:t>1 278,8</w:t>
            </w:r>
          </w:p>
        </w:tc>
        <w:tc>
          <w:tcPr>
            <w:tcW w:w="850" w:type="dxa"/>
            <w:tcBorders>
              <w:top w:val="nil"/>
              <w:left w:val="nil"/>
              <w:bottom w:val="single" w:sz="4" w:space="0" w:color="auto"/>
              <w:right w:val="single" w:sz="4" w:space="0" w:color="auto"/>
            </w:tcBorders>
            <w:shd w:val="clear" w:color="auto" w:fill="auto"/>
            <w:noWrap/>
            <w:vAlign w:val="center"/>
            <w:hideMark/>
          </w:tcPr>
          <w:p w:rsidR="002A73BE" w:rsidRPr="002A73BE" w:rsidRDefault="002A73BE" w:rsidP="002A73BE">
            <w:pPr>
              <w:rPr>
                <w:sz w:val="16"/>
                <w:szCs w:val="16"/>
              </w:rPr>
            </w:pPr>
            <w:r w:rsidRPr="002A73BE">
              <w:rPr>
                <w:sz w:val="16"/>
                <w:szCs w:val="16"/>
              </w:rPr>
              <w:t>100,0%</w:t>
            </w:r>
          </w:p>
        </w:tc>
        <w:tc>
          <w:tcPr>
            <w:tcW w:w="743" w:type="dxa"/>
            <w:tcBorders>
              <w:top w:val="nil"/>
              <w:left w:val="nil"/>
              <w:bottom w:val="single" w:sz="4" w:space="0" w:color="auto"/>
              <w:right w:val="single" w:sz="4" w:space="0" w:color="auto"/>
            </w:tcBorders>
            <w:shd w:val="clear" w:color="auto" w:fill="auto"/>
            <w:noWrap/>
            <w:vAlign w:val="center"/>
            <w:hideMark/>
          </w:tcPr>
          <w:p w:rsidR="002A73BE" w:rsidRPr="002A73BE" w:rsidRDefault="002A73BE" w:rsidP="002A73BE">
            <w:pPr>
              <w:rPr>
                <w:sz w:val="16"/>
                <w:szCs w:val="16"/>
              </w:rPr>
            </w:pPr>
            <w:r w:rsidRPr="002A73BE">
              <w:rPr>
                <w:sz w:val="16"/>
                <w:szCs w:val="16"/>
              </w:rPr>
              <w:t>48,6%</w:t>
            </w:r>
          </w:p>
        </w:tc>
      </w:tr>
      <w:tr w:rsidR="002A73BE" w:rsidRPr="002A73BE" w:rsidTr="006124DB">
        <w:trPr>
          <w:gridAfter w:val="1"/>
          <w:wAfter w:w="187" w:type="dxa"/>
          <w:trHeight w:val="284"/>
        </w:trPr>
        <w:tc>
          <w:tcPr>
            <w:tcW w:w="852" w:type="dxa"/>
            <w:gridSpan w:val="2"/>
            <w:tcBorders>
              <w:top w:val="nil"/>
              <w:left w:val="single" w:sz="4" w:space="0" w:color="auto"/>
              <w:bottom w:val="single" w:sz="4" w:space="0" w:color="auto"/>
              <w:right w:val="single" w:sz="4" w:space="0" w:color="auto"/>
            </w:tcBorders>
            <w:shd w:val="clear" w:color="auto" w:fill="auto"/>
            <w:vAlign w:val="center"/>
            <w:hideMark/>
          </w:tcPr>
          <w:p w:rsidR="002A73BE" w:rsidRPr="002A73BE" w:rsidRDefault="002A73BE" w:rsidP="002A73BE">
            <w:pPr>
              <w:rPr>
                <w:sz w:val="16"/>
                <w:szCs w:val="16"/>
              </w:rPr>
            </w:pPr>
            <w:r w:rsidRPr="002A73BE">
              <w:rPr>
                <w:sz w:val="16"/>
                <w:szCs w:val="16"/>
              </w:rPr>
              <w:t>2.8.2.2.1.</w:t>
            </w:r>
          </w:p>
        </w:tc>
        <w:tc>
          <w:tcPr>
            <w:tcW w:w="2835" w:type="dxa"/>
            <w:tcBorders>
              <w:top w:val="nil"/>
              <w:left w:val="nil"/>
              <w:bottom w:val="single" w:sz="4" w:space="0" w:color="auto"/>
              <w:right w:val="single" w:sz="4" w:space="0" w:color="auto"/>
            </w:tcBorders>
            <w:shd w:val="clear" w:color="auto" w:fill="auto"/>
            <w:vAlign w:val="center"/>
            <w:hideMark/>
          </w:tcPr>
          <w:p w:rsidR="002A73BE" w:rsidRPr="002A73BE" w:rsidRDefault="002A73BE" w:rsidP="002A73BE">
            <w:pPr>
              <w:rPr>
                <w:sz w:val="16"/>
                <w:szCs w:val="16"/>
              </w:rPr>
            </w:pPr>
            <w:r w:rsidRPr="002A73BE">
              <w:rPr>
                <w:sz w:val="16"/>
                <w:szCs w:val="16"/>
              </w:rPr>
              <w:t>Социальное обеспечение и иные выплаты населению</w:t>
            </w:r>
          </w:p>
        </w:tc>
        <w:tc>
          <w:tcPr>
            <w:tcW w:w="543" w:type="dxa"/>
            <w:tcBorders>
              <w:top w:val="nil"/>
              <w:left w:val="nil"/>
              <w:bottom w:val="single" w:sz="4" w:space="0" w:color="auto"/>
              <w:right w:val="single" w:sz="4" w:space="0" w:color="auto"/>
            </w:tcBorders>
            <w:shd w:val="clear" w:color="auto" w:fill="auto"/>
            <w:vAlign w:val="center"/>
            <w:hideMark/>
          </w:tcPr>
          <w:p w:rsidR="002A73BE" w:rsidRPr="002A73BE" w:rsidRDefault="002A73BE" w:rsidP="002A73BE">
            <w:pPr>
              <w:rPr>
                <w:sz w:val="16"/>
                <w:szCs w:val="16"/>
              </w:rPr>
            </w:pPr>
            <w:r w:rsidRPr="002A73BE">
              <w:rPr>
                <w:sz w:val="16"/>
                <w:szCs w:val="16"/>
              </w:rPr>
              <w:t>987</w:t>
            </w:r>
          </w:p>
        </w:tc>
        <w:tc>
          <w:tcPr>
            <w:tcW w:w="426" w:type="dxa"/>
            <w:tcBorders>
              <w:top w:val="nil"/>
              <w:left w:val="nil"/>
              <w:bottom w:val="single" w:sz="4" w:space="0" w:color="auto"/>
              <w:right w:val="single" w:sz="4" w:space="0" w:color="auto"/>
            </w:tcBorders>
            <w:shd w:val="clear" w:color="auto" w:fill="auto"/>
            <w:vAlign w:val="center"/>
            <w:hideMark/>
          </w:tcPr>
          <w:p w:rsidR="002A73BE" w:rsidRPr="002A73BE" w:rsidRDefault="002A73BE" w:rsidP="002A73BE">
            <w:pPr>
              <w:rPr>
                <w:sz w:val="16"/>
                <w:szCs w:val="16"/>
              </w:rPr>
            </w:pPr>
            <w:r w:rsidRPr="002A73BE">
              <w:rPr>
                <w:sz w:val="16"/>
                <w:szCs w:val="16"/>
              </w:rPr>
              <w:t>10</w:t>
            </w:r>
          </w:p>
        </w:tc>
        <w:tc>
          <w:tcPr>
            <w:tcW w:w="446" w:type="dxa"/>
            <w:tcBorders>
              <w:top w:val="nil"/>
              <w:left w:val="nil"/>
              <w:bottom w:val="single" w:sz="4" w:space="0" w:color="auto"/>
              <w:right w:val="single" w:sz="4" w:space="0" w:color="auto"/>
            </w:tcBorders>
            <w:shd w:val="clear" w:color="auto" w:fill="auto"/>
            <w:vAlign w:val="center"/>
            <w:hideMark/>
          </w:tcPr>
          <w:p w:rsidR="002A73BE" w:rsidRPr="002A73BE" w:rsidRDefault="002A73BE" w:rsidP="002A73BE">
            <w:pPr>
              <w:rPr>
                <w:sz w:val="16"/>
                <w:szCs w:val="16"/>
              </w:rPr>
            </w:pPr>
            <w:r w:rsidRPr="002A73BE">
              <w:rPr>
                <w:sz w:val="16"/>
                <w:szCs w:val="16"/>
              </w:rPr>
              <w:t>04</w:t>
            </w:r>
          </w:p>
        </w:tc>
        <w:tc>
          <w:tcPr>
            <w:tcW w:w="1255" w:type="dxa"/>
            <w:tcBorders>
              <w:top w:val="nil"/>
              <w:left w:val="nil"/>
              <w:bottom w:val="single" w:sz="4" w:space="0" w:color="auto"/>
              <w:right w:val="single" w:sz="4" w:space="0" w:color="auto"/>
            </w:tcBorders>
            <w:shd w:val="clear" w:color="000000" w:fill="FFFFFF"/>
            <w:vAlign w:val="center"/>
            <w:hideMark/>
          </w:tcPr>
          <w:p w:rsidR="002A73BE" w:rsidRPr="002A73BE" w:rsidRDefault="002A73BE" w:rsidP="002A73BE">
            <w:pPr>
              <w:rPr>
                <w:sz w:val="16"/>
                <w:szCs w:val="16"/>
              </w:rPr>
            </w:pPr>
            <w:r w:rsidRPr="002A73BE">
              <w:rPr>
                <w:sz w:val="16"/>
                <w:szCs w:val="16"/>
              </w:rPr>
              <w:t>51 10 0G0 870</w:t>
            </w:r>
          </w:p>
        </w:tc>
        <w:tc>
          <w:tcPr>
            <w:tcW w:w="590" w:type="dxa"/>
            <w:tcBorders>
              <w:top w:val="nil"/>
              <w:left w:val="nil"/>
              <w:bottom w:val="single" w:sz="4" w:space="0" w:color="auto"/>
              <w:right w:val="single" w:sz="4" w:space="0" w:color="auto"/>
            </w:tcBorders>
            <w:shd w:val="clear" w:color="000000" w:fill="FFFFFF"/>
            <w:vAlign w:val="center"/>
            <w:hideMark/>
          </w:tcPr>
          <w:p w:rsidR="002A73BE" w:rsidRPr="002A73BE" w:rsidRDefault="002A73BE" w:rsidP="002A73BE">
            <w:pPr>
              <w:rPr>
                <w:sz w:val="16"/>
                <w:szCs w:val="16"/>
              </w:rPr>
            </w:pPr>
            <w:r w:rsidRPr="002A73BE">
              <w:rPr>
                <w:sz w:val="16"/>
                <w:szCs w:val="16"/>
              </w:rPr>
              <w:t>300</w:t>
            </w:r>
          </w:p>
        </w:tc>
        <w:tc>
          <w:tcPr>
            <w:tcW w:w="850" w:type="dxa"/>
            <w:tcBorders>
              <w:top w:val="nil"/>
              <w:left w:val="nil"/>
              <w:bottom w:val="single" w:sz="4" w:space="0" w:color="auto"/>
              <w:right w:val="single" w:sz="4" w:space="0" w:color="auto"/>
            </w:tcBorders>
            <w:shd w:val="clear" w:color="000000" w:fill="FFFFFF"/>
            <w:noWrap/>
            <w:vAlign w:val="center"/>
            <w:hideMark/>
          </w:tcPr>
          <w:p w:rsidR="002A73BE" w:rsidRPr="002A73BE" w:rsidRDefault="002A73BE" w:rsidP="002A73BE">
            <w:pPr>
              <w:rPr>
                <w:sz w:val="16"/>
                <w:szCs w:val="16"/>
              </w:rPr>
            </w:pPr>
            <w:r w:rsidRPr="002A73BE">
              <w:rPr>
                <w:sz w:val="16"/>
                <w:szCs w:val="16"/>
              </w:rPr>
              <w:t>2 633,1</w:t>
            </w:r>
          </w:p>
        </w:tc>
        <w:tc>
          <w:tcPr>
            <w:tcW w:w="709" w:type="dxa"/>
            <w:tcBorders>
              <w:top w:val="nil"/>
              <w:left w:val="nil"/>
              <w:bottom w:val="single" w:sz="4" w:space="0" w:color="auto"/>
              <w:right w:val="single" w:sz="4" w:space="0" w:color="auto"/>
            </w:tcBorders>
            <w:shd w:val="clear" w:color="000000" w:fill="FFFFFF"/>
            <w:noWrap/>
            <w:vAlign w:val="center"/>
            <w:hideMark/>
          </w:tcPr>
          <w:p w:rsidR="002A73BE" w:rsidRPr="002A73BE" w:rsidRDefault="002A73BE" w:rsidP="002A73BE">
            <w:pPr>
              <w:rPr>
                <w:sz w:val="16"/>
                <w:szCs w:val="16"/>
              </w:rPr>
            </w:pPr>
            <w:r w:rsidRPr="002A73BE">
              <w:rPr>
                <w:sz w:val="16"/>
                <w:szCs w:val="16"/>
              </w:rPr>
              <w:t>1 278,8</w:t>
            </w:r>
          </w:p>
        </w:tc>
        <w:tc>
          <w:tcPr>
            <w:tcW w:w="851" w:type="dxa"/>
            <w:tcBorders>
              <w:top w:val="nil"/>
              <w:left w:val="nil"/>
              <w:bottom w:val="single" w:sz="4" w:space="0" w:color="auto"/>
              <w:right w:val="single" w:sz="4" w:space="0" w:color="auto"/>
            </w:tcBorders>
            <w:shd w:val="clear" w:color="000000" w:fill="FFFFFF"/>
            <w:noWrap/>
            <w:vAlign w:val="center"/>
            <w:hideMark/>
          </w:tcPr>
          <w:p w:rsidR="002A73BE" w:rsidRPr="002A73BE" w:rsidRDefault="002A73BE" w:rsidP="002A73BE">
            <w:pPr>
              <w:rPr>
                <w:sz w:val="16"/>
                <w:szCs w:val="16"/>
              </w:rPr>
            </w:pPr>
            <w:r w:rsidRPr="002A73BE">
              <w:rPr>
                <w:sz w:val="16"/>
                <w:szCs w:val="16"/>
              </w:rPr>
              <w:t>1 278,8</w:t>
            </w:r>
          </w:p>
        </w:tc>
        <w:tc>
          <w:tcPr>
            <w:tcW w:w="850" w:type="dxa"/>
            <w:tcBorders>
              <w:top w:val="nil"/>
              <w:left w:val="nil"/>
              <w:bottom w:val="single" w:sz="4" w:space="0" w:color="auto"/>
              <w:right w:val="single" w:sz="4" w:space="0" w:color="auto"/>
            </w:tcBorders>
            <w:shd w:val="clear" w:color="auto" w:fill="auto"/>
            <w:noWrap/>
            <w:vAlign w:val="center"/>
            <w:hideMark/>
          </w:tcPr>
          <w:p w:rsidR="002A73BE" w:rsidRPr="002A73BE" w:rsidRDefault="002A73BE" w:rsidP="002A73BE">
            <w:pPr>
              <w:rPr>
                <w:sz w:val="16"/>
                <w:szCs w:val="16"/>
              </w:rPr>
            </w:pPr>
            <w:r w:rsidRPr="002A73BE">
              <w:rPr>
                <w:sz w:val="16"/>
                <w:szCs w:val="16"/>
              </w:rPr>
              <w:t>100,0%</w:t>
            </w:r>
          </w:p>
        </w:tc>
        <w:tc>
          <w:tcPr>
            <w:tcW w:w="743" w:type="dxa"/>
            <w:tcBorders>
              <w:top w:val="nil"/>
              <w:left w:val="nil"/>
              <w:bottom w:val="single" w:sz="4" w:space="0" w:color="auto"/>
              <w:right w:val="single" w:sz="4" w:space="0" w:color="auto"/>
            </w:tcBorders>
            <w:shd w:val="clear" w:color="auto" w:fill="auto"/>
            <w:noWrap/>
            <w:vAlign w:val="center"/>
            <w:hideMark/>
          </w:tcPr>
          <w:p w:rsidR="002A73BE" w:rsidRPr="002A73BE" w:rsidRDefault="002A73BE" w:rsidP="002A73BE">
            <w:pPr>
              <w:rPr>
                <w:sz w:val="16"/>
                <w:szCs w:val="16"/>
              </w:rPr>
            </w:pPr>
            <w:r w:rsidRPr="002A73BE">
              <w:rPr>
                <w:sz w:val="16"/>
                <w:szCs w:val="16"/>
              </w:rPr>
              <w:t>48,6%</w:t>
            </w:r>
          </w:p>
        </w:tc>
      </w:tr>
      <w:tr w:rsidR="002A73BE" w:rsidRPr="002A73BE" w:rsidTr="006124DB">
        <w:trPr>
          <w:gridAfter w:val="1"/>
          <w:wAfter w:w="187" w:type="dxa"/>
          <w:trHeight w:val="107"/>
        </w:trPr>
        <w:tc>
          <w:tcPr>
            <w:tcW w:w="852" w:type="dxa"/>
            <w:gridSpan w:val="2"/>
            <w:tcBorders>
              <w:top w:val="nil"/>
              <w:left w:val="single" w:sz="4" w:space="0" w:color="auto"/>
              <w:bottom w:val="single" w:sz="4" w:space="0" w:color="auto"/>
              <w:right w:val="single" w:sz="4" w:space="0" w:color="auto"/>
            </w:tcBorders>
            <w:shd w:val="clear" w:color="auto" w:fill="auto"/>
            <w:vAlign w:val="center"/>
            <w:hideMark/>
          </w:tcPr>
          <w:p w:rsidR="002A73BE" w:rsidRPr="002A73BE" w:rsidRDefault="002A73BE" w:rsidP="002A73BE">
            <w:pPr>
              <w:rPr>
                <w:sz w:val="16"/>
                <w:szCs w:val="16"/>
              </w:rPr>
            </w:pPr>
            <w:r w:rsidRPr="002A73BE">
              <w:rPr>
                <w:sz w:val="16"/>
                <w:szCs w:val="16"/>
              </w:rPr>
              <w:t>2.8.3.</w:t>
            </w:r>
          </w:p>
        </w:tc>
        <w:tc>
          <w:tcPr>
            <w:tcW w:w="2835" w:type="dxa"/>
            <w:tcBorders>
              <w:top w:val="nil"/>
              <w:left w:val="nil"/>
              <w:bottom w:val="single" w:sz="4" w:space="0" w:color="auto"/>
              <w:right w:val="single" w:sz="4" w:space="0" w:color="auto"/>
            </w:tcBorders>
            <w:shd w:val="clear" w:color="auto" w:fill="auto"/>
            <w:vAlign w:val="center"/>
            <w:hideMark/>
          </w:tcPr>
          <w:p w:rsidR="002A73BE" w:rsidRPr="002A73BE" w:rsidRDefault="002A73BE" w:rsidP="002A73BE">
            <w:pPr>
              <w:rPr>
                <w:sz w:val="16"/>
                <w:szCs w:val="16"/>
              </w:rPr>
            </w:pPr>
            <w:r w:rsidRPr="002A73BE">
              <w:rPr>
                <w:sz w:val="16"/>
                <w:szCs w:val="16"/>
              </w:rPr>
              <w:t>Другие вопросы в области социальной политики</w:t>
            </w:r>
          </w:p>
        </w:tc>
        <w:tc>
          <w:tcPr>
            <w:tcW w:w="543" w:type="dxa"/>
            <w:tcBorders>
              <w:top w:val="nil"/>
              <w:left w:val="nil"/>
              <w:bottom w:val="single" w:sz="4" w:space="0" w:color="auto"/>
              <w:right w:val="single" w:sz="4" w:space="0" w:color="auto"/>
            </w:tcBorders>
            <w:shd w:val="clear" w:color="auto" w:fill="auto"/>
            <w:vAlign w:val="center"/>
            <w:hideMark/>
          </w:tcPr>
          <w:p w:rsidR="002A73BE" w:rsidRPr="002A73BE" w:rsidRDefault="002A73BE" w:rsidP="002A73BE">
            <w:pPr>
              <w:rPr>
                <w:sz w:val="16"/>
                <w:szCs w:val="16"/>
              </w:rPr>
            </w:pPr>
            <w:r w:rsidRPr="002A73BE">
              <w:rPr>
                <w:sz w:val="16"/>
                <w:szCs w:val="16"/>
              </w:rPr>
              <w:t>987</w:t>
            </w:r>
          </w:p>
        </w:tc>
        <w:tc>
          <w:tcPr>
            <w:tcW w:w="426" w:type="dxa"/>
            <w:tcBorders>
              <w:top w:val="nil"/>
              <w:left w:val="nil"/>
              <w:bottom w:val="single" w:sz="4" w:space="0" w:color="auto"/>
              <w:right w:val="single" w:sz="4" w:space="0" w:color="auto"/>
            </w:tcBorders>
            <w:shd w:val="clear" w:color="auto" w:fill="auto"/>
            <w:vAlign w:val="center"/>
            <w:hideMark/>
          </w:tcPr>
          <w:p w:rsidR="002A73BE" w:rsidRPr="002A73BE" w:rsidRDefault="002A73BE" w:rsidP="002A73BE">
            <w:pPr>
              <w:rPr>
                <w:sz w:val="16"/>
                <w:szCs w:val="16"/>
              </w:rPr>
            </w:pPr>
            <w:r w:rsidRPr="002A73BE">
              <w:rPr>
                <w:sz w:val="16"/>
                <w:szCs w:val="16"/>
              </w:rPr>
              <w:t>10</w:t>
            </w:r>
          </w:p>
        </w:tc>
        <w:tc>
          <w:tcPr>
            <w:tcW w:w="446" w:type="dxa"/>
            <w:tcBorders>
              <w:top w:val="nil"/>
              <w:left w:val="nil"/>
              <w:bottom w:val="single" w:sz="4" w:space="0" w:color="auto"/>
              <w:right w:val="single" w:sz="4" w:space="0" w:color="auto"/>
            </w:tcBorders>
            <w:shd w:val="clear" w:color="auto" w:fill="auto"/>
            <w:vAlign w:val="center"/>
            <w:hideMark/>
          </w:tcPr>
          <w:p w:rsidR="002A73BE" w:rsidRPr="002A73BE" w:rsidRDefault="002A73BE" w:rsidP="002A73BE">
            <w:pPr>
              <w:rPr>
                <w:sz w:val="16"/>
                <w:szCs w:val="16"/>
              </w:rPr>
            </w:pPr>
            <w:r w:rsidRPr="002A73BE">
              <w:rPr>
                <w:sz w:val="16"/>
                <w:szCs w:val="16"/>
              </w:rPr>
              <w:t>06</w:t>
            </w:r>
          </w:p>
        </w:tc>
        <w:tc>
          <w:tcPr>
            <w:tcW w:w="1255" w:type="dxa"/>
            <w:tcBorders>
              <w:top w:val="nil"/>
              <w:left w:val="nil"/>
              <w:bottom w:val="single" w:sz="4" w:space="0" w:color="auto"/>
              <w:right w:val="single" w:sz="4" w:space="0" w:color="auto"/>
            </w:tcBorders>
            <w:shd w:val="clear" w:color="000000" w:fill="FFFFFF"/>
            <w:vAlign w:val="center"/>
            <w:hideMark/>
          </w:tcPr>
          <w:p w:rsidR="002A73BE" w:rsidRPr="002A73BE" w:rsidRDefault="002A73BE" w:rsidP="002A73BE">
            <w:pPr>
              <w:rPr>
                <w:sz w:val="16"/>
                <w:szCs w:val="16"/>
              </w:rPr>
            </w:pPr>
            <w:r w:rsidRPr="002A73BE">
              <w:rPr>
                <w:sz w:val="16"/>
                <w:szCs w:val="16"/>
              </w:rPr>
              <w:t> </w:t>
            </w:r>
          </w:p>
        </w:tc>
        <w:tc>
          <w:tcPr>
            <w:tcW w:w="590" w:type="dxa"/>
            <w:tcBorders>
              <w:top w:val="nil"/>
              <w:left w:val="nil"/>
              <w:bottom w:val="single" w:sz="4" w:space="0" w:color="auto"/>
              <w:right w:val="single" w:sz="4" w:space="0" w:color="auto"/>
            </w:tcBorders>
            <w:shd w:val="clear" w:color="000000" w:fill="FFFFFF"/>
            <w:vAlign w:val="center"/>
            <w:hideMark/>
          </w:tcPr>
          <w:p w:rsidR="002A73BE" w:rsidRPr="002A73BE" w:rsidRDefault="002A73BE" w:rsidP="002A73BE">
            <w:pPr>
              <w:rPr>
                <w:sz w:val="16"/>
                <w:szCs w:val="16"/>
              </w:rPr>
            </w:pPr>
            <w:r w:rsidRPr="002A73BE">
              <w:rPr>
                <w:sz w:val="16"/>
                <w:szCs w:val="16"/>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2A73BE" w:rsidRPr="002A73BE" w:rsidRDefault="002A73BE" w:rsidP="002A73BE">
            <w:pPr>
              <w:rPr>
                <w:sz w:val="16"/>
                <w:szCs w:val="16"/>
              </w:rPr>
            </w:pPr>
            <w:r w:rsidRPr="002A73BE">
              <w:rPr>
                <w:sz w:val="16"/>
                <w:szCs w:val="16"/>
              </w:rPr>
              <w:t>30,8</w:t>
            </w:r>
          </w:p>
        </w:tc>
        <w:tc>
          <w:tcPr>
            <w:tcW w:w="709" w:type="dxa"/>
            <w:tcBorders>
              <w:top w:val="nil"/>
              <w:left w:val="nil"/>
              <w:bottom w:val="single" w:sz="4" w:space="0" w:color="auto"/>
              <w:right w:val="single" w:sz="4" w:space="0" w:color="auto"/>
            </w:tcBorders>
            <w:shd w:val="clear" w:color="000000" w:fill="FFFFFF"/>
            <w:noWrap/>
            <w:vAlign w:val="center"/>
            <w:hideMark/>
          </w:tcPr>
          <w:p w:rsidR="002A73BE" w:rsidRPr="002A73BE" w:rsidRDefault="002A73BE" w:rsidP="002A73BE">
            <w:pPr>
              <w:rPr>
                <w:sz w:val="16"/>
                <w:szCs w:val="16"/>
              </w:rPr>
            </w:pPr>
            <w:r w:rsidRPr="002A73BE">
              <w:rPr>
                <w:sz w:val="16"/>
                <w:szCs w:val="16"/>
              </w:rPr>
              <w:t>0,0</w:t>
            </w:r>
          </w:p>
        </w:tc>
        <w:tc>
          <w:tcPr>
            <w:tcW w:w="851" w:type="dxa"/>
            <w:tcBorders>
              <w:top w:val="nil"/>
              <w:left w:val="nil"/>
              <w:bottom w:val="single" w:sz="4" w:space="0" w:color="auto"/>
              <w:right w:val="single" w:sz="4" w:space="0" w:color="auto"/>
            </w:tcBorders>
            <w:shd w:val="clear" w:color="000000" w:fill="FFFFFF"/>
            <w:noWrap/>
            <w:vAlign w:val="center"/>
            <w:hideMark/>
          </w:tcPr>
          <w:p w:rsidR="002A73BE" w:rsidRPr="002A73BE" w:rsidRDefault="002A73BE" w:rsidP="002A73BE">
            <w:pPr>
              <w:rPr>
                <w:sz w:val="16"/>
                <w:szCs w:val="16"/>
              </w:rPr>
            </w:pPr>
            <w:r w:rsidRPr="002A73BE">
              <w:rPr>
                <w:sz w:val="16"/>
                <w:szCs w:val="16"/>
              </w:rPr>
              <w:t>0,0</w:t>
            </w:r>
          </w:p>
        </w:tc>
        <w:tc>
          <w:tcPr>
            <w:tcW w:w="850" w:type="dxa"/>
            <w:tcBorders>
              <w:top w:val="nil"/>
              <w:left w:val="nil"/>
              <w:bottom w:val="single" w:sz="4" w:space="0" w:color="auto"/>
              <w:right w:val="single" w:sz="4" w:space="0" w:color="auto"/>
            </w:tcBorders>
            <w:shd w:val="clear" w:color="auto" w:fill="auto"/>
            <w:noWrap/>
            <w:vAlign w:val="center"/>
            <w:hideMark/>
          </w:tcPr>
          <w:p w:rsidR="002A73BE" w:rsidRPr="002A73BE" w:rsidRDefault="002A73BE" w:rsidP="002A73BE">
            <w:pPr>
              <w:rPr>
                <w:sz w:val="16"/>
                <w:szCs w:val="16"/>
              </w:rPr>
            </w:pPr>
            <w:r w:rsidRPr="002A73BE">
              <w:rPr>
                <w:sz w:val="16"/>
                <w:szCs w:val="16"/>
              </w:rPr>
              <w:t> </w:t>
            </w:r>
          </w:p>
        </w:tc>
        <w:tc>
          <w:tcPr>
            <w:tcW w:w="743" w:type="dxa"/>
            <w:tcBorders>
              <w:top w:val="nil"/>
              <w:left w:val="nil"/>
              <w:bottom w:val="single" w:sz="4" w:space="0" w:color="auto"/>
              <w:right w:val="single" w:sz="4" w:space="0" w:color="auto"/>
            </w:tcBorders>
            <w:shd w:val="clear" w:color="auto" w:fill="auto"/>
            <w:noWrap/>
            <w:vAlign w:val="center"/>
            <w:hideMark/>
          </w:tcPr>
          <w:p w:rsidR="002A73BE" w:rsidRPr="002A73BE" w:rsidRDefault="002A73BE" w:rsidP="002A73BE">
            <w:pPr>
              <w:rPr>
                <w:sz w:val="16"/>
                <w:szCs w:val="16"/>
              </w:rPr>
            </w:pPr>
            <w:r w:rsidRPr="002A73BE">
              <w:rPr>
                <w:sz w:val="16"/>
                <w:szCs w:val="16"/>
              </w:rPr>
              <w:t>0,0%</w:t>
            </w:r>
          </w:p>
        </w:tc>
      </w:tr>
      <w:tr w:rsidR="002A73BE" w:rsidRPr="002A73BE" w:rsidTr="006124DB">
        <w:trPr>
          <w:gridAfter w:val="1"/>
          <w:wAfter w:w="187" w:type="dxa"/>
          <w:trHeight w:val="1125"/>
        </w:trPr>
        <w:tc>
          <w:tcPr>
            <w:tcW w:w="852" w:type="dxa"/>
            <w:gridSpan w:val="2"/>
            <w:tcBorders>
              <w:top w:val="nil"/>
              <w:left w:val="single" w:sz="4" w:space="0" w:color="auto"/>
              <w:bottom w:val="single" w:sz="4" w:space="0" w:color="auto"/>
              <w:right w:val="single" w:sz="4" w:space="0" w:color="auto"/>
            </w:tcBorders>
            <w:shd w:val="clear" w:color="auto" w:fill="auto"/>
            <w:vAlign w:val="center"/>
            <w:hideMark/>
          </w:tcPr>
          <w:p w:rsidR="002A73BE" w:rsidRPr="002A73BE" w:rsidRDefault="002A73BE" w:rsidP="002A73BE">
            <w:pPr>
              <w:rPr>
                <w:sz w:val="16"/>
                <w:szCs w:val="16"/>
              </w:rPr>
            </w:pPr>
            <w:r w:rsidRPr="002A73BE">
              <w:rPr>
                <w:sz w:val="16"/>
                <w:szCs w:val="16"/>
              </w:rPr>
              <w:t>2.8.3.1.</w:t>
            </w:r>
          </w:p>
        </w:tc>
        <w:tc>
          <w:tcPr>
            <w:tcW w:w="2835" w:type="dxa"/>
            <w:tcBorders>
              <w:top w:val="nil"/>
              <w:left w:val="nil"/>
              <w:bottom w:val="single" w:sz="4" w:space="0" w:color="auto"/>
              <w:right w:val="single" w:sz="4" w:space="0" w:color="auto"/>
            </w:tcBorders>
            <w:shd w:val="clear" w:color="auto" w:fill="auto"/>
            <w:vAlign w:val="center"/>
            <w:hideMark/>
          </w:tcPr>
          <w:p w:rsidR="002A73BE" w:rsidRPr="002A73BE" w:rsidRDefault="002A73BE" w:rsidP="002A73BE">
            <w:pPr>
              <w:rPr>
                <w:sz w:val="16"/>
                <w:szCs w:val="16"/>
              </w:rPr>
            </w:pPr>
            <w:r w:rsidRPr="002A73BE">
              <w:rPr>
                <w:sz w:val="16"/>
                <w:szCs w:val="16"/>
              </w:rPr>
              <w:t>Оказание натуральной помощи малообеспеченным гражданам, находящимся в трудной жизненной ситуации, которую он не может преодолеть самостоятельно, в виде обеспечения их топливом</w:t>
            </w:r>
          </w:p>
        </w:tc>
        <w:tc>
          <w:tcPr>
            <w:tcW w:w="543" w:type="dxa"/>
            <w:tcBorders>
              <w:top w:val="nil"/>
              <w:left w:val="nil"/>
              <w:bottom w:val="single" w:sz="4" w:space="0" w:color="auto"/>
              <w:right w:val="single" w:sz="4" w:space="0" w:color="auto"/>
            </w:tcBorders>
            <w:shd w:val="clear" w:color="auto" w:fill="auto"/>
            <w:vAlign w:val="center"/>
            <w:hideMark/>
          </w:tcPr>
          <w:p w:rsidR="002A73BE" w:rsidRPr="002A73BE" w:rsidRDefault="002A73BE" w:rsidP="002A73BE">
            <w:pPr>
              <w:rPr>
                <w:sz w:val="16"/>
                <w:szCs w:val="16"/>
              </w:rPr>
            </w:pPr>
            <w:r w:rsidRPr="002A73BE">
              <w:rPr>
                <w:sz w:val="16"/>
                <w:szCs w:val="16"/>
              </w:rPr>
              <w:t>987</w:t>
            </w:r>
          </w:p>
        </w:tc>
        <w:tc>
          <w:tcPr>
            <w:tcW w:w="426" w:type="dxa"/>
            <w:tcBorders>
              <w:top w:val="nil"/>
              <w:left w:val="nil"/>
              <w:bottom w:val="single" w:sz="4" w:space="0" w:color="auto"/>
              <w:right w:val="single" w:sz="4" w:space="0" w:color="auto"/>
            </w:tcBorders>
            <w:shd w:val="clear" w:color="auto" w:fill="auto"/>
            <w:vAlign w:val="center"/>
            <w:hideMark/>
          </w:tcPr>
          <w:p w:rsidR="002A73BE" w:rsidRPr="002A73BE" w:rsidRDefault="002A73BE" w:rsidP="002A73BE">
            <w:pPr>
              <w:rPr>
                <w:sz w:val="16"/>
                <w:szCs w:val="16"/>
              </w:rPr>
            </w:pPr>
            <w:r w:rsidRPr="002A73BE">
              <w:rPr>
                <w:sz w:val="16"/>
                <w:szCs w:val="16"/>
              </w:rPr>
              <w:t>10</w:t>
            </w:r>
          </w:p>
        </w:tc>
        <w:tc>
          <w:tcPr>
            <w:tcW w:w="446" w:type="dxa"/>
            <w:tcBorders>
              <w:top w:val="nil"/>
              <w:left w:val="nil"/>
              <w:bottom w:val="single" w:sz="4" w:space="0" w:color="auto"/>
              <w:right w:val="single" w:sz="4" w:space="0" w:color="auto"/>
            </w:tcBorders>
            <w:shd w:val="clear" w:color="auto" w:fill="auto"/>
            <w:vAlign w:val="center"/>
            <w:hideMark/>
          </w:tcPr>
          <w:p w:rsidR="002A73BE" w:rsidRPr="002A73BE" w:rsidRDefault="002A73BE" w:rsidP="002A73BE">
            <w:pPr>
              <w:rPr>
                <w:sz w:val="16"/>
                <w:szCs w:val="16"/>
              </w:rPr>
            </w:pPr>
            <w:r w:rsidRPr="002A73BE">
              <w:rPr>
                <w:sz w:val="16"/>
                <w:szCs w:val="16"/>
              </w:rPr>
              <w:t>06</w:t>
            </w:r>
          </w:p>
        </w:tc>
        <w:tc>
          <w:tcPr>
            <w:tcW w:w="1255" w:type="dxa"/>
            <w:tcBorders>
              <w:top w:val="nil"/>
              <w:left w:val="nil"/>
              <w:bottom w:val="single" w:sz="4" w:space="0" w:color="auto"/>
              <w:right w:val="single" w:sz="4" w:space="0" w:color="auto"/>
            </w:tcBorders>
            <w:shd w:val="clear" w:color="000000" w:fill="FFFFFF"/>
            <w:vAlign w:val="center"/>
            <w:hideMark/>
          </w:tcPr>
          <w:p w:rsidR="002A73BE" w:rsidRPr="002A73BE" w:rsidRDefault="002A73BE" w:rsidP="002A73BE">
            <w:pPr>
              <w:rPr>
                <w:sz w:val="16"/>
                <w:szCs w:val="16"/>
              </w:rPr>
            </w:pPr>
            <w:r w:rsidRPr="002A73BE">
              <w:rPr>
                <w:sz w:val="16"/>
                <w:szCs w:val="16"/>
              </w:rPr>
              <w:t>50 50 000 230</w:t>
            </w:r>
          </w:p>
        </w:tc>
        <w:tc>
          <w:tcPr>
            <w:tcW w:w="590" w:type="dxa"/>
            <w:tcBorders>
              <w:top w:val="nil"/>
              <w:left w:val="nil"/>
              <w:bottom w:val="single" w:sz="4" w:space="0" w:color="auto"/>
              <w:right w:val="single" w:sz="4" w:space="0" w:color="auto"/>
            </w:tcBorders>
            <w:shd w:val="clear" w:color="000000" w:fill="FFFFFF"/>
            <w:vAlign w:val="center"/>
            <w:hideMark/>
          </w:tcPr>
          <w:p w:rsidR="002A73BE" w:rsidRPr="002A73BE" w:rsidRDefault="002A73BE" w:rsidP="002A73BE">
            <w:pPr>
              <w:rPr>
                <w:sz w:val="16"/>
                <w:szCs w:val="16"/>
              </w:rPr>
            </w:pPr>
            <w:r w:rsidRPr="002A73BE">
              <w:rPr>
                <w:sz w:val="16"/>
                <w:szCs w:val="16"/>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2A73BE" w:rsidRPr="002A73BE" w:rsidRDefault="002A73BE" w:rsidP="002A73BE">
            <w:pPr>
              <w:rPr>
                <w:sz w:val="16"/>
                <w:szCs w:val="16"/>
              </w:rPr>
            </w:pPr>
            <w:r w:rsidRPr="002A73BE">
              <w:rPr>
                <w:sz w:val="16"/>
                <w:szCs w:val="16"/>
              </w:rPr>
              <w:t>30,8</w:t>
            </w:r>
          </w:p>
        </w:tc>
        <w:tc>
          <w:tcPr>
            <w:tcW w:w="709" w:type="dxa"/>
            <w:tcBorders>
              <w:top w:val="nil"/>
              <w:left w:val="nil"/>
              <w:bottom w:val="single" w:sz="4" w:space="0" w:color="auto"/>
              <w:right w:val="single" w:sz="4" w:space="0" w:color="auto"/>
            </w:tcBorders>
            <w:shd w:val="clear" w:color="000000" w:fill="FFFFFF"/>
            <w:noWrap/>
            <w:vAlign w:val="center"/>
            <w:hideMark/>
          </w:tcPr>
          <w:p w:rsidR="002A73BE" w:rsidRPr="002A73BE" w:rsidRDefault="002A73BE" w:rsidP="002A73BE">
            <w:pPr>
              <w:rPr>
                <w:sz w:val="16"/>
                <w:szCs w:val="16"/>
              </w:rPr>
            </w:pPr>
            <w:r w:rsidRPr="002A73BE">
              <w:rPr>
                <w:sz w:val="16"/>
                <w:szCs w:val="16"/>
              </w:rPr>
              <w:t>0,0</w:t>
            </w:r>
          </w:p>
        </w:tc>
        <w:tc>
          <w:tcPr>
            <w:tcW w:w="851" w:type="dxa"/>
            <w:tcBorders>
              <w:top w:val="nil"/>
              <w:left w:val="nil"/>
              <w:bottom w:val="single" w:sz="4" w:space="0" w:color="auto"/>
              <w:right w:val="single" w:sz="4" w:space="0" w:color="auto"/>
            </w:tcBorders>
            <w:shd w:val="clear" w:color="000000" w:fill="FFFFFF"/>
            <w:noWrap/>
            <w:vAlign w:val="center"/>
            <w:hideMark/>
          </w:tcPr>
          <w:p w:rsidR="002A73BE" w:rsidRPr="002A73BE" w:rsidRDefault="002A73BE" w:rsidP="002A73BE">
            <w:pPr>
              <w:rPr>
                <w:sz w:val="16"/>
                <w:szCs w:val="16"/>
              </w:rPr>
            </w:pPr>
            <w:r w:rsidRPr="002A73BE">
              <w:rPr>
                <w:sz w:val="16"/>
                <w:szCs w:val="16"/>
              </w:rPr>
              <w:t>0,0</w:t>
            </w:r>
          </w:p>
        </w:tc>
        <w:tc>
          <w:tcPr>
            <w:tcW w:w="850" w:type="dxa"/>
            <w:tcBorders>
              <w:top w:val="nil"/>
              <w:left w:val="nil"/>
              <w:bottom w:val="single" w:sz="4" w:space="0" w:color="auto"/>
              <w:right w:val="single" w:sz="4" w:space="0" w:color="auto"/>
            </w:tcBorders>
            <w:shd w:val="clear" w:color="auto" w:fill="auto"/>
            <w:noWrap/>
            <w:vAlign w:val="center"/>
            <w:hideMark/>
          </w:tcPr>
          <w:p w:rsidR="002A73BE" w:rsidRPr="002A73BE" w:rsidRDefault="002A73BE" w:rsidP="002A73BE">
            <w:pPr>
              <w:rPr>
                <w:sz w:val="16"/>
                <w:szCs w:val="16"/>
              </w:rPr>
            </w:pPr>
            <w:r w:rsidRPr="002A73BE">
              <w:rPr>
                <w:sz w:val="16"/>
                <w:szCs w:val="16"/>
              </w:rPr>
              <w:t> </w:t>
            </w:r>
          </w:p>
        </w:tc>
        <w:tc>
          <w:tcPr>
            <w:tcW w:w="743" w:type="dxa"/>
            <w:tcBorders>
              <w:top w:val="nil"/>
              <w:left w:val="nil"/>
              <w:bottom w:val="single" w:sz="4" w:space="0" w:color="auto"/>
              <w:right w:val="single" w:sz="4" w:space="0" w:color="auto"/>
            </w:tcBorders>
            <w:shd w:val="clear" w:color="auto" w:fill="auto"/>
            <w:noWrap/>
            <w:vAlign w:val="center"/>
            <w:hideMark/>
          </w:tcPr>
          <w:p w:rsidR="002A73BE" w:rsidRPr="002A73BE" w:rsidRDefault="002A73BE" w:rsidP="002A73BE">
            <w:pPr>
              <w:rPr>
                <w:sz w:val="16"/>
                <w:szCs w:val="16"/>
              </w:rPr>
            </w:pPr>
            <w:r w:rsidRPr="002A73BE">
              <w:rPr>
                <w:sz w:val="16"/>
                <w:szCs w:val="16"/>
              </w:rPr>
              <w:t>0,0%</w:t>
            </w:r>
          </w:p>
        </w:tc>
      </w:tr>
      <w:tr w:rsidR="002A73BE" w:rsidRPr="002A73BE" w:rsidTr="006124DB">
        <w:trPr>
          <w:gridAfter w:val="1"/>
          <w:wAfter w:w="187" w:type="dxa"/>
          <w:trHeight w:val="630"/>
        </w:trPr>
        <w:tc>
          <w:tcPr>
            <w:tcW w:w="852" w:type="dxa"/>
            <w:gridSpan w:val="2"/>
            <w:tcBorders>
              <w:top w:val="nil"/>
              <w:left w:val="single" w:sz="4" w:space="0" w:color="auto"/>
              <w:bottom w:val="single" w:sz="4" w:space="0" w:color="auto"/>
              <w:right w:val="single" w:sz="4" w:space="0" w:color="auto"/>
            </w:tcBorders>
            <w:shd w:val="clear" w:color="auto" w:fill="auto"/>
            <w:vAlign w:val="center"/>
            <w:hideMark/>
          </w:tcPr>
          <w:p w:rsidR="002A73BE" w:rsidRPr="002A73BE" w:rsidRDefault="002A73BE" w:rsidP="002A73BE">
            <w:pPr>
              <w:rPr>
                <w:sz w:val="16"/>
                <w:szCs w:val="16"/>
              </w:rPr>
            </w:pPr>
            <w:r w:rsidRPr="002A73BE">
              <w:rPr>
                <w:sz w:val="16"/>
                <w:szCs w:val="16"/>
              </w:rPr>
              <w:t>2.8.3.1.1.</w:t>
            </w:r>
          </w:p>
        </w:tc>
        <w:tc>
          <w:tcPr>
            <w:tcW w:w="2835" w:type="dxa"/>
            <w:tcBorders>
              <w:top w:val="nil"/>
              <w:left w:val="nil"/>
              <w:bottom w:val="single" w:sz="4" w:space="0" w:color="auto"/>
              <w:right w:val="single" w:sz="4" w:space="0" w:color="auto"/>
            </w:tcBorders>
            <w:shd w:val="clear" w:color="auto" w:fill="auto"/>
            <w:vAlign w:val="center"/>
            <w:hideMark/>
          </w:tcPr>
          <w:p w:rsidR="002A73BE" w:rsidRPr="002A73BE" w:rsidRDefault="002A73BE" w:rsidP="002A73BE">
            <w:pPr>
              <w:rPr>
                <w:sz w:val="16"/>
                <w:szCs w:val="16"/>
              </w:rPr>
            </w:pPr>
            <w:r w:rsidRPr="002A73BE">
              <w:rPr>
                <w:sz w:val="16"/>
                <w:szCs w:val="16"/>
              </w:rPr>
              <w:t>Закупка товаров, работ и услуг для обеспечения государственных (муниципальных) нужд</w:t>
            </w:r>
          </w:p>
        </w:tc>
        <w:tc>
          <w:tcPr>
            <w:tcW w:w="543" w:type="dxa"/>
            <w:tcBorders>
              <w:top w:val="nil"/>
              <w:left w:val="nil"/>
              <w:bottom w:val="single" w:sz="4" w:space="0" w:color="auto"/>
              <w:right w:val="single" w:sz="4" w:space="0" w:color="auto"/>
            </w:tcBorders>
            <w:shd w:val="clear" w:color="auto" w:fill="auto"/>
            <w:vAlign w:val="center"/>
            <w:hideMark/>
          </w:tcPr>
          <w:p w:rsidR="002A73BE" w:rsidRPr="002A73BE" w:rsidRDefault="002A73BE" w:rsidP="002A73BE">
            <w:pPr>
              <w:rPr>
                <w:sz w:val="16"/>
                <w:szCs w:val="16"/>
              </w:rPr>
            </w:pPr>
            <w:r w:rsidRPr="002A73BE">
              <w:rPr>
                <w:sz w:val="16"/>
                <w:szCs w:val="16"/>
              </w:rPr>
              <w:t>987</w:t>
            </w:r>
          </w:p>
        </w:tc>
        <w:tc>
          <w:tcPr>
            <w:tcW w:w="426" w:type="dxa"/>
            <w:tcBorders>
              <w:top w:val="nil"/>
              <w:left w:val="nil"/>
              <w:bottom w:val="single" w:sz="4" w:space="0" w:color="auto"/>
              <w:right w:val="single" w:sz="4" w:space="0" w:color="auto"/>
            </w:tcBorders>
            <w:shd w:val="clear" w:color="auto" w:fill="auto"/>
            <w:vAlign w:val="center"/>
            <w:hideMark/>
          </w:tcPr>
          <w:p w:rsidR="002A73BE" w:rsidRPr="002A73BE" w:rsidRDefault="002A73BE" w:rsidP="002A73BE">
            <w:pPr>
              <w:rPr>
                <w:sz w:val="16"/>
                <w:szCs w:val="16"/>
              </w:rPr>
            </w:pPr>
            <w:r w:rsidRPr="002A73BE">
              <w:rPr>
                <w:sz w:val="16"/>
                <w:szCs w:val="16"/>
              </w:rPr>
              <w:t>10</w:t>
            </w:r>
          </w:p>
        </w:tc>
        <w:tc>
          <w:tcPr>
            <w:tcW w:w="446" w:type="dxa"/>
            <w:tcBorders>
              <w:top w:val="nil"/>
              <w:left w:val="nil"/>
              <w:bottom w:val="single" w:sz="4" w:space="0" w:color="auto"/>
              <w:right w:val="single" w:sz="4" w:space="0" w:color="auto"/>
            </w:tcBorders>
            <w:shd w:val="clear" w:color="auto" w:fill="auto"/>
            <w:vAlign w:val="center"/>
            <w:hideMark/>
          </w:tcPr>
          <w:p w:rsidR="002A73BE" w:rsidRPr="002A73BE" w:rsidRDefault="002A73BE" w:rsidP="002A73BE">
            <w:pPr>
              <w:rPr>
                <w:sz w:val="16"/>
                <w:szCs w:val="16"/>
              </w:rPr>
            </w:pPr>
            <w:r w:rsidRPr="002A73BE">
              <w:rPr>
                <w:sz w:val="16"/>
                <w:szCs w:val="16"/>
              </w:rPr>
              <w:t>06</w:t>
            </w:r>
          </w:p>
        </w:tc>
        <w:tc>
          <w:tcPr>
            <w:tcW w:w="1255" w:type="dxa"/>
            <w:tcBorders>
              <w:top w:val="nil"/>
              <w:left w:val="nil"/>
              <w:bottom w:val="single" w:sz="4" w:space="0" w:color="auto"/>
              <w:right w:val="single" w:sz="4" w:space="0" w:color="auto"/>
            </w:tcBorders>
            <w:shd w:val="clear" w:color="000000" w:fill="FFFFFF"/>
            <w:vAlign w:val="center"/>
            <w:hideMark/>
          </w:tcPr>
          <w:p w:rsidR="002A73BE" w:rsidRPr="002A73BE" w:rsidRDefault="002A73BE" w:rsidP="002A73BE">
            <w:pPr>
              <w:rPr>
                <w:sz w:val="16"/>
                <w:szCs w:val="16"/>
              </w:rPr>
            </w:pPr>
            <w:r w:rsidRPr="002A73BE">
              <w:rPr>
                <w:sz w:val="16"/>
                <w:szCs w:val="16"/>
              </w:rPr>
              <w:t>50 50 000 230</w:t>
            </w:r>
          </w:p>
        </w:tc>
        <w:tc>
          <w:tcPr>
            <w:tcW w:w="590" w:type="dxa"/>
            <w:tcBorders>
              <w:top w:val="nil"/>
              <w:left w:val="nil"/>
              <w:bottom w:val="single" w:sz="4" w:space="0" w:color="auto"/>
              <w:right w:val="single" w:sz="4" w:space="0" w:color="auto"/>
            </w:tcBorders>
            <w:shd w:val="clear" w:color="000000" w:fill="FFFFFF"/>
            <w:vAlign w:val="center"/>
            <w:hideMark/>
          </w:tcPr>
          <w:p w:rsidR="002A73BE" w:rsidRPr="002A73BE" w:rsidRDefault="002A73BE" w:rsidP="002A73BE">
            <w:pPr>
              <w:rPr>
                <w:sz w:val="16"/>
                <w:szCs w:val="16"/>
              </w:rPr>
            </w:pPr>
            <w:r w:rsidRPr="002A73BE">
              <w:rPr>
                <w:sz w:val="16"/>
                <w:szCs w:val="16"/>
              </w:rPr>
              <w:t>200</w:t>
            </w:r>
          </w:p>
        </w:tc>
        <w:tc>
          <w:tcPr>
            <w:tcW w:w="850" w:type="dxa"/>
            <w:tcBorders>
              <w:top w:val="nil"/>
              <w:left w:val="nil"/>
              <w:bottom w:val="single" w:sz="4" w:space="0" w:color="auto"/>
              <w:right w:val="single" w:sz="4" w:space="0" w:color="auto"/>
            </w:tcBorders>
            <w:shd w:val="clear" w:color="000000" w:fill="FFFFFF"/>
            <w:noWrap/>
            <w:vAlign w:val="center"/>
            <w:hideMark/>
          </w:tcPr>
          <w:p w:rsidR="002A73BE" w:rsidRPr="002A73BE" w:rsidRDefault="002A73BE" w:rsidP="002A73BE">
            <w:pPr>
              <w:rPr>
                <w:sz w:val="16"/>
                <w:szCs w:val="16"/>
              </w:rPr>
            </w:pPr>
            <w:r w:rsidRPr="002A73BE">
              <w:rPr>
                <w:sz w:val="16"/>
                <w:szCs w:val="16"/>
              </w:rPr>
              <w:t>30,8</w:t>
            </w:r>
          </w:p>
        </w:tc>
        <w:tc>
          <w:tcPr>
            <w:tcW w:w="709" w:type="dxa"/>
            <w:tcBorders>
              <w:top w:val="nil"/>
              <w:left w:val="nil"/>
              <w:bottom w:val="single" w:sz="4" w:space="0" w:color="auto"/>
              <w:right w:val="single" w:sz="4" w:space="0" w:color="auto"/>
            </w:tcBorders>
            <w:shd w:val="clear" w:color="000000" w:fill="FFFFFF"/>
            <w:noWrap/>
            <w:vAlign w:val="center"/>
            <w:hideMark/>
          </w:tcPr>
          <w:p w:rsidR="002A73BE" w:rsidRPr="002A73BE" w:rsidRDefault="002A73BE" w:rsidP="002A73BE">
            <w:pPr>
              <w:rPr>
                <w:sz w:val="16"/>
                <w:szCs w:val="16"/>
              </w:rPr>
            </w:pPr>
            <w:r w:rsidRPr="002A73BE">
              <w:rPr>
                <w:sz w:val="16"/>
                <w:szCs w:val="16"/>
              </w:rPr>
              <w:t>0,0</w:t>
            </w:r>
          </w:p>
        </w:tc>
        <w:tc>
          <w:tcPr>
            <w:tcW w:w="851" w:type="dxa"/>
            <w:tcBorders>
              <w:top w:val="nil"/>
              <w:left w:val="nil"/>
              <w:bottom w:val="single" w:sz="4" w:space="0" w:color="auto"/>
              <w:right w:val="single" w:sz="4" w:space="0" w:color="auto"/>
            </w:tcBorders>
            <w:shd w:val="clear" w:color="000000" w:fill="FFFFFF"/>
            <w:noWrap/>
            <w:vAlign w:val="center"/>
            <w:hideMark/>
          </w:tcPr>
          <w:p w:rsidR="002A73BE" w:rsidRPr="002A73BE" w:rsidRDefault="002A73BE" w:rsidP="002A73BE">
            <w:pPr>
              <w:rPr>
                <w:sz w:val="16"/>
                <w:szCs w:val="16"/>
              </w:rPr>
            </w:pPr>
            <w:r w:rsidRPr="002A73BE">
              <w:rPr>
                <w:sz w:val="16"/>
                <w:szCs w:val="16"/>
              </w:rPr>
              <w:t>0,0</w:t>
            </w:r>
          </w:p>
        </w:tc>
        <w:tc>
          <w:tcPr>
            <w:tcW w:w="850" w:type="dxa"/>
            <w:tcBorders>
              <w:top w:val="nil"/>
              <w:left w:val="nil"/>
              <w:bottom w:val="single" w:sz="4" w:space="0" w:color="auto"/>
              <w:right w:val="single" w:sz="4" w:space="0" w:color="auto"/>
            </w:tcBorders>
            <w:shd w:val="clear" w:color="auto" w:fill="auto"/>
            <w:noWrap/>
            <w:vAlign w:val="center"/>
            <w:hideMark/>
          </w:tcPr>
          <w:p w:rsidR="002A73BE" w:rsidRPr="002A73BE" w:rsidRDefault="002A73BE" w:rsidP="002A73BE">
            <w:pPr>
              <w:rPr>
                <w:sz w:val="16"/>
                <w:szCs w:val="16"/>
              </w:rPr>
            </w:pPr>
            <w:r w:rsidRPr="002A73BE">
              <w:rPr>
                <w:sz w:val="16"/>
                <w:szCs w:val="16"/>
              </w:rPr>
              <w:t> </w:t>
            </w:r>
          </w:p>
        </w:tc>
        <w:tc>
          <w:tcPr>
            <w:tcW w:w="743" w:type="dxa"/>
            <w:tcBorders>
              <w:top w:val="nil"/>
              <w:left w:val="nil"/>
              <w:bottom w:val="single" w:sz="4" w:space="0" w:color="auto"/>
              <w:right w:val="single" w:sz="4" w:space="0" w:color="auto"/>
            </w:tcBorders>
            <w:shd w:val="clear" w:color="auto" w:fill="auto"/>
            <w:noWrap/>
            <w:vAlign w:val="center"/>
            <w:hideMark/>
          </w:tcPr>
          <w:p w:rsidR="002A73BE" w:rsidRPr="002A73BE" w:rsidRDefault="002A73BE" w:rsidP="002A73BE">
            <w:pPr>
              <w:rPr>
                <w:sz w:val="16"/>
                <w:szCs w:val="16"/>
              </w:rPr>
            </w:pPr>
            <w:r w:rsidRPr="002A73BE">
              <w:rPr>
                <w:sz w:val="16"/>
                <w:szCs w:val="16"/>
              </w:rPr>
              <w:t>0,0%</w:t>
            </w:r>
          </w:p>
        </w:tc>
      </w:tr>
      <w:tr w:rsidR="002A73BE" w:rsidRPr="002A73BE" w:rsidTr="006124DB">
        <w:trPr>
          <w:gridAfter w:val="1"/>
          <w:wAfter w:w="187" w:type="dxa"/>
          <w:trHeight w:val="77"/>
        </w:trPr>
        <w:tc>
          <w:tcPr>
            <w:tcW w:w="852" w:type="dxa"/>
            <w:gridSpan w:val="2"/>
            <w:tcBorders>
              <w:top w:val="nil"/>
              <w:left w:val="single" w:sz="4" w:space="0" w:color="auto"/>
              <w:bottom w:val="single" w:sz="4" w:space="0" w:color="auto"/>
              <w:right w:val="single" w:sz="4" w:space="0" w:color="auto"/>
            </w:tcBorders>
            <w:shd w:val="clear" w:color="auto" w:fill="auto"/>
            <w:vAlign w:val="center"/>
            <w:hideMark/>
          </w:tcPr>
          <w:p w:rsidR="002A73BE" w:rsidRPr="002A73BE" w:rsidRDefault="002A73BE" w:rsidP="002A73BE">
            <w:pPr>
              <w:rPr>
                <w:sz w:val="16"/>
                <w:szCs w:val="16"/>
              </w:rPr>
            </w:pPr>
            <w:r w:rsidRPr="002A73BE">
              <w:rPr>
                <w:sz w:val="16"/>
                <w:szCs w:val="16"/>
              </w:rPr>
              <w:t>2.9.</w:t>
            </w:r>
          </w:p>
        </w:tc>
        <w:tc>
          <w:tcPr>
            <w:tcW w:w="2835" w:type="dxa"/>
            <w:tcBorders>
              <w:top w:val="nil"/>
              <w:left w:val="nil"/>
              <w:bottom w:val="single" w:sz="4" w:space="0" w:color="auto"/>
              <w:right w:val="single" w:sz="4" w:space="0" w:color="auto"/>
            </w:tcBorders>
            <w:shd w:val="clear" w:color="auto" w:fill="auto"/>
            <w:vAlign w:val="center"/>
            <w:hideMark/>
          </w:tcPr>
          <w:p w:rsidR="002A73BE" w:rsidRPr="002A73BE" w:rsidRDefault="002A73BE" w:rsidP="002A73BE">
            <w:pPr>
              <w:rPr>
                <w:sz w:val="16"/>
                <w:szCs w:val="16"/>
              </w:rPr>
            </w:pPr>
            <w:r w:rsidRPr="002A73BE">
              <w:rPr>
                <w:sz w:val="16"/>
                <w:szCs w:val="16"/>
              </w:rPr>
              <w:t>Физическая культура и спорт</w:t>
            </w:r>
          </w:p>
        </w:tc>
        <w:tc>
          <w:tcPr>
            <w:tcW w:w="543" w:type="dxa"/>
            <w:tcBorders>
              <w:top w:val="nil"/>
              <w:left w:val="nil"/>
              <w:bottom w:val="single" w:sz="4" w:space="0" w:color="auto"/>
              <w:right w:val="single" w:sz="4" w:space="0" w:color="auto"/>
            </w:tcBorders>
            <w:shd w:val="clear" w:color="auto" w:fill="auto"/>
            <w:vAlign w:val="center"/>
            <w:hideMark/>
          </w:tcPr>
          <w:p w:rsidR="002A73BE" w:rsidRPr="002A73BE" w:rsidRDefault="002A73BE" w:rsidP="002A73BE">
            <w:pPr>
              <w:rPr>
                <w:sz w:val="16"/>
                <w:szCs w:val="16"/>
              </w:rPr>
            </w:pPr>
            <w:r w:rsidRPr="002A73BE">
              <w:rPr>
                <w:sz w:val="16"/>
                <w:szCs w:val="16"/>
              </w:rPr>
              <w:t>987</w:t>
            </w:r>
          </w:p>
        </w:tc>
        <w:tc>
          <w:tcPr>
            <w:tcW w:w="426" w:type="dxa"/>
            <w:tcBorders>
              <w:top w:val="nil"/>
              <w:left w:val="nil"/>
              <w:bottom w:val="single" w:sz="4" w:space="0" w:color="auto"/>
              <w:right w:val="single" w:sz="4" w:space="0" w:color="auto"/>
            </w:tcBorders>
            <w:shd w:val="clear" w:color="auto" w:fill="auto"/>
            <w:vAlign w:val="center"/>
            <w:hideMark/>
          </w:tcPr>
          <w:p w:rsidR="002A73BE" w:rsidRPr="002A73BE" w:rsidRDefault="002A73BE" w:rsidP="002A73BE">
            <w:pPr>
              <w:rPr>
                <w:sz w:val="16"/>
                <w:szCs w:val="16"/>
              </w:rPr>
            </w:pPr>
            <w:r w:rsidRPr="002A73BE">
              <w:rPr>
                <w:sz w:val="16"/>
                <w:szCs w:val="16"/>
              </w:rPr>
              <w:t>11</w:t>
            </w:r>
          </w:p>
        </w:tc>
        <w:tc>
          <w:tcPr>
            <w:tcW w:w="446" w:type="dxa"/>
            <w:tcBorders>
              <w:top w:val="nil"/>
              <w:left w:val="nil"/>
              <w:bottom w:val="single" w:sz="4" w:space="0" w:color="auto"/>
              <w:right w:val="single" w:sz="4" w:space="0" w:color="auto"/>
            </w:tcBorders>
            <w:shd w:val="clear" w:color="auto" w:fill="auto"/>
            <w:vAlign w:val="center"/>
            <w:hideMark/>
          </w:tcPr>
          <w:p w:rsidR="002A73BE" w:rsidRPr="002A73BE" w:rsidRDefault="002A73BE" w:rsidP="002A73BE">
            <w:pPr>
              <w:rPr>
                <w:sz w:val="16"/>
                <w:szCs w:val="16"/>
              </w:rPr>
            </w:pPr>
            <w:r w:rsidRPr="002A73BE">
              <w:rPr>
                <w:sz w:val="16"/>
                <w:szCs w:val="16"/>
              </w:rPr>
              <w:t>00</w:t>
            </w:r>
          </w:p>
        </w:tc>
        <w:tc>
          <w:tcPr>
            <w:tcW w:w="1255" w:type="dxa"/>
            <w:tcBorders>
              <w:top w:val="nil"/>
              <w:left w:val="nil"/>
              <w:bottom w:val="single" w:sz="4" w:space="0" w:color="auto"/>
              <w:right w:val="single" w:sz="4" w:space="0" w:color="auto"/>
            </w:tcBorders>
            <w:shd w:val="clear" w:color="000000" w:fill="FFFFFF"/>
            <w:vAlign w:val="center"/>
            <w:hideMark/>
          </w:tcPr>
          <w:p w:rsidR="002A73BE" w:rsidRPr="002A73BE" w:rsidRDefault="002A73BE" w:rsidP="002A73BE">
            <w:pPr>
              <w:rPr>
                <w:sz w:val="16"/>
                <w:szCs w:val="16"/>
              </w:rPr>
            </w:pPr>
            <w:r w:rsidRPr="002A73BE">
              <w:rPr>
                <w:sz w:val="16"/>
                <w:szCs w:val="16"/>
              </w:rPr>
              <w:t> </w:t>
            </w:r>
          </w:p>
        </w:tc>
        <w:tc>
          <w:tcPr>
            <w:tcW w:w="590" w:type="dxa"/>
            <w:tcBorders>
              <w:top w:val="nil"/>
              <w:left w:val="nil"/>
              <w:bottom w:val="single" w:sz="4" w:space="0" w:color="auto"/>
              <w:right w:val="single" w:sz="4" w:space="0" w:color="auto"/>
            </w:tcBorders>
            <w:shd w:val="clear" w:color="000000" w:fill="FFFFFF"/>
            <w:vAlign w:val="center"/>
            <w:hideMark/>
          </w:tcPr>
          <w:p w:rsidR="002A73BE" w:rsidRPr="002A73BE" w:rsidRDefault="002A73BE" w:rsidP="002A73BE">
            <w:pPr>
              <w:rPr>
                <w:sz w:val="16"/>
                <w:szCs w:val="16"/>
              </w:rPr>
            </w:pPr>
            <w:r w:rsidRPr="002A73BE">
              <w:rPr>
                <w:sz w:val="16"/>
                <w:szCs w:val="16"/>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2A73BE" w:rsidRPr="002A73BE" w:rsidRDefault="002A73BE" w:rsidP="002A73BE">
            <w:pPr>
              <w:rPr>
                <w:sz w:val="16"/>
                <w:szCs w:val="16"/>
              </w:rPr>
            </w:pPr>
            <w:r w:rsidRPr="002A73BE">
              <w:rPr>
                <w:sz w:val="16"/>
                <w:szCs w:val="16"/>
              </w:rPr>
              <w:t>1 150,6</w:t>
            </w:r>
          </w:p>
        </w:tc>
        <w:tc>
          <w:tcPr>
            <w:tcW w:w="709" w:type="dxa"/>
            <w:tcBorders>
              <w:top w:val="nil"/>
              <w:left w:val="nil"/>
              <w:bottom w:val="single" w:sz="4" w:space="0" w:color="auto"/>
              <w:right w:val="single" w:sz="4" w:space="0" w:color="auto"/>
            </w:tcBorders>
            <w:shd w:val="clear" w:color="000000" w:fill="FFFFFF"/>
            <w:noWrap/>
            <w:vAlign w:val="center"/>
            <w:hideMark/>
          </w:tcPr>
          <w:p w:rsidR="002A73BE" w:rsidRPr="002A73BE" w:rsidRDefault="002A73BE" w:rsidP="002A73BE">
            <w:pPr>
              <w:rPr>
                <w:sz w:val="16"/>
                <w:szCs w:val="16"/>
              </w:rPr>
            </w:pPr>
            <w:r w:rsidRPr="002A73BE">
              <w:rPr>
                <w:sz w:val="16"/>
                <w:szCs w:val="16"/>
              </w:rPr>
              <w:t>498,9</w:t>
            </w:r>
          </w:p>
        </w:tc>
        <w:tc>
          <w:tcPr>
            <w:tcW w:w="851" w:type="dxa"/>
            <w:tcBorders>
              <w:top w:val="nil"/>
              <w:left w:val="nil"/>
              <w:bottom w:val="single" w:sz="4" w:space="0" w:color="auto"/>
              <w:right w:val="single" w:sz="4" w:space="0" w:color="auto"/>
            </w:tcBorders>
            <w:shd w:val="clear" w:color="000000" w:fill="FFFFFF"/>
            <w:noWrap/>
            <w:vAlign w:val="center"/>
            <w:hideMark/>
          </w:tcPr>
          <w:p w:rsidR="002A73BE" w:rsidRPr="002A73BE" w:rsidRDefault="002A73BE" w:rsidP="002A73BE">
            <w:pPr>
              <w:rPr>
                <w:sz w:val="16"/>
                <w:szCs w:val="16"/>
              </w:rPr>
            </w:pPr>
            <w:r w:rsidRPr="002A73BE">
              <w:rPr>
                <w:sz w:val="16"/>
                <w:szCs w:val="16"/>
              </w:rPr>
              <w:t>498,8</w:t>
            </w:r>
          </w:p>
        </w:tc>
        <w:tc>
          <w:tcPr>
            <w:tcW w:w="850" w:type="dxa"/>
            <w:tcBorders>
              <w:top w:val="nil"/>
              <w:left w:val="nil"/>
              <w:bottom w:val="single" w:sz="4" w:space="0" w:color="auto"/>
              <w:right w:val="single" w:sz="4" w:space="0" w:color="auto"/>
            </w:tcBorders>
            <w:shd w:val="clear" w:color="auto" w:fill="auto"/>
            <w:noWrap/>
            <w:vAlign w:val="center"/>
            <w:hideMark/>
          </w:tcPr>
          <w:p w:rsidR="002A73BE" w:rsidRPr="002A73BE" w:rsidRDefault="002A73BE" w:rsidP="002A73BE">
            <w:pPr>
              <w:rPr>
                <w:sz w:val="16"/>
                <w:szCs w:val="16"/>
              </w:rPr>
            </w:pPr>
            <w:r w:rsidRPr="002A73BE">
              <w:rPr>
                <w:sz w:val="16"/>
                <w:szCs w:val="16"/>
              </w:rPr>
              <w:t>100,0%</w:t>
            </w:r>
          </w:p>
        </w:tc>
        <w:tc>
          <w:tcPr>
            <w:tcW w:w="743" w:type="dxa"/>
            <w:tcBorders>
              <w:top w:val="nil"/>
              <w:left w:val="nil"/>
              <w:bottom w:val="single" w:sz="4" w:space="0" w:color="auto"/>
              <w:right w:val="single" w:sz="4" w:space="0" w:color="auto"/>
            </w:tcBorders>
            <w:shd w:val="clear" w:color="auto" w:fill="auto"/>
            <w:noWrap/>
            <w:vAlign w:val="center"/>
            <w:hideMark/>
          </w:tcPr>
          <w:p w:rsidR="002A73BE" w:rsidRPr="002A73BE" w:rsidRDefault="002A73BE" w:rsidP="002A73BE">
            <w:pPr>
              <w:rPr>
                <w:sz w:val="16"/>
                <w:szCs w:val="16"/>
              </w:rPr>
            </w:pPr>
            <w:r w:rsidRPr="002A73BE">
              <w:rPr>
                <w:sz w:val="16"/>
                <w:szCs w:val="16"/>
              </w:rPr>
              <w:t>43,4%</w:t>
            </w:r>
          </w:p>
        </w:tc>
      </w:tr>
      <w:tr w:rsidR="002A73BE" w:rsidRPr="002A73BE" w:rsidTr="006124DB">
        <w:trPr>
          <w:gridAfter w:val="1"/>
          <w:wAfter w:w="187" w:type="dxa"/>
          <w:trHeight w:val="113"/>
        </w:trPr>
        <w:tc>
          <w:tcPr>
            <w:tcW w:w="852" w:type="dxa"/>
            <w:gridSpan w:val="2"/>
            <w:tcBorders>
              <w:top w:val="nil"/>
              <w:left w:val="single" w:sz="4" w:space="0" w:color="auto"/>
              <w:bottom w:val="single" w:sz="4" w:space="0" w:color="auto"/>
              <w:right w:val="single" w:sz="4" w:space="0" w:color="auto"/>
            </w:tcBorders>
            <w:shd w:val="clear" w:color="auto" w:fill="auto"/>
            <w:vAlign w:val="center"/>
            <w:hideMark/>
          </w:tcPr>
          <w:p w:rsidR="002A73BE" w:rsidRPr="002A73BE" w:rsidRDefault="002A73BE" w:rsidP="002A73BE">
            <w:pPr>
              <w:rPr>
                <w:sz w:val="16"/>
                <w:szCs w:val="16"/>
              </w:rPr>
            </w:pPr>
            <w:r w:rsidRPr="002A73BE">
              <w:rPr>
                <w:sz w:val="16"/>
                <w:szCs w:val="16"/>
              </w:rPr>
              <w:t>2.9.1.</w:t>
            </w:r>
          </w:p>
        </w:tc>
        <w:tc>
          <w:tcPr>
            <w:tcW w:w="2835" w:type="dxa"/>
            <w:tcBorders>
              <w:top w:val="nil"/>
              <w:left w:val="nil"/>
              <w:bottom w:val="single" w:sz="4" w:space="0" w:color="auto"/>
              <w:right w:val="single" w:sz="4" w:space="0" w:color="auto"/>
            </w:tcBorders>
            <w:shd w:val="clear" w:color="auto" w:fill="auto"/>
            <w:vAlign w:val="center"/>
            <w:hideMark/>
          </w:tcPr>
          <w:p w:rsidR="002A73BE" w:rsidRPr="002A73BE" w:rsidRDefault="002A73BE" w:rsidP="002A73BE">
            <w:pPr>
              <w:rPr>
                <w:sz w:val="16"/>
                <w:szCs w:val="16"/>
              </w:rPr>
            </w:pPr>
            <w:r w:rsidRPr="002A73BE">
              <w:rPr>
                <w:sz w:val="16"/>
                <w:szCs w:val="16"/>
              </w:rPr>
              <w:t>Массовый спорт</w:t>
            </w:r>
          </w:p>
        </w:tc>
        <w:tc>
          <w:tcPr>
            <w:tcW w:w="543" w:type="dxa"/>
            <w:tcBorders>
              <w:top w:val="nil"/>
              <w:left w:val="nil"/>
              <w:bottom w:val="single" w:sz="4" w:space="0" w:color="auto"/>
              <w:right w:val="single" w:sz="4" w:space="0" w:color="auto"/>
            </w:tcBorders>
            <w:shd w:val="clear" w:color="auto" w:fill="auto"/>
            <w:vAlign w:val="center"/>
            <w:hideMark/>
          </w:tcPr>
          <w:p w:rsidR="002A73BE" w:rsidRPr="002A73BE" w:rsidRDefault="002A73BE" w:rsidP="002A73BE">
            <w:pPr>
              <w:rPr>
                <w:sz w:val="16"/>
                <w:szCs w:val="16"/>
              </w:rPr>
            </w:pPr>
            <w:r w:rsidRPr="002A73BE">
              <w:rPr>
                <w:sz w:val="16"/>
                <w:szCs w:val="16"/>
              </w:rPr>
              <w:t>987</w:t>
            </w:r>
          </w:p>
        </w:tc>
        <w:tc>
          <w:tcPr>
            <w:tcW w:w="426" w:type="dxa"/>
            <w:tcBorders>
              <w:top w:val="nil"/>
              <w:left w:val="nil"/>
              <w:bottom w:val="single" w:sz="4" w:space="0" w:color="auto"/>
              <w:right w:val="single" w:sz="4" w:space="0" w:color="auto"/>
            </w:tcBorders>
            <w:shd w:val="clear" w:color="auto" w:fill="auto"/>
            <w:vAlign w:val="center"/>
            <w:hideMark/>
          </w:tcPr>
          <w:p w:rsidR="002A73BE" w:rsidRPr="002A73BE" w:rsidRDefault="002A73BE" w:rsidP="002A73BE">
            <w:pPr>
              <w:rPr>
                <w:sz w:val="16"/>
                <w:szCs w:val="16"/>
              </w:rPr>
            </w:pPr>
            <w:r w:rsidRPr="002A73BE">
              <w:rPr>
                <w:sz w:val="16"/>
                <w:szCs w:val="16"/>
              </w:rPr>
              <w:t>11</w:t>
            </w:r>
          </w:p>
        </w:tc>
        <w:tc>
          <w:tcPr>
            <w:tcW w:w="446" w:type="dxa"/>
            <w:tcBorders>
              <w:top w:val="nil"/>
              <w:left w:val="nil"/>
              <w:bottom w:val="single" w:sz="4" w:space="0" w:color="auto"/>
              <w:right w:val="single" w:sz="4" w:space="0" w:color="auto"/>
            </w:tcBorders>
            <w:shd w:val="clear" w:color="auto" w:fill="auto"/>
            <w:vAlign w:val="center"/>
            <w:hideMark/>
          </w:tcPr>
          <w:p w:rsidR="002A73BE" w:rsidRPr="002A73BE" w:rsidRDefault="002A73BE" w:rsidP="002A73BE">
            <w:pPr>
              <w:rPr>
                <w:sz w:val="16"/>
                <w:szCs w:val="16"/>
              </w:rPr>
            </w:pPr>
            <w:r w:rsidRPr="002A73BE">
              <w:rPr>
                <w:sz w:val="16"/>
                <w:szCs w:val="16"/>
              </w:rPr>
              <w:t>02</w:t>
            </w:r>
          </w:p>
        </w:tc>
        <w:tc>
          <w:tcPr>
            <w:tcW w:w="1255" w:type="dxa"/>
            <w:tcBorders>
              <w:top w:val="nil"/>
              <w:left w:val="nil"/>
              <w:bottom w:val="single" w:sz="4" w:space="0" w:color="auto"/>
              <w:right w:val="single" w:sz="4" w:space="0" w:color="auto"/>
            </w:tcBorders>
            <w:shd w:val="clear" w:color="000000" w:fill="FFFFFF"/>
            <w:vAlign w:val="center"/>
            <w:hideMark/>
          </w:tcPr>
          <w:p w:rsidR="002A73BE" w:rsidRPr="002A73BE" w:rsidRDefault="002A73BE" w:rsidP="002A73BE">
            <w:pPr>
              <w:rPr>
                <w:sz w:val="16"/>
                <w:szCs w:val="16"/>
              </w:rPr>
            </w:pPr>
            <w:r w:rsidRPr="002A73BE">
              <w:rPr>
                <w:sz w:val="16"/>
                <w:szCs w:val="16"/>
              </w:rPr>
              <w:t> </w:t>
            </w:r>
          </w:p>
        </w:tc>
        <w:tc>
          <w:tcPr>
            <w:tcW w:w="590" w:type="dxa"/>
            <w:tcBorders>
              <w:top w:val="nil"/>
              <w:left w:val="nil"/>
              <w:bottom w:val="single" w:sz="4" w:space="0" w:color="auto"/>
              <w:right w:val="single" w:sz="4" w:space="0" w:color="auto"/>
            </w:tcBorders>
            <w:shd w:val="clear" w:color="000000" w:fill="FFFFFF"/>
            <w:vAlign w:val="center"/>
            <w:hideMark/>
          </w:tcPr>
          <w:p w:rsidR="002A73BE" w:rsidRPr="002A73BE" w:rsidRDefault="002A73BE" w:rsidP="002A73BE">
            <w:pPr>
              <w:rPr>
                <w:sz w:val="16"/>
                <w:szCs w:val="16"/>
              </w:rPr>
            </w:pPr>
            <w:r w:rsidRPr="002A73BE">
              <w:rPr>
                <w:sz w:val="16"/>
                <w:szCs w:val="16"/>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2A73BE" w:rsidRPr="002A73BE" w:rsidRDefault="002A73BE" w:rsidP="002A73BE">
            <w:pPr>
              <w:rPr>
                <w:sz w:val="16"/>
                <w:szCs w:val="16"/>
              </w:rPr>
            </w:pPr>
            <w:r w:rsidRPr="002A73BE">
              <w:rPr>
                <w:sz w:val="16"/>
                <w:szCs w:val="16"/>
              </w:rPr>
              <w:t>1 150,6</w:t>
            </w:r>
          </w:p>
        </w:tc>
        <w:tc>
          <w:tcPr>
            <w:tcW w:w="709" w:type="dxa"/>
            <w:tcBorders>
              <w:top w:val="nil"/>
              <w:left w:val="nil"/>
              <w:bottom w:val="single" w:sz="4" w:space="0" w:color="auto"/>
              <w:right w:val="single" w:sz="4" w:space="0" w:color="auto"/>
            </w:tcBorders>
            <w:shd w:val="clear" w:color="000000" w:fill="FFFFFF"/>
            <w:noWrap/>
            <w:vAlign w:val="center"/>
            <w:hideMark/>
          </w:tcPr>
          <w:p w:rsidR="002A73BE" w:rsidRPr="002A73BE" w:rsidRDefault="002A73BE" w:rsidP="002A73BE">
            <w:pPr>
              <w:rPr>
                <w:sz w:val="16"/>
                <w:szCs w:val="16"/>
              </w:rPr>
            </w:pPr>
            <w:r w:rsidRPr="002A73BE">
              <w:rPr>
                <w:sz w:val="16"/>
                <w:szCs w:val="16"/>
              </w:rPr>
              <w:t>498,9</w:t>
            </w:r>
          </w:p>
        </w:tc>
        <w:tc>
          <w:tcPr>
            <w:tcW w:w="851" w:type="dxa"/>
            <w:tcBorders>
              <w:top w:val="nil"/>
              <w:left w:val="nil"/>
              <w:bottom w:val="single" w:sz="4" w:space="0" w:color="auto"/>
              <w:right w:val="single" w:sz="4" w:space="0" w:color="auto"/>
            </w:tcBorders>
            <w:shd w:val="clear" w:color="000000" w:fill="FFFFFF"/>
            <w:noWrap/>
            <w:vAlign w:val="center"/>
            <w:hideMark/>
          </w:tcPr>
          <w:p w:rsidR="002A73BE" w:rsidRPr="002A73BE" w:rsidRDefault="002A73BE" w:rsidP="002A73BE">
            <w:pPr>
              <w:rPr>
                <w:sz w:val="16"/>
                <w:szCs w:val="16"/>
              </w:rPr>
            </w:pPr>
            <w:r w:rsidRPr="002A73BE">
              <w:rPr>
                <w:sz w:val="16"/>
                <w:szCs w:val="16"/>
              </w:rPr>
              <w:t>498,8</w:t>
            </w:r>
          </w:p>
        </w:tc>
        <w:tc>
          <w:tcPr>
            <w:tcW w:w="850" w:type="dxa"/>
            <w:tcBorders>
              <w:top w:val="nil"/>
              <w:left w:val="nil"/>
              <w:bottom w:val="single" w:sz="4" w:space="0" w:color="auto"/>
              <w:right w:val="single" w:sz="4" w:space="0" w:color="auto"/>
            </w:tcBorders>
            <w:shd w:val="clear" w:color="auto" w:fill="auto"/>
            <w:noWrap/>
            <w:vAlign w:val="center"/>
            <w:hideMark/>
          </w:tcPr>
          <w:p w:rsidR="002A73BE" w:rsidRPr="002A73BE" w:rsidRDefault="002A73BE" w:rsidP="002A73BE">
            <w:pPr>
              <w:rPr>
                <w:sz w:val="16"/>
                <w:szCs w:val="16"/>
              </w:rPr>
            </w:pPr>
            <w:r w:rsidRPr="002A73BE">
              <w:rPr>
                <w:sz w:val="16"/>
                <w:szCs w:val="16"/>
              </w:rPr>
              <w:t>100,0%</w:t>
            </w:r>
          </w:p>
        </w:tc>
        <w:tc>
          <w:tcPr>
            <w:tcW w:w="743" w:type="dxa"/>
            <w:tcBorders>
              <w:top w:val="nil"/>
              <w:left w:val="nil"/>
              <w:bottom w:val="single" w:sz="4" w:space="0" w:color="auto"/>
              <w:right w:val="single" w:sz="4" w:space="0" w:color="auto"/>
            </w:tcBorders>
            <w:shd w:val="clear" w:color="auto" w:fill="auto"/>
            <w:noWrap/>
            <w:vAlign w:val="center"/>
            <w:hideMark/>
          </w:tcPr>
          <w:p w:rsidR="002A73BE" w:rsidRPr="002A73BE" w:rsidRDefault="002A73BE" w:rsidP="002A73BE">
            <w:pPr>
              <w:rPr>
                <w:sz w:val="16"/>
                <w:szCs w:val="16"/>
              </w:rPr>
            </w:pPr>
            <w:r w:rsidRPr="002A73BE">
              <w:rPr>
                <w:sz w:val="16"/>
                <w:szCs w:val="16"/>
              </w:rPr>
              <w:t>43,4%</w:t>
            </w:r>
          </w:p>
        </w:tc>
      </w:tr>
      <w:tr w:rsidR="002A73BE" w:rsidRPr="002A73BE" w:rsidTr="006124DB">
        <w:trPr>
          <w:gridAfter w:val="1"/>
          <w:wAfter w:w="187" w:type="dxa"/>
          <w:trHeight w:val="1650"/>
        </w:trPr>
        <w:tc>
          <w:tcPr>
            <w:tcW w:w="852" w:type="dxa"/>
            <w:gridSpan w:val="2"/>
            <w:tcBorders>
              <w:top w:val="nil"/>
              <w:left w:val="single" w:sz="4" w:space="0" w:color="auto"/>
              <w:bottom w:val="single" w:sz="4" w:space="0" w:color="auto"/>
              <w:right w:val="single" w:sz="4" w:space="0" w:color="auto"/>
            </w:tcBorders>
            <w:shd w:val="clear" w:color="auto" w:fill="auto"/>
            <w:vAlign w:val="center"/>
            <w:hideMark/>
          </w:tcPr>
          <w:p w:rsidR="002A73BE" w:rsidRPr="002A73BE" w:rsidRDefault="002A73BE" w:rsidP="002A73BE">
            <w:pPr>
              <w:rPr>
                <w:sz w:val="16"/>
                <w:szCs w:val="16"/>
              </w:rPr>
            </w:pPr>
            <w:r w:rsidRPr="002A73BE">
              <w:rPr>
                <w:sz w:val="16"/>
                <w:szCs w:val="16"/>
              </w:rPr>
              <w:t>2.9.1.1.</w:t>
            </w:r>
          </w:p>
        </w:tc>
        <w:tc>
          <w:tcPr>
            <w:tcW w:w="2835" w:type="dxa"/>
            <w:tcBorders>
              <w:top w:val="nil"/>
              <w:left w:val="nil"/>
              <w:bottom w:val="single" w:sz="4" w:space="0" w:color="auto"/>
              <w:right w:val="single" w:sz="4" w:space="0" w:color="auto"/>
            </w:tcBorders>
            <w:shd w:val="clear" w:color="auto" w:fill="auto"/>
            <w:vAlign w:val="center"/>
            <w:hideMark/>
          </w:tcPr>
          <w:p w:rsidR="002A73BE" w:rsidRPr="002A73BE" w:rsidRDefault="002A73BE" w:rsidP="002A73BE">
            <w:pPr>
              <w:rPr>
                <w:sz w:val="16"/>
                <w:szCs w:val="16"/>
              </w:rPr>
            </w:pPr>
            <w:r w:rsidRPr="002A73BE">
              <w:rPr>
                <w:sz w:val="16"/>
                <w:szCs w:val="16"/>
              </w:rPr>
              <w:t xml:space="preserve">Обеспечение условий для развития на территории город Павловск физической культуры и массового спорта, организация и проведение официальных физкультурных мероприятий, физкультурно-оздоровительных мероприятий и спортивных мероприятий муниципального образования </w:t>
            </w:r>
          </w:p>
        </w:tc>
        <w:tc>
          <w:tcPr>
            <w:tcW w:w="543" w:type="dxa"/>
            <w:tcBorders>
              <w:top w:val="nil"/>
              <w:left w:val="nil"/>
              <w:bottom w:val="single" w:sz="4" w:space="0" w:color="auto"/>
              <w:right w:val="single" w:sz="4" w:space="0" w:color="auto"/>
            </w:tcBorders>
            <w:shd w:val="clear" w:color="auto" w:fill="auto"/>
            <w:vAlign w:val="center"/>
            <w:hideMark/>
          </w:tcPr>
          <w:p w:rsidR="002A73BE" w:rsidRPr="002A73BE" w:rsidRDefault="002A73BE" w:rsidP="002A73BE">
            <w:pPr>
              <w:rPr>
                <w:sz w:val="16"/>
                <w:szCs w:val="16"/>
              </w:rPr>
            </w:pPr>
            <w:r w:rsidRPr="002A73BE">
              <w:rPr>
                <w:sz w:val="16"/>
                <w:szCs w:val="16"/>
              </w:rPr>
              <w:t>987</w:t>
            </w:r>
          </w:p>
        </w:tc>
        <w:tc>
          <w:tcPr>
            <w:tcW w:w="426" w:type="dxa"/>
            <w:tcBorders>
              <w:top w:val="nil"/>
              <w:left w:val="nil"/>
              <w:bottom w:val="single" w:sz="4" w:space="0" w:color="auto"/>
              <w:right w:val="single" w:sz="4" w:space="0" w:color="auto"/>
            </w:tcBorders>
            <w:shd w:val="clear" w:color="auto" w:fill="auto"/>
            <w:vAlign w:val="center"/>
            <w:hideMark/>
          </w:tcPr>
          <w:p w:rsidR="002A73BE" w:rsidRPr="002A73BE" w:rsidRDefault="002A73BE" w:rsidP="002A73BE">
            <w:pPr>
              <w:rPr>
                <w:sz w:val="16"/>
                <w:szCs w:val="16"/>
              </w:rPr>
            </w:pPr>
            <w:r w:rsidRPr="002A73BE">
              <w:rPr>
                <w:sz w:val="16"/>
                <w:szCs w:val="16"/>
              </w:rPr>
              <w:t>11</w:t>
            </w:r>
          </w:p>
        </w:tc>
        <w:tc>
          <w:tcPr>
            <w:tcW w:w="446" w:type="dxa"/>
            <w:tcBorders>
              <w:top w:val="nil"/>
              <w:left w:val="nil"/>
              <w:bottom w:val="single" w:sz="4" w:space="0" w:color="auto"/>
              <w:right w:val="single" w:sz="4" w:space="0" w:color="auto"/>
            </w:tcBorders>
            <w:shd w:val="clear" w:color="auto" w:fill="auto"/>
            <w:vAlign w:val="center"/>
            <w:hideMark/>
          </w:tcPr>
          <w:p w:rsidR="002A73BE" w:rsidRPr="002A73BE" w:rsidRDefault="002A73BE" w:rsidP="002A73BE">
            <w:pPr>
              <w:rPr>
                <w:sz w:val="16"/>
                <w:szCs w:val="16"/>
              </w:rPr>
            </w:pPr>
            <w:r w:rsidRPr="002A73BE">
              <w:rPr>
                <w:sz w:val="16"/>
                <w:szCs w:val="16"/>
              </w:rPr>
              <w:t>02</w:t>
            </w:r>
          </w:p>
        </w:tc>
        <w:tc>
          <w:tcPr>
            <w:tcW w:w="1255" w:type="dxa"/>
            <w:tcBorders>
              <w:top w:val="nil"/>
              <w:left w:val="nil"/>
              <w:bottom w:val="single" w:sz="4" w:space="0" w:color="auto"/>
              <w:right w:val="single" w:sz="4" w:space="0" w:color="auto"/>
            </w:tcBorders>
            <w:shd w:val="clear" w:color="000000" w:fill="FFFFFF"/>
            <w:vAlign w:val="center"/>
            <w:hideMark/>
          </w:tcPr>
          <w:p w:rsidR="002A73BE" w:rsidRPr="002A73BE" w:rsidRDefault="002A73BE" w:rsidP="002A73BE">
            <w:pPr>
              <w:rPr>
                <w:sz w:val="16"/>
                <w:szCs w:val="16"/>
              </w:rPr>
            </w:pPr>
            <w:r w:rsidRPr="002A73BE">
              <w:rPr>
                <w:sz w:val="16"/>
                <w:szCs w:val="16"/>
              </w:rPr>
              <w:t>48 70 000 240</w:t>
            </w:r>
          </w:p>
        </w:tc>
        <w:tc>
          <w:tcPr>
            <w:tcW w:w="590" w:type="dxa"/>
            <w:tcBorders>
              <w:top w:val="nil"/>
              <w:left w:val="nil"/>
              <w:bottom w:val="single" w:sz="4" w:space="0" w:color="auto"/>
              <w:right w:val="single" w:sz="4" w:space="0" w:color="auto"/>
            </w:tcBorders>
            <w:shd w:val="clear" w:color="000000" w:fill="FFFFFF"/>
            <w:vAlign w:val="center"/>
            <w:hideMark/>
          </w:tcPr>
          <w:p w:rsidR="002A73BE" w:rsidRPr="002A73BE" w:rsidRDefault="002A73BE" w:rsidP="002A73BE">
            <w:pPr>
              <w:rPr>
                <w:sz w:val="16"/>
                <w:szCs w:val="16"/>
              </w:rPr>
            </w:pPr>
            <w:r w:rsidRPr="002A73BE">
              <w:rPr>
                <w:sz w:val="16"/>
                <w:szCs w:val="16"/>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2A73BE" w:rsidRPr="002A73BE" w:rsidRDefault="002A73BE" w:rsidP="002A73BE">
            <w:pPr>
              <w:rPr>
                <w:sz w:val="16"/>
                <w:szCs w:val="16"/>
              </w:rPr>
            </w:pPr>
            <w:r w:rsidRPr="002A73BE">
              <w:rPr>
                <w:sz w:val="16"/>
                <w:szCs w:val="16"/>
              </w:rPr>
              <w:t>1 150,6</w:t>
            </w:r>
          </w:p>
        </w:tc>
        <w:tc>
          <w:tcPr>
            <w:tcW w:w="709" w:type="dxa"/>
            <w:tcBorders>
              <w:top w:val="nil"/>
              <w:left w:val="nil"/>
              <w:bottom w:val="single" w:sz="4" w:space="0" w:color="auto"/>
              <w:right w:val="single" w:sz="4" w:space="0" w:color="auto"/>
            </w:tcBorders>
            <w:shd w:val="clear" w:color="000000" w:fill="FFFFFF"/>
            <w:noWrap/>
            <w:vAlign w:val="center"/>
            <w:hideMark/>
          </w:tcPr>
          <w:p w:rsidR="002A73BE" w:rsidRPr="002A73BE" w:rsidRDefault="002A73BE" w:rsidP="002A73BE">
            <w:pPr>
              <w:rPr>
                <w:sz w:val="16"/>
                <w:szCs w:val="16"/>
              </w:rPr>
            </w:pPr>
            <w:r w:rsidRPr="002A73BE">
              <w:rPr>
                <w:sz w:val="16"/>
                <w:szCs w:val="16"/>
              </w:rPr>
              <w:t>498,9</w:t>
            </w:r>
          </w:p>
        </w:tc>
        <w:tc>
          <w:tcPr>
            <w:tcW w:w="851" w:type="dxa"/>
            <w:tcBorders>
              <w:top w:val="nil"/>
              <w:left w:val="nil"/>
              <w:bottom w:val="single" w:sz="4" w:space="0" w:color="auto"/>
              <w:right w:val="single" w:sz="4" w:space="0" w:color="auto"/>
            </w:tcBorders>
            <w:shd w:val="clear" w:color="000000" w:fill="FFFFFF"/>
            <w:noWrap/>
            <w:vAlign w:val="center"/>
            <w:hideMark/>
          </w:tcPr>
          <w:p w:rsidR="002A73BE" w:rsidRPr="002A73BE" w:rsidRDefault="002A73BE" w:rsidP="002A73BE">
            <w:pPr>
              <w:rPr>
                <w:sz w:val="16"/>
                <w:szCs w:val="16"/>
              </w:rPr>
            </w:pPr>
            <w:r w:rsidRPr="002A73BE">
              <w:rPr>
                <w:sz w:val="16"/>
                <w:szCs w:val="16"/>
              </w:rPr>
              <w:t>498,8</w:t>
            </w:r>
          </w:p>
        </w:tc>
        <w:tc>
          <w:tcPr>
            <w:tcW w:w="850" w:type="dxa"/>
            <w:tcBorders>
              <w:top w:val="nil"/>
              <w:left w:val="nil"/>
              <w:bottom w:val="single" w:sz="4" w:space="0" w:color="auto"/>
              <w:right w:val="single" w:sz="4" w:space="0" w:color="auto"/>
            </w:tcBorders>
            <w:shd w:val="clear" w:color="auto" w:fill="auto"/>
            <w:noWrap/>
            <w:vAlign w:val="center"/>
            <w:hideMark/>
          </w:tcPr>
          <w:p w:rsidR="002A73BE" w:rsidRPr="002A73BE" w:rsidRDefault="002A73BE" w:rsidP="002A73BE">
            <w:pPr>
              <w:rPr>
                <w:sz w:val="16"/>
                <w:szCs w:val="16"/>
              </w:rPr>
            </w:pPr>
            <w:r w:rsidRPr="002A73BE">
              <w:rPr>
                <w:sz w:val="16"/>
                <w:szCs w:val="16"/>
              </w:rPr>
              <w:t>100,0%</w:t>
            </w:r>
          </w:p>
        </w:tc>
        <w:tc>
          <w:tcPr>
            <w:tcW w:w="743" w:type="dxa"/>
            <w:tcBorders>
              <w:top w:val="nil"/>
              <w:left w:val="nil"/>
              <w:bottom w:val="single" w:sz="4" w:space="0" w:color="auto"/>
              <w:right w:val="single" w:sz="4" w:space="0" w:color="auto"/>
            </w:tcBorders>
            <w:shd w:val="clear" w:color="auto" w:fill="auto"/>
            <w:noWrap/>
            <w:vAlign w:val="center"/>
            <w:hideMark/>
          </w:tcPr>
          <w:p w:rsidR="002A73BE" w:rsidRPr="002A73BE" w:rsidRDefault="002A73BE" w:rsidP="002A73BE">
            <w:pPr>
              <w:rPr>
                <w:sz w:val="16"/>
                <w:szCs w:val="16"/>
              </w:rPr>
            </w:pPr>
            <w:r w:rsidRPr="002A73BE">
              <w:rPr>
                <w:sz w:val="16"/>
                <w:szCs w:val="16"/>
              </w:rPr>
              <w:t>43,4%</w:t>
            </w:r>
          </w:p>
        </w:tc>
      </w:tr>
      <w:tr w:rsidR="002A73BE" w:rsidRPr="002A73BE" w:rsidTr="006124DB">
        <w:trPr>
          <w:gridAfter w:val="1"/>
          <w:wAfter w:w="187" w:type="dxa"/>
          <w:trHeight w:val="720"/>
        </w:trPr>
        <w:tc>
          <w:tcPr>
            <w:tcW w:w="852" w:type="dxa"/>
            <w:gridSpan w:val="2"/>
            <w:tcBorders>
              <w:top w:val="nil"/>
              <w:left w:val="single" w:sz="4" w:space="0" w:color="auto"/>
              <w:bottom w:val="single" w:sz="4" w:space="0" w:color="auto"/>
              <w:right w:val="single" w:sz="4" w:space="0" w:color="auto"/>
            </w:tcBorders>
            <w:shd w:val="clear" w:color="auto" w:fill="auto"/>
            <w:vAlign w:val="center"/>
            <w:hideMark/>
          </w:tcPr>
          <w:p w:rsidR="002A73BE" w:rsidRPr="002A73BE" w:rsidRDefault="002A73BE" w:rsidP="002A73BE">
            <w:pPr>
              <w:rPr>
                <w:sz w:val="16"/>
                <w:szCs w:val="16"/>
              </w:rPr>
            </w:pPr>
            <w:r w:rsidRPr="002A73BE">
              <w:rPr>
                <w:sz w:val="16"/>
                <w:szCs w:val="16"/>
              </w:rPr>
              <w:t>2.9.1.1.1.</w:t>
            </w:r>
          </w:p>
        </w:tc>
        <w:tc>
          <w:tcPr>
            <w:tcW w:w="2835" w:type="dxa"/>
            <w:tcBorders>
              <w:top w:val="nil"/>
              <w:left w:val="nil"/>
              <w:bottom w:val="single" w:sz="4" w:space="0" w:color="auto"/>
              <w:right w:val="single" w:sz="4" w:space="0" w:color="auto"/>
            </w:tcBorders>
            <w:shd w:val="clear" w:color="auto" w:fill="auto"/>
            <w:vAlign w:val="center"/>
            <w:hideMark/>
          </w:tcPr>
          <w:p w:rsidR="002A73BE" w:rsidRPr="002A73BE" w:rsidRDefault="002A73BE" w:rsidP="002A73BE">
            <w:pPr>
              <w:rPr>
                <w:sz w:val="16"/>
                <w:szCs w:val="16"/>
              </w:rPr>
            </w:pPr>
            <w:r w:rsidRPr="002A73BE">
              <w:rPr>
                <w:sz w:val="16"/>
                <w:szCs w:val="16"/>
              </w:rPr>
              <w:t>Закупка товаров, работ и услуг для обеспечения государственных (муниципальных) нужд</w:t>
            </w:r>
          </w:p>
        </w:tc>
        <w:tc>
          <w:tcPr>
            <w:tcW w:w="543" w:type="dxa"/>
            <w:tcBorders>
              <w:top w:val="nil"/>
              <w:left w:val="nil"/>
              <w:bottom w:val="single" w:sz="4" w:space="0" w:color="auto"/>
              <w:right w:val="single" w:sz="4" w:space="0" w:color="auto"/>
            </w:tcBorders>
            <w:shd w:val="clear" w:color="auto" w:fill="auto"/>
            <w:vAlign w:val="center"/>
            <w:hideMark/>
          </w:tcPr>
          <w:p w:rsidR="002A73BE" w:rsidRPr="002A73BE" w:rsidRDefault="002A73BE" w:rsidP="002A73BE">
            <w:pPr>
              <w:rPr>
                <w:sz w:val="16"/>
                <w:szCs w:val="16"/>
              </w:rPr>
            </w:pPr>
            <w:r w:rsidRPr="002A73BE">
              <w:rPr>
                <w:sz w:val="16"/>
                <w:szCs w:val="16"/>
              </w:rPr>
              <w:t>987</w:t>
            </w:r>
          </w:p>
        </w:tc>
        <w:tc>
          <w:tcPr>
            <w:tcW w:w="426" w:type="dxa"/>
            <w:tcBorders>
              <w:top w:val="nil"/>
              <w:left w:val="nil"/>
              <w:bottom w:val="single" w:sz="4" w:space="0" w:color="auto"/>
              <w:right w:val="single" w:sz="4" w:space="0" w:color="auto"/>
            </w:tcBorders>
            <w:shd w:val="clear" w:color="auto" w:fill="auto"/>
            <w:vAlign w:val="center"/>
            <w:hideMark/>
          </w:tcPr>
          <w:p w:rsidR="002A73BE" w:rsidRPr="002A73BE" w:rsidRDefault="002A73BE" w:rsidP="002A73BE">
            <w:pPr>
              <w:rPr>
                <w:sz w:val="16"/>
                <w:szCs w:val="16"/>
              </w:rPr>
            </w:pPr>
            <w:r w:rsidRPr="002A73BE">
              <w:rPr>
                <w:sz w:val="16"/>
                <w:szCs w:val="16"/>
              </w:rPr>
              <w:t>11</w:t>
            </w:r>
          </w:p>
        </w:tc>
        <w:tc>
          <w:tcPr>
            <w:tcW w:w="446" w:type="dxa"/>
            <w:tcBorders>
              <w:top w:val="nil"/>
              <w:left w:val="nil"/>
              <w:bottom w:val="single" w:sz="4" w:space="0" w:color="auto"/>
              <w:right w:val="single" w:sz="4" w:space="0" w:color="auto"/>
            </w:tcBorders>
            <w:shd w:val="clear" w:color="auto" w:fill="auto"/>
            <w:vAlign w:val="center"/>
            <w:hideMark/>
          </w:tcPr>
          <w:p w:rsidR="002A73BE" w:rsidRPr="002A73BE" w:rsidRDefault="002A73BE" w:rsidP="002A73BE">
            <w:pPr>
              <w:rPr>
                <w:sz w:val="16"/>
                <w:szCs w:val="16"/>
              </w:rPr>
            </w:pPr>
            <w:r w:rsidRPr="002A73BE">
              <w:rPr>
                <w:sz w:val="16"/>
                <w:szCs w:val="16"/>
              </w:rPr>
              <w:t>02</w:t>
            </w:r>
          </w:p>
        </w:tc>
        <w:tc>
          <w:tcPr>
            <w:tcW w:w="1255" w:type="dxa"/>
            <w:tcBorders>
              <w:top w:val="nil"/>
              <w:left w:val="nil"/>
              <w:bottom w:val="single" w:sz="4" w:space="0" w:color="auto"/>
              <w:right w:val="single" w:sz="4" w:space="0" w:color="auto"/>
            </w:tcBorders>
            <w:shd w:val="clear" w:color="000000" w:fill="FFFFFF"/>
            <w:vAlign w:val="center"/>
            <w:hideMark/>
          </w:tcPr>
          <w:p w:rsidR="002A73BE" w:rsidRPr="002A73BE" w:rsidRDefault="002A73BE" w:rsidP="002A73BE">
            <w:pPr>
              <w:rPr>
                <w:sz w:val="16"/>
                <w:szCs w:val="16"/>
              </w:rPr>
            </w:pPr>
            <w:r w:rsidRPr="002A73BE">
              <w:rPr>
                <w:sz w:val="16"/>
                <w:szCs w:val="16"/>
              </w:rPr>
              <w:t>48 70 000 240</w:t>
            </w:r>
          </w:p>
        </w:tc>
        <w:tc>
          <w:tcPr>
            <w:tcW w:w="590" w:type="dxa"/>
            <w:tcBorders>
              <w:top w:val="nil"/>
              <w:left w:val="nil"/>
              <w:bottom w:val="single" w:sz="4" w:space="0" w:color="auto"/>
              <w:right w:val="single" w:sz="4" w:space="0" w:color="auto"/>
            </w:tcBorders>
            <w:shd w:val="clear" w:color="000000" w:fill="FFFFFF"/>
            <w:vAlign w:val="center"/>
            <w:hideMark/>
          </w:tcPr>
          <w:p w:rsidR="002A73BE" w:rsidRPr="002A73BE" w:rsidRDefault="002A73BE" w:rsidP="002A73BE">
            <w:pPr>
              <w:rPr>
                <w:sz w:val="16"/>
                <w:szCs w:val="16"/>
              </w:rPr>
            </w:pPr>
            <w:r w:rsidRPr="002A73BE">
              <w:rPr>
                <w:sz w:val="16"/>
                <w:szCs w:val="16"/>
              </w:rPr>
              <w:t>200</w:t>
            </w:r>
          </w:p>
        </w:tc>
        <w:tc>
          <w:tcPr>
            <w:tcW w:w="850" w:type="dxa"/>
            <w:tcBorders>
              <w:top w:val="nil"/>
              <w:left w:val="nil"/>
              <w:bottom w:val="single" w:sz="4" w:space="0" w:color="auto"/>
              <w:right w:val="single" w:sz="4" w:space="0" w:color="auto"/>
            </w:tcBorders>
            <w:shd w:val="clear" w:color="000000" w:fill="FFFFFF"/>
            <w:noWrap/>
            <w:vAlign w:val="center"/>
            <w:hideMark/>
          </w:tcPr>
          <w:p w:rsidR="002A73BE" w:rsidRPr="002A73BE" w:rsidRDefault="002A73BE" w:rsidP="002A73BE">
            <w:pPr>
              <w:rPr>
                <w:sz w:val="16"/>
                <w:szCs w:val="16"/>
              </w:rPr>
            </w:pPr>
            <w:r w:rsidRPr="002A73BE">
              <w:rPr>
                <w:sz w:val="16"/>
                <w:szCs w:val="16"/>
              </w:rPr>
              <w:t>1 150,6</w:t>
            </w:r>
          </w:p>
        </w:tc>
        <w:tc>
          <w:tcPr>
            <w:tcW w:w="709" w:type="dxa"/>
            <w:tcBorders>
              <w:top w:val="nil"/>
              <w:left w:val="nil"/>
              <w:bottom w:val="single" w:sz="4" w:space="0" w:color="auto"/>
              <w:right w:val="single" w:sz="4" w:space="0" w:color="auto"/>
            </w:tcBorders>
            <w:shd w:val="clear" w:color="000000" w:fill="FFFFFF"/>
            <w:noWrap/>
            <w:vAlign w:val="center"/>
            <w:hideMark/>
          </w:tcPr>
          <w:p w:rsidR="002A73BE" w:rsidRPr="002A73BE" w:rsidRDefault="002A73BE" w:rsidP="002A73BE">
            <w:pPr>
              <w:rPr>
                <w:sz w:val="16"/>
                <w:szCs w:val="16"/>
              </w:rPr>
            </w:pPr>
            <w:r w:rsidRPr="002A73BE">
              <w:rPr>
                <w:sz w:val="16"/>
                <w:szCs w:val="16"/>
              </w:rPr>
              <w:t>498,9</w:t>
            </w:r>
          </w:p>
        </w:tc>
        <w:tc>
          <w:tcPr>
            <w:tcW w:w="851" w:type="dxa"/>
            <w:tcBorders>
              <w:top w:val="nil"/>
              <w:left w:val="nil"/>
              <w:bottom w:val="single" w:sz="4" w:space="0" w:color="auto"/>
              <w:right w:val="single" w:sz="4" w:space="0" w:color="auto"/>
            </w:tcBorders>
            <w:shd w:val="clear" w:color="000000" w:fill="FFFFFF"/>
            <w:noWrap/>
            <w:vAlign w:val="center"/>
            <w:hideMark/>
          </w:tcPr>
          <w:p w:rsidR="002A73BE" w:rsidRPr="002A73BE" w:rsidRDefault="002A73BE" w:rsidP="002A73BE">
            <w:pPr>
              <w:rPr>
                <w:sz w:val="16"/>
                <w:szCs w:val="16"/>
              </w:rPr>
            </w:pPr>
            <w:r w:rsidRPr="002A73BE">
              <w:rPr>
                <w:sz w:val="16"/>
                <w:szCs w:val="16"/>
              </w:rPr>
              <w:t>498,8</w:t>
            </w:r>
          </w:p>
        </w:tc>
        <w:tc>
          <w:tcPr>
            <w:tcW w:w="850" w:type="dxa"/>
            <w:tcBorders>
              <w:top w:val="nil"/>
              <w:left w:val="nil"/>
              <w:bottom w:val="single" w:sz="4" w:space="0" w:color="auto"/>
              <w:right w:val="single" w:sz="4" w:space="0" w:color="auto"/>
            </w:tcBorders>
            <w:shd w:val="clear" w:color="auto" w:fill="auto"/>
            <w:noWrap/>
            <w:vAlign w:val="center"/>
            <w:hideMark/>
          </w:tcPr>
          <w:p w:rsidR="002A73BE" w:rsidRPr="002A73BE" w:rsidRDefault="002A73BE" w:rsidP="002A73BE">
            <w:pPr>
              <w:rPr>
                <w:sz w:val="16"/>
                <w:szCs w:val="16"/>
              </w:rPr>
            </w:pPr>
            <w:r w:rsidRPr="002A73BE">
              <w:rPr>
                <w:sz w:val="16"/>
                <w:szCs w:val="16"/>
              </w:rPr>
              <w:t>100,0%</w:t>
            </w:r>
          </w:p>
        </w:tc>
        <w:tc>
          <w:tcPr>
            <w:tcW w:w="743" w:type="dxa"/>
            <w:tcBorders>
              <w:top w:val="nil"/>
              <w:left w:val="nil"/>
              <w:bottom w:val="single" w:sz="4" w:space="0" w:color="auto"/>
              <w:right w:val="single" w:sz="4" w:space="0" w:color="auto"/>
            </w:tcBorders>
            <w:shd w:val="clear" w:color="auto" w:fill="auto"/>
            <w:noWrap/>
            <w:vAlign w:val="center"/>
            <w:hideMark/>
          </w:tcPr>
          <w:p w:rsidR="002A73BE" w:rsidRPr="002A73BE" w:rsidRDefault="002A73BE" w:rsidP="002A73BE">
            <w:pPr>
              <w:rPr>
                <w:sz w:val="16"/>
                <w:szCs w:val="16"/>
              </w:rPr>
            </w:pPr>
            <w:r w:rsidRPr="002A73BE">
              <w:rPr>
                <w:sz w:val="16"/>
                <w:szCs w:val="16"/>
              </w:rPr>
              <w:t>43,4%</w:t>
            </w:r>
          </w:p>
        </w:tc>
      </w:tr>
      <w:tr w:rsidR="002A73BE" w:rsidRPr="002A73BE" w:rsidTr="006124DB">
        <w:trPr>
          <w:gridAfter w:val="1"/>
          <w:wAfter w:w="187" w:type="dxa"/>
          <w:trHeight w:val="159"/>
        </w:trPr>
        <w:tc>
          <w:tcPr>
            <w:tcW w:w="852" w:type="dxa"/>
            <w:gridSpan w:val="2"/>
            <w:tcBorders>
              <w:top w:val="nil"/>
              <w:left w:val="single" w:sz="4" w:space="0" w:color="auto"/>
              <w:bottom w:val="single" w:sz="4" w:space="0" w:color="auto"/>
              <w:right w:val="single" w:sz="4" w:space="0" w:color="auto"/>
            </w:tcBorders>
            <w:shd w:val="clear" w:color="auto" w:fill="auto"/>
            <w:vAlign w:val="center"/>
            <w:hideMark/>
          </w:tcPr>
          <w:p w:rsidR="002A73BE" w:rsidRPr="002A73BE" w:rsidRDefault="002A73BE" w:rsidP="002A73BE">
            <w:pPr>
              <w:rPr>
                <w:sz w:val="16"/>
                <w:szCs w:val="16"/>
              </w:rPr>
            </w:pPr>
            <w:r w:rsidRPr="002A73BE">
              <w:rPr>
                <w:sz w:val="16"/>
                <w:szCs w:val="16"/>
              </w:rPr>
              <w:t>2.10.</w:t>
            </w:r>
          </w:p>
        </w:tc>
        <w:tc>
          <w:tcPr>
            <w:tcW w:w="2835" w:type="dxa"/>
            <w:tcBorders>
              <w:top w:val="nil"/>
              <w:left w:val="nil"/>
              <w:bottom w:val="single" w:sz="4" w:space="0" w:color="auto"/>
              <w:right w:val="single" w:sz="4" w:space="0" w:color="auto"/>
            </w:tcBorders>
            <w:shd w:val="clear" w:color="auto" w:fill="auto"/>
            <w:vAlign w:val="center"/>
            <w:hideMark/>
          </w:tcPr>
          <w:p w:rsidR="002A73BE" w:rsidRPr="002A73BE" w:rsidRDefault="002A73BE" w:rsidP="002A73BE">
            <w:pPr>
              <w:rPr>
                <w:sz w:val="16"/>
                <w:szCs w:val="16"/>
              </w:rPr>
            </w:pPr>
            <w:r w:rsidRPr="002A73BE">
              <w:rPr>
                <w:sz w:val="16"/>
                <w:szCs w:val="16"/>
              </w:rPr>
              <w:t>Средства массовой информации</w:t>
            </w:r>
          </w:p>
        </w:tc>
        <w:tc>
          <w:tcPr>
            <w:tcW w:w="543" w:type="dxa"/>
            <w:tcBorders>
              <w:top w:val="nil"/>
              <w:left w:val="nil"/>
              <w:bottom w:val="single" w:sz="4" w:space="0" w:color="auto"/>
              <w:right w:val="single" w:sz="4" w:space="0" w:color="auto"/>
            </w:tcBorders>
            <w:shd w:val="clear" w:color="auto" w:fill="auto"/>
            <w:vAlign w:val="center"/>
            <w:hideMark/>
          </w:tcPr>
          <w:p w:rsidR="002A73BE" w:rsidRPr="002A73BE" w:rsidRDefault="002A73BE" w:rsidP="002A73BE">
            <w:pPr>
              <w:rPr>
                <w:sz w:val="16"/>
                <w:szCs w:val="16"/>
              </w:rPr>
            </w:pPr>
            <w:r w:rsidRPr="002A73BE">
              <w:rPr>
                <w:sz w:val="16"/>
                <w:szCs w:val="16"/>
              </w:rPr>
              <w:t>987</w:t>
            </w:r>
          </w:p>
        </w:tc>
        <w:tc>
          <w:tcPr>
            <w:tcW w:w="426" w:type="dxa"/>
            <w:tcBorders>
              <w:top w:val="nil"/>
              <w:left w:val="nil"/>
              <w:bottom w:val="single" w:sz="4" w:space="0" w:color="auto"/>
              <w:right w:val="single" w:sz="4" w:space="0" w:color="auto"/>
            </w:tcBorders>
            <w:shd w:val="clear" w:color="auto" w:fill="auto"/>
            <w:vAlign w:val="center"/>
            <w:hideMark/>
          </w:tcPr>
          <w:p w:rsidR="002A73BE" w:rsidRPr="002A73BE" w:rsidRDefault="002A73BE" w:rsidP="002A73BE">
            <w:pPr>
              <w:rPr>
                <w:sz w:val="16"/>
                <w:szCs w:val="16"/>
              </w:rPr>
            </w:pPr>
            <w:r w:rsidRPr="002A73BE">
              <w:rPr>
                <w:sz w:val="16"/>
                <w:szCs w:val="16"/>
              </w:rPr>
              <w:t>12</w:t>
            </w:r>
          </w:p>
        </w:tc>
        <w:tc>
          <w:tcPr>
            <w:tcW w:w="446" w:type="dxa"/>
            <w:tcBorders>
              <w:top w:val="nil"/>
              <w:left w:val="nil"/>
              <w:bottom w:val="single" w:sz="4" w:space="0" w:color="auto"/>
              <w:right w:val="single" w:sz="4" w:space="0" w:color="auto"/>
            </w:tcBorders>
            <w:shd w:val="clear" w:color="auto" w:fill="auto"/>
            <w:vAlign w:val="center"/>
            <w:hideMark/>
          </w:tcPr>
          <w:p w:rsidR="002A73BE" w:rsidRPr="002A73BE" w:rsidRDefault="002A73BE" w:rsidP="002A73BE">
            <w:pPr>
              <w:rPr>
                <w:sz w:val="16"/>
                <w:szCs w:val="16"/>
              </w:rPr>
            </w:pPr>
            <w:r w:rsidRPr="002A73BE">
              <w:rPr>
                <w:sz w:val="16"/>
                <w:szCs w:val="16"/>
              </w:rPr>
              <w:t>00</w:t>
            </w:r>
          </w:p>
        </w:tc>
        <w:tc>
          <w:tcPr>
            <w:tcW w:w="1255" w:type="dxa"/>
            <w:tcBorders>
              <w:top w:val="nil"/>
              <w:left w:val="nil"/>
              <w:bottom w:val="single" w:sz="4" w:space="0" w:color="auto"/>
              <w:right w:val="single" w:sz="4" w:space="0" w:color="auto"/>
            </w:tcBorders>
            <w:shd w:val="clear" w:color="000000" w:fill="FFFFFF"/>
            <w:vAlign w:val="center"/>
            <w:hideMark/>
          </w:tcPr>
          <w:p w:rsidR="002A73BE" w:rsidRPr="002A73BE" w:rsidRDefault="002A73BE" w:rsidP="002A73BE">
            <w:pPr>
              <w:rPr>
                <w:sz w:val="16"/>
                <w:szCs w:val="16"/>
              </w:rPr>
            </w:pPr>
            <w:r w:rsidRPr="002A73BE">
              <w:rPr>
                <w:sz w:val="16"/>
                <w:szCs w:val="16"/>
              </w:rPr>
              <w:t> </w:t>
            </w:r>
          </w:p>
        </w:tc>
        <w:tc>
          <w:tcPr>
            <w:tcW w:w="590" w:type="dxa"/>
            <w:tcBorders>
              <w:top w:val="nil"/>
              <w:left w:val="nil"/>
              <w:bottom w:val="single" w:sz="4" w:space="0" w:color="auto"/>
              <w:right w:val="single" w:sz="4" w:space="0" w:color="auto"/>
            </w:tcBorders>
            <w:shd w:val="clear" w:color="000000" w:fill="FFFFFF"/>
            <w:vAlign w:val="center"/>
            <w:hideMark/>
          </w:tcPr>
          <w:p w:rsidR="002A73BE" w:rsidRPr="002A73BE" w:rsidRDefault="002A73BE" w:rsidP="002A73BE">
            <w:pPr>
              <w:rPr>
                <w:sz w:val="16"/>
                <w:szCs w:val="16"/>
              </w:rPr>
            </w:pPr>
            <w:r w:rsidRPr="002A73BE">
              <w:rPr>
                <w:sz w:val="16"/>
                <w:szCs w:val="16"/>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2A73BE" w:rsidRPr="002A73BE" w:rsidRDefault="002A73BE" w:rsidP="002A73BE">
            <w:pPr>
              <w:rPr>
                <w:sz w:val="16"/>
                <w:szCs w:val="16"/>
              </w:rPr>
            </w:pPr>
            <w:r w:rsidRPr="002A73BE">
              <w:rPr>
                <w:sz w:val="16"/>
                <w:szCs w:val="16"/>
              </w:rPr>
              <w:t>1 299,3</w:t>
            </w:r>
          </w:p>
        </w:tc>
        <w:tc>
          <w:tcPr>
            <w:tcW w:w="709" w:type="dxa"/>
            <w:tcBorders>
              <w:top w:val="nil"/>
              <w:left w:val="nil"/>
              <w:bottom w:val="single" w:sz="4" w:space="0" w:color="auto"/>
              <w:right w:val="single" w:sz="4" w:space="0" w:color="auto"/>
            </w:tcBorders>
            <w:shd w:val="clear" w:color="000000" w:fill="FFFFFF"/>
            <w:noWrap/>
            <w:vAlign w:val="center"/>
            <w:hideMark/>
          </w:tcPr>
          <w:p w:rsidR="002A73BE" w:rsidRPr="002A73BE" w:rsidRDefault="002A73BE" w:rsidP="002A73BE">
            <w:pPr>
              <w:rPr>
                <w:sz w:val="16"/>
                <w:szCs w:val="16"/>
              </w:rPr>
            </w:pPr>
            <w:r w:rsidRPr="002A73BE">
              <w:rPr>
                <w:sz w:val="16"/>
                <w:szCs w:val="16"/>
              </w:rPr>
              <w:t>566,2</w:t>
            </w:r>
          </w:p>
        </w:tc>
        <w:tc>
          <w:tcPr>
            <w:tcW w:w="851" w:type="dxa"/>
            <w:tcBorders>
              <w:top w:val="nil"/>
              <w:left w:val="nil"/>
              <w:bottom w:val="single" w:sz="4" w:space="0" w:color="auto"/>
              <w:right w:val="single" w:sz="4" w:space="0" w:color="auto"/>
            </w:tcBorders>
            <w:shd w:val="clear" w:color="000000" w:fill="FFFFFF"/>
            <w:noWrap/>
            <w:vAlign w:val="center"/>
            <w:hideMark/>
          </w:tcPr>
          <w:p w:rsidR="002A73BE" w:rsidRPr="002A73BE" w:rsidRDefault="002A73BE" w:rsidP="002A73BE">
            <w:pPr>
              <w:rPr>
                <w:sz w:val="16"/>
                <w:szCs w:val="16"/>
              </w:rPr>
            </w:pPr>
            <w:r w:rsidRPr="002A73BE">
              <w:rPr>
                <w:sz w:val="16"/>
                <w:szCs w:val="16"/>
              </w:rPr>
              <w:t>566,2</w:t>
            </w:r>
          </w:p>
        </w:tc>
        <w:tc>
          <w:tcPr>
            <w:tcW w:w="850" w:type="dxa"/>
            <w:tcBorders>
              <w:top w:val="nil"/>
              <w:left w:val="nil"/>
              <w:bottom w:val="single" w:sz="4" w:space="0" w:color="auto"/>
              <w:right w:val="single" w:sz="4" w:space="0" w:color="auto"/>
            </w:tcBorders>
            <w:shd w:val="clear" w:color="auto" w:fill="auto"/>
            <w:noWrap/>
            <w:vAlign w:val="center"/>
            <w:hideMark/>
          </w:tcPr>
          <w:p w:rsidR="002A73BE" w:rsidRPr="002A73BE" w:rsidRDefault="002A73BE" w:rsidP="002A73BE">
            <w:pPr>
              <w:rPr>
                <w:sz w:val="16"/>
                <w:szCs w:val="16"/>
              </w:rPr>
            </w:pPr>
            <w:r w:rsidRPr="002A73BE">
              <w:rPr>
                <w:sz w:val="16"/>
                <w:szCs w:val="16"/>
              </w:rPr>
              <w:t>100,0%</w:t>
            </w:r>
          </w:p>
        </w:tc>
        <w:tc>
          <w:tcPr>
            <w:tcW w:w="743" w:type="dxa"/>
            <w:tcBorders>
              <w:top w:val="nil"/>
              <w:left w:val="nil"/>
              <w:bottom w:val="single" w:sz="4" w:space="0" w:color="auto"/>
              <w:right w:val="single" w:sz="4" w:space="0" w:color="auto"/>
            </w:tcBorders>
            <w:shd w:val="clear" w:color="auto" w:fill="auto"/>
            <w:noWrap/>
            <w:vAlign w:val="center"/>
            <w:hideMark/>
          </w:tcPr>
          <w:p w:rsidR="002A73BE" w:rsidRPr="002A73BE" w:rsidRDefault="002A73BE" w:rsidP="002A73BE">
            <w:pPr>
              <w:rPr>
                <w:sz w:val="16"/>
                <w:szCs w:val="16"/>
              </w:rPr>
            </w:pPr>
            <w:r w:rsidRPr="002A73BE">
              <w:rPr>
                <w:sz w:val="16"/>
                <w:szCs w:val="16"/>
              </w:rPr>
              <w:t>43,6%</w:t>
            </w:r>
          </w:p>
        </w:tc>
      </w:tr>
      <w:tr w:rsidR="002A73BE" w:rsidRPr="002A73BE" w:rsidTr="006124DB">
        <w:trPr>
          <w:gridAfter w:val="1"/>
          <w:wAfter w:w="187" w:type="dxa"/>
          <w:trHeight w:val="201"/>
        </w:trPr>
        <w:tc>
          <w:tcPr>
            <w:tcW w:w="852" w:type="dxa"/>
            <w:gridSpan w:val="2"/>
            <w:tcBorders>
              <w:top w:val="nil"/>
              <w:left w:val="single" w:sz="4" w:space="0" w:color="auto"/>
              <w:bottom w:val="single" w:sz="4" w:space="0" w:color="auto"/>
              <w:right w:val="single" w:sz="4" w:space="0" w:color="auto"/>
            </w:tcBorders>
            <w:shd w:val="clear" w:color="auto" w:fill="auto"/>
            <w:vAlign w:val="center"/>
            <w:hideMark/>
          </w:tcPr>
          <w:p w:rsidR="002A73BE" w:rsidRPr="002A73BE" w:rsidRDefault="002A73BE" w:rsidP="002A73BE">
            <w:pPr>
              <w:rPr>
                <w:sz w:val="16"/>
                <w:szCs w:val="16"/>
              </w:rPr>
            </w:pPr>
            <w:r w:rsidRPr="002A73BE">
              <w:rPr>
                <w:sz w:val="16"/>
                <w:szCs w:val="16"/>
              </w:rPr>
              <w:t>2.10.1.</w:t>
            </w:r>
          </w:p>
        </w:tc>
        <w:tc>
          <w:tcPr>
            <w:tcW w:w="2835" w:type="dxa"/>
            <w:tcBorders>
              <w:top w:val="nil"/>
              <w:left w:val="nil"/>
              <w:bottom w:val="single" w:sz="4" w:space="0" w:color="auto"/>
              <w:right w:val="single" w:sz="4" w:space="0" w:color="auto"/>
            </w:tcBorders>
            <w:shd w:val="clear" w:color="auto" w:fill="auto"/>
            <w:vAlign w:val="center"/>
            <w:hideMark/>
          </w:tcPr>
          <w:p w:rsidR="002A73BE" w:rsidRPr="002A73BE" w:rsidRDefault="002A73BE" w:rsidP="002A73BE">
            <w:pPr>
              <w:rPr>
                <w:sz w:val="16"/>
                <w:szCs w:val="16"/>
              </w:rPr>
            </w:pPr>
            <w:r w:rsidRPr="002A73BE">
              <w:rPr>
                <w:sz w:val="16"/>
                <w:szCs w:val="16"/>
              </w:rPr>
              <w:t>Периодическая печать и издательства</w:t>
            </w:r>
          </w:p>
        </w:tc>
        <w:tc>
          <w:tcPr>
            <w:tcW w:w="543" w:type="dxa"/>
            <w:tcBorders>
              <w:top w:val="nil"/>
              <w:left w:val="nil"/>
              <w:bottom w:val="single" w:sz="4" w:space="0" w:color="auto"/>
              <w:right w:val="single" w:sz="4" w:space="0" w:color="auto"/>
            </w:tcBorders>
            <w:shd w:val="clear" w:color="auto" w:fill="auto"/>
            <w:vAlign w:val="center"/>
            <w:hideMark/>
          </w:tcPr>
          <w:p w:rsidR="002A73BE" w:rsidRPr="002A73BE" w:rsidRDefault="002A73BE" w:rsidP="002A73BE">
            <w:pPr>
              <w:rPr>
                <w:sz w:val="16"/>
                <w:szCs w:val="16"/>
              </w:rPr>
            </w:pPr>
            <w:r w:rsidRPr="002A73BE">
              <w:rPr>
                <w:sz w:val="16"/>
                <w:szCs w:val="16"/>
              </w:rPr>
              <w:t>987</w:t>
            </w:r>
          </w:p>
        </w:tc>
        <w:tc>
          <w:tcPr>
            <w:tcW w:w="426" w:type="dxa"/>
            <w:tcBorders>
              <w:top w:val="nil"/>
              <w:left w:val="nil"/>
              <w:bottom w:val="single" w:sz="4" w:space="0" w:color="auto"/>
              <w:right w:val="single" w:sz="4" w:space="0" w:color="auto"/>
            </w:tcBorders>
            <w:shd w:val="clear" w:color="auto" w:fill="auto"/>
            <w:vAlign w:val="center"/>
            <w:hideMark/>
          </w:tcPr>
          <w:p w:rsidR="002A73BE" w:rsidRPr="002A73BE" w:rsidRDefault="002A73BE" w:rsidP="002A73BE">
            <w:pPr>
              <w:rPr>
                <w:sz w:val="16"/>
                <w:szCs w:val="16"/>
              </w:rPr>
            </w:pPr>
            <w:r w:rsidRPr="002A73BE">
              <w:rPr>
                <w:sz w:val="16"/>
                <w:szCs w:val="16"/>
              </w:rPr>
              <w:t>12</w:t>
            </w:r>
          </w:p>
        </w:tc>
        <w:tc>
          <w:tcPr>
            <w:tcW w:w="446" w:type="dxa"/>
            <w:tcBorders>
              <w:top w:val="nil"/>
              <w:left w:val="nil"/>
              <w:bottom w:val="single" w:sz="4" w:space="0" w:color="auto"/>
              <w:right w:val="single" w:sz="4" w:space="0" w:color="auto"/>
            </w:tcBorders>
            <w:shd w:val="clear" w:color="auto" w:fill="auto"/>
            <w:vAlign w:val="center"/>
            <w:hideMark/>
          </w:tcPr>
          <w:p w:rsidR="002A73BE" w:rsidRPr="002A73BE" w:rsidRDefault="002A73BE" w:rsidP="002A73BE">
            <w:pPr>
              <w:rPr>
                <w:sz w:val="16"/>
                <w:szCs w:val="16"/>
              </w:rPr>
            </w:pPr>
            <w:r w:rsidRPr="002A73BE">
              <w:rPr>
                <w:sz w:val="16"/>
                <w:szCs w:val="16"/>
              </w:rPr>
              <w:t>02</w:t>
            </w:r>
          </w:p>
        </w:tc>
        <w:tc>
          <w:tcPr>
            <w:tcW w:w="1255" w:type="dxa"/>
            <w:tcBorders>
              <w:top w:val="nil"/>
              <w:left w:val="nil"/>
              <w:bottom w:val="single" w:sz="4" w:space="0" w:color="auto"/>
              <w:right w:val="single" w:sz="4" w:space="0" w:color="auto"/>
            </w:tcBorders>
            <w:shd w:val="clear" w:color="000000" w:fill="FFFFFF"/>
            <w:vAlign w:val="center"/>
            <w:hideMark/>
          </w:tcPr>
          <w:p w:rsidR="002A73BE" w:rsidRPr="002A73BE" w:rsidRDefault="002A73BE" w:rsidP="002A73BE">
            <w:pPr>
              <w:rPr>
                <w:sz w:val="16"/>
                <w:szCs w:val="16"/>
              </w:rPr>
            </w:pPr>
            <w:r w:rsidRPr="002A73BE">
              <w:rPr>
                <w:sz w:val="16"/>
                <w:szCs w:val="16"/>
              </w:rPr>
              <w:t> </w:t>
            </w:r>
          </w:p>
        </w:tc>
        <w:tc>
          <w:tcPr>
            <w:tcW w:w="590" w:type="dxa"/>
            <w:tcBorders>
              <w:top w:val="nil"/>
              <w:left w:val="nil"/>
              <w:bottom w:val="single" w:sz="4" w:space="0" w:color="auto"/>
              <w:right w:val="single" w:sz="4" w:space="0" w:color="auto"/>
            </w:tcBorders>
            <w:shd w:val="clear" w:color="000000" w:fill="FFFFFF"/>
            <w:vAlign w:val="center"/>
            <w:hideMark/>
          </w:tcPr>
          <w:p w:rsidR="002A73BE" w:rsidRPr="002A73BE" w:rsidRDefault="002A73BE" w:rsidP="002A73BE">
            <w:pPr>
              <w:rPr>
                <w:sz w:val="16"/>
                <w:szCs w:val="16"/>
              </w:rPr>
            </w:pPr>
            <w:r w:rsidRPr="002A73BE">
              <w:rPr>
                <w:sz w:val="16"/>
                <w:szCs w:val="16"/>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2A73BE" w:rsidRPr="002A73BE" w:rsidRDefault="002A73BE" w:rsidP="002A73BE">
            <w:pPr>
              <w:rPr>
                <w:sz w:val="16"/>
                <w:szCs w:val="16"/>
              </w:rPr>
            </w:pPr>
            <w:r w:rsidRPr="002A73BE">
              <w:rPr>
                <w:sz w:val="16"/>
                <w:szCs w:val="16"/>
              </w:rPr>
              <w:t>1 299,3</w:t>
            </w:r>
          </w:p>
        </w:tc>
        <w:tc>
          <w:tcPr>
            <w:tcW w:w="709" w:type="dxa"/>
            <w:tcBorders>
              <w:top w:val="nil"/>
              <w:left w:val="nil"/>
              <w:bottom w:val="single" w:sz="4" w:space="0" w:color="auto"/>
              <w:right w:val="single" w:sz="4" w:space="0" w:color="auto"/>
            </w:tcBorders>
            <w:shd w:val="clear" w:color="000000" w:fill="FFFFFF"/>
            <w:noWrap/>
            <w:vAlign w:val="center"/>
            <w:hideMark/>
          </w:tcPr>
          <w:p w:rsidR="002A73BE" w:rsidRPr="002A73BE" w:rsidRDefault="002A73BE" w:rsidP="002A73BE">
            <w:pPr>
              <w:rPr>
                <w:sz w:val="16"/>
                <w:szCs w:val="16"/>
              </w:rPr>
            </w:pPr>
            <w:r w:rsidRPr="002A73BE">
              <w:rPr>
                <w:sz w:val="16"/>
                <w:szCs w:val="16"/>
              </w:rPr>
              <w:t>566,2</w:t>
            </w:r>
          </w:p>
        </w:tc>
        <w:tc>
          <w:tcPr>
            <w:tcW w:w="851" w:type="dxa"/>
            <w:tcBorders>
              <w:top w:val="nil"/>
              <w:left w:val="nil"/>
              <w:bottom w:val="single" w:sz="4" w:space="0" w:color="auto"/>
              <w:right w:val="single" w:sz="4" w:space="0" w:color="auto"/>
            </w:tcBorders>
            <w:shd w:val="clear" w:color="000000" w:fill="FFFFFF"/>
            <w:noWrap/>
            <w:vAlign w:val="center"/>
            <w:hideMark/>
          </w:tcPr>
          <w:p w:rsidR="002A73BE" w:rsidRPr="002A73BE" w:rsidRDefault="002A73BE" w:rsidP="002A73BE">
            <w:pPr>
              <w:rPr>
                <w:sz w:val="16"/>
                <w:szCs w:val="16"/>
              </w:rPr>
            </w:pPr>
            <w:r w:rsidRPr="002A73BE">
              <w:rPr>
                <w:sz w:val="16"/>
                <w:szCs w:val="16"/>
              </w:rPr>
              <w:t>566,2</w:t>
            </w:r>
          </w:p>
        </w:tc>
        <w:tc>
          <w:tcPr>
            <w:tcW w:w="850" w:type="dxa"/>
            <w:tcBorders>
              <w:top w:val="nil"/>
              <w:left w:val="nil"/>
              <w:bottom w:val="single" w:sz="4" w:space="0" w:color="auto"/>
              <w:right w:val="single" w:sz="4" w:space="0" w:color="auto"/>
            </w:tcBorders>
            <w:shd w:val="clear" w:color="auto" w:fill="auto"/>
            <w:noWrap/>
            <w:vAlign w:val="center"/>
            <w:hideMark/>
          </w:tcPr>
          <w:p w:rsidR="002A73BE" w:rsidRPr="002A73BE" w:rsidRDefault="002A73BE" w:rsidP="002A73BE">
            <w:pPr>
              <w:rPr>
                <w:sz w:val="16"/>
                <w:szCs w:val="16"/>
              </w:rPr>
            </w:pPr>
            <w:r w:rsidRPr="002A73BE">
              <w:rPr>
                <w:sz w:val="16"/>
                <w:szCs w:val="16"/>
              </w:rPr>
              <w:t>100,0%</w:t>
            </w:r>
          </w:p>
        </w:tc>
        <w:tc>
          <w:tcPr>
            <w:tcW w:w="743" w:type="dxa"/>
            <w:tcBorders>
              <w:top w:val="nil"/>
              <w:left w:val="nil"/>
              <w:bottom w:val="single" w:sz="4" w:space="0" w:color="auto"/>
              <w:right w:val="single" w:sz="4" w:space="0" w:color="auto"/>
            </w:tcBorders>
            <w:shd w:val="clear" w:color="auto" w:fill="auto"/>
            <w:noWrap/>
            <w:vAlign w:val="center"/>
            <w:hideMark/>
          </w:tcPr>
          <w:p w:rsidR="002A73BE" w:rsidRPr="002A73BE" w:rsidRDefault="002A73BE" w:rsidP="002A73BE">
            <w:pPr>
              <w:rPr>
                <w:sz w:val="16"/>
                <w:szCs w:val="16"/>
              </w:rPr>
            </w:pPr>
            <w:r w:rsidRPr="002A73BE">
              <w:rPr>
                <w:sz w:val="16"/>
                <w:szCs w:val="16"/>
              </w:rPr>
              <w:t>43,6%</w:t>
            </w:r>
          </w:p>
        </w:tc>
      </w:tr>
      <w:tr w:rsidR="002A73BE" w:rsidRPr="002A73BE" w:rsidTr="006124DB">
        <w:trPr>
          <w:gridAfter w:val="1"/>
          <w:wAfter w:w="187" w:type="dxa"/>
          <w:trHeight w:val="309"/>
        </w:trPr>
        <w:tc>
          <w:tcPr>
            <w:tcW w:w="852" w:type="dxa"/>
            <w:gridSpan w:val="2"/>
            <w:tcBorders>
              <w:top w:val="nil"/>
              <w:left w:val="single" w:sz="4" w:space="0" w:color="auto"/>
              <w:bottom w:val="single" w:sz="4" w:space="0" w:color="auto"/>
              <w:right w:val="single" w:sz="4" w:space="0" w:color="auto"/>
            </w:tcBorders>
            <w:shd w:val="clear" w:color="auto" w:fill="auto"/>
            <w:vAlign w:val="center"/>
            <w:hideMark/>
          </w:tcPr>
          <w:p w:rsidR="002A73BE" w:rsidRPr="002A73BE" w:rsidRDefault="002A73BE" w:rsidP="002A73BE">
            <w:pPr>
              <w:rPr>
                <w:sz w:val="16"/>
                <w:szCs w:val="16"/>
              </w:rPr>
            </w:pPr>
            <w:r w:rsidRPr="002A73BE">
              <w:rPr>
                <w:sz w:val="16"/>
                <w:szCs w:val="16"/>
              </w:rPr>
              <w:t>2.10.1.1.</w:t>
            </w:r>
          </w:p>
        </w:tc>
        <w:tc>
          <w:tcPr>
            <w:tcW w:w="2835" w:type="dxa"/>
            <w:tcBorders>
              <w:top w:val="nil"/>
              <w:left w:val="nil"/>
              <w:bottom w:val="single" w:sz="4" w:space="0" w:color="auto"/>
              <w:right w:val="single" w:sz="4" w:space="0" w:color="auto"/>
            </w:tcBorders>
            <w:shd w:val="clear" w:color="auto" w:fill="auto"/>
            <w:vAlign w:val="center"/>
            <w:hideMark/>
          </w:tcPr>
          <w:p w:rsidR="002A73BE" w:rsidRPr="002A73BE" w:rsidRDefault="002A73BE" w:rsidP="002A73BE">
            <w:pPr>
              <w:rPr>
                <w:sz w:val="16"/>
                <w:szCs w:val="16"/>
              </w:rPr>
            </w:pPr>
            <w:r w:rsidRPr="002A73BE">
              <w:rPr>
                <w:sz w:val="16"/>
                <w:szCs w:val="16"/>
              </w:rPr>
              <w:t>Периодические издания, учрежденные представительным органом местного самоуправления</w:t>
            </w:r>
          </w:p>
        </w:tc>
        <w:tc>
          <w:tcPr>
            <w:tcW w:w="543" w:type="dxa"/>
            <w:tcBorders>
              <w:top w:val="nil"/>
              <w:left w:val="nil"/>
              <w:bottom w:val="single" w:sz="4" w:space="0" w:color="auto"/>
              <w:right w:val="single" w:sz="4" w:space="0" w:color="auto"/>
            </w:tcBorders>
            <w:shd w:val="clear" w:color="auto" w:fill="auto"/>
            <w:vAlign w:val="center"/>
            <w:hideMark/>
          </w:tcPr>
          <w:p w:rsidR="002A73BE" w:rsidRPr="002A73BE" w:rsidRDefault="002A73BE" w:rsidP="002A73BE">
            <w:pPr>
              <w:rPr>
                <w:sz w:val="16"/>
                <w:szCs w:val="16"/>
              </w:rPr>
            </w:pPr>
            <w:r w:rsidRPr="002A73BE">
              <w:rPr>
                <w:sz w:val="16"/>
                <w:szCs w:val="16"/>
              </w:rPr>
              <w:t>987</w:t>
            </w:r>
          </w:p>
        </w:tc>
        <w:tc>
          <w:tcPr>
            <w:tcW w:w="426" w:type="dxa"/>
            <w:tcBorders>
              <w:top w:val="nil"/>
              <w:left w:val="nil"/>
              <w:bottom w:val="single" w:sz="4" w:space="0" w:color="auto"/>
              <w:right w:val="single" w:sz="4" w:space="0" w:color="auto"/>
            </w:tcBorders>
            <w:shd w:val="clear" w:color="auto" w:fill="auto"/>
            <w:vAlign w:val="center"/>
            <w:hideMark/>
          </w:tcPr>
          <w:p w:rsidR="002A73BE" w:rsidRPr="002A73BE" w:rsidRDefault="002A73BE" w:rsidP="002A73BE">
            <w:pPr>
              <w:rPr>
                <w:sz w:val="16"/>
                <w:szCs w:val="16"/>
              </w:rPr>
            </w:pPr>
            <w:r w:rsidRPr="002A73BE">
              <w:rPr>
                <w:sz w:val="16"/>
                <w:szCs w:val="16"/>
              </w:rPr>
              <w:t>12</w:t>
            </w:r>
          </w:p>
        </w:tc>
        <w:tc>
          <w:tcPr>
            <w:tcW w:w="446" w:type="dxa"/>
            <w:tcBorders>
              <w:top w:val="nil"/>
              <w:left w:val="nil"/>
              <w:bottom w:val="single" w:sz="4" w:space="0" w:color="auto"/>
              <w:right w:val="single" w:sz="4" w:space="0" w:color="auto"/>
            </w:tcBorders>
            <w:shd w:val="clear" w:color="auto" w:fill="auto"/>
            <w:vAlign w:val="center"/>
            <w:hideMark/>
          </w:tcPr>
          <w:p w:rsidR="002A73BE" w:rsidRPr="002A73BE" w:rsidRDefault="002A73BE" w:rsidP="002A73BE">
            <w:pPr>
              <w:rPr>
                <w:sz w:val="16"/>
                <w:szCs w:val="16"/>
              </w:rPr>
            </w:pPr>
            <w:r w:rsidRPr="002A73BE">
              <w:rPr>
                <w:sz w:val="16"/>
                <w:szCs w:val="16"/>
              </w:rPr>
              <w:t>02</w:t>
            </w:r>
          </w:p>
        </w:tc>
        <w:tc>
          <w:tcPr>
            <w:tcW w:w="1255" w:type="dxa"/>
            <w:tcBorders>
              <w:top w:val="nil"/>
              <w:left w:val="nil"/>
              <w:bottom w:val="single" w:sz="4" w:space="0" w:color="auto"/>
              <w:right w:val="single" w:sz="4" w:space="0" w:color="auto"/>
            </w:tcBorders>
            <w:shd w:val="clear" w:color="000000" w:fill="FFFFFF"/>
            <w:vAlign w:val="center"/>
            <w:hideMark/>
          </w:tcPr>
          <w:p w:rsidR="002A73BE" w:rsidRPr="002A73BE" w:rsidRDefault="002A73BE" w:rsidP="002A73BE">
            <w:pPr>
              <w:rPr>
                <w:sz w:val="16"/>
                <w:szCs w:val="16"/>
              </w:rPr>
            </w:pPr>
            <w:r w:rsidRPr="002A73BE">
              <w:rPr>
                <w:sz w:val="16"/>
                <w:szCs w:val="16"/>
              </w:rPr>
              <w:t>45 70 000 210</w:t>
            </w:r>
          </w:p>
        </w:tc>
        <w:tc>
          <w:tcPr>
            <w:tcW w:w="590" w:type="dxa"/>
            <w:tcBorders>
              <w:top w:val="nil"/>
              <w:left w:val="nil"/>
              <w:bottom w:val="single" w:sz="4" w:space="0" w:color="auto"/>
              <w:right w:val="single" w:sz="4" w:space="0" w:color="auto"/>
            </w:tcBorders>
            <w:shd w:val="clear" w:color="000000" w:fill="FFFFFF"/>
            <w:vAlign w:val="center"/>
            <w:hideMark/>
          </w:tcPr>
          <w:p w:rsidR="002A73BE" w:rsidRPr="002A73BE" w:rsidRDefault="002A73BE" w:rsidP="002A73BE">
            <w:pPr>
              <w:rPr>
                <w:sz w:val="16"/>
                <w:szCs w:val="16"/>
              </w:rPr>
            </w:pPr>
            <w:r w:rsidRPr="002A73BE">
              <w:rPr>
                <w:sz w:val="16"/>
                <w:szCs w:val="16"/>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2A73BE" w:rsidRPr="002A73BE" w:rsidRDefault="002A73BE" w:rsidP="002A73BE">
            <w:pPr>
              <w:rPr>
                <w:sz w:val="16"/>
                <w:szCs w:val="16"/>
              </w:rPr>
            </w:pPr>
            <w:r w:rsidRPr="002A73BE">
              <w:rPr>
                <w:sz w:val="16"/>
                <w:szCs w:val="16"/>
              </w:rPr>
              <w:t>1 299,3</w:t>
            </w:r>
          </w:p>
        </w:tc>
        <w:tc>
          <w:tcPr>
            <w:tcW w:w="709" w:type="dxa"/>
            <w:tcBorders>
              <w:top w:val="nil"/>
              <w:left w:val="nil"/>
              <w:bottom w:val="single" w:sz="4" w:space="0" w:color="auto"/>
              <w:right w:val="single" w:sz="4" w:space="0" w:color="auto"/>
            </w:tcBorders>
            <w:shd w:val="clear" w:color="000000" w:fill="FFFFFF"/>
            <w:noWrap/>
            <w:vAlign w:val="center"/>
            <w:hideMark/>
          </w:tcPr>
          <w:p w:rsidR="002A73BE" w:rsidRPr="002A73BE" w:rsidRDefault="002A73BE" w:rsidP="002A73BE">
            <w:pPr>
              <w:rPr>
                <w:sz w:val="16"/>
                <w:szCs w:val="16"/>
              </w:rPr>
            </w:pPr>
            <w:r w:rsidRPr="002A73BE">
              <w:rPr>
                <w:sz w:val="16"/>
                <w:szCs w:val="16"/>
              </w:rPr>
              <w:t>566,2</w:t>
            </w:r>
          </w:p>
        </w:tc>
        <w:tc>
          <w:tcPr>
            <w:tcW w:w="851" w:type="dxa"/>
            <w:tcBorders>
              <w:top w:val="nil"/>
              <w:left w:val="nil"/>
              <w:bottom w:val="single" w:sz="4" w:space="0" w:color="auto"/>
              <w:right w:val="single" w:sz="4" w:space="0" w:color="auto"/>
            </w:tcBorders>
            <w:shd w:val="clear" w:color="000000" w:fill="FFFFFF"/>
            <w:noWrap/>
            <w:vAlign w:val="center"/>
            <w:hideMark/>
          </w:tcPr>
          <w:p w:rsidR="002A73BE" w:rsidRPr="002A73BE" w:rsidRDefault="002A73BE" w:rsidP="002A73BE">
            <w:pPr>
              <w:rPr>
                <w:sz w:val="16"/>
                <w:szCs w:val="16"/>
              </w:rPr>
            </w:pPr>
            <w:r w:rsidRPr="002A73BE">
              <w:rPr>
                <w:sz w:val="16"/>
                <w:szCs w:val="16"/>
              </w:rPr>
              <w:t>566,2</w:t>
            </w:r>
          </w:p>
        </w:tc>
        <w:tc>
          <w:tcPr>
            <w:tcW w:w="850" w:type="dxa"/>
            <w:tcBorders>
              <w:top w:val="nil"/>
              <w:left w:val="nil"/>
              <w:bottom w:val="single" w:sz="4" w:space="0" w:color="auto"/>
              <w:right w:val="single" w:sz="4" w:space="0" w:color="auto"/>
            </w:tcBorders>
            <w:shd w:val="clear" w:color="auto" w:fill="auto"/>
            <w:noWrap/>
            <w:vAlign w:val="center"/>
            <w:hideMark/>
          </w:tcPr>
          <w:p w:rsidR="002A73BE" w:rsidRPr="002A73BE" w:rsidRDefault="002A73BE" w:rsidP="002A73BE">
            <w:pPr>
              <w:rPr>
                <w:sz w:val="16"/>
                <w:szCs w:val="16"/>
              </w:rPr>
            </w:pPr>
            <w:r w:rsidRPr="002A73BE">
              <w:rPr>
                <w:sz w:val="16"/>
                <w:szCs w:val="16"/>
              </w:rPr>
              <w:t>100,0%</w:t>
            </w:r>
          </w:p>
        </w:tc>
        <w:tc>
          <w:tcPr>
            <w:tcW w:w="743" w:type="dxa"/>
            <w:tcBorders>
              <w:top w:val="nil"/>
              <w:left w:val="nil"/>
              <w:bottom w:val="single" w:sz="4" w:space="0" w:color="auto"/>
              <w:right w:val="single" w:sz="4" w:space="0" w:color="auto"/>
            </w:tcBorders>
            <w:shd w:val="clear" w:color="auto" w:fill="auto"/>
            <w:noWrap/>
            <w:vAlign w:val="center"/>
            <w:hideMark/>
          </w:tcPr>
          <w:p w:rsidR="002A73BE" w:rsidRPr="002A73BE" w:rsidRDefault="002A73BE" w:rsidP="002A73BE">
            <w:pPr>
              <w:rPr>
                <w:sz w:val="16"/>
                <w:szCs w:val="16"/>
              </w:rPr>
            </w:pPr>
            <w:r w:rsidRPr="002A73BE">
              <w:rPr>
                <w:sz w:val="16"/>
                <w:szCs w:val="16"/>
              </w:rPr>
              <w:t>43,6%</w:t>
            </w:r>
          </w:p>
        </w:tc>
      </w:tr>
      <w:tr w:rsidR="002A73BE" w:rsidRPr="002A73BE" w:rsidTr="006124DB">
        <w:trPr>
          <w:gridAfter w:val="1"/>
          <w:wAfter w:w="187" w:type="dxa"/>
          <w:trHeight w:val="735"/>
        </w:trPr>
        <w:tc>
          <w:tcPr>
            <w:tcW w:w="852" w:type="dxa"/>
            <w:gridSpan w:val="2"/>
            <w:tcBorders>
              <w:top w:val="nil"/>
              <w:left w:val="single" w:sz="4" w:space="0" w:color="auto"/>
              <w:bottom w:val="single" w:sz="4" w:space="0" w:color="auto"/>
              <w:right w:val="single" w:sz="4" w:space="0" w:color="auto"/>
            </w:tcBorders>
            <w:shd w:val="clear" w:color="auto" w:fill="auto"/>
            <w:vAlign w:val="center"/>
            <w:hideMark/>
          </w:tcPr>
          <w:p w:rsidR="002A73BE" w:rsidRPr="002A73BE" w:rsidRDefault="002A73BE" w:rsidP="002A73BE">
            <w:pPr>
              <w:rPr>
                <w:sz w:val="16"/>
                <w:szCs w:val="16"/>
              </w:rPr>
            </w:pPr>
            <w:r w:rsidRPr="002A73BE">
              <w:rPr>
                <w:sz w:val="16"/>
                <w:szCs w:val="16"/>
              </w:rPr>
              <w:t>2.10.1.1.1.</w:t>
            </w:r>
          </w:p>
        </w:tc>
        <w:tc>
          <w:tcPr>
            <w:tcW w:w="2835" w:type="dxa"/>
            <w:tcBorders>
              <w:top w:val="nil"/>
              <w:left w:val="nil"/>
              <w:bottom w:val="single" w:sz="4" w:space="0" w:color="auto"/>
              <w:right w:val="single" w:sz="4" w:space="0" w:color="auto"/>
            </w:tcBorders>
            <w:shd w:val="clear" w:color="auto" w:fill="auto"/>
            <w:vAlign w:val="center"/>
            <w:hideMark/>
          </w:tcPr>
          <w:p w:rsidR="002A73BE" w:rsidRPr="002A73BE" w:rsidRDefault="002A73BE" w:rsidP="002A73BE">
            <w:pPr>
              <w:rPr>
                <w:sz w:val="16"/>
                <w:szCs w:val="16"/>
              </w:rPr>
            </w:pPr>
            <w:r w:rsidRPr="002A73BE">
              <w:rPr>
                <w:sz w:val="16"/>
                <w:szCs w:val="16"/>
              </w:rPr>
              <w:t>Закупка товаров, работ и услуг для обеспечения государственных (муниципальных) нужд</w:t>
            </w:r>
          </w:p>
        </w:tc>
        <w:tc>
          <w:tcPr>
            <w:tcW w:w="543" w:type="dxa"/>
            <w:tcBorders>
              <w:top w:val="nil"/>
              <w:left w:val="nil"/>
              <w:bottom w:val="single" w:sz="4" w:space="0" w:color="auto"/>
              <w:right w:val="single" w:sz="4" w:space="0" w:color="auto"/>
            </w:tcBorders>
            <w:shd w:val="clear" w:color="auto" w:fill="auto"/>
            <w:vAlign w:val="center"/>
            <w:hideMark/>
          </w:tcPr>
          <w:p w:rsidR="002A73BE" w:rsidRPr="002A73BE" w:rsidRDefault="002A73BE" w:rsidP="002A73BE">
            <w:pPr>
              <w:rPr>
                <w:sz w:val="16"/>
                <w:szCs w:val="16"/>
              </w:rPr>
            </w:pPr>
            <w:r w:rsidRPr="002A73BE">
              <w:rPr>
                <w:sz w:val="16"/>
                <w:szCs w:val="16"/>
              </w:rPr>
              <w:t>987</w:t>
            </w:r>
          </w:p>
        </w:tc>
        <w:tc>
          <w:tcPr>
            <w:tcW w:w="426" w:type="dxa"/>
            <w:tcBorders>
              <w:top w:val="nil"/>
              <w:left w:val="nil"/>
              <w:bottom w:val="single" w:sz="4" w:space="0" w:color="auto"/>
              <w:right w:val="single" w:sz="4" w:space="0" w:color="auto"/>
            </w:tcBorders>
            <w:shd w:val="clear" w:color="auto" w:fill="auto"/>
            <w:vAlign w:val="center"/>
            <w:hideMark/>
          </w:tcPr>
          <w:p w:rsidR="002A73BE" w:rsidRPr="002A73BE" w:rsidRDefault="002A73BE" w:rsidP="002A73BE">
            <w:pPr>
              <w:rPr>
                <w:sz w:val="16"/>
                <w:szCs w:val="16"/>
              </w:rPr>
            </w:pPr>
            <w:r w:rsidRPr="002A73BE">
              <w:rPr>
                <w:sz w:val="16"/>
                <w:szCs w:val="16"/>
              </w:rPr>
              <w:t>12</w:t>
            </w:r>
          </w:p>
        </w:tc>
        <w:tc>
          <w:tcPr>
            <w:tcW w:w="446" w:type="dxa"/>
            <w:tcBorders>
              <w:top w:val="nil"/>
              <w:left w:val="nil"/>
              <w:bottom w:val="single" w:sz="4" w:space="0" w:color="auto"/>
              <w:right w:val="single" w:sz="4" w:space="0" w:color="auto"/>
            </w:tcBorders>
            <w:shd w:val="clear" w:color="auto" w:fill="auto"/>
            <w:vAlign w:val="center"/>
            <w:hideMark/>
          </w:tcPr>
          <w:p w:rsidR="002A73BE" w:rsidRPr="002A73BE" w:rsidRDefault="002A73BE" w:rsidP="002A73BE">
            <w:pPr>
              <w:rPr>
                <w:sz w:val="16"/>
                <w:szCs w:val="16"/>
              </w:rPr>
            </w:pPr>
            <w:r w:rsidRPr="002A73BE">
              <w:rPr>
                <w:sz w:val="16"/>
                <w:szCs w:val="16"/>
              </w:rPr>
              <w:t>02</w:t>
            </w:r>
          </w:p>
        </w:tc>
        <w:tc>
          <w:tcPr>
            <w:tcW w:w="1255" w:type="dxa"/>
            <w:tcBorders>
              <w:top w:val="nil"/>
              <w:left w:val="nil"/>
              <w:bottom w:val="single" w:sz="4" w:space="0" w:color="auto"/>
              <w:right w:val="single" w:sz="4" w:space="0" w:color="auto"/>
            </w:tcBorders>
            <w:shd w:val="clear" w:color="000000" w:fill="FFFFFF"/>
            <w:vAlign w:val="center"/>
            <w:hideMark/>
          </w:tcPr>
          <w:p w:rsidR="002A73BE" w:rsidRPr="002A73BE" w:rsidRDefault="002A73BE" w:rsidP="002A73BE">
            <w:pPr>
              <w:rPr>
                <w:sz w:val="16"/>
                <w:szCs w:val="16"/>
              </w:rPr>
            </w:pPr>
            <w:r w:rsidRPr="002A73BE">
              <w:rPr>
                <w:sz w:val="16"/>
                <w:szCs w:val="16"/>
              </w:rPr>
              <w:t>45 70 000 210</w:t>
            </w:r>
          </w:p>
        </w:tc>
        <w:tc>
          <w:tcPr>
            <w:tcW w:w="590" w:type="dxa"/>
            <w:tcBorders>
              <w:top w:val="nil"/>
              <w:left w:val="nil"/>
              <w:bottom w:val="single" w:sz="4" w:space="0" w:color="auto"/>
              <w:right w:val="single" w:sz="4" w:space="0" w:color="auto"/>
            </w:tcBorders>
            <w:shd w:val="clear" w:color="000000" w:fill="FFFFFF"/>
            <w:vAlign w:val="center"/>
            <w:hideMark/>
          </w:tcPr>
          <w:p w:rsidR="002A73BE" w:rsidRPr="002A73BE" w:rsidRDefault="002A73BE" w:rsidP="002A73BE">
            <w:pPr>
              <w:rPr>
                <w:sz w:val="16"/>
                <w:szCs w:val="16"/>
              </w:rPr>
            </w:pPr>
            <w:r w:rsidRPr="002A73BE">
              <w:rPr>
                <w:sz w:val="16"/>
                <w:szCs w:val="16"/>
              </w:rPr>
              <w:t>200</w:t>
            </w:r>
          </w:p>
        </w:tc>
        <w:tc>
          <w:tcPr>
            <w:tcW w:w="850" w:type="dxa"/>
            <w:tcBorders>
              <w:top w:val="nil"/>
              <w:left w:val="nil"/>
              <w:bottom w:val="single" w:sz="4" w:space="0" w:color="auto"/>
              <w:right w:val="single" w:sz="4" w:space="0" w:color="auto"/>
            </w:tcBorders>
            <w:shd w:val="clear" w:color="000000" w:fill="FFFFFF"/>
            <w:noWrap/>
            <w:vAlign w:val="center"/>
            <w:hideMark/>
          </w:tcPr>
          <w:p w:rsidR="002A73BE" w:rsidRPr="002A73BE" w:rsidRDefault="002A73BE" w:rsidP="002A73BE">
            <w:pPr>
              <w:rPr>
                <w:sz w:val="16"/>
                <w:szCs w:val="16"/>
              </w:rPr>
            </w:pPr>
            <w:r w:rsidRPr="002A73BE">
              <w:rPr>
                <w:sz w:val="16"/>
                <w:szCs w:val="16"/>
              </w:rPr>
              <w:t>1 299,3</w:t>
            </w:r>
          </w:p>
        </w:tc>
        <w:tc>
          <w:tcPr>
            <w:tcW w:w="709" w:type="dxa"/>
            <w:tcBorders>
              <w:top w:val="nil"/>
              <w:left w:val="nil"/>
              <w:bottom w:val="single" w:sz="4" w:space="0" w:color="auto"/>
              <w:right w:val="single" w:sz="4" w:space="0" w:color="auto"/>
            </w:tcBorders>
            <w:shd w:val="clear" w:color="000000" w:fill="FFFFFF"/>
            <w:noWrap/>
            <w:vAlign w:val="center"/>
            <w:hideMark/>
          </w:tcPr>
          <w:p w:rsidR="002A73BE" w:rsidRPr="002A73BE" w:rsidRDefault="002A73BE" w:rsidP="002A73BE">
            <w:pPr>
              <w:rPr>
                <w:sz w:val="16"/>
                <w:szCs w:val="16"/>
              </w:rPr>
            </w:pPr>
            <w:r w:rsidRPr="002A73BE">
              <w:rPr>
                <w:sz w:val="16"/>
                <w:szCs w:val="16"/>
              </w:rPr>
              <w:t>566,2</w:t>
            </w:r>
          </w:p>
        </w:tc>
        <w:tc>
          <w:tcPr>
            <w:tcW w:w="851" w:type="dxa"/>
            <w:tcBorders>
              <w:top w:val="nil"/>
              <w:left w:val="nil"/>
              <w:bottom w:val="single" w:sz="4" w:space="0" w:color="auto"/>
              <w:right w:val="single" w:sz="4" w:space="0" w:color="auto"/>
            </w:tcBorders>
            <w:shd w:val="clear" w:color="000000" w:fill="FFFFFF"/>
            <w:noWrap/>
            <w:vAlign w:val="center"/>
            <w:hideMark/>
          </w:tcPr>
          <w:p w:rsidR="002A73BE" w:rsidRPr="002A73BE" w:rsidRDefault="002A73BE" w:rsidP="002A73BE">
            <w:pPr>
              <w:rPr>
                <w:sz w:val="16"/>
                <w:szCs w:val="16"/>
              </w:rPr>
            </w:pPr>
            <w:r w:rsidRPr="002A73BE">
              <w:rPr>
                <w:sz w:val="16"/>
                <w:szCs w:val="16"/>
              </w:rPr>
              <w:t>566,2</w:t>
            </w:r>
          </w:p>
        </w:tc>
        <w:tc>
          <w:tcPr>
            <w:tcW w:w="850" w:type="dxa"/>
            <w:tcBorders>
              <w:top w:val="nil"/>
              <w:left w:val="nil"/>
              <w:bottom w:val="single" w:sz="4" w:space="0" w:color="auto"/>
              <w:right w:val="single" w:sz="4" w:space="0" w:color="auto"/>
            </w:tcBorders>
            <w:shd w:val="clear" w:color="auto" w:fill="auto"/>
            <w:noWrap/>
            <w:vAlign w:val="center"/>
            <w:hideMark/>
          </w:tcPr>
          <w:p w:rsidR="002A73BE" w:rsidRPr="002A73BE" w:rsidRDefault="002A73BE" w:rsidP="002A73BE">
            <w:pPr>
              <w:rPr>
                <w:sz w:val="16"/>
                <w:szCs w:val="16"/>
              </w:rPr>
            </w:pPr>
            <w:r w:rsidRPr="002A73BE">
              <w:rPr>
                <w:sz w:val="16"/>
                <w:szCs w:val="16"/>
              </w:rPr>
              <w:t>100,0%</w:t>
            </w:r>
          </w:p>
        </w:tc>
        <w:tc>
          <w:tcPr>
            <w:tcW w:w="743" w:type="dxa"/>
            <w:tcBorders>
              <w:top w:val="nil"/>
              <w:left w:val="nil"/>
              <w:bottom w:val="single" w:sz="4" w:space="0" w:color="auto"/>
              <w:right w:val="single" w:sz="4" w:space="0" w:color="auto"/>
            </w:tcBorders>
            <w:shd w:val="clear" w:color="auto" w:fill="auto"/>
            <w:noWrap/>
            <w:vAlign w:val="center"/>
            <w:hideMark/>
          </w:tcPr>
          <w:p w:rsidR="002A73BE" w:rsidRPr="002A73BE" w:rsidRDefault="002A73BE" w:rsidP="002A73BE">
            <w:pPr>
              <w:rPr>
                <w:sz w:val="16"/>
                <w:szCs w:val="16"/>
              </w:rPr>
            </w:pPr>
            <w:r w:rsidRPr="002A73BE">
              <w:rPr>
                <w:sz w:val="16"/>
                <w:szCs w:val="16"/>
              </w:rPr>
              <w:t>43,6%</w:t>
            </w:r>
          </w:p>
        </w:tc>
      </w:tr>
      <w:tr w:rsidR="002A73BE" w:rsidRPr="002A73BE" w:rsidTr="006124DB">
        <w:trPr>
          <w:gridAfter w:val="1"/>
          <w:wAfter w:w="187" w:type="dxa"/>
          <w:trHeight w:val="255"/>
        </w:trPr>
        <w:tc>
          <w:tcPr>
            <w:tcW w:w="852" w:type="dxa"/>
            <w:gridSpan w:val="2"/>
            <w:tcBorders>
              <w:top w:val="nil"/>
              <w:left w:val="single" w:sz="4" w:space="0" w:color="auto"/>
              <w:bottom w:val="single" w:sz="4" w:space="0" w:color="auto"/>
              <w:right w:val="single" w:sz="4" w:space="0" w:color="auto"/>
            </w:tcBorders>
            <w:shd w:val="clear" w:color="auto" w:fill="auto"/>
            <w:noWrap/>
            <w:vAlign w:val="center"/>
            <w:hideMark/>
          </w:tcPr>
          <w:p w:rsidR="002A73BE" w:rsidRPr="002A73BE" w:rsidRDefault="002A73BE" w:rsidP="002A73BE">
            <w:pPr>
              <w:rPr>
                <w:sz w:val="16"/>
                <w:szCs w:val="16"/>
              </w:rPr>
            </w:pPr>
            <w:r w:rsidRPr="002A73BE">
              <w:rPr>
                <w:sz w:val="16"/>
                <w:szCs w:val="16"/>
              </w:rPr>
              <w:t> </w:t>
            </w:r>
          </w:p>
        </w:tc>
        <w:tc>
          <w:tcPr>
            <w:tcW w:w="2835" w:type="dxa"/>
            <w:tcBorders>
              <w:top w:val="nil"/>
              <w:left w:val="nil"/>
              <w:bottom w:val="single" w:sz="4" w:space="0" w:color="auto"/>
              <w:right w:val="single" w:sz="4" w:space="0" w:color="auto"/>
            </w:tcBorders>
            <w:shd w:val="clear" w:color="auto" w:fill="auto"/>
            <w:noWrap/>
            <w:vAlign w:val="center"/>
            <w:hideMark/>
          </w:tcPr>
          <w:p w:rsidR="002A73BE" w:rsidRPr="002A73BE" w:rsidRDefault="002A73BE" w:rsidP="002A73BE">
            <w:pPr>
              <w:rPr>
                <w:sz w:val="16"/>
                <w:szCs w:val="16"/>
              </w:rPr>
            </w:pPr>
            <w:r w:rsidRPr="002A73BE">
              <w:rPr>
                <w:sz w:val="16"/>
                <w:szCs w:val="16"/>
              </w:rPr>
              <w:t>ИТОГО РАСХОДОВ</w:t>
            </w:r>
          </w:p>
        </w:tc>
        <w:tc>
          <w:tcPr>
            <w:tcW w:w="543" w:type="dxa"/>
            <w:tcBorders>
              <w:top w:val="nil"/>
              <w:left w:val="nil"/>
              <w:bottom w:val="single" w:sz="4" w:space="0" w:color="auto"/>
              <w:right w:val="single" w:sz="4" w:space="0" w:color="auto"/>
            </w:tcBorders>
            <w:shd w:val="clear" w:color="auto" w:fill="auto"/>
            <w:noWrap/>
            <w:vAlign w:val="center"/>
            <w:hideMark/>
          </w:tcPr>
          <w:p w:rsidR="002A73BE" w:rsidRPr="002A73BE" w:rsidRDefault="002A73BE" w:rsidP="002A73BE">
            <w:pPr>
              <w:rPr>
                <w:sz w:val="16"/>
                <w:szCs w:val="16"/>
              </w:rPr>
            </w:pPr>
            <w:r w:rsidRPr="002A73BE">
              <w:rPr>
                <w:sz w:val="16"/>
                <w:szCs w:val="16"/>
              </w:rPr>
              <w:t> </w:t>
            </w:r>
          </w:p>
        </w:tc>
        <w:tc>
          <w:tcPr>
            <w:tcW w:w="426" w:type="dxa"/>
            <w:tcBorders>
              <w:top w:val="nil"/>
              <w:left w:val="nil"/>
              <w:bottom w:val="single" w:sz="4" w:space="0" w:color="auto"/>
              <w:right w:val="single" w:sz="4" w:space="0" w:color="auto"/>
            </w:tcBorders>
            <w:shd w:val="clear" w:color="auto" w:fill="auto"/>
            <w:noWrap/>
            <w:vAlign w:val="center"/>
            <w:hideMark/>
          </w:tcPr>
          <w:p w:rsidR="002A73BE" w:rsidRPr="002A73BE" w:rsidRDefault="002A73BE" w:rsidP="002A73BE">
            <w:pPr>
              <w:rPr>
                <w:sz w:val="16"/>
                <w:szCs w:val="16"/>
              </w:rPr>
            </w:pPr>
            <w:r w:rsidRPr="002A73BE">
              <w:rPr>
                <w:sz w:val="16"/>
                <w:szCs w:val="16"/>
              </w:rPr>
              <w:t> </w:t>
            </w:r>
          </w:p>
        </w:tc>
        <w:tc>
          <w:tcPr>
            <w:tcW w:w="446" w:type="dxa"/>
            <w:tcBorders>
              <w:top w:val="nil"/>
              <w:left w:val="nil"/>
              <w:bottom w:val="single" w:sz="4" w:space="0" w:color="auto"/>
              <w:right w:val="single" w:sz="4" w:space="0" w:color="auto"/>
            </w:tcBorders>
            <w:shd w:val="clear" w:color="auto" w:fill="auto"/>
            <w:noWrap/>
            <w:vAlign w:val="center"/>
            <w:hideMark/>
          </w:tcPr>
          <w:p w:rsidR="002A73BE" w:rsidRPr="002A73BE" w:rsidRDefault="002A73BE" w:rsidP="002A73BE">
            <w:pPr>
              <w:rPr>
                <w:sz w:val="16"/>
                <w:szCs w:val="16"/>
              </w:rPr>
            </w:pPr>
            <w:r w:rsidRPr="002A73BE">
              <w:rPr>
                <w:sz w:val="16"/>
                <w:szCs w:val="16"/>
              </w:rPr>
              <w:t> </w:t>
            </w:r>
          </w:p>
        </w:tc>
        <w:tc>
          <w:tcPr>
            <w:tcW w:w="1255" w:type="dxa"/>
            <w:tcBorders>
              <w:top w:val="nil"/>
              <w:left w:val="nil"/>
              <w:bottom w:val="single" w:sz="4" w:space="0" w:color="auto"/>
              <w:right w:val="single" w:sz="4" w:space="0" w:color="auto"/>
            </w:tcBorders>
            <w:shd w:val="clear" w:color="auto" w:fill="auto"/>
            <w:vAlign w:val="center"/>
            <w:hideMark/>
          </w:tcPr>
          <w:p w:rsidR="002A73BE" w:rsidRPr="002A73BE" w:rsidRDefault="002A73BE" w:rsidP="002A73BE">
            <w:pPr>
              <w:rPr>
                <w:sz w:val="16"/>
                <w:szCs w:val="16"/>
              </w:rPr>
            </w:pPr>
            <w:r w:rsidRPr="002A73BE">
              <w:rPr>
                <w:sz w:val="16"/>
                <w:szCs w:val="16"/>
              </w:rPr>
              <w:t> </w:t>
            </w:r>
          </w:p>
        </w:tc>
        <w:tc>
          <w:tcPr>
            <w:tcW w:w="590" w:type="dxa"/>
            <w:tcBorders>
              <w:top w:val="nil"/>
              <w:left w:val="nil"/>
              <w:bottom w:val="single" w:sz="4" w:space="0" w:color="auto"/>
              <w:right w:val="single" w:sz="4" w:space="0" w:color="auto"/>
            </w:tcBorders>
            <w:shd w:val="clear" w:color="auto" w:fill="auto"/>
            <w:vAlign w:val="center"/>
            <w:hideMark/>
          </w:tcPr>
          <w:p w:rsidR="002A73BE" w:rsidRPr="002A73BE" w:rsidRDefault="002A73BE" w:rsidP="002A73BE">
            <w:pPr>
              <w:rPr>
                <w:sz w:val="16"/>
                <w:szCs w:val="16"/>
              </w:rPr>
            </w:pPr>
            <w:r w:rsidRPr="002A73BE">
              <w:rPr>
                <w:sz w:val="16"/>
                <w:szCs w:val="16"/>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2A73BE" w:rsidRPr="002A73BE" w:rsidRDefault="002A73BE" w:rsidP="002A73BE">
            <w:pPr>
              <w:rPr>
                <w:sz w:val="16"/>
                <w:szCs w:val="16"/>
              </w:rPr>
            </w:pPr>
            <w:r w:rsidRPr="002A73BE">
              <w:rPr>
                <w:sz w:val="16"/>
                <w:szCs w:val="16"/>
              </w:rPr>
              <w:t>87 113,8</w:t>
            </w:r>
          </w:p>
        </w:tc>
        <w:tc>
          <w:tcPr>
            <w:tcW w:w="709" w:type="dxa"/>
            <w:tcBorders>
              <w:top w:val="nil"/>
              <w:left w:val="nil"/>
              <w:bottom w:val="single" w:sz="4" w:space="0" w:color="auto"/>
              <w:right w:val="single" w:sz="4" w:space="0" w:color="auto"/>
            </w:tcBorders>
            <w:shd w:val="clear" w:color="000000" w:fill="FFFFFF"/>
            <w:noWrap/>
            <w:vAlign w:val="center"/>
            <w:hideMark/>
          </w:tcPr>
          <w:p w:rsidR="002A73BE" w:rsidRPr="002A73BE" w:rsidRDefault="002A73BE" w:rsidP="002A73BE">
            <w:pPr>
              <w:rPr>
                <w:sz w:val="16"/>
                <w:szCs w:val="16"/>
              </w:rPr>
            </w:pPr>
            <w:r w:rsidRPr="002A73BE">
              <w:rPr>
                <w:sz w:val="16"/>
                <w:szCs w:val="16"/>
              </w:rPr>
              <w:t>27 083,1</w:t>
            </w:r>
          </w:p>
        </w:tc>
        <w:tc>
          <w:tcPr>
            <w:tcW w:w="851" w:type="dxa"/>
            <w:tcBorders>
              <w:top w:val="nil"/>
              <w:left w:val="nil"/>
              <w:bottom w:val="single" w:sz="4" w:space="0" w:color="auto"/>
              <w:right w:val="single" w:sz="4" w:space="0" w:color="auto"/>
            </w:tcBorders>
            <w:shd w:val="clear" w:color="000000" w:fill="FFFFFF"/>
            <w:noWrap/>
            <w:vAlign w:val="center"/>
            <w:hideMark/>
          </w:tcPr>
          <w:p w:rsidR="002A73BE" w:rsidRPr="002A73BE" w:rsidRDefault="002A73BE" w:rsidP="002A73BE">
            <w:pPr>
              <w:rPr>
                <w:sz w:val="16"/>
                <w:szCs w:val="16"/>
              </w:rPr>
            </w:pPr>
            <w:r w:rsidRPr="002A73BE">
              <w:rPr>
                <w:sz w:val="16"/>
                <w:szCs w:val="16"/>
              </w:rPr>
              <w:t>27 080,2</w:t>
            </w:r>
          </w:p>
        </w:tc>
        <w:tc>
          <w:tcPr>
            <w:tcW w:w="850" w:type="dxa"/>
            <w:tcBorders>
              <w:top w:val="nil"/>
              <w:left w:val="nil"/>
              <w:bottom w:val="single" w:sz="4" w:space="0" w:color="auto"/>
              <w:right w:val="single" w:sz="4" w:space="0" w:color="auto"/>
            </w:tcBorders>
            <w:shd w:val="clear" w:color="auto" w:fill="auto"/>
            <w:noWrap/>
            <w:vAlign w:val="center"/>
            <w:hideMark/>
          </w:tcPr>
          <w:p w:rsidR="002A73BE" w:rsidRPr="002A73BE" w:rsidRDefault="002A73BE" w:rsidP="002A73BE">
            <w:pPr>
              <w:rPr>
                <w:sz w:val="16"/>
                <w:szCs w:val="16"/>
              </w:rPr>
            </w:pPr>
            <w:r w:rsidRPr="002A73BE">
              <w:rPr>
                <w:sz w:val="16"/>
                <w:szCs w:val="16"/>
              </w:rPr>
              <w:t>100,0%</w:t>
            </w:r>
          </w:p>
        </w:tc>
        <w:tc>
          <w:tcPr>
            <w:tcW w:w="743" w:type="dxa"/>
            <w:tcBorders>
              <w:top w:val="nil"/>
              <w:left w:val="nil"/>
              <w:bottom w:val="single" w:sz="4" w:space="0" w:color="auto"/>
              <w:right w:val="single" w:sz="4" w:space="0" w:color="auto"/>
            </w:tcBorders>
            <w:shd w:val="clear" w:color="auto" w:fill="auto"/>
            <w:noWrap/>
            <w:vAlign w:val="center"/>
            <w:hideMark/>
          </w:tcPr>
          <w:p w:rsidR="002A73BE" w:rsidRPr="002A73BE" w:rsidRDefault="002A73BE" w:rsidP="002A73BE">
            <w:pPr>
              <w:rPr>
                <w:sz w:val="16"/>
                <w:szCs w:val="16"/>
              </w:rPr>
            </w:pPr>
            <w:r w:rsidRPr="002A73BE">
              <w:rPr>
                <w:sz w:val="16"/>
                <w:szCs w:val="16"/>
              </w:rPr>
              <w:t>31,1%</w:t>
            </w:r>
          </w:p>
        </w:tc>
      </w:tr>
    </w:tbl>
    <w:p w:rsidR="002A73BE" w:rsidRPr="002A73BE" w:rsidRDefault="002A73BE" w:rsidP="002A73BE">
      <w:pPr>
        <w:rPr>
          <w:sz w:val="16"/>
          <w:szCs w:val="16"/>
        </w:rPr>
      </w:pPr>
    </w:p>
    <w:p w:rsidR="002A73BE" w:rsidRPr="002A73BE" w:rsidRDefault="002A73BE" w:rsidP="002A73BE">
      <w:pPr>
        <w:rPr>
          <w:sz w:val="16"/>
          <w:szCs w:val="16"/>
        </w:rPr>
      </w:pPr>
    </w:p>
    <w:p w:rsidR="002A73BE" w:rsidRDefault="002A73BE" w:rsidP="002A73BE">
      <w:pPr>
        <w:rPr>
          <w:sz w:val="16"/>
          <w:szCs w:val="16"/>
        </w:rPr>
      </w:pPr>
    </w:p>
    <w:p w:rsidR="006124DB" w:rsidRPr="002A73BE" w:rsidRDefault="006124DB" w:rsidP="002A73BE">
      <w:pPr>
        <w:rPr>
          <w:sz w:val="16"/>
          <w:szCs w:val="16"/>
        </w:rPr>
      </w:pPr>
    </w:p>
    <w:tbl>
      <w:tblPr>
        <w:tblW w:w="9234" w:type="dxa"/>
        <w:tblInd w:w="108" w:type="dxa"/>
        <w:tblLook w:val="04A0" w:firstRow="1" w:lastRow="0" w:firstColumn="1" w:lastColumn="0" w:noHBand="0" w:noVBand="1"/>
      </w:tblPr>
      <w:tblGrid>
        <w:gridCol w:w="980"/>
        <w:gridCol w:w="5732"/>
        <w:gridCol w:w="1172"/>
        <w:gridCol w:w="1350"/>
      </w:tblGrid>
      <w:tr w:rsidR="002A73BE" w:rsidRPr="002A73BE" w:rsidTr="007C3E16">
        <w:trPr>
          <w:trHeight w:val="255"/>
        </w:trPr>
        <w:tc>
          <w:tcPr>
            <w:tcW w:w="980" w:type="dxa"/>
            <w:tcBorders>
              <w:top w:val="nil"/>
              <w:left w:val="nil"/>
              <w:bottom w:val="nil"/>
              <w:right w:val="nil"/>
            </w:tcBorders>
            <w:shd w:val="clear" w:color="auto" w:fill="auto"/>
            <w:noWrap/>
            <w:vAlign w:val="bottom"/>
            <w:hideMark/>
          </w:tcPr>
          <w:p w:rsidR="002A73BE" w:rsidRPr="002A73BE" w:rsidRDefault="002A73BE" w:rsidP="002A73BE">
            <w:pPr>
              <w:rPr>
                <w:sz w:val="16"/>
                <w:szCs w:val="16"/>
              </w:rPr>
            </w:pPr>
          </w:p>
        </w:tc>
        <w:tc>
          <w:tcPr>
            <w:tcW w:w="8254" w:type="dxa"/>
            <w:gridSpan w:val="3"/>
            <w:tcBorders>
              <w:top w:val="nil"/>
              <w:left w:val="nil"/>
              <w:bottom w:val="nil"/>
              <w:right w:val="nil"/>
            </w:tcBorders>
            <w:shd w:val="clear" w:color="auto" w:fill="auto"/>
            <w:noWrap/>
            <w:vAlign w:val="bottom"/>
            <w:hideMark/>
          </w:tcPr>
          <w:p w:rsidR="002A73BE" w:rsidRPr="002A73BE" w:rsidRDefault="002A73BE" w:rsidP="002830E2">
            <w:pPr>
              <w:jc w:val="right"/>
              <w:rPr>
                <w:sz w:val="16"/>
                <w:szCs w:val="16"/>
              </w:rPr>
            </w:pPr>
            <w:r w:rsidRPr="002A73BE">
              <w:rPr>
                <w:sz w:val="16"/>
                <w:szCs w:val="16"/>
              </w:rPr>
              <w:t xml:space="preserve">                                                   Приложение № 3</w:t>
            </w:r>
          </w:p>
        </w:tc>
      </w:tr>
      <w:tr w:rsidR="002A73BE" w:rsidRPr="002A73BE" w:rsidTr="007C3E16">
        <w:trPr>
          <w:trHeight w:val="255"/>
        </w:trPr>
        <w:tc>
          <w:tcPr>
            <w:tcW w:w="980" w:type="dxa"/>
            <w:tcBorders>
              <w:top w:val="nil"/>
              <w:left w:val="nil"/>
              <w:bottom w:val="nil"/>
              <w:right w:val="nil"/>
            </w:tcBorders>
            <w:shd w:val="clear" w:color="auto" w:fill="auto"/>
            <w:noWrap/>
            <w:vAlign w:val="bottom"/>
            <w:hideMark/>
          </w:tcPr>
          <w:p w:rsidR="002A73BE" w:rsidRPr="002A73BE" w:rsidRDefault="002A73BE" w:rsidP="002A73BE">
            <w:pPr>
              <w:rPr>
                <w:sz w:val="16"/>
                <w:szCs w:val="16"/>
              </w:rPr>
            </w:pPr>
          </w:p>
        </w:tc>
        <w:tc>
          <w:tcPr>
            <w:tcW w:w="8254" w:type="dxa"/>
            <w:gridSpan w:val="3"/>
            <w:tcBorders>
              <w:top w:val="nil"/>
              <w:left w:val="nil"/>
              <w:bottom w:val="nil"/>
              <w:right w:val="nil"/>
            </w:tcBorders>
            <w:shd w:val="clear" w:color="auto" w:fill="auto"/>
            <w:noWrap/>
            <w:vAlign w:val="bottom"/>
            <w:hideMark/>
          </w:tcPr>
          <w:p w:rsidR="002A73BE" w:rsidRPr="002A73BE" w:rsidRDefault="002A73BE" w:rsidP="002830E2">
            <w:pPr>
              <w:jc w:val="right"/>
              <w:rPr>
                <w:sz w:val="16"/>
                <w:szCs w:val="16"/>
              </w:rPr>
            </w:pPr>
            <w:r w:rsidRPr="002A73BE">
              <w:rPr>
                <w:sz w:val="16"/>
                <w:szCs w:val="16"/>
              </w:rPr>
              <w:t xml:space="preserve">                                                                                    к Решению Муниципального Совета</w:t>
            </w:r>
          </w:p>
        </w:tc>
      </w:tr>
      <w:tr w:rsidR="002A73BE" w:rsidRPr="002A73BE" w:rsidTr="007C3E16">
        <w:trPr>
          <w:trHeight w:val="255"/>
        </w:trPr>
        <w:tc>
          <w:tcPr>
            <w:tcW w:w="980" w:type="dxa"/>
            <w:tcBorders>
              <w:top w:val="nil"/>
              <w:left w:val="nil"/>
              <w:bottom w:val="nil"/>
              <w:right w:val="nil"/>
            </w:tcBorders>
            <w:shd w:val="clear" w:color="auto" w:fill="auto"/>
            <w:noWrap/>
            <w:vAlign w:val="bottom"/>
            <w:hideMark/>
          </w:tcPr>
          <w:p w:rsidR="002A73BE" w:rsidRPr="002A73BE" w:rsidRDefault="002A73BE" w:rsidP="002A73BE">
            <w:pPr>
              <w:rPr>
                <w:sz w:val="16"/>
                <w:szCs w:val="16"/>
              </w:rPr>
            </w:pPr>
          </w:p>
        </w:tc>
        <w:tc>
          <w:tcPr>
            <w:tcW w:w="8254" w:type="dxa"/>
            <w:gridSpan w:val="3"/>
            <w:tcBorders>
              <w:top w:val="nil"/>
              <w:left w:val="nil"/>
              <w:bottom w:val="nil"/>
              <w:right w:val="nil"/>
            </w:tcBorders>
            <w:shd w:val="clear" w:color="auto" w:fill="auto"/>
            <w:noWrap/>
            <w:vAlign w:val="bottom"/>
            <w:hideMark/>
          </w:tcPr>
          <w:p w:rsidR="002A73BE" w:rsidRPr="002A73BE" w:rsidRDefault="002A73BE" w:rsidP="002830E2">
            <w:pPr>
              <w:jc w:val="right"/>
              <w:rPr>
                <w:sz w:val="16"/>
                <w:szCs w:val="16"/>
              </w:rPr>
            </w:pPr>
            <w:r w:rsidRPr="002A73BE">
              <w:rPr>
                <w:sz w:val="16"/>
                <w:szCs w:val="16"/>
              </w:rPr>
              <w:t xml:space="preserve">                                                                                         города Павловска №  9/1.1от26.09.2018 </w:t>
            </w:r>
          </w:p>
        </w:tc>
      </w:tr>
      <w:tr w:rsidR="002A73BE" w:rsidRPr="002A73BE" w:rsidTr="007C3E16">
        <w:trPr>
          <w:trHeight w:val="255"/>
        </w:trPr>
        <w:tc>
          <w:tcPr>
            <w:tcW w:w="980" w:type="dxa"/>
            <w:tcBorders>
              <w:top w:val="nil"/>
              <w:left w:val="nil"/>
              <w:bottom w:val="nil"/>
              <w:right w:val="nil"/>
            </w:tcBorders>
            <w:shd w:val="clear" w:color="auto" w:fill="auto"/>
            <w:noWrap/>
            <w:vAlign w:val="bottom"/>
            <w:hideMark/>
          </w:tcPr>
          <w:p w:rsidR="002A73BE" w:rsidRPr="002A73BE" w:rsidRDefault="002A73BE" w:rsidP="002A73BE">
            <w:pPr>
              <w:rPr>
                <w:sz w:val="16"/>
                <w:szCs w:val="16"/>
              </w:rPr>
            </w:pPr>
          </w:p>
        </w:tc>
        <w:tc>
          <w:tcPr>
            <w:tcW w:w="5732" w:type="dxa"/>
            <w:tcBorders>
              <w:top w:val="nil"/>
              <w:left w:val="nil"/>
              <w:bottom w:val="nil"/>
              <w:right w:val="nil"/>
            </w:tcBorders>
            <w:shd w:val="clear" w:color="auto" w:fill="auto"/>
            <w:noWrap/>
            <w:vAlign w:val="bottom"/>
            <w:hideMark/>
          </w:tcPr>
          <w:p w:rsidR="002A73BE" w:rsidRPr="002A73BE" w:rsidRDefault="002A73BE" w:rsidP="002A73BE">
            <w:pPr>
              <w:rPr>
                <w:sz w:val="16"/>
                <w:szCs w:val="16"/>
              </w:rPr>
            </w:pPr>
          </w:p>
        </w:tc>
        <w:tc>
          <w:tcPr>
            <w:tcW w:w="1172" w:type="dxa"/>
            <w:tcBorders>
              <w:top w:val="nil"/>
              <w:left w:val="nil"/>
              <w:bottom w:val="nil"/>
              <w:right w:val="nil"/>
            </w:tcBorders>
            <w:shd w:val="clear" w:color="auto" w:fill="auto"/>
            <w:noWrap/>
            <w:vAlign w:val="bottom"/>
            <w:hideMark/>
          </w:tcPr>
          <w:p w:rsidR="002A73BE" w:rsidRPr="002A73BE" w:rsidRDefault="002A73BE" w:rsidP="002A73BE">
            <w:pPr>
              <w:rPr>
                <w:sz w:val="16"/>
                <w:szCs w:val="16"/>
              </w:rPr>
            </w:pPr>
          </w:p>
        </w:tc>
        <w:tc>
          <w:tcPr>
            <w:tcW w:w="1350" w:type="dxa"/>
            <w:tcBorders>
              <w:top w:val="nil"/>
              <w:left w:val="nil"/>
              <w:bottom w:val="nil"/>
              <w:right w:val="nil"/>
            </w:tcBorders>
            <w:shd w:val="clear" w:color="auto" w:fill="auto"/>
            <w:noWrap/>
            <w:vAlign w:val="bottom"/>
            <w:hideMark/>
          </w:tcPr>
          <w:p w:rsidR="002A73BE" w:rsidRPr="002A73BE" w:rsidRDefault="002A73BE" w:rsidP="002A73BE">
            <w:pPr>
              <w:rPr>
                <w:sz w:val="16"/>
                <w:szCs w:val="16"/>
              </w:rPr>
            </w:pPr>
          </w:p>
        </w:tc>
      </w:tr>
      <w:tr w:rsidR="002A73BE" w:rsidRPr="002A73BE" w:rsidTr="007C3E16">
        <w:trPr>
          <w:trHeight w:val="735"/>
        </w:trPr>
        <w:tc>
          <w:tcPr>
            <w:tcW w:w="9234" w:type="dxa"/>
            <w:gridSpan w:val="4"/>
            <w:tcBorders>
              <w:top w:val="nil"/>
              <w:left w:val="nil"/>
              <w:bottom w:val="nil"/>
              <w:right w:val="nil"/>
            </w:tcBorders>
            <w:shd w:val="clear" w:color="auto" w:fill="auto"/>
            <w:vAlign w:val="bottom"/>
            <w:hideMark/>
          </w:tcPr>
          <w:p w:rsidR="002A73BE" w:rsidRPr="002A73BE" w:rsidRDefault="002A73BE" w:rsidP="002A73BE">
            <w:pPr>
              <w:rPr>
                <w:sz w:val="16"/>
                <w:szCs w:val="16"/>
              </w:rPr>
            </w:pPr>
            <w:r w:rsidRPr="002A73BE">
              <w:rPr>
                <w:sz w:val="16"/>
                <w:szCs w:val="16"/>
              </w:rPr>
              <w:t xml:space="preserve">Показатели расходов местного бюджета города Павловска за 1 полугодие </w:t>
            </w:r>
          </w:p>
          <w:p w:rsidR="002A73BE" w:rsidRPr="002A73BE" w:rsidRDefault="002A73BE" w:rsidP="002A73BE">
            <w:pPr>
              <w:rPr>
                <w:sz w:val="16"/>
                <w:szCs w:val="16"/>
              </w:rPr>
            </w:pPr>
            <w:r w:rsidRPr="002A73BE">
              <w:rPr>
                <w:sz w:val="16"/>
                <w:szCs w:val="16"/>
              </w:rPr>
              <w:t xml:space="preserve">2018 года по разделам и подразделам классификации расходов бюджетов </w:t>
            </w:r>
          </w:p>
        </w:tc>
      </w:tr>
      <w:tr w:rsidR="002A73BE" w:rsidRPr="002A73BE" w:rsidTr="007C3E16">
        <w:trPr>
          <w:trHeight w:val="255"/>
        </w:trPr>
        <w:tc>
          <w:tcPr>
            <w:tcW w:w="980" w:type="dxa"/>
            <w:tcBorders>
              <w:top w:val="nil"/>
              <w:left w:val="nil"/>
              <w:bottom w:val="nil"/>
              <w:right w:val="nil"/>
            </w:tcBorders>
            <w:shd w:val="clear" w:color="auto" w:fill="auto"/>
            <w:noWrap/>
            <w:vAlign w:val="bottom"/>
            <w:hideMark/>
          </w:tcPr>
          <w:p w:rsidR="002A73BE" w:rsidRPr="002A73BE" w:rsidRDefault="002A73BE" w:rsidP="002A73BE">
            <w:pPr>
              <w:rPr>
                <w:sz w:val="16"/>
                <w:szCs w:val="16"/>
              </w:rPr>
            </w:pPr>
          </w:p>
        </w:tc>
        <w:tc>
          <w:tcPr>
            <w:tcW w:w="5732" w:type="dxa"/>
            <w:tcBorders>
              <w:top w:val="nil"/>
              <w:left w:val="nil"/>
              <w:bottom w:val="nil"/>
              <w:right w:val="nil"/>
            </w:tcBorders>
            <w:shd w:val="clear" w:color="auto" w:fill="auto"/>
            <w:noWrap/>
            <w:vAlign w:val="bottom"/>
            <w:hideMark/>
          </w:tcPr>
          <w:p w:rsidR="002A73BE" w:rsidRPr="002A73BE" w:rsidRDefault="002A73BE" w:rsidP="002A73BE">
            <w:pPr>
              <w:rPr>
                <w:sz w:val="16"/>
                <w:szCs w:val="16"/>
              </w:rPr>
            </w:pPr>
          </w:p>
        </w:tc>
        <w:tc>
          <w:tcPr>
            <w:tcW w:w="1172" w:type="dxa"/>
            <w:tcBorders>
              <w:top w:val="nil"/>
              <w:left w:val="nil"/>
              <w:bottom w:val="nil"/>
              <w:right w:val="nil"/>
            </w:tcBorders>
            <w:shd w:val="clear" w:color="auto" w:fill="auto"/>
            <w:noWrap/>
            <w:vAlign w:val="bottom"/>
            <w:hideMark/>
          </w:tcPr>
          <w:p w:rsidR="002A73BE" w:rsidRPr="002A73BE" w:rsidRDefault="002A73BE" w:rsidP="002A73BE">
            <w:pPr>
              <w:rPr>
                <w:sz w:val="16"/>
                <w:szCs w:val="16"/>
              </w:rPr>
            </w:pPr>
          </w:p>
        </w:tc>
        <w:tc>
          <w:tcPr>
            <w:tcW w:w="1350" w:type="dxa"/>
            <w:tcBorders>
              <w:top w:val="nil"/>
              <w:left w:val="nil"/>
              <w:bottom w:val="nil"/>
              <w:right w:val="nil"/>
            </w:tcBorders>
            <w:shd w:val="clear" w:color="auto" w:fill="auto"/>
            <w:noWrap/>
            <w:vAlign w:val="bottom"/>
            <w:hideMark/>
          </w:tcPr>
          <w:p w:rsidR="002A73BE" w:rsidRPr="002A73BE" w:rsidRDefault="002A73BE" w:rsidP="002A73BE">
            <w:pPr>
              <w:rPr>
                <w:sz w:val="16"/>
                <w:szCs w:val="16"/>
              </w:rPr>
            </w:pPr>
          </w:p>
        </w:tc>
      </w:tr>
      <w:tr w:rsidR="002A73BE" w:rsidRPr="002A73BE" w:rsidTr="002830E2">
        <w:trPr>
          <w:trHeight w:val="520"/>
        </w:trPr>
        <w:tc>
          <w:tcPr>
            <w:tcW w:w="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73BE" w:rsidRPr="002A73BE" w:rsidRDefault="002A73BE" w:rsidP="002A73BE">
            <w:pPr>
              <w:rPr>
                <w:sz w:val="16"/>
                <w:szCs w:val="16"/>
              </w:rPr>
            </w:pPr>
            <w:r w:rsidRPr="002A73BE">
              <w:rPr>
                <w:sz w:val="16"/>
                <w:szCs w:val="16"/>
              </w:rPr>
              <w:t>№ п/п</w:t>
            </w:r>
          </w:p>
        </w:tc>
        <w:tc>
          <w:tcPr>
            <w:tcW w:w="5732" w:type="dxa"/>
            <w:tcBorders>
              <w:top w:val="single" w:sz="4" w:space="0" w:color="auto"/>
              <w:left w:val="nil"/>
              <w:bottom w:val="single" w:sz="4" w:space="0" w:color="auto"/>
              <w:right w:val="single" w:sz="4" w:space="0" w:color="auto"/>
            </w:tcBorders>
            <w:shd w:val="clear" w:color="auto" w:fill="auto"/>
            <w:vAlign w:val="center"/>
            <w:hideMark/>
          </w:tcPr>
          <w:p w:rsidR="002A73BE" w:rsidRPr="002A73BE" w:rsidRDefault="002A73BE" w:rsidP="002A73BE">
            <w:pPr>
              <w:rPr>
                <w:sz w:val="16"/>
                <w:szCs w:val="16"/>
              </w:rPr>
            </w:pPr>
            <w:r w:rsidRPr="002A73BE">
              <w:rPr>
                <w:sz w:val="16"/>
                <w:szCs w:val="16"/>
              </w:rPr>
              <w:t>Наименование</w:t>
            </w:r>
          </w:p>
        </w:tc>
        <w:tc>
          <w:tcPr>
            <w:tcW w:w="1172" w:type="dxa"/>
            <w:tcBorders>
              <w:top w:val="single" w:sz="4" w:space="0" w:color="auto"/>
              <w:left w:val="nil"/>
              <w:bottom w:val="single" w:sz="4" w:space="0" w:color="auto"/>
              <w:right w:val="single" w:sz="4" w:space="0" w:color="auto"/>
            </w:tcBorders>
            <w:shd w:val="clear" w:color="auto" w:fill="auto"/>
            <w:vAlign w:val="center"/>
            <w:hideMark/>
          </w:tcPr>
          <w:p w:rsidR="002A73BE" w:rsidRPr="002A73BE" w:rsidRDefault="002A73BE" w:rsidP="002A73BE">
            <w:pPr>
              <w:rPr>
                <w:sz w:val="16"/>
                <w:szCs w:val="16"/>
              </w:rPr>
            </w:pPr>
            <w:r w:rsidRPr="002A73BE">
              <w:rPr>
                <w:sz w:val="16"/>
                <w:szCs w:val="16"/>
              </w:rPr>
              <w:t>Код раздела, подраздела</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rsidR="002A73BE" w:rsidRPr="002A73BE" w:rsidRDefault="002A73BE" w:rsidP="002A73BE">
            <w:pPr>
              <w:rPr>
                <w:sz w:val="16"/>
                <w:szCs w:val="16"/>
              </w:rPr>
            </w:pPr>
            <w:r w:rsidRPr="002A73BE">
              <w:rPr>
                <w:sz w:val="16"/>
                <w:szCs w:val="16"/>
              </w:rPr>
              <w:t>Исполнено за 1 полугодие 2018 года, тыс. руб.</w:t>
            </w:r>
          </w:p>
        </w:tc>
      </w:tr>
      <w:tr w:rsidR="002A73BE" w:rsidRPr="002A73BE" w:rsidTr="007C3E16">
        <w:trPr>
          <w:trHeight w:val="255"/>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rsidR="002A73BE" w:rsidRPr="002A73BE" w:rsidRDefault="002A73BE" w:rsidP="002A73BE">
            <w:pPr>
              <w:rPr>
                <w:sz w:val="16"/>
                <w:szCs w:val="16"/>
              </w:rPr>
            </w:pPr>
            <w:r w:rsidRPr="002A73BE">
              <w:rPr>
                <w:sz w:val="16"/>
                <w:szCs w:val="16"/>
              </w:rPr>
              <w:t>1</w:t>
            </w:r>
          </w:p>
        </w:tc>
        <w:tc>
          <w:tcPr>
            <w:tcW w:w="5732" w:type="dxa"/>
            <w:tcBorders>
              <w:top w:val="nil"/>
              <w:left w:val="nil"/>
              <w:bottom w:val="single" w:sz="4" w:space="0" w:color="auto"/>
              <w:right w:val="single" w:sz="4" w:space="0" w:color="auto"/>
            </w:tcBorders>
            <w:shd w:val="clear" w:color="auto" w:fill="auto"/>
            <w:vAlign w:val="center"/>
            <w:hideMark/>
          </w:tcPr>
          <w:p w:rsidR="002A73BE" w:rsidRPr="002A73BE" w:rsidRDefault="002A73BE" w:rsidP="002A73BE">
            <w:pPr>
              <w:rPr>
                <w:sz w:val="16"/>
                <w:szCs w:val="16"/>
              </w:rPr>
            </w:pPr>
            <w:r w:rsidRPr="002A73BE">
              <w:rPr>
                <w:sz w:val="16"/>
                <w:szCs w:val="16"/>
              </w:rPr>
              <w:t>Общегосударственные вопросы</w:t>
            </w:r>
          </w:p>
        </w:tc>
        <w:tc>
          <w:tcPr>
            <w:tcW w:w="1172" w:type="dxa"/>
            <w:tcBorders>
              <w:top w:val="nil"/>
              <w:left w:val="nil"/>
              <w:bottom w:val="single" w:sz="4" w:space="0" w:color="auto"/>
              <w:right w:val="single" w:sz="4" w:space="0" w:color="auto"/>
            </w:tcBorders>
            <w:shd w:val="clear" w:color="auto" w:fill="auto"/>
            <w:vAlign w:val="center"/>
            <w:hideMark/>
          </w:tcPr>
          <w:p w:rsidR="002A73BE" w:rsidRPr="002A73BE" w:rsidRDefault="002A73BE" w:rsidP="002A73BE">
            <w:pPr>
              <w:rPr>
                <w:sz w:val="16"/>
                <w:szCs w:val="16"/>
              </w:rPr>
            </w:pPr>
            <w:r w:rsidRPr="002A73BE">
              <w:rPr>
                <w:sz w:val="16"/>
                <w:szCs w:val="16"/>
              </w:rPr>
              <w:t>0100</w:t>
            </w:r>
          </w:p>
        </w:tc>
        <w:tc>
          <w:tcPr>
            <w:tcW w:w="1350" w:type="dxa"/>
            <w:tcBorders>
              <w:top w:val="nil"/>
              <w:left w:val="nil"/>
              <w:bottom w:val="single" w:sz="4" w:space="0" w:color="auto"/>
              <w:right w:val="single" w:sz="4" w:space="0" w:color="auto"/>
            </w:tcBorders>
            <w:shd w:val="clear" w:color="auto" w:fill="auto"/>
            <w:vAlign w:val="center"/>
            <w:hideMark/>
          </w:tcPr>
          <w:p w:rsidR="002A73BE" w:rsidRPr="002A73BE" w:rsidRDefault="002A73BE" w:rsidP="002A73BE">
            <w:pPr>
              <w:rPr>
                <w:sz w:val="16"/>
                <w:szCs w:val="16"/>
              </w:rPr>
            </w:pPr>
            <w:r w:rsidRPr="002A73BE">
              <w:rPr>
                <w:sz w:val="16"/>
                <w:szCs w:val="16"/>
              </w:rPr>
              <w:t>7 762,6</w:t>
            </w:r>
          </w:p>
        </w:tc>
      </w:tr>
      <w:tr w:rsidR="002A73BE" w:rsidRPr="002A73BE" w:rsidTr="00CA3492">
        <w:trPr>
          <w:trHeight w:val="70"/>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rsidR="002A73BE" w:rsidRPr="002A73BE" w:rsidRDefault="002A73BE" w:rsidP="002A73BE">
            <w:pPr>
              <w:rPr>
                <w:sz w:val="16"/>
                <w:szCs w:val="16"/>
              </w:rPr>
            </w:pPr>
            <w:r w:rsidRPr="002A73BE">
              <w:rPr>
                <w:sz w:val="16"/>
                <w:szCs w:val="16"/>
              </w:rPr>
              <w:t>1.1.</w:t>
            </w:r>
          </w:p>
        </w:tc>
        <w:tc>
          <w:tcPr>
            <w:tcW w:w="5732" w:type="dxa"/>
            <w:tcBorders>
              <w:top w:val="nil"/>
              <w:left w:val="nil"/>
              <w:bottom w:val="single" w:sz="4" w:space="0" w:color="auto"/>
              <w:right w:val="single" w:sz="4" w:space="0" w:color="auto"/>
            </w:tcBorders>
            <w:shd w:val="clear" w:color="auto" w:fill="auto"/>
            <w:vAlign w:val="center"/>
            <w:hideMark/>
          </w:tcPr>
          <w:p w:rsidR="002A73BE" w:rsidRPr="002A73BE" w:rsidRDefault="002A73BE" w:rsidP="002A73BE">
            <w:pPr>
              <w:rPr>
                <w:sz w:val="16"/>
                <w:szCs w:val="16"/>
              </w:rPr>
            </w:pPr>
            <w:r w:rsidRPr="002A73BE">
              <w:rPr>
                <w:sz w:val="16"/>
                <w:szCs w:val="16"/>
              </w:rPr>
              <w:t>Функционирование высшего должностного лица субъекта Российской Федерации и муниципального образования</w:t>
            </w:r>
          </w:p>
        </w:tc>
        <w:tc>
          <w:tcPr>
            <w:tcW w:w="1172" w:type="dxa"/>
            <w:tcBorders>
              <w:top w:val="nil"/>
              <w:left w:val="nil"/>
              <w:bottom w:val="single" w:sz="4" w:space="0" w:color="auto"/>
              <w:right w:val="single" w:sz="4" w:space="0" w:color="auto"/>
            </w:tcBorders>
            <w:shd w:val="clear" w:color="auto" w:fill="auto"/>
            <w:vAlign w:val="center"/>
            <w:hideMark/>
          </w:tcPr>
          <w:p w:rsidR="002A73BE" w:rsidRPr="002A73BE" w:rsidRDefault="002A73BE" w:rsidP="002A73BE">
            <w:pPr>
              <w:rPr>
                <w:sz w:val="16"/>
                <w:szCs w:val="16"/>
              </w:rPr>
            </w:pPr>
            <w:r w:rsidRPr="002A73BE">
              <w:rPr>
                <w:sz w:val="16"/>
                <w:szCs w:val="16"/>
              </w:rPr>
              <w:t>0102</w:t>
            </w:r>
          </w:p>
        </w:tc>
        <w:tc>
          <w:tcPr>
            <w:tcW w:w="1350" w:type="dxa"/>
            <w:tcBorders>
              <w:top w:val="nil"/>
              <w:left w:val="nil"/>
              <w:bottom w:val="single" w:sz="4" w:space="0" w:color="auto"/>
              <w:right w:val="single" w:sz="4" w:space="0" w:color="auto"/>
            </w:tcBorders>
            <w:shd w:val="clear" w:color="auto" w:fill="auto"/>
            <w:vAlign w:val="center"/>
            <w:hideMark/>
          </w:tcPr>
          <w:p w:rsidR="002A73BE" w:rsidRPr="002A73BE" w:rsidRDefault="002A73BE" w:rsidP="002A73BE">
            <w:pPr>
              <w:rPr>
                <w:sz w:val="16"/>
                <w:szCs w:val="16"/>
              </w:rPr>
            </w:pPr>
            <w:r w:rsidRPr="002A73BE">
              <w:rPr>
                <w:sz w:val="16"/>
                <w:szCs w:val="16"/>
              </w:rPr>
              <w:t>703,4</w:t>
            </w:r>
          </w:p>
        </w:tc>
      </w:tr>
      <w:tr w:rsidR="002A73BE" w:rsidRPr="002A73BE" w:rsidTr="002830E2">
        <w:trPr>
          <w:trHeight w:val="441"/>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rsidR="002A73BE" w:rsidRPr="002A73BE" w:rsidRDefault="002A73BE" w:rsidP="002A73BE">
            <w:pPr>
              <w:rPr>
                <w:sz w:val="16"/>
                <w:szCs w:val="16"/>
              </w:rPr>
            </w:pPr>
            <w:r w:rsidRPr="002A73BE">
              <w:rPr>
                <w:sz w:val="16"/>
                <w:szCs w:val="16"/>
              </w:rPr>
              <w:t>1.2.</w:t>
            </w:r>
          </w:p>
        </w:tc>
        <w:tc>
          <w:tcPr>
            <w:tcW w:w="5732" w:type="dxa"/>
            <w:tcBorders>
              <w:top w:val="nil"/>
              <w:left w:val="nil"/>
              <w:bottom w:val="single" w:sz="4" w:space="0" w:color="auto"/>
              <w:right w:val="single" w:sz="4" w:space="0" w:color="auto"/>
            </w:tcBorders>
            <w:shd w:val="clear" w:color="auto" w:fill="auto"/>
            <w:vAlign w:val="center"/>
            <w:hideMark/>
          </w:tcPr>
          <w:p w:rsidR="002A73BE" w:rsidRPr="002A73BE" w:rsidRDefault="002A73BE" w:rsidP="002A73BE">
            <w:pPr>
              <w:rPr>
                <w:sz w:val="16"/>
                <w:szCs w:val="16"/>
              </w:rPr>
            </w:pPr>
            <w:r w:rsidRPr="002A73BE">
              <w:rPr>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172" w:type="dxa"/>
            <w:tcBorders>
              <w:top w:val="nil"/>
              <w:left w:val="nil"/>
              <w:bottom w:val="single" w:sz="4" w:space="0" w:color="auto"/>
              <w:right w:val="single" w:sz="4" w:space="0" w:color="auto"/>
            </w:tcBorders>
            <w:shd w:val="clear" w:color="auto" w:fill="auto"/>
            <w:vAlign w:val="center"/>
            <w:hideMark/>
          </w:tcPr>
          <w:p w:rsidR="002A73BE" w:rsidRPr="002A73BE" w:rsidRDefault="002A73BE" w:rsidP="002A73BE">
            <w:pPr>
              <w:rPr>
                <w:sz w:val="16"/>
                <w:szCs w:val="16"/>
              </w:rPr>
            </w:pPr>
            <w:r w:rsidRPr="002A73BE">
              <w:rPr>
                <w:sz w:val="16"/>
                <w:szCs w:val="16"/>
              </w:rPr>
              <w:t>0103</w:t>
            </w:r>
          </w:p>
        </w:tc>
        <w:tc>
          <w:tcPr>
            <w:tcW w:w="1350" w:type="dxa"/>
            <w:tcBorders>
              <w:top w:val="nil"/>
              <w:left w:val="nil"/>
              <w:bottom w:val="single" w:sz="4" w:space="0" w:color="auto"/>
              <w:right w:val="single" w:sz="4" w:space="0" w:color="auto"/>
            </w:tcBorders>
            <w:shd w:val="clear" w:color="auto" w:fill="auto"/>
            <w:vAlign w:val="center"/>
            <w:hideMark/>
          </w:tcPr>
          <w:p w:rsidR="002A73BE" w:rsidRPr="002A73BE" w:rsidRDefault="002A73BE" w:rsidP="002A73BE">
            <w:pPr>
              <w:rPr>
                <w:sz w:val="16"/>
                <w:szCs w:val="16"/>
              </w:rPr>
            </w:pPr>
            <w:r w:rsidRPr="002A73BE">
              <w:rPr>
                <w:sz w:val="16"/>
                <w:szCs w:val="16"/>
              </w:rPr>
              <w:t>750,5</w:t>
            </w:r>
          </w:p>
        </w:tc>
      </w:tr>
      <w:tr w:rsidR="002A73BE" w:rsidRPr="002A73BE" w:rsidTr="002830E2">
        <w:trPr>
          <w:trHeight w:val="307"/>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rsidR="002A73BE" w:rsidRPr="002A73BE" w:rsidRDefault="002A73BE" w:rsidP="002A73BE">
            <w:pPr>
              <w:rPr>
                <w:sz w:val="16"/>
                <w:szCs w:val="16"/>
              </w:rPr>
            </w:pPr>
            <w:r w:rsidRPr="002A73BE">
              <w:rPr>
                <w:sz w:val="16"/>
                <w:szCs w:val="16"/>
              </w:rPr>
              <w:t>1.3.</w:t>
            </w:r>
          </w:p>
        </w:tc>
        <w:tc>
          <w:tcPr>
            <w:tcW w:w="5732" w:type="dxa"/>
            <w:tcBorders>
              <w:top w:val="nil"/>
              <w:left w:val="nil"/>
              <w:bottom w:val="single" w:sz="4" w:space="0" w:color="auto"/>
              <w:right w:val="single" w:sz="4" w:space="0" w:color="auto"/>
            </w:tcBorders>
            <w:shd w:val="clear" w:color="auto" w:fill="auto"/>
            <w:vAlign w:val="center"/>
            <w:hideMark/>
          </w:tcPr>
          <w:p w:rsidR="002A73BE" w:rsidRPr="002A73BE" w:rsidRDefault="002A73BE" w:rsidP="002A73BE">
            <w:pPr>
              <w:rPr>
                <w:sz w:val="16"/>
                <w:szCs w:val="16"/>
              </w:rPr>
            </w:pPr>
            <w:r w:rsidRPr="002A73BE">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72" w:type="dxa"/>
            <w:tcBorders>
              <w:top w:val="nil"/>
              <w:left w:val="nil"/>
              <w:bottom w:val="single" w:sz="4" w:space="0" w:color="auto"/>
              <w:right w:val="single" w:sz="4" w:space="0" w:color="auto"/>
            </w:tcBorders>
            <w:shd w:val="clear" w:color="auto" w:fill="auto"/>
            <w:vAlign w:val="center"/>
            <w:hideMark/>
          </w:tcPr>
          <w:p w:rsidR="002A73BE" w:rsidRPr="002A73BE" w:rsidRDefault="002A73BE" w:rsidP="002A73BE">
            <w:pPr>
              <w:rPr>
                <w:sz w:val="16"/>
                <w:szCs w:val="16"/>
              </w:rPr>
            </w:pPr>
            <w:r w:rsidRPr="002A73BE">
              <w:rPr>
                <w:sz w:val="16"/>
                <w:szCs w:val="16"/>
              </w:rPr>
              <w:t>0104</w:t>
            </w:r>
          </w:p>
        </w:tc>
        <w:tc>
          <w:tcPr>
            <w:tcW w:w="1350" w:type="dxa"/>
            <w:tcBorders>
              <w:top w:val="nil"/>
              <w:left w:val="nil"/>
              <w:bottom w:val="single" w:sz="4" w:space="0" w:color="auto"/>
              <w:right w:val="single" w:sz="4" w:space="0" w:color="auto"/>
            </w:tcBorders>
            <w:shd w:val="clear" w:color="auto" w:fill="auto"/>
            <w:vAlign w:val="center"/>
            <w:hideMark/>
          </w:tcPr>
          <w:p w:rsidR="002A73BE" w:rsidRPr="002A73BE" w:rsidRDefault="002A73BE" w:rsidP="002A73BE">
            <w:pPr>
              <w:rPr>
                <w:sz w:val="16"/>
                <w:szCs w:val="16"/>
              </w:rPr>
            </w:pPr>
            <w:r w:rsidRPr="002A73BE">
              <w:rPr>
                <w:sz w:val="16"/>
                <w:szCs w:val="16"/>
              </w:rPr>
              <w:t>6 053,6</w:t>
            </w:r>
          </w:p>
        </w:tc>
      </w:tr>
      <w:tr w:rsidR="002A73BE" w:rsidRPr="002A73BE" w:rsidTr="007C3E16">
        <w:trPr>
          <w:trHeight w:val="255"/>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rsidR="002A73BE" w:rsidRPr="002A73BE" w:rsidRDefault="002A73BE" w:rsidP="002A73BE">
            <w:pPr>
              <w:rPr>
                <w:sz w:val="16"/>
                <w:szCs w:val="16"/>
              </w:rPr>
            </w:pPr>
            <w:r w:rsidRPr="002A73BE">
              <w:rPr>
                <w:sz w:val="16"/>
                <w:szCs w:val="16"/>
              </w:rPr>
              <w:t>1.4.</w:t>
            </w:r>
          </w:p>
        </w:tc>
        <w:tc>
          <w:tcPr>
            <w:tcW w:w="5732" w:type="dxa"/>
            <w:tcBorders>
              <w:top w:val="nil"/>
              <w:left w:val="nil"/>
              <w:bottom w:val="single" w:sz="4" w:space="0" w:color="auto"/>
              <w:right w:val="single" w:sz="4" w:space="0" w:color="auto"/>
            </w:tcBorders>
            <w:shd w:val="clear" w:color="auto" w:fill="auto"/>
            <w:vAlign w:val="center"/>
            <w:hideMark/>
          </w:tcPr>
          <w:p w:rsidR="002A73BE" w:rsidRPr="002A73BE" w:rsidRDefault="002A73BE" w:rsidP="002A73BE">
            <w:pPr>
              <w:rPr>
                <w:sz w:val="16"/>
                <w:szCs w:val="16"/>
              </w:rPr>
            </w:pPr>
            <w:r w:rsidRPr="002A73BE">
              <w:rPr>
                <w:sz w:val="16"/>
                <w:szCs w:val="16"/>
              </w:rPr>
              <w:t>Резервные фонды</w:t>
            </w:r>
          </w:p>
        </w:tc>
        <w:tc>
          <w:tcPr>
            <w:tcW w:w="1172" w:type="dxa"/>
            <w:tcBorders>
              <w:top w:val="nil"/>
              <w:left w:val="nil"/>
              <w:bottom w:val="single" w:sz="4" w:space="0" w:color="auto"/>
              <w:right w:val="single" w:sz="4" w:space="0" w:color="auto"/>
            </w:tcBorders>
            <w:shd w:val="clear" w:color="auto" w:fill="auto"/>
            <w:vAlign w:val="center"/>
            <w:hideMark/>
          </w:tcPr>
          <w:p w:rsidR="002A73BE" w:rsidRPr="002A73BE" w:rsidRDefault="002A73BE" w:rsidP="002A73BE">
            <w:pPr>
              <w:rPr>
                <w:sz w:val="16"/>
                <w:szCs w:val="16"/>
              </w:rPr>
            </w:pPr>
            <w:r w:rsidRPr="002A73BE">
              <w:rPr>
                <w:sz w:val="16"/>
                <w:szCs w:val="16"/>
              </w:rPr>
              <w:t>0111</w:t>
            </w:r>
          </w:p>
        </w:tc>
        <w:tc>
          <w:tcPr>
            <w:tcW w:w="1350" w:type="dxa"/>
            <w:tcBorders>
              <w:top w:val="nil"/>
              <w:left w:val="nil"/>
              <w:bottom w:val="single" w:sz="4" w:space="0" w:color="auto"/>
              <w:right w:val="single" w:sz="4" w:space="0" w:color="auto"/>
            </w:tcBorders>
            <w:shd w:val="clear" w:color="auto" w:fill="auto"/>
            <w:vAlign w:val="center"/>
            <w:hideMark/>
          </w:tcPr>
          <w:p w:rsidR="002A73BE" w:rsidRPr="002A73BE" w:rsidRDefault="002A73BE" w:rsidP="002A73BE">
            <w:pPr>
              <w:rPr>
                <w:sz w:val="16"/>
                <w:szCs w:val="16"/>
              </w:rPr>
            </w:pPr>
            <w:r w:rsidRPr="002A73BE">
              <w:rPr>
                <w:sz w:val="16"/>
                <w:szCs w:val="16"/>
              </w:rPr>
              <w:t>0,0</w:t>
            </w:r>
          </w:p>
        </w:tc>
      </w:tr>
      <w:tr w:rsidR="002A73BE" w:rsidRPr="002A73BE" w:rsidTr="00CA3492">
        <w:trPr>
          <w:trHeight w:val="70"/>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rsidR="002A73BE" w:rsidRPr="002A73BE" w:rsidRDefault="002A73BE" w:rsidP="002A73BE">
            <w:pPr>
              <w:rPr>
                <w:sz w:val="16"/>
                <w:szCs w:val="16"/>
              </w:rPr>
            </w:pPr>
            <w:r w:rsidRPr="002A73BE">
              <w:rPr>
                <w:sz w:val="16"/>
                <w:szCs w:val="16"/>
              </w:rPr>
              <w:t>1.5.</w:t>
            </w:r>
          </w:p>
        </w:tc>
        <w:tc>
          <w:tcPr>
            <w:tcW w:w="5732" w:type="dxa"/>
            <w:tcBorders>
              <w:top w:val="nil"/>
              <w:left w:val="nil"/>
              <w:bottom w:val="single" w:sz="4" w:space="0" w:color="auto"/>
              <w:right w:val="single" w:sz="4" w:space="0" w:color="auto"/>
            </w:tcBorders>
            <w:shd w:val="clear" w:color="auto" w:fill="auto"/>
            <w:vAlign w:val="center"/>
            <w:hideMark/>
          </w:tcPr>
          <w:p w:rsidR="002A73BE" w:rsidRPr="002A73BE" w:rsidRDefault="002A73BE" w:rsidP="002A73BE">
            <w:pPr>
              <w:rPr>
                <w:sz w:val="16"/>
                <w:szCs w:val="16"/>
              </w:rPr>
            </w:pPr>
            <w:r w:rsidRPr="002A73BE">
              <w:rPr>
                <w:sz w:val="16"/>
                <w:szCs w:val="16"/>
              </w:rPr>
              <w:t>Другие общегосударственные вопросы</w:t>
            </w:r>
          </w:p>
        </w:tc>
        <w:tc>
          <w:tcPr>
            <w:tcW w:w="1172" w:type="dxa"/>
            <w:tcBorders>
              <w:top w:val="nil"/>
              <w:left w:val="nil"/>
              <w:bottom w:val="single" w:sz="4" w:space="0" w:color="auto"/>
              <w:right w:val="single" w:sz="4" w:space="0" w:color="auto"/>
            </w:tcBorders>
            <w:shd w:val="clear" w:color="auto" w:fill="auto"/>
            <w:vAlign w:val="center"/>
            <w:hideMark/>
          </w:tcPr>
          <w:p w:rsidR="002A73BE" w:rsidRPr="002A73BE" w:rsidRDefault="002A73BE" w:rsidP="002A73BE">
            <w:pPr>
              <w:rPr>
                <w:sz w:val="16"/>
                <w:szCs w:val="16"/>
              </w:rPr>
            </w:pPr>
            <w:r w:rsidRPr="002A73BE">
              <w:rPr>
                <w:sz w:val="16"/>
                <w:szCs w:val="16"/>
              </w:rPr>
              <w:t>0113</w:t>
            </w:r>
          </w:p>
        </w:tc>
        <w:tc>
          <w:tcPr>
            <w:tcW w:w="1350" w:type="dxa"/>
            <w:tcBorders>
              <w:top w:val="nil"/>
              <w:left w:val="nil"/>
              <w:bottom w:val="single" w:sz="4" w:space="0" w:color="auto"/>
              <w:right w:val="single" w:sz="4" w:space="0" w:color="auto"/>
            </w:tcBorders>
            <w:shd w:val="clear" w:color="auto" w:fill="auto"/>
            <w:vAlign w:val="center"/>
            <w:hideMark/>
          </w:tcPr>
          <w:p w:rsidR="002A73BE" w:rsidRPr="002A73BE" w:rsidRDefault="002A73BE" w:rsidP="002A73BE">
            <w:pPr>
              <w:rPr>
                <w:sz w:val="16"/>
                <w:szCs w:val="16"/>
              </w:rPr>
            </w:pPr>
            <w:r w:rsidRPr="002A73BE">
              <w:rPr>
                <w:sz w:val="16"/>
                <w:szCs w:val="16"/>
              </w:rPr>
              <w:t>255,1</w:t>
            </w:r>
          </w:p>
        </w:tc>
      </w:tr>
      <w:tr w:rsidR="002A73BE" w:rsidRPr="002A73BE" w:rsidTr="002830E2">
        <w:trPr>
          <w:trHeight w:val="209"/>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rsidR="002A73BE" w:rsidRPr="002A73BE" w:rsidRDefault="002A73BE" w:rsidP="002A73BE">
            <w:pPr>
              <w:rPr>
                <w:sz w:val="16"/>
                <w:szCs w:val="16"/>
              </w:rPr>
            </w:pPr>
            <w:r w:rsidRPr="002A73BE">
              <w:rPr>
                <w:sz w:val="16"/>
                <w:szCs w:val="16"/>
              </w:rPr>
              <w:t>2.</w:t>
            </w:r>
          </w:p>
        </w:tc>
        <w:tc>
          <w:tcPr>
            <w:tcW w:w="5732" w:type="dxa"/>
            <w:tcBorders>
              <w:top w:val="nil"/>
              <w:left w:val="nil"/>
              <w:bottom w:val="single" w:sz="4" w:space="0" w:color="auto"/>
              <w:right w:val="single" w:sz="4" w:space="0" w:color="auto"/>
            </w:tcBorders>
            <w:shd w:val="clear" w:color="auto" w:fill="auto"/>
            <w:vAlign w:val="center"/>
            <w:hideMark/>
          </w:tcPr>
          <w:p w:rsidR="002A73BE" w:rsidRPr="002A73BE" w:rsidRDefault="002A73BE" w:rsidP="002A73BE">
            <w:pPr>
              <w:rPr>
                <w:sz w:val="16"/>
                <w:szCs w:val="16"/>
              </w:rPr>
            </w:pPr>
            <w:r w:rsidRPr="002A73BE">
              <w:rPr>
                <w:sz w:val="16"/>
                <w:szCs w:val="16"/>
              </w:rPr>
              <w:t>Национальная безопасность и правоохранительная деятельность</w:t>
            </w:r>
          </w:p>
        </w:tc>
        <w:tc>
          <w:tcPr>
            <w:tcW w:w="1172" w:type="dxa"/>
            <w:tcBorders>
              <w:top w:val="nil"/>
              <w:left w:val="nil"/>
              <w:bottom w:val="single" w:sz="4" w:space="0" w:color="auto"/>
              <w:right w:val="single" w:sz="4" w:space="0" w:color="auto"/>
            </w:tcBorders>
            <w:shd w:val="clear" w:color="auto" w:fill="auto"/>
            <w:vAlign w:val="center"/>
            <w:hideMark/>
          </w:tcPr>
          <w:p w:rsidR="002A73BE" w:rsidRPr="002A73BE" w:rsidRDefault="002A73BE" w:rsidP="002A73BE">
            <w:pPr>
              <w:rPr>
                <w:sz w:val="16"/>
                <w:szCs w:val="16"/>
              </w:rPr>
            </w:pPr>
            <w:r w:rsidRPr="002A73BE">
              <w:rPr>
                <w:sz w:val="16"/>
                <w:szCs w:val="16"/>
              </w:rPr>
              <w:t>0300</w:t>
            </w:r>
          </w:p>
        </w:tc>
        <w:tc>
          <w:tcPr>
            <w:tcW w:w="1350" w:type="dxa"/>
            <w:tcBorders>
              <w:top w:val="nil"/>
              <w:left w:val="nil"/>
              <w:bottom w:val="single" w:sz="4" w:space="0" w:color="auto"/>
              <w:right w:val="single" w:sz="4" w:space="0" w:color="auto"/>
            </w:tcBorders>
            <w:shd w:val="clear" w:color="auto" w:fill="auto"/>
            <w:vAlign w:val="center"/>
            <w:hideMark/>
          </w:tcPr>
          <w:p w:rsidR="002A73BE" w:rsidRPr="002A73BE" w:rsidRDefault="002A73BE" w:rsidP="002A73BE">
            <w:pPr>
              <w:rPr>
                <w:sz w:val="16"/>
                <w:szCs w:val="16"/>
              </w:rPr>
            </w:pPr>
            <w:r w:rsidRPr="002A73BE">
              <w:rPr>
                <w:sz w:val="16"/>
                <w:szCs w:val="16"/>
              </w:rPr>
              <w:t>7,5</w:t>
            </w:r>
          </w:p>
        </w:tc>
      </w:tr>
      <w:tr w:rsidR="002A73BE" w:rsidRPr="002A73BE" w:rsidTr="00CA3492">
        <w:trPr>
          <w:trHeight w:val="143"/>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rsidR="002A73BE" w:rsidRPr="002A73BE" w:rsidRDefault="002A73BE" w:rsidP="002A73BE">
            <w:pPr>
              <w:rPr>
                <w:sz w:val="16"/>
                <w:szCs w:val="16"/>
              </w:rPr>
            </w:pPr>
            <w:r w:rsidRPr="002A73BE">
              <w:rPr>
                <w:sz w:val="16"/>
                <w:szCs w:val="16"/>
              </w:rPr>
              <w:t>2.1</w:t>
            </w:r>
          </w:p>
        </w:tc>
        <w:tc>
          <w:tcPr>
            <w:tcW w:w="5732" w:type="dxa"/>
            <w:tcBorders>
              <w:top w:val="nil"/>
              <w:left w:val="nil"/>
              <w:bottom w:val="single" w:sz="4" w:space="0" w:color="auto"/>
              <w:right w:val="single" w:sz="4" w:space="0" w:color="auto"/>
            </w:tcBorders>
            <w:shd w:val="clear" w:color="000000" w:fill="FFFFFF"/>
            <w:vAlign w:val="center"/>
            <w:hideMark/>
          </w:tcPr>
          <w:p w:rsidR="002A73BE" w:rsidRPr="002A73BE" w:rsidRDefault="002A73BE" w:rsidP="002A73BE">
            <w:pPr>
              <w:rPr>
                <w:sz w:val="16"/>
                <w:szCs w:val="16"/>
              </w:rPr>
            </w:pPr>
            <w:r w:rsidRPr="002A73BE">
              <w:rPr>
                <w:sz w:val="16"/>
                <w:szCs w:val="16"/>
              </w:rPr>
              <w:t>Защита населения и территории от чрезвычайных ситуаций природного и техногенного характера, гражданская оборона</w:t>
            </w:r>
          </w:p>
        </w:tc>
        <w:tc>
          <w:tcPr>
            <w:tcW w:w="1172" w:type="dxa"/>
            <w:tcBorders>
              <w:top w:val="nil"/>
              <w:left w:val="nil"/>
              <w:bottom w:val="single" w:sz="4" w:space="0" w:color="auto"/>
              <w:right w:val="single" w:sz="4" w:space="0" w:color="auto"/>
            </w:tcBorders>
            <w:shd w:val="clear" w:color="auto" w:fill="auto"/>
            <w:vAlign w:val="center"/>
            <w:hideMark/>
          </w:tcPr>
          <w:p w:rsidR="002A73BE" w:rsidRPr="002A73BE" w:rsidRDefault="002A73BE" w:rsidP="002A73BE">
            <w:pPr>
              <w:rPr>
                <w:sz w:val="16"/>
                <w:szCs w:val="16"/>
              </w:rPr>
            </w:pPr>
            <w:r w:rsidRPr="002A73BE">
              <w:rPr>
                <w:sz w:val="16"/>
                <w:szCs w:val="16"/>
              </w:rPr>
              <w:t>0309</w:t>
            </w:r>
          </w:p>
        </w:tc>
        <w:tc>
          <w:tcPr>
            <w:tcW w:w="1350" w:type="dxa"/>
            <w:tcBorders>
              <w:top w:val="nil"/>
              <w:left w:val="nil"/>
              <w:bottom w:val="single" w:sz="4" w:space="0" w:color="auto"/>
              <w:right w:val="single" w:sz="4" w:space="0" w:color="auto"/>
            </w:tcBorders>
            <w:shd w:val="clear" w:color="auto" w:fill="auto"/>
            <w:vAlign w:val="center"/>
            <w:hideMark/>
          </w:tcPr>
          <w:p w:rsidR="002A73BE" w:rsidRPr="002A73BE" w:rsidRDefault="002A73BE" w:rsidP="002A73BE">
            <w:pPr>
              <w:rPr>
                <w:sz w:val="16"/>
                <w:szCs w:val="16"/>
              </w:rPr>
            </w:pPr>
            <w:r w:rsidRPr="002A73BE">
              <w:rPr>
                <w:sz w:val="16"/>
                <w:szCs w:val="16"/>
              </w:rPr>
              <w:t>7,5</w:t>
            </w:r>
          </w:p>
        </w:tc>
      </w:tr>
      <w:tr w:rsidR="002A73BE" w:rsidRPr="002A73BE" w:rsidTr="007C3E16">
        <w:trPr>
          <w:trHeight w:val="255"/>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rsidR="002A73BE" w:rsidRPr="002A73BE" w:rsidRDefault="002A73BE" w:rsidP="002A73BE">
            <w:pPr>
              <w:rPr>
                <w:sz w:val="16"/>
                <w:szCs w:val="16"/>
              </w:rPr>
            </w:pPr>
            <w:r w:rsidRPr="002A73BE">
              <w:rPr>
                <w:sz w:val="16"/>
                <w:szCs w:val="16"/>
              </w:rPr>
              <w:t>3.</w:t>
            </w:r>
          </w:p>
        </w:tc>
        <w:tc>
          <w:tcPr>
            <w:tcW w:w="5732" w:type="dxa"/>
            <w:tcBorders>
              <w:top w:val="nil"/>
              <w:left w:val="nil"/>
              <w:bottom w:val="single" w:sz="4" w:space="0" w:color="auto"/>
              <w:right w:val="single" w:sz="4" w:space="0" w:color="auto"/>
            </w:tcBorders>
            <w:shd w:val="clear" w:color="auto" w:fill="auto"/>
            <w:vAlign w:val="center"/>
            <w:hideMark/>
          </w:tcPr>
          <w:p w:rsidR="002A73BE" w:rsidRPr="002A73BE" w:rsidRDefault="002A73BE" w:rsidP="002A73BE">
            <w:pPr>
              <w:rPr>
                <w:sz w:val="16"/>
                <w:szCs w:val="16"/>
              </w:rPr>
            </w:pPr>
            <w:r w:rsidRPr="002A73BE">
              <w:rPr>
                <w:sz w:val="16"/>
                <w:szCs w:val="16"/>
              </w:rPr>
              <w:t>Национальная экономика</w:t>
            </w:r>
          </w:p>
        </w:tc>
        <w:tc>
          <w:tcPr>
            <w:tcW w:w="1172" w:type="dxa"/>
            <w:tcBorders>
              <w:top w:val="nil"/>
              <w:left w:val="nil"/>
              <w:bottom w:val="single" w:sz="4" w:space="0" w:color="auto"/>
              <w:right w:val="single" w:sz="4" w:space="0" w:color="auto"/>
            </w:tcBorders>
            <w:shd w:val="clear" w:color="auto" w:fill="auto"/>
            <w:vAlign w:val="center"/>
            <w:hideMark/>
          </w:tcPr>
          <w:p w:rsidR="002A73BE" w:rsidRPr="002A73BE" w:rsidRDefault="002A73BE" w:rsidP="002A73BE">
            <w:pPr>
              <w:rPr>
                <w:sz w:val="16"/>
                <w:szCs w:val="16"/>
              </w:rPr>
            </w:pPr>
            <w:r w:rsidRPr="002A73BE">
              <w:rPr>
                <w:sz w:val="16"/>
                <w:szCs w:val="16"/>
              </w:rPr>
              <w:t>0400</w:t>
            </w:r>
          </w:p>
        </w:tc>
        <w:tc>
          <w:tcPr>
            <w:tcW w:w="1350" w:type="dxa"/>
            <w:tcBorders>
              <w:top w:val="nil"/>
              <w:left w:val="nil"/>
              <w:bottom w:val="single" w:sz="4" w:space="0" w:color="auto"/>
              <w:right w:val="single" w:sz="4" w:space="0" w:color="auto"/>
            </w:tcBorders>
            <w:shd w:val="clear" w:color="auto" w:fill="auto"/>
            <w:vAlign w:val="center"/>
            <w:hideMark/>
          </w:tcPr>
          <w:p w:rsidR="002A73BE" w:rsidRPr="002A73BE" w:rsidRDefault="002A73BE" w:rsidP="002A73BE">
            <w:pPr>
              <w:rPr>
                <w:sz w:val="16"/>
                <w:szCs w:val="16"/>
              </w:rPr>
            </w:pPr>
            <w:r w:rsidRPr="002A73BE">
              <w:rPr>
                <w:sz w:val="16"/>
                <w:szCs w:val="16"/>
              </w:rPr>
              <w:t>1 624,4</w:t>
            </w:r>
          </w:p>
        </w:tc>
      </w:tr>
      <w:tr w:rsidR="002A73BE" w:rsidRPr="002A73BE" w:rsidTr="007C3E16">
        <w:trPr>
          <w:trHeight w:val="255"/>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rsidR="002A73BE" w:rsidRPr="002A73BE" w:rsidRDefault="002A73BE" w:rsidP="002A73BE">
            <w:pPr>
              <w:rPr>
                <w:sz w:val="16"/>
                <w:szCs w:val="16"/>
              </w:rPr>
            </w:pPr>
            <w:r w:rsidRPr="002A73BE">
              <w:rPr>
                <w:sz w:val="16"/>
                <w:szCs w:val="16"/>
              </w:rPr>
              <w:t>3.1</w:t>
            </w:r>
          </w:p>
        </w:tc>
        <w:tc>
          <w:tcPr>
            <w:tcW w:w="5732" w:type="dxa"/>
            <w:tcBorders>
              <w:top w:val="nil"/>
              <w:left w:val="nil"/>
              <w:bottom w:val="single" w:sz="4" w:space="0" w:color="auto"/>
              <w:right w:val="single" w:sz="4" w:space="0" w:color="auto"/>
            </w:tcBorders>
            <w:shd w:val="clear" w:color="auto" w:fill="auto"/>
            <w:vAlign w:val="center"/>
            <w:hideMark/>
          </w:tcPr>
          <w:p w:rsidR="002A73BE" w:rsidRPr="002A73BE" w:rsidRDefault="002A73BE" w:rsidP="002A73BE">
            <w:pPr>
              <w:rPr>
                <w:sz w:val="16"/>
                <w:szCs w:val="16"/>
              </w:rPr>
            </w:pPr>
            <w:r w:rsidRPr="002A73BE">
              <w:rPr>
                <w:sz w:val="16"/>
                <w:szCs w:val="16"/>
              </w:rPr>
              <w:t>Общеэкономические вопросы</w:t>
            </w:r>
          </w:p>
        </w:tc>
        <w:tc>
          <w:tcPr>
            <w:tcW w:w="1172" w:type="dxa"/>
            <w:tcBorders>
              <w:top w:val="nil"/>
              <w:left w:val="nil"/>
              <w:bottom w:val="single" w:sz="4" w:space="0" w:color="auto"/>
              <w:right w:val="single" w:sz="4" w:space="0" w:color="auto"/>
            </w:tcBorders>
            <w:shd w:val="clear" w:color="auto" w:fill="auto"/>
            <w:vAlign w:val="center"/>
            <w:hideMark/>
          </w:tcPr>
          <w:p w:rsidR="002A73BE" w:rsidRPr="002A73BE" w:rsidRDefault="002A73BE" w:rsidP="002A73BE">
            <w:pPr>
              <w:rPr>
                <w:sz w:val="16"/>
                <w:szCs w:val="16"/>
              </w:rPr>
            </w:pPr>
            <w:r w:rsidRPr="002A73BE">
              <w:rPr>
                <w:sz w:val="16"/>
                <w:szCs w:val="16"/>
              </w:rPr>
              <w:t>0401</w:t>
            </w:r>
          </w:p>
        </w:tc>
        <w:tc>
          <w:tcPr>
            <w:tcW w:w="1350" w:type="dxa"/>
            <w:tcBorders>
              <w:top w:val="nil"/>
              <w:left w:val="nil"/>
              <w:bottom w:val="single" w:sz="4" w:space="0" w:color="auto"/>
              <w:right w:val="single" w:sz="4" w:space="0" w:color="auto"/>
            </w:tcBorders>
            <w:shd w:val="clear" w:color="auto" w:fill="auto"/>
            <w:vAlign w:val="center"/>
            <w:hideMark/>
          </w:tcPr>
          <w:p w:rsidR="002A73BE" w:rsidRPr="002A73BE" w:rsidRDefault="002A73BE" w:rsidP="002A73BE">
            <w:pPr>
              <w:rPr>
                <w:sz w:val="16"/>
                <w:szCs w:val="16"/>
              </w:rPr>
            </w:pPr>
            <w:r w:rsidRPr="002A73BE">
              <w:rPr>
                <w:sz w:val="16"/>
                <w:szCs w:val="16"/>
              </w:rPr>
              <w:t>476,5</w:t>
            </w:r>
          </w:p>
        </w:tc>
      </w:tr>
      <w:tr w:rsidR="002A73BE" w:rsidRPr="002A73BE" w:rsidTr="002830E2">
        <w:trPr>
          <w:trHeight w:val="70"/>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rsidR="002A73BE" w:rsidRPr="002A73BE" w:rsidRDefault="002A73BE" w:rsidP="002A73BE">
            <w:pPr>
              <w:rPr>
                <w:sz w:val="16"/>
                <w:szCs w:val="16"/>
              </w:rPr>
            </w:pPr>
            <w:r w:rsidRPr="002A73BE">
              <w:rPr>
                <w:sz w:val="16"/>
                <w:szCs w:val="16"/>
              </w:rPr>
              <w:t>3.2.</w:t>
            </w:r>
          </w:p>
        </w:tc>
        <w:tc>
          <w:tcPr>
            <w:tcW w:w="5732" w:type="dxa"/>
            <w:tcBorders>
              <w:top w:val="nil"/>
              <w:left w:val="nil"/>
              <w:bottom w:val="single" w:sz="4" w:space="0" w:color="auto"/>
              <w:right w:val="single" w:sz="4" w:space="0" w:color="auto"/>
            </w:tcBorders>
            <w:shd w:val="clear" w:color="auto" w:fill="auto"/>
            <w:hideMark/>
          </w:tcPr>
          <w:p w:rsidR="002A73BE" w:rsidRPr="002A73BE" w:rsidRDefault="002A73BE" w:rsidP="002A73BE">
            <w:pPr>
              <w:rPr>
                <w:sz w:val="16"/>
                <w:szCs w:val="16"/>
              </w:rPr>
            </w:pPr>
            <w:r w:rsidRPr="002A73BE">
              <w:rPr>
                <w:sz w:val="16"/>
                <w:szCs w:val="16"/>
              </w:rPr>
              <w:t>Дорожное хозяйство (дорожные фонды)</w:t>
            </w:r>
          </w:p>
        </w:tc>
        <w:tc>
          <w:tcPr>
            <w:tcW w:w="1172" w:type="dxa"/>
            <w:tcBorders>
              <w:top w:val="nil"/>
              <w:left w:val="nil"/>
              <w:bottom w:val="single" w:sz="4" w:space="0" w:color="auto"/>
              <w:right w:val="single" w:sz="4" w:space="0" w:color="auto"/>
            </w:tcBorders>
            <w:shd w:val="clear" w:color="auto" w:fill="auto"/>
            <w:vAlign w:val="center"/>
            <w:hideMark/>
          </w:tcPr>
          <w:p w:rsidR="002A73BE" w:rsidRPr="002A73BE" w:rsidRDefault="002A73BE" w:rsidP="002A73BE">
            <w:pPr>
              <w:rPr>
                <w:sz w:val="16"/>
                <w:szCs w:val="16"/>
              </w:rPr>
            </w:pPr>
            <w:r w:rsidRPr="002A73BE">
              <w:rPr>
                <w:sz w:val="16"/>
                <w:szCs w:val="16"/>
              </w:rPr>
              <w:t>0409</w:t>
            </w:r>
          </w:p>
        </w:tc>
        <w:tc>
          <w:tcPr>
            <w:tcW w:w="1350" w:type="dxa"/>
            <w:tcBorders>
              <w:top w:val="nil"/>
              <w:left w:val="nil"/>
              <w:bottom w:val="single" w:sz="4" w:space="0" w:color="auto"/>
              <w:right w:val="single" w:sz="4" w:space="0" w:color="auto"/>
            </w:tcBorders>
            <w:shd w:val="clear" w:color="auto" w:fill="auto"/>
            <w:vAlign w:val="center"/>
            <w:hideMark/>
          </w:tcPr>
          <w:p w:rsidR="002A73BE" w:rsidRPr="002A73BE" w:rsidRDefault="002A73BE" w:rsidP="002A73BE">
            <w:pPr>
              <w:rPr>
                <w:sz w:val="16"/>
                <w:szCs w:val="16"/>
              </w:rPr>
            </w:pPr>
            <w:r w:rsidRPr="002A73BE">
              <w:rPr>
                <w:sz w:val="16"/>
                <w:szCs w:val="16"/>
              </w:rPr>
              <w:t>1 144,5</w:t>
            </w:r>
          </w:p>
        </w:tc>
      </w:tr>
      <w:tr w:rsidR="002A73BE" w:rsidRPr="002A73BE" w:rsidTr="007C3E16">
        <w:trPr>
          <w:trHeight w:val="255"/>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rsidR="002A73BE" w:rsidRPr="002A73BE" w:rsidRDefault="002A73BE" w:rsidP="002A73BE">
            <w:pPr>
              <w:rPr>
                <w:sz w:val="16"/>
                <w:szCs w:val="16"/>
              </w:rPr>
            </w:pPr>
            <w:r w:rsidRPr="002A73BE">
              <w:rPr>
                <w:sz w:val="16"/>
                <w:szCs w:val="16"/>
              </w:rPr>
              <w:t>3.3.</w:t>
            </w:r>
          </w:p>
        </w:tc>
        <w:tc>
          <w:tcPr>
            <w:tcW w:w="5732" w:type="dxa"/>
            <w:tcBorders>
              <w:top w:val="nil"/>
              <w:left w:val="nil"/>
              <w:bottom w:val="single" w:sz="4" w:space="0" w:color="auto"/>
              <w:right w:val="single" w:sz="4" w:space="0" w:color="auto"/>
            </w:tcBorders>
            <w:shd w:val="clear" w:color="auto" w:fill="auto"/>
            <w:vAlign w:val="center"/>
            <w:hideMark/>
          </w:tcPr>
          <w:p w:rsidR="002A73BE" w:rsidRPr="002A73BE" w:rsidRDefault="002A73BE" w:rsidP="002A73BE">
            <w:pPr>
              <w:rPr>
                <w:sz w:val="16"/>
                <w:szCs w:val="16"/>
              </w:rPr>
            </w:pPr>
            <w:r w:rsidRPr="002A73BE">
              <w:rPr>
                <w:sz w:val="16"/>
                <w:szCs w:val="16"/>
              </w:rPr>
              <w:t>Другие вопросы в области национальной экономики</w:t>
            </w:r>
          </w:p>
        </w:tc>
        <w:tc>
          <w:tcPr>
            <w:tcW w:w="1172" w:type="dxa"/>
            <w:tcBorders>
              <w:top w:val="nil"/>
              <w:left w:val="nil"/>
              <w:bottom w:val="single" w:sz="4" w:space="0" w:color="auto"/>
              <w:right w:val="single" w:sz="4" w:space="0" w:color="auto"/>
            </w:tcBorders>
            <w:shd w:val="clear" w:color="auto" w:fill="auto"/>
            <w:vAlign w:val="center"/>
            <w:hideMark/>
          </w:tcPr>
          <w:p w:rsidR="002A73BE" w:rsidRPr="002A73BE" w:rsidRDefault="002A73BE" w:rsidP="002A73BE">
            <w:pPr>
              <w:rPr>
                <w:sz w:val="16"/>
                <w:szCs w:val="16"/>
              </w:rPr>
            </w:pPr>
            <w:r w:rsidRPr="002A73BE">
              <w:rPr>
                <w:sz w:val="16"/>
                <w:szCs w:val="16"/>
              </w:rPr>
              <w:t>0412</w:t>
            </w:r>
          </w:p>
        </w:tc>
        <w:tc>
          <w:tcPr>
            <w:tcW w:w="1350" w:type="dxa"/>
            <w:tcBorders>
              <w:top w:val="nil"/>
              <w:left w:val="nil"/>
              <w:bottom w:val="single" w:sz="4" w:space="0" w:color="auto"/>
              <w:right w:val="single" w:sz="4" w:space="0" w:color="auto"/>
            </w:tcBorders>
            <w:shd w:val="clear" w:color="auto" w:fill="auto"/>
            <w:vAlign w:val="center"/>
            <w:hideMark/>
          </w:tcPr>
          <w:p w:rsidR="002A73BE" w:rsidRPr="002A73BE" w:rsidRDefault="002A73BE" w:rsidP="002A73BE">
            <w:pPr>
              <w:rPr>
                <w:sz w:val="16"/>
                <w:szCs w:val="16"/>
              </w:rPr>
            </w:pPr>
            <w:r w:rsidRPr="002A73BE">
              <w:rPr>
                <w:sz w:val="16"/>
                <w:szCs w:val="16"/>
              </w:rPr>
              <w:t>3,4</w:t>
            </w:r>
          </w:p>
        </w:tc>
      </w:tr>
      <w:tr w:rsidR="002A73BE" w:rsidRPr="002A73BE" w:rsidTr="007C3E16">
        <w:trPr>
          <w:trHeight w:val="255"/>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rsidR="002A73BE" w:rsidRPr="002A73BE" w:rsidRDefault="002A73BE" w:rsidP="002A73BE">
            <w:pPr>
              <w:rPr>
                <w:sz w:val="16"/>
                <w:szCs w:val="16"/>
              </w:rPr>
            </w:pPr>
            <w:r w:rsidRPr="002A73BE">
              <w:rPr>
                <w:sz w:val="16"/>
                <w:szCs w:val="16"/>
              </w:rPr>
              <w:t>4.</w:t>
            </w:r>
          </w:p>
        </w:tc>
        <w:tc>
          <w:tcPr>
            <w:tcW w:w="5732" w:type="dxa"/>
            <w:tcBorders>
              <w:top w:val="nil"/>
              <w:left w:val="nil"/>
              <w:bottom w:val="single" w:sz="4" w:space="0" w:color="auto"/>
              <w:right w:val="single" w:sz="4" w:space="0" w:color="auto"/>
            </w:tcBorders>
            <w:shd w:val="clear" w:color="auto" w:fill="auto"/>
            <w:vAlign w:val="center"/>
            <w:hideMark/>
          </w:tcPr>
          <w:p w:rsidR="002A73BE" w:rsidRPr="002A73BE" w:rsidRDefault="002A73BE" w:rsidP="002A73BE">
            <w:pPr>
              <w:rPr>
                <w:sz w:val="16"/>
                <w:szCs w:val="16"/>
              </w:rPr>
            </w:pPr>
            <w:r w:rsidRPr="002A73BE">
              <w:rPr>
                <w:sz w:val="16"/>
                <w:szCs w:val="16"/>
              </w:rPr>
              <w:t>Жилищно-коммунальное хозяйство</w:t>
            </w:r>
          </w:p>
        </w:tc>
        <w:tc>
          <w:tcPr>
            <w:tcW w:w="1172" w:type="dxa"/>
            <w:tcBorders>
              <w:top w:val="nil"/>
              <w:left w:val="nil"/>
              <w:bottom w:val="single" w:sz="4" w:space="0" w:color="auto"/>
              <w:right w:val="single" w:sz="4" w:space="0" w:color="auto"/>
            </w:tcBorders>
            <w:shd w:val="clear" w:color="auto" w:fill="auto"/>
            <w:vAlign w:val="center"/>
            <w:hideMark/>
          </w:tcPr>
          <w:p w:rsidR="002A73BE" w:rsidRPr="002A73BE" w:rsidRDefault="002A73BE" w:rsidP="002A73BE">
            <w:pPr>
              <w:rPr>
                <w:sz w:val="16"/>
                <w:szCs w:val="16"/>
              </w:rPr>
            </w:pPr>
            <w:r w:rsidRPr="002A73BE">
              <w:rPr>
                <w:sz w:val="16"/>
                <w:szCs w:val="16"/>
              </w:rPr>
              <w:t>0500</w:t>
            </w:r>
          </w:p>
        </w:tc>
        <w:tc>
          <w:tcPr>
            <w:tcW w:w="1350" w:type="dxa"/>
            <w:tcBorders>
              <w:top w:val="nil"/>
              <w:left w:val="nil"/>
              <w:bottom w:val="single" w:sz="4" w:space="0" w:color="auto"/>
              <w:right w:val="single" w:sz="4" w:space="0" w:color="auto"/>
            </w:tcBorders>
            <w:shd w:val="clear" w:color="auto" w:fill="auto"/>
            <w:vAlign w:val="center"/>
            <w:hideMark/>
          </w:tcPr>
          <w:p w:rsidR="002A73BE" w:rsidRPr="002A73BE" w:rsidRDefault="002A73BE" w:rsidP="002A73BE">
            <w:pPr>
              <w:rPr>
                <w:sz w:val="16"/>
                <w:szCs w:val="16"/>
              </w:rPr>
            </w:pPr>
            <w:r w:rsidRPr="002A73BE">
              <w:rPr>
                <w:sz w:val="16"/>
                <w:szCs w:val="16"/>
              </w:rPr>
              <w:t>10 165,1</w:t>
            </w:r>
          </w:p>
        </w:tc>
      </w:tr>
      <w:tr w:rsidR="002A73BE" w:rsidRPr="002A73BE" w:rsidTr="007C3E16">
        <w:trPr>
          <w:trHeight w:val="255"/>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rsidR="002A73BE" w:rsidRPr="002A73BE" w:rsidRDefault="002A73BE" w:rsidP="002A73BE">
            <w:pPr>
              <w:rPr>
                <w:sz w:val="16"/>
                <w:szCs w:val="16"/>
              </w:rPr>
            </w:pPr>
            <w:r w:rsidRPr="002A73BE">
              <w:rPr>
                <w:sz w:val="16"/>
                <w:szCs w:val="16"/>
              </w:rPr>
              <w:t>4.1</w:t>
            </w:r>
          </w:p>
        </w:tc>
        <w:tc>
          <w:tcPr>
            <w:tcW w:w="5732" w:type="dxa"/>
            <w:tcBorders>
              <w:top w:val="nil"/>
              <w:left w:val="nil"/>
              <w:bottom w:val="single" w:sz="4" w:space="0" w:color="auto"/>
              <w:right w:val="single" w:sz="4" w:space="0" w:color="auto"/>
            </w:tcBorders>
            <w:shd w:val="clear" w:color="auto" w:fill="auto"/>
            <w:vAlign w:val="center"/>
            <w:hideMark/>
          </w:tcPr>
          <w:p w:rsidR="002A73BE" w:rsidRPr="002A73BE" w:rsidRDefault="002A73BE" w:rsidP="002A73BE">
            <w:pPr>
              <w:rPr>
                <w:sz w:val="16"/>
                <w:szCs w:val="16"/>
              </w:rPr>
            </w:pPr>
            <w:r w:rsidRPr="002A73BE">
              <w:rPr>
                <w:sz w:val="16"/>
                <w:szCs w:val="16"/>
              </w:rPr>
              <w:t>Благоустройство</w:t>
            </w:r>
          </w:p>
        </w:tc>
        <w:tc>
          <w:tcPr>
            <w:tcW w:w="1172" w:type="dxa"/>
            <w:tcBorders>
              <w:top w:val="nil"/>
              <w:left w:val="nil"/>
              <w:bottom w:val="single" w:sz="4" w:space="0" w:color="auto"/>
              <w:right w:val="single" w:sz="4" w:space="0" w:color="auto"/>
            </w:tcBorders>
            <w:shd w:val="clear" w:color="auto" w:fill="auto"/>
            <w:vAlign w:val="center"/>
            <w:hideMark/>
          </w:tcPr>
          <w:p w:rsidR="002A73BE" w:rsidRPr="002A73BE" w:rsidRDefault="002A73BE" w:rsidP="002A73BE">
            <w:pPr>
              <w:rPr>
                <w:sz w:val="16"/>
                <w:szCs w:val="16"/>
              </w:rPr>
            </w:pPr>
            <w:r w:rsidRPr="002A73BE">
              <w:rPr>
                <w:sz w:val="16"/>
                <w:szCs w:val="16"/>
              </w:rPr>
              <w:t>0503</w:t>
            </w:r>
          </w:p>
        </w:tc>
        <w:tc>
          <w:tcPr>
            <w:tcW w:w="1350" w:type="dxa"/>
            <w:tcBorders>
              <w:top w:val="nil"/>
              <w:left w:val="nil"/>
              <w:bottom w:val="single" w:sz="4" w:space="0" w:color="auto"/>
              <w:right w:val="single" w:sz="4" w:space="0" w:color="auto"/>
            </w:tcBorders>
            <w:shd w:val="clear" w:color="auto" w:fill="auto"/>
            <w:vAlign w:val="center"/>
            <w:hideMark/>
          </w:tcPr>
          <w:p w:rsidR="002A73BE" w:rsidRPr="002A73BE" w:rsidRDefault="002A73BE" w:rsidP="002A73BE">
            <w:pPr>
              <w:rPr>
                <w:sz w:val="16"/>
                <w:szCs w:val="16"/>
              </w:rPr>
            </w:pPr>
            <w:r w:rsidRPr="002A73BE">
              <w:rPr>
                <w:sz w:val="16"/>
                <w:szCs w:val="16"/>
              </w:rPr>
              <w:t>10 165,1</w:t>
            </w:r>
          </w:p>
        </w:tc>
      </w:tr>
      <w:tr w:rsidR="002A73BE" w:rsidRPr="002A73BE" w:rsidTr="007C3E16">
        <w:trPr>
          <w:trHeight w:val="255"/>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rsidR="002A73BE" w:rsidRPr="002A73BE" w:rsidRDefault="002A73BE" w:rsidP="002A73BE">
            <w:pPr>
              <w:rPr>
                <w:sz w:val="16"/>
                <w:szCs w:val="16"/>
              </w:rPr>
            </w:pPr>
            <w:r w:rsidRPr="002A73BE">
              <w:rPr>
                <w:sz w:val="16"/>
                <w:szCs w:val="16"/>
              </w:rPr>
              <w:t>5.</w:t>
            </w:r>
          </w:p>
        </w:tc>
        <w:tc>
          <w:tcPr>
            <w:tcW w:w="5732" w:type="dxa"/>
            <w:tcBorders>
              <w:top w:val="nil"/>
              <w:left w:val="nil"/>
              <w:bottom w:val="single" w:sz="4" w:space="0" w:color="auto"/>
              <w:right w:val="single" w:sz="4" w:space="0" w:color="auto"/>
            </w:tcBorders>
            <w:shd w:val="clear" w:color="auto" w:fill="auto"/>
            <w:vAlign w:val="center"/>
            <w:hideMark/>
          </w:tcPr>
          <w:p w:rsidR="002A73BE" w:rsidRPr="002A73BE" w:rsidRDefault="002A73BE" w:rsidP="002A73BE">
            <w:pPr>
              <w:rPr>
                <w:sz w:val="16"/>
                <w:szCs w:val="16"/>
              </w:rPr>
            </w:pPr>
            <w:r w:rsidRPr="002A73BE">
              <w:rPr>
                <w:sz w:val="16"/>
                <w:szCs w:val="16"/>
              </w:rPr>
              <w:t>Охрана окружающей среды</w:t>
            </w:r>
          </w:p>
        </w:tc>
        <w:tc>
          <w:tcPr>
            <w:tcW w:w="1172" w:type="dxa"/>
            <w:tcBorders>
              <w:top w:val="nil"/>
              <w:left w:val="nil"/>
              <w:bottom w:val="single" w:sz="4" w:space="0" w:color="auto"/>
              <w:right w:val="single" w:sz="4" w:space="0" w:color="auto"/>
            </w:tcBorders>
            <w:shd w:val="clear" w:color="auto" w:fill="auto"/>
            <w:vAlign w:val="center"/>
            <w:hideMark/>
          </w:tcPr>
          <w:p w:rsidR="002A73BE" w:rsidRPr="002A73BE" w:rsidRDefault="002A73BE" w:rsidP="002A73BE">
            <w:pPr>
              <w:rPr>
                <w:sz w:val="16"/>
                <w:szCs w:val="16"/>
              </w:rPr>
            </w:pPr>
            <w:r w:rsidRPr="002A73BE">
              <w:rPr>
                <w:sz w:val="16"/>
                <w:szCs w:val="16"/>
              </w:rPr>
              <w:t>0600</w:t>
            </w:r>
          </w:p>
        </w:tc>
        <w:tc>
          <w:tcPr>
            <w:tcW w:w="1350" w:type="dxa"/>
            <w:tcBorders>
              <w:top w:val="nil"/>
              <w:left w:val="nil"/>
              <w:bottom w:val="single" w:sz="4" w:space="0" w:color="auto"/>
              <w:right w:val="single" w:sz="4" w:space="0" w:color="auto"/>
            </w:tcBorders>
            <w:shd w:val="clear" w:color="auto" w:fill="auto"/>
            <w:vAlign w:val="center"/>
            <w:hideMark/>
          </w:tcPr>
          <w:p w:rsidR="002A73BE" w:rsidRPr="002A73BE" w:rsidRDefault="002A73BE" w:rsidP="002A73BE">
            <w:pPr>
              <w:rPr>
                <w:sz w:val="16"/>
                <w:szCs w:val="16"/>
              </w:rPr>
            </w:pPr>
            <w:r w:rsidRPr="002A73BE">
              <w:rPr>
                <w:sz w:val="16"/>
                <w:szCs w:val="16"/>
              </w:rPr>
              <w:t>0,0</w:t>
            </w:r>
          </w:p>
        </w:tc>
      </w:tr>
      <w:tr w:rsidR="002A73BE" w:rsidRPr="002A73BE" w:rsidTr="007C3E16">
        <w:trPr>
          <w:trHeight w:val="255"/>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rsidR="002A73BE" w:rsidRPr="002A73BE" w:rsidRDefault="002A73BE" w:rsidP="002A73BE">
            <w:pPr>
              <w:rPr>
                <w:sz w:val="16"/>
                <w:szCs w:val="16"/>
              </w:rPr>
            </w:pPr>
            <w:r w:rsidRPr="002A73BE">
              <w:rPr>
                <w:sz w:val="16"/>
                <w:szCs w:val="16"/>
              </w:rPr>
              <w:t>5.1</w:t>
            </w:r>
          </w:p>
        </w:tc>
        <w:tc>
          <w:tcPr>
            <w:tcW w:w="5732" w:type="dxa"/>
            <w:tcBorders>
              <w:top w:val="nil"/>
              <w:left w:val="nil"/>
              <w:bottom w:val="single" w:sz="4" w:space="0" w:color="auto"/>
              <w:right w:val="single" w:sz="4" w:space="0" w:color="auto"/>
            </w:tcBorders>
            <w:shd w:val="clear" w:color="auto" w:fill="auto"/>
            <w:vAlign w:val="center"/>
            <w:hideMark/>
          </w:tcPr>
          <w:p w:rsidR="002A73BE" w:rsidRPr="002A73BE" w:rsidRDefault="002A73BE" w:rsidP="002A73BE">
            <w:pPr>
              <w:rPr>
                <w:sz w:val="16"/>
                <w:szCs w:val="16"/>
              </w:rPr>
            </w:pPr>
            <w:r w:rsidRPr="002A73BE">
              <w:rPr>
                <w:sz w:val="16"/>
                <w:szCs w:val="16"/>
              </w:rPr>
              <w:t>Другие вопросы в области охраны окружающей среды</w:t>
            </w:r>
          </w:p>
        </w:tc>
        <w:tc>
          <w:tcPr>
            <w:tcW w:w="1172" w:type="dxa"/>
            <w:tcBorders>
              <w:top w:val="nil"/>
              <w:left w:val="nil"/>
              <w:bottom w:val="single" w:sz="4" w:space="0" w:color="auto"/>
              <w:right w:val="single" w:sz="4" w:space="0" w:color="auto"/>
            </w:tcBorders>
            <w:shd w:val="clear" w:color="auto" w:fill="auto"/>
            <w:vAlign w:val="center"/>
            <w:hideMark/>
          </w:tcPr>
          <w:p w:rsidR="002A73BE" w:rsidRPr="002A73BE" w:rsidRDefault="002A73BE" w:rsidP="002A73BE">
            <w:pPr>
              <w:rPr>
                <w:sz w:val="16"/>
                <w:szCs w:val="16"/>
              </w:rPr>
            </w:pPr>
            <w:r w:rsidRPr="002A73BE">
              <w:rPr>
                <w:sz w:val="16"/>
                <w:szCs w:val="16"/>
              </w:rPr>
              <w:t>0605</w:t>
            </w:r>
          </w:p>
        </w:tc>
        <w:tc>
          <w:tcPr>
            <w:tcW w:w="1350" w:type="dxa"/>
            <w:tcBorders>
              <w:top w:val="nil"/>
              <w:left w:val="nil"/>
              <w:bottom w:val="single" w:sz="4" w:space="0" w:color="auto"/>
              <w:right w:val="single" w:sz="4" w:space="0" w:color="auto"/>
            </w:tcBorders>
            <w:shd w:val="clear" w:color="auto" w:fill="auto"/>
            <w:vAlign w:val="center"/>
            <w:hideMark/>
          </w:tcPr>
          <w:p w:rsidR="002A73BE" w:rsidRPr="002A73BE" w:rsidRDefault="002A73BE" w:rsidP="002A73BE">
            <w:pPr>
              <w:rPr>
                <w:sz w:val="16"/>
                <w:szCs w:val="16"/>
              </w:rPr>
            </w:pPr>
            <w:r w:rsidRPr="002A73BE">
              <w:rPr>
                <w:sz w:val="16"/>
                <w:szCs w:val="16"/>
              </w:rPr>
              <w:t>0,0</w:t>
            </w:r>
          </w:p>
        </w:tc>
      </w:tr>
      <w:tr w:rsidR="002A73BE" w:rsidRPr="002A73BE" w:rsidTr="007C3E16">
        <w:trPr>
          <w:trHeight w:val="255"/>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rsidR="002A73BE" w:rsidRPr="002A73BE" w:rsidRDefault="002A73BE" w:rsidP="002A73BE">
            <w:pPr>
              <w:rPr>
                <w:sz w:val="16"/>
                <w:szCs w:val="16"/>
              </w:rPr>
            </w:pPr>
            <w:r w:rsidRPr="002A73BE">
              <w:rPr>
                <w:sz w:val="16"/>
                <w:szCs w:val="16"/>
              </w:rPr>
              <w:t>6.</w:t>
            </w:r>
          </w:p>
        </w:tc>
        <w:tc>
          <w:tcPr>
            <w:tcW w:w="5732" w:type="dxa"/>
            <w:tcBorders>
              <w:top w:val="nil"/>
              <w:left w:val="nil"/>
              <w:bottom w:val="single" w:sz="4" w:space="0" w:color="auto"/>
              <w:right w:val="single" w:sz="4" w:space="0" w:color="auto"/>
            </w:tcBorders>
            <w:shd w:val="clear" w:color="auto" w:fill="auto"/>
            <w:vAlign w:val="center"/>
            <w:hideMark/>
          </w:tcPr>
          <w:p w:rsidR="002A73BE" w:rsidRPr="002A73BE" w:rsidRDefault="002A73BE" w:rsidP="002A73BE">
            <w:pPr>
              <w:rPr>
                <w:sz w:val="16"/>
                <w:szCs w:val="16"/>
              </w:rPr>
            </w:pPr>
            <w:r w:rsidRPr="002A73BE">
              <w:rPr>
                <w:sz w:val="16"/>
                <w:szCs w:val="16"/>
              </w:rPr>
              <w:t>Образование</w:t>
            </w:r>
          </w:p>
        </w:tc>
        <w:tc>
          <w:tcPr>
            <w:tcW w:w="1172" w:type="dxa"/>
            <w:tcBorders>
              <w:top w:val="nil"/>
              <w:left w:val="nil"/>
              <w:bottom w:val="single" w:sz="4" w:space="0" w:color="auto"/>
              <w:right w:val="single" w:sz="4" w:space="0" w:color="auto"/>
            </w:tcBorders>
            <w:shd w:val="clear" w:color="auto" w:fill="auto"/>
            <w:vAlign w:val="center"/>
            <w:hideMark/>
          </w:tcPr>
          <w:p w:rsidR="002A73BE" w:rsidRPr="002A73BE" w:rsidRDefault="002A73BE" w:rsidP="002A73BE">
            <w:pPr>
              <w:rPr>
                <w:sz w:val="16"/>
                <w:szCs w:val="16"/>
              </w:rPr>
            </w:pPr>
            <w:r w:rsidRPr="002A73BE">
              <w:rPr>
                <w:sz w:val="16"/>
                <w:szCs w:val="16"/>
              </w:rPr>
              <w:t>0700</w:t>
            </w:r>
          </w:p>
        </w:tc>
        <w:tc>
          <w:tcPr>
            <w:tcW w:w="1350" w:type="dxa"/>
            <w:tcBorders>
              <w:top w:val="nil"/>
              <w:left w:val="nil"/>
              <w:bottom w:val="single" w:sz="4" w:space="0" w:color="auto"/>
              <w:right w:val="single" w:sz="4" w:space="0" w:color="auto"/>
            </w:tcBorders>
            <w:shd w:val="clear" w:color="auto" w:fill="auto"/>
            <w:vAlign w:val="center"/>
            <w:hideMark/>
          </w:tcPr>
          <w:p w:rsidR="002A73BE" w:rsidRPr="002A73BE" w:rsidRDefault="002A73BE" w:rsidP="002A73BE">
            <w:pPr>
              <w:rPr>
                <w:sz w:val="16"/>
                <w:szCs w:val="16"/>
              </w:rPr>
            </w:pPr>
            <w:r w:rsidRPr="002A73BE">
              <w:rPr>
                <w:sz w:val="16"/>
                <w:szCs w:val="16"/>
              </w:rPr>
              <w:t>240,5</w:t>
            </w:r>
          </w:p>
        </w:tc>
      </w:tr>
      <w:tr w:rsidR="002A73BE" w:rsidRPr="002A73BE" w:rsidTr="002830E2">
        <w:trPr>
          <w:trHeight w:val="70"/>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rsidR="002A73BE" w:rsidRPr="002A73BE" w:rsidRDefault="002A73BE" w:rsidP="002A73BE">
            <w:pPr>
              <w:rPr>
                <w:sz w:val="16"/>
                <w:szCs w:val="16"/>
              </w:rPr>
            </w:pPr>
            <w:r w:rsidRPr="002A73BE">
              <w:rPr>
                <w:sz w:val="16"/>
                <w:szCs w:val="16"/>
              </w:rPr>
              <w:t>6.1.</w:t>
            </w:r>
          </w:p>
        </w:tc>
        <w:tc>
          <w:tcPr>
            <w:tcW w:w="5732" w:type="dxa"/>
            <w:tcBorders>
              <w:top w:val="nil"/>
              <w:left w:val="nil"/>
              <w:bottom w:val="single" w:sz="4" w:space="0" w:color="auto"/>
              <w:right w:val="single" w:sz="4" w:space="0" w:color="auto"/>
            </w:tcBorders>
            <w:shd w:val="clear" w:color="auto" w:fill="auto"/>
            <w:vAlign w:val="center"/>
            <w:hideMark/>
          </w:tcPr>
          <w:p w:rsidR="002A73BE" w:rsidRPr="002A73BE" w:rsidRDefault="002A73BE" w:rsidP="002A73BE">
            <w:pPr>
              <w:rPr>
                <w:sz w:val="16"/>
                <w:szCs w:val="16"/>
              </w:rPr>
            </w:pPr>
            <w:r w:rsidRPr="002A73BE">
              <w:rPr>
                <w:sz w:val="16"/>
                <w:szCs w:val="16"/>
              </w:rPr>
              <w:t>Профессиональная подготовка, переподготовка и повышение квалификации</w:t>
            </w:r>
          </w:p>
        </w:tc>
        <w:tc>
          <w:tcPr>
            <w:tcW w:w="1172" w:type="dxa"/>
            <w:tcBorders>
              <w:top w:val="nil"/>
              <w:left w:val="nil"/>
              <w:bottom w:val="single" w:sz="4" w:space="0" w:color="auto"/>
              <w:right w:val="single" w:sz="4" w:space="0" w:color="auto"/>
            </w:tcBorders>
            <w:shd w:val="clear" w:color="auto" w:fill="auto"/>
            <w:vAlign w:val="center"/>
            <w:hideMark/>
          </w:tcPr>
          <w:p w:rsidR="002A73BE" w:rsidRPr="002A73BE" w:rsidRDefault="002A73BE" w:rsidP="002A73BE">
            <w:pPr>
              <w:rPr>
                <w:sz w:val="16"/>
                <w:szCs w:val="16"/>
              </w:rPr>
            </w:pPr>
            <w:r w:rsidRPr="002A73BE">
              <w:rPr>
                <w:sz w:val="16"/>
                <w:szCs w:val="16"/>
              </w:rPr>
              <w:t>0705</w:t>
            </w:r>
          </w:p>
        </w:tc>
        <w:tc>
          <w:tcPr>
            <w:tcW w:w="1350" w:type="dxa"/>
            <w:tcBorders>
              <w:top w:val="nil"/>
              <w:left w:val="nil"/>
              <w:bottom w:val="single" w:sz="4" w:space="0" w:color="auto"/>
              <w:right w:val="single" w:sz="4" w:space="0" w:color="auto"/>
            </w:tcBorders>
            <w:shd w:val="clear" w:color="auto" w:fill="auto"/>
            <w:vAlign w:val="center"/>
            <w:hideMark/>
          </w:tcPr>
          <w:p w:rsidR="002A73BE" w:rsidRPr="002A73BE" w:rsidRDefault="002A73BE" w:rsidP="002A73BE">
            <w:pPr>
              <w:rPr>
                <w:sz w:val="16"/>
                <w:szCs w:val="16"/>
              </w:rPr>
            </w:pPr>
            <w:r w:rsidRPr="002A73BE">
              <w:rPr>
                <w:sz w:val="16"/>
                <w:szCs w:val="16"/>
              </w:rPr>
              <w:t>26,2</w:t>
            </w:r>
          </w:p>
        </w:tc>
      </w:tr>
      <w:tr w:rsidR="002A73BE" w:rsidRPr="002A73BE" w:rsidTr="007C3E16">
        <w:trPr>
          <w:trHeight w:val="255"/>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rsidR="002A73BE" w:rsidRPr="002A73BE" w:rsidRDefault="002A73BE" w:rsidP="002A73BE">
            <w:pPr>
              <w:rPr>
                <w:sz w:val="16"/>
                <w:szCs w:val="16"/>
              </w:rPr>
            </w:pPr>
            <w:r w:rsidRPr="002A73BE">
              <w:rPr>
                <w:sz w:val="16"/>
                <w:szCs w:val="16"/>
              </w:rPr>
              <w:t>6.2</w:t>
            </w:r>
          </w:p>
        </w:tc>
        <w:tc>
          <w:tcPr>
            <w:tcW w:w="5732" w:type="dxa"/>
            <w:tcBorders>
              <w:top w:val="nil"/>
              <w:left w:val="nil"/>
              <w:bottom w:val="single" w:sz="4" w:space="0" w:color="auto"/>
              <w:right w:val="single" w:sz="4" w:space="0" w:color="auto"/>
            </w:tcBorders>
            <w:shd w:val="clear" w:color="auto" w:fill="auto"/>
            <w:vAlign w:val="center"/>
            <w:hideMark/>
          </w:tcPr>
          <w:p w:rsidR="002A73BE" w:rsidRPr="002A73BE" w:rsidRDefault="002A73BE" w:rsidP="002A73BE">
            <w:pPr>
              <w:rPr>
                <w:sz w:val="16"/>
                <w:szCs w:val="16"/>
              </w:rPr>
            </w:pPr>
            <w:r w:rsidRPr="002A73BE">
              <w:rPr>
                <w:sz w:val="16"/>
                <w:szCs w:val="16"/>
              </w:rPr>
              <w:t>Молодежная политика</w:t>
            </w:r>
          </w:p>
        </w:tc>
        <w:tc>
          <w:tcPr>
            <w:tcW w:w="1172" w:type="dxa"/>
            <w:tcBorders>
              <w:top w:val="nil"/>
              <w:left w:val="nil"/>
              <w:bottom w:val="single" w:sz="4" w:space="0" w:color="auto"/>
              <w:right w:val="single" w:sz="4" w:space="0" w:color="auto"/>
            </w:tcBorders>
            <w:shd w:val="clear" w:color="auto" w:fill="auto"/>
            <w:vAlign w:val="center"/>
            <w:hideMark/>
          </w:tcPr>
          <w:p w:rsidR="002A73BE" w:rsidRPr="002A73BE" w:rsidRDefault="002A73BE" w:rsidP="002A73BE">
            <w:pPr>
              <w:rPr>
                <w:sz w:val="16"/>
                <w:szCs w:val="16"/>
              </w:rPr>
            </w:pPr>
            <w:r w:rsidRPr="002A73BE">
              <w:rPr>
                <w:sz w:val="16"/>
                <w:szCs w:val="16"/>
              </w:rPr>
              <w:t>0707</w:t>
            </w:r>
          </w:p>
        </w:tc>
        <w:tc>
          <w:tcPr>
            <w:tcW w:w="1350" w:type="dxa"/>
            <w:tcBorders>
              <w:top w:val="nil"/>
              <w:left w:val="nil"/>
              <w:bottom w:val="single" w:sz="4" w:space="0" w:color="auto"/>
              <w:right w:val="single" w:sz="4" w:space="0" w:color="auto"/>
            </w:tcBorders>
            <w:shd w:val="clear" w:color="auto" w:fill="auto"/>
            <w:vAlign w:val="center"/>
            <w:hideMark/>
          </w:tcPr>
          <w:p w:rsidR="002A73BE" w:rsidRPr="002A73BE" w:rsidRDefault="002A73BE" w:rsidP="002A73BE">
            <w:pPr>
              <w:rPr>
                <w:sz w:val="16"/>
                <w:szCs w:val="16"/>
              </w:rPr>
            </w:pPr>
            <w:r w:rsidRPr="002A73BE">
              <w:rPr>
                <w:sz w:val="16"/>
                <w:szCs w:val="16"/>
              </w:rPr>
              <w:t>214,3</w:t>
            </w:r>
          </w:p>
        </w:tc>
      </w:tr>
      <w:tr w:rsidR="002A73BE" w:rsidRPr="002A73BE" w:rsidTr="007C3E16">
        <w:trPr>
          <w:trHeight w:val="255"/>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rsidR="002A73BE" w:rsidRPr="002A73BE" w:rsidRDefault="002A73BE" w:rsidP="002A73BE">
            <w:pPr>
              <w:rPr>
                <w:sz w:val="16"/>
                <w:szCs w:val="16"/>
              </w:rPr>
            </w:pPr>
            <w:r w:rsidRPr="002A73BE">
              <w:rPr>
                <w:sz w:val="16"/>
                <w:szCs w:val="16"/>
              </w:rPr>
              <w:t>7.</w:t>
            </w:r>
          </w:p>
        </w:tc>
        <w:tc>
          <w:tcPr>
            <w:tcW w:w="5732" w:type="dxa"/>
            <w:tcBorders>
              <w:top w:val="nil"/>
              <w:left w:val="nil"/>
              <w:bottom w:val="single" w:sz="4" w:space="0" w:color="auto"/>
              <w:right w:val="single" w:sz="4" w:space="0" w:color="auto"/>
            </w:tcBorders>
            <w:shd w:val="clear" w:color="auto" w:fill="auto"/>
            <w:vAlign w:val="center"/>
            <w:hideMark/>
          </w:tcPr>
          <w:p w:rsidR="002A73BE" w:rsidRPr="002A73BE" w:rsidRDefault="002A73BE" w:rsidP="002A73BE">
            <w:pPr>
              <w:rPr>
                <w:sz w:val="16"/>
                <w:szCs w:val="16"/>
              </w:rPr>
            </w:pPr>
            <w:r w:rsidRPr="002A73BE">
              <w:rPr>
                <w:sz w:val="16"/>
                <w:szCs w:val="16"/>
              </w:rPr>
              <w:t>Культура, кинематография</w:t>
            </w:r>
          </w:p>
        </w:tc>
        <w:tc>
          <w:tcPr>
            <w:tcW w:w="1172" w:type="dxa"/>
            <w:tcBorders>
              <w:top w:val="nil"/>
              <w:left w:val="nil"/>
              <w:bottom w:val="single" w:sz="4" w:space="0" w:color="auto"/>
              <w:right w:val="single" w:sz="4" w:space="0" w:color="auto"/>
            </w:tcBorders>
            <w:shd w:val="clear" w:color="auto" w:fill="auto"/>
            <w:vAlign w:val="center"/>
            <w:hideMark/>
          </w:tcPr>
          <w:p w:rsidR="002A73BE" w:rsidRPr="002A73BE" w:rsidRDefault="002A73BE" w:rsidP="002A73BE">
            <w:pPr>
              <w:rPr>
                <w:sz w:val="16"/>
                <w:szCs w:val="16"/>
              </w:rPr>
            </w:pPr>
            <w:r w:rsidRPr="002A73BE">
              <w:rPr>
                <w:sz w:val="16"/>
                <w:szCs w:val="16"/>
              </w:rPr>
              <w:t>0800</w:t>
            </w:r>
          </w:p>
        </w:tc>
        <w:tc>
          <w:tcPr>
            <w:tcW w:w="1350" w:type="dxa"/>
            <w:tcBorders>
              <w:top w:val="nil"/>
              <w:left w:val="nil"/>
              <w:bottom w:val="single" w:sz="4" w:space="0" w:color="auto"/>
              <w:right w:val="single" w:sz="4" w:space="0" w:color="auto"/>
            </w:tcBorders>
            <w:shd w:val="clear" w:color="auto" w:fill="auto"/>
            <w:vAlign w:val="center"/>
            <w:hideMark/>
          </w:tcPr>
          <w:p w:rsidR="002A73BE" w:rsidRPr="002A73BE" w:rsidRDefault="002A73BE" w:rsidP="002A73BE">
            <w:pPr>
              <w:rPr>
                <w:sz w:val="16"/>
                <w:szCs w:val="16"/>
              </w:rPr>
            </w:pPr>
            <w:r w:rsidRPr="002A73BE">
              <w:rPr>
                <w:sz w:val="16"/>
                <w:szCs w:val="16"/>
              </w:rPr>
              <w:t>2 386,6</w:t>
            </w:r>
          </w:p>
        </w:tc>
      </w:tr>
      <w:tr w:rsidR="002A73BE" w:rsidRPr="002A73BE" w:rsidTr="007C3E16">
        <w:trPr>
          <w:trHeight w:val="255"/>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rsidR="002A73BE" w:rsidRPr="002A73BE" w:rsidRDefault="002A73BE" w:rsidP="002A73BE">
            <w:pPr>
              <w:rPr>
                <w:sz w:val="16"/>
                <w:szCs w:val="16"/>
              </w:rPr>
            </w:pPr>
            <w:r w:rsidRPr="002A73BE">
              <w:rPr>
                <w:sz w:val="16"/>
                <w:szCs w:val="16"/>
              </w:rPr>
              <w:t>7.1</w:t>
            </w:r>
          </w:p>
        </w:tc>
        <w:tc>
          <w:tcPr>
            <w:tcW w:w="5732" w:type="dxa"/>
            <w:tcBorders>
              <w:top w:val="nil"/>
              <w:left w:val="nil"/>
              <w:bottom w:val="single" w:sz="4" w:space="0" w:color="auto"/>
              <w:right w:val="single" w:sz="4" w:space="0" w:color="auto"/>
            </w:tcBorders>
            <w:shd w:val="clear" w:color="auto" w:fill="auto"/>
            <w:vAlign w:val="center"/>
            <w:hideMark/>
          </w:tcPr>
          <w:p w:rsidR="002A73BE" w:rsidRPr="002A73BE" w:rsidRDefault="002A73BE" w:rsidP="002A73BE">
            <w:pPr>
              <w:rPr>
                <w:sz w:val="16"/>
                <w:szCs w:val="16"/>
              </w:rPr>
            </w:pPr>
            <w:r w:rsidRPr="002A73BE">
              <w:rPr>
                <w:sz w:val="16"/>
                <w:szCs w:val="16"/>
              </w:rPr>
              <w:t>Культура</w:t>
            </w:r>
          </w:p>
        </w:tc>
        <w:tc>
          <w:tcPr>
            <w:tcW w:w="1172" w:type="dxa"/>
            <w:tcBorders>
              <w:top w:val="nil"/>
              <w:left w:val="nil"/>
              <w:bottom w:val="single" w:sz="4" w:space="0" w:color="auto"/>
              <w:right w:val="single" w:sz="4" w:space="0" w:color="auto"/>
            </w:tcBorders>
            <w:shd w:val="clear" w:color="auto" w:fill="auto"/>
            <w:vAlign w:val="center"/>
            <w:hideMark/>
          </w:tcPr>
          <w:p w:rsidR="002A73BE" w:rsidRPr="002A73BE" w:rsidRDefault="002A73BE" w:rsidP="002A73BE">
            <w:pPr>
              <w:rPr>
                <w:sz w:val="16"/>
                <w:szCs w:val="16"/>
              </w:rPr>
            </w:pPr>
            <w:r w:rsidRPr="002A73BE">
              <w:rPr>
                <w:sz w:val="16"/>
                <w:szCs w:val="16"/>
              </w:rPr>
              <w:t>0801</w:t>
            </w:r>
          </w:p>
        </w:tc>
        <w:tc>
          <w:tcPr>
            <w:tcW w:w="1350" w:type="dxa"/>
            <w:tcBorders>
              <w:top w:val="nil"/>
              <w:left w:val="nil"/>
              <w:bottom w:val="single" w:sz="4" w:space="0" w:color="auto"/>
              <w:right w:val="single" w:sz="4" w:space="0" w:color="auto"/>
            </w:tcBorders>
            <w:shd w:val="clear" w:color="auto" w:fill="auto"/>
            <w:vAlign w:val="center"/>
            <w:hideMark/>
          </w:tcPr>
          <w:p w:rsidR="002A73BE" w:rsidRPr="002A73BE" w:rsidRDefault="002A73BE" w:rsidP="002A73BE">
            <w:pPr>
              <w:rPr>
                <w:sz w:val="16"/>
                <w:szCs w:val="16"/>
              </w:rPr>
            </w:pPr>
            <w:r w:rsidRPr="002A73BE">
              <w:rPr>
                <w:sz w:val="16"/>
                <w:szCs w:val="16"/>
              </w:rPr>
              <w:t>2 386,6</w:t>
            </w:r>
          </w:p>
        </w:tc>
      </w:tr>
      <w:tr w:rsidR="002A73BE" w:rsidRPr="002A73BE" w:rsidTr="00CA3492">
        <w:trPr>
          <w:trHeight w:val="70"/>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rsidR="002A73BE" w:rsidRPr="002A73BE" w:rsidRDefault="002A73BE" w:rsidP="002A73BE">
            <w:pPr>
              <w:rPr>
                <w:sz w:val="16"/>
                <w:szCs w:val="16"/>
              </w:rPr>
            </w:pPr>
            <w:r w:rsidRPr="002A73BE">
              <w:rPr>
                <w:sz w:val="16"/>
                <w:szCs w:val="16"/>
              </w:rPr>
              <w:t>8.</w:t>
            </w:r>
          </w:p>
        </w:tc>
        <w:tc>
          <w:tcPr>
            <w:tcW w:w="5732" w:type="dxa"/>
            <w:tcBorders>
              <w:top w:val="nil"/>
              <w:left w:val="nil"/>
              <w:bottom w:val="single" w:sz="4" w:space="0" w:color="auto"/>
              <w:right w:val="single" w:sz="4" w:space="0" w:color="auto"/>
            </w:tcBorders>
            <w:shd w:val="clear" w:color="auto" w:fill="auto"/>
            <w:vAlign w:val="center"/>
            <w:hideMark/>
          </w:tcPr>
          <w:p w:rsidR="002A73BE" w:rsidRPr="002A73BE" w:rsidRDefault="002A73BE" w:rsidP="002A73BE">
            <w:pPr>
              <w:rPr>
                <w:sz w:val="16"/>
                <w:szCs w:val="16"/>
              </w:rPr>
            </w:pPr>
            <w:r w:rsidRPr="002A73BE">
              <w:rPr>
                <w:sz w:val="16"/>
                <w:szCs w:val="16"/>
              </w:rPr>
              <w:t>Социальная политика</w:t>
            </w:r>
          </w:p>
        </w:tc>
        <w:tc>
          <w:tcPr>
            <w:tcW w:w="1172" w:type="dxa"/>
            <w:tcBorders>
              <w:top w:val="nil"/>
              <w:left w:val="nil"/>
              <w:bottom w:val="single" w:sz="4" w:space="0" w:color="auto"/>
              <w:right w:val="single" w:sz="4" w:space="0" w:color="auto"/>
            </w:tcBorders>
            <w:shd w:val="clear" w:color="auto" w:fill="auto"/>
            <w:vAlign w:val="center"/>
            <w:hideMark/>
          </w:tcPr>
          <w:p w:rsidR="002A73BE" w:rsidRPr="002A73BE" w:rsidRDefault="002A73BE" w:rsidP="002A73BE">
            <w:pPr>
              <w:rPr>
                <w:sz w:val="16"/>
                <w:szCs w:val="16"/>
              </w:rPr>
            </w:pPr>
            <w:r w:rsidRPr="002A73BE">
              <w:rPr>
                <w:sz w:val="16"/>
                <w:szCs w:val="16"/>
              </w:rPr>
              <w:t>1000</w:t>
            </w:r>
          </w:p>
        </w:tc>
        <w:tc>
          <w:tcPr>
            <w:tcW w:w="1350" w:type="dxa"/>
            <w:tcBorders>
              <w:top w:val="nil"/>
              <w:left w:val="nil"/>
              <w:bottom w:val="single" w:sz="4" w:space="0" w:color="auto"/>
              <w:right w:val="single" w:sz="4" w:space="0" w:color="auto"/>
            </w:tcBorders>
            <w:shd w:val="clear" w:color="auto" w:fill="auto"/>
            <w:vAlign w:val="center"/>
            <w:hideMark/>
          </w:tcPr>
          <w:p w:rsidR="002A73BE" w:rsidRPr="002A73BE" w:rsidRDefault="002A73BE" w:rsidP="002A73BE">
            <w:pPr>
              <w:rPr>
                <w:sz w:val="16"/>
                <w:szCs w:val="16"/>
              </w:rPr>
            </w:pPr>
            <w:r w:rsidRPr="002A73BE">
              <w:rPr>
                <w:sz w:val="16"/>
                <w:szCs w:val="16"/>
              </w:rPr>
              <w:t>3 828,5</w:t>
            </w:r>
          </w:p>
        </w:tc>
      </w:tr>
      <w:tr w:rsidR="002A73BE" w:rsidRPr="002A73BE" w:rsidTr="00CA3492">
        <w:trPr>
          <w:trHeight w:val="70"/>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rsidR="002A73BE" w:rsidRPr="002A73BE" w:rsidRDefault="002A73BE" w:rsidP="002A73BE">
            <w:pPr>
              <w:rPr>
                <w:sz w:val="16"/>
                <w:szCs w:val="16"/>
              </w:rPr>
            </w:pPr>
            <w:r w:rsidRPr="002A73BE">
              <w:rPr>
                <w:sz w:val="16"/>
                <w:szCs w:val="16"/>
              </w:rPr>
              <w:t>8.1</w:t>
            </w:r>
          </w:p>
        </w:tc>
        <w:tc>
          <w:tcPr>
            <w:tcW w:w="5732" w:type="dxa"/>
            <w:tcBorders>
              <w:top w:val="nil"/>
              <w:left w:val="nil"/>
              <w:bottom w:val="single" w:sz="4" w:space="0" w:color="auto"/>
              <w:right w:val="single" w:sz="4" w:space="0" w:color="auto"/>
            </w:tcBorders>
            <w:shd w:val="clear" w:color="auto" w:fill="auto"/>
            <w:vAlign w:val="center"/>
            <w:hideMark/>
          </w:tcPr>
          <w:p w:rsidR="002A73BE" w:rsidRPr="002A73BE" w:rsidRDefault="002A73BE" w:rsidP="002A73BE">
            <w:pPr>
              <w:rPr>
                <w:sz w:val="16"/>
                <w:szCs w:val="16"/>
              </w:rPr>
            </w:pPr>
            <w:r w:rsidRPr="002A73BE">
              <w:rPr>
                <w:sz w:val="16"/>
                <w:szCs w:val="16"/>
              </w:rPr>
              <w:t>Пенсионное обеспечение</w:t>
            </w:r>
          </w:p>
        </w:tc>
        <w:tc>
          <w:tcPr>
            <w:tcW w:w="1172" w:type="dxa"/>
            <w:tcBorders>
              <w:top w:val="nil"/>
              <w:left w:val="nil"/>
              <w:bottom w:val="single" w:sz="4" w:space="0" w:color="auto"/>
              <w:right w:val="single" w:sz="4" w:space="0" w:color="auto"/>
            </w:tcBorders>
            <w:shd w:val="clear" w:color="auto" w:fill="auto"/>
            <w:vAlign w:val="center"/>
            <w:hideMark/>
          </w:tcPr>
          <w:p w:rsidR="002A73BE" w:rsidRPr="002A73BE" w:rsidRDefault="002A73BE" w:rsidP="002A73BE">
            <w:pPr>
              <w:rPr>
                <w:sz w:val="16"/>
                <w:szCs w:val="16"/>
              </w:rPr>
            </w:pPr>
            <w:r w:rsidRPr="002A73BE">
              <w:rPr>
                <w:sz w:val="16"/>
                <w:szCs w:val="16"/>
              </w:rPr>
              <w:t>1001</w:t>
            </w:r>
          </w:p>
        </w:tc>
        <w:tc>
          <w:tcPr>
            <w:tcW w:w="1350" w:type="dxa"/>
            <w:tcBorders>
              <w:top w:val="nil"/>
              <w:left w:val="nil"/>
              <w:bottom w:val="single" w:sz="4" w:space="0" w:color="auto"/>
              <w:right w:val="single" w:sz="4" w:space="0" w:color="auto"/>
            </w:tcBorders>
            <w:shd w:val="clear" w:color="auto" w:fill="auto"/>
            <w:vAlign w:val="center"/>
            <w:hideMark/>
          </w:tcPr>
          <w:p w:rsidR="002A73BE" w:rsidRPr="002A73BE" w:rsidRDefault="002A73BE" w:rsidP="002A73BE">
            <w:pPr>
              <w:rPr>
                <w:sz w:val="16"/>
                <w:szCs w:val="16"/>
              </w:rPr>
            </w:pPr>
            <w:r w:rsidRPr="002A73BE">
              <w:rPr>
                <w:sz w:val="16"/>
                <w:szCs w:val="16"/>
              </w:rPr>
              <w:t>471,1</w:t>
            </w:r>
          </w:p>
        </w:tc>
      </w:tr>
      <w:tr w:rsidR="002A73BE" w:rsidRPr="002A73BE" w:rsidTr="00CA3492">
        <w:trPr>
          <w:trHeight w:val="70"/>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rsidR="002A73BE" w:rsidRPr="002A73BE" w:rsidRDefault="002A73BE" w:rsidP="002A73BE">
            <w:pPr>
              <w:rPr>
                <w:sz w:val="16"/>
                <w:szCs w:val="16"/>
              </w:rPr>
            </w:pPr>
            <w:r w:rsidRPr="002A73BE">
              <w:rPr>
                <w:sz w:val="16"/>
                <w:szCs w:val="16"/>
              </w:rPr>
              <w:t>8.2</w:t>
            </w:r>
          </w:p>
        </w:tc>
        <w:tc>
          <w:tcPr>
            <w:tcW w:w="5732" w:type="dxa"/>
            <w:tcBorders>
              <w:top w:val="nil"/>
              <w:left w:val="nil"/>
              <w:bottom w:val="single" w:sz="4" w:space="0" w:color="auto"/>
              <w:right w:val="single" w:sz="4" w:space="0" w:color="auto"/>
            </w:tcBorders>
            <w:shd w:val="clear" w:color="auto" w:fill="auto"/>
            <w:vAlign w:val="center"/>
            <w:hideMark/>
          </w:tcPr>
          <w:p w:rsidR="002A73BE" w:rsidRPr="002A73BE" w:rsidRDefault="002A73BE" w:rsidP="002A73BE">
            <w:pPr>
              <w:rPr>
                <w:sz w:val="16"/>
                <w:szCs w:val="16"/>
              </w:rPr>
            </w:pPr>
            <w:r w:rsidRPr="002A73BE">
              <w:rPr>
                <w:sz w:val="16"/>
                <w:szCs w:val="16"/>
              </w:rPr>
              <w:t>Охрана семьи и детства</w:t>
            </w:r>
          </w:p>
        </w:tc>
        <w:tc>
          <w:tcPr>
            <w:tcW w:w="1172" w:type="dxa"/>
            <w:tcBorders>
              <w:top w:val="nil"/>
              <w:left w:val="nil"/>
              <w:bottom w:val="single" w:sz="4" w:space="0" w:color="auto"/>
              <w:right w:val="single" w:sz="4" w:space="0" w:color="auto"/>
            </w:tcBorders>
            <w:shd w:val="clear" w:color="auto" w:fill="auto"/>
            <w:vAlign w:val="center"/>
            <w:hideMark/>
          </w:tcPr>
          <w:p w:rsidR="002A73BE" w:rsidRPr="002A73BE" w:rsidRDefault="002A73BE" w:rsidP="002A73BE">
            <w:pPr>
              <w:rPr>
                <w:sz w:val="16"/>
                <w:szCs w:val="16"/>
              </w:rPr>
            </w:pPr>
            <w:r w:rsidRPr="002A73BE">
              <w:rPr>
                <w:sz w:val="16"/>
                <w:szCs w:val="16"/>
              </w:rPr>
              <w:t>1004</w:t>
            </w:r>
          </w:p>
        </w:tc>
        <w:tc>
          <w:tcPr>
            <w:tcW w:w="1350" w:type="dxa"/>
            <w:tcBorders>
              <w:top w:val="nil"/>
              <w:left w:val="nil"/>
              <w:bottom w:val="single" w:sz="4" w:space="0" w:color="auto"/>
              <w:right w:val="single" w:sz="4" w:space="0" w:color="auto"/>
            </w:tcBorders>
            <w:shd w:val="clear" w:color="auto" w:fill="auto"/>
            <w:vAlign w:val="center"/>
            <w:hideMark/>
          </w:tcPr>
          <w:p w:rsidR="002A73BE" w:rsidRPr="002A73BE" w:rsidRDefault="002A73BE" w:rsidP="002A73BE">
            <w:pPr>
              <w:rPr>
                <w:sz w:val="16"/>
                <w:szCs w:val="16"/>
              </w:rPr>
            </w:pPr>
            <w:r w:rsidRPr="002A73BE">
              <w:rPr>
                <w:sz w:val="16"/>
                <w:szCs w:val="16"/>
              </w:rPr>
              <w:t>3 357,4</w:t>
            </w:r>
          </w:p>
        </w:tc>
      </w:tr>
      <w:tr w:rsidR="002A73BE" w:rsidRPr="002A73BE" w:rsidTr="007C3E16">
        <w:trPr>
          <w:trHeight w:val="255"/>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rsidR="002A73BE" w:rsidRPr="002A73BE" w:rsidRDefault="002A73BE" w:rsidP="002A73BE">
            <w:pPr>
              <w:rPr>
                <w:sz w:val="16"/>
                <w:szCs w:val="16"/>
              </w:rPr>
            </w:pPr>
            <w:r w:rsidRPr="002A73BE">
              <w:rPr>
                <w:sz w:val="16"/>
                <w:szCs w:val="16"/>
              </w:rPr>
              <w:t>8.3.</w:t>
            </w:r>
          </w:p>
        </w:tc>
        <w:tc>
          <w:tcPr>
            <w:tcW w:w="5732" w:type="dxa"/>
            <w:tcBorders>
              <w:top w:val="nil"/>
              <w:left w:val="nil"/>
              <w:bottom w:val="single" w:sz="4" w:space="0" w:color="auto"/>
              <w:right w:val="single" w:sz="4" w:space="0" w:color="auto"/>
            </w:tcBorders>
            <w:shd w:val="clear" w:color="auto" w:fill="auto"/>
            <w:vAlign w:val="center"/>
            <w:hideMark/>
          </w:tcPr>
          <w:p w:rsidR="002A73BE" w:rsidRPr="002A73BE" w:rsidRDefault="002A73BE" w:rsidP="002A73BE">
            <w:pPr>
              <w:rPr>
                <w:sz w:val="16"/>
                <w:szCs w:val="16"/>
              </w:rPr>
            </w:pPr>
            <w:r w:rsidRPr="002A73BE">
              <w:rPr>
                <w:sz w:val="16"/>
                <w:szCs w:val="16"/>
              </w:rPr>
              <w:t>Другие вопросы в области социальной политики</w:t>
            </w:r>
          </w:p>
        </w:tc>
        <w:tc>
          <w:tcPr>
            <w:tcW w:w="1172" w:type="dxa"/>
            <w:tcBorders>
              <w:top w:val="nil"/>
              <w:left w:val="nil"/>
              <w:bottom w:val="single" w:sz="4" w:space="0" w:color="auto"/>
              <w:right w:val="single" w:sz="4" w:space="0" w:color="auto"/>
            </w:tcBorders>
            <w:shd w:val="clear" w:color="auto" w:fill="auto"/>
            <w:vAlign w:val="center"/>
            <w:hideMark/>
          </w:tcPr>
          <w:p w:rsidR="002A73BE" w:rsidRPr="002A73BE" w:rsidRDefault="002A73BE" w:rsidP="002A73BE">
            <w:pPr>
              <w:rPr>
                <w:sz w:val="16"/>
                <w:szCs w:val="16"/>
              </w:rPr>
            </w:pPr>
            <w:r w:rsidRPr="002A73BE">
              <w:rPr>
                <w:sz w:val="16"/>
                <w:szCs w:val="16"/>
              </w:rPr>
              <w:t>1006</w:t>
            </w:r>
          </w:p>
        </w:tc>
        <w:tc>
          <w:tcPr>
            <w:tcW w:w="1350" w:type="dxa"/>
            <w:tcBorders>
              <w:top w:val="nil"/>
              <w:left w:val="nil"/>
              <w:bottom w:val="single" w:sz="4" w:space="0" w:color="auto"/>
              <w:right w:val="single" w:sz="4" w:space="0" w:color="auto"/>
            </w:tcBorders>
            <w:shd w:val="clear" w:color="auto" w:fill="auto"/>
            <w:vAlign w:val="center"/>
            <w:hideMark/>
          </w:tcPr>
          <w:p w:rsidR="002A73BE" w:rsidRPr="002A73BE" w:rsidRDefault="002A73BE" w:rsidP="002A73BE">
            <w:pPr>
              <w:rPr>
                <w:sz w:val="16"/>
                <w:szCs w:val="16"/>
              </w:rPr>
            </w:pPr>
            <w:r w:rsidRPr="002A73BE">
              <w:rPr>
                <w:sz w:val="16"/>
                <w:szCs w:val="16"/>
              </w:rPr>
              <w:t>0,0</w:t>
            </w:r>
          </w:p>
        </w:tc>
      </w:tr>
      <w:tr w:rsidR="002A73BE" w:rsidRPr="002A73BE" w:rsidTr="007C3E16">
        <w:trPr>
          <w:trHeight w:val="255"/>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rsidR="002A73BE" w:rsidRPr="002A73BE" w:rsidRDefault="002A73BE" w:rsidP="002A73BE">
            <w:pPr>
              <w:rPr>
                <w:sz w:val="16"/>
                <w:szCs w:val="16"/>
              </w:rPr>
            </w:pPr>
            <w:r w:rsidRPr="002A73BE">
              <w:rPr>
                <w:sz w:val="16"/>
                <w:szCs w:val="16"/>
              </w:rPr>
              <w:t>9.</w:t>
            </w:r>
          </w:p>
        </w:tc>
        <w:tc>
          <w:tcPr>
            <w:tcW w:w="5732" w:type="dxa"/>
            <w:tcBorders>
              <w:top w:val="nil"/>
              <w:left w:val="nil"/>
              <w:bottom w:val="single" w:sz="4" w:space="0" w:color="auto"/>
              <w:right w:val="single" w:sz="4" w:space="0" w:color="auto"/>
            </w:tcBorders>
            <w:shd w:val="clear" w:color="auto" w:fill="auto"/>
            <w:vAlign w:val="center"/>
            <w:hideMark/>
          </w:tcPr>
          <w:p w:rsidR="002A73BE" w:rsidRPr="002A73BE" w:rsidRDefault="002A73BE" w:rsidP="002A73BE">
            <w:pPr>
              <w:rPr>
                <w:sz w:val="16"/>
                <w:szCs w:val="16"/>
              </w:rPr>
            </w:pPr>
            <w:r w:rsidRPr="002A73BE">
              <w:rPr>
                <w:sz w:val="16"/>
                <w:szCs w:val="16"/>
              </w:rPr>
              <w:t>Физическая культура и спорт</w:t>
            </w:r>
          </w:p>
        </w:tc>
        <w:tc>
          <w:tcPr>
            <w:tcW w:w="1172" w:type="dxa"/>
            <w:tcBorders>
              <w:top w:val="nil"/>
              <w:left w:val="nil"/>
              <w:bottom w:val="single" w:sz="4" w:space="0" w:color="auto"/>
              <w:right w:val="single" w:sz="4" w:space="0" w:color="auto"/>
            </w:tcBorders>
            <w:shd w:val="clear" w:color="auto" w:fill="auto"/>
            <w:vAlign w:val="center"/>
            <w:hideMark/>
          </w:tcPr>
          <w:p w:rsidR="002A73BE" w:rsidRPr="002A73BE" w:rsidRDefault="002A73BE" w:rsidP="002A73BE">
            <w:pPr>
              <w:rPr>
                <w:sz w:val="16"/>
                <w:szCs w:val="16"/>
              </w:rPr>
            </w:pPr>
            <w:r w:rsidRPr="002A73BE">
              <w:rPr>
                <w:sz w:val="16"/>
                <w:szCs w:val="16"/>
              </w:rPr>
              <w:t>1100</w:t>
            </w:r>
          </w:p>
        </w:tc>
        <w:tc>
          <w:tcPr>
            <w:tcW w:w="1350" w:type="dxa"/>
            <w:tcBorders>
              <w:top w:val="nil"/>
              <w:left w:val="nil"/>
              <w:bottom w:val="single" w:sz="4" w:space="0" w:color="auto"/>
              <w:right w:val="single" w:sz="4" w:space="0" w:color="auto"/>
            </w:tcBorders>
            <w:shd w:val="clear" w:color="auto" w:fill="auto"/>
            <w:vAlign w:val="center"/>
            <w:hideMark/>
          </w:tcPr>
          <w:p w:rsidR="002A73BE" w:rsidRPr="002A73BE" w:rsidRDefault="002A73BE" w:rsidP="002A73BE">
            <w:pPr>
              <w:rPr>
                <w:sz w:val="16"/>
                <w:szCs w:val="16"/>
              </w:rPr>
            </w:pPr>
            <w:r w:rsidRPr="002A73BE">
              <w:rPr>
                <w:sz w:val="16"/>
                <w:szCs w:val="16"/>
              </w:rPr>
              <w:t>498,8</w:t>
            </w:r>
          </w:p>
        </w:tc>
      </w:tr>
      <w:tr w:rsidR="002A73BE" w:rsidRPr="002A73BE" w:rsidTr="007C3E16">
        <w:trPr>
          <w:trHeight w:val="255"/>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rsidR="002A73BE" w:rsidRPr="002A73BE" w:rsidRDefault="002A73BE" w:rsidP="002A73BE">
            <w:pPr>
              <w:rPr>
                <w:sz w:val="16"/>
                <w:szCs w:val="16"/>
              </w:rPr>
            </w:pPr>
            <w:r w:rsidRPr="002A73BE">
              <w:rPr>
                <w:sz w:val="16"/>
                <w:szCs w:val="16"/>
              </w:rPr>
              <w:t>9.1</w:t>
            </w:r>
          </w:p>
        </w:tc>
        <w:tc>
          <w:tcPr>
            <w:tcW w:w="5732" w:type="dxa"/>
            <w:tcBorders>
              <w:top w:val="nil"/>
              <w:left w:val="nil"/>
              <w:bottom w:val="single" w:sz="4" w:space="0" w:color="auto"/>
              <w:right w:val="single" w:sz="4" w:space="0" w:color="auto"/>
            </w:tcBorders>
            <w:shd w:val="clear" w:color="auto" w:fill="auto"/>
            <w:vAlign w:val="center"/>
            <w:hideMark/>
          </w:tcPr>
          <w:p w:rsidR="002A73BE" w:rsidRPr="002A73BE" w:rsidRDefault="002A73BE" w:rsidP="002A73BE">
            <w:pPr>
              <w:rPr>
                <w:sz w:val="16"/>
                <w:szCs w:val="16"/>
              </w:rPr>
            </w:pPr>
            <w:r w:rsidRPr="002A73BE">
              <w:rPr>
                <w:sz w:val="16"/>
                <w:szCs w:val="16"/>
              </w:rPr>
              <w:t>Массовый спорт</w:t>
            </w:r>
          </w:p>
        </w:tc>
        <w:tc>
          <w:tcPr>
            <w:tcW w:w="1172" w:type="dxa"/>
            <w:tcBorders>
              <w:top w:val="nil"/>
              <w:left w:val="nil"/>
              <w:bottom w:val="single" w:sz="4" w:space="0" w:color="auto"/>
              <w:right w:val="single" w:sz="4" w:space="0" w:color="auto"/>
            </w:tcBorders>
            <w:shd w:val="clear" w:color="auto" w:fill="auto"/>
            <w:vAlign w:val="center"/>
            <w:hideMark/>
          </w:tcPr>
          <w:p w:rsidR="002A73BE" w:rsidRPr="002A73BE" w:rsidRDefault="002A73BE" w:rsidP="002A73BE">
            <w:pPr>
              <w:rPr>
                <w:sz w:val="16"/>
                <w:szCs w:val="16"/>
              </w:rPr>
            </w:pPr>
            <w:r w:rsidRPr="002A73BE">
              <w:rPr>
                <w:sz w:val="16"/>
                <w:szCs w:val="16"/>
              </w:rPr>
              <w:t>1102</w:t>
            </w:r>
          </w:p>
        </w:tc>
        <w:tc>
          <w:tcPr>
            <w:tcW w:w="1350" w:type="dxa"/>
            <w:tcBorders>
              <w:top w:val="nil"/>
              <w:left w:val="nil"/>
              <w:bottom w:val="single" w:sz="4" w:space="0" w:color="auto"/>
              <w:right w:val="single" w:sz="4" w:space="0" w:color="auto"/>
            </w:tcBorders>
            <w:shd w:val="clear" w:color="auto" w:fill="auto"/>
            <w:vAlign w:val="center"/>
            <w:hideMark/>
          </w:tcPr>
          <w:p w:rsidR="002A73BE" w:rsidRPr="002A73BE" w:rsidRDefault="002A73BE" w:rsidP="002A73BE">
            <w:pPr>
              <w:rPr>
                <w:sz w:val="16"/>
                <w:szCs w:val="16"/>
              </w:rPr>
            </w:pPr>
            <w:r w:rsidRPr="002A73BE">
              <w:rPr>
                <w:sz w:val="16"/>
                <w:szCs w:val="16"/>
              </w:rPr>
              <w:t>498,8</w:t>
            </w:r>
          </w:p>
        </w:tc>
      </w:tr>
      <w:tr w:rsidR="002A73BE" w:rsidRPr="002A73BE" w:rsidTr="00CA3492">
        <w:trPr>
          <w:trHeight w:val="70"/>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rsidR="002A73BE" w:rsidRPr="002A73BE" w:rsidRDefault="002A73BE" w:rsidP="002A73BE">
            <w:pPr>
              <w:rPr>
                <w:sz w:val="16"/>
                <w:szCs w:val="16"/>
              </w:rPr>
            </w:pPr>
            <w:r w:rsidRPr="002A73BE">
              <w:rPr>
                <w:sz w:val="16"/>
                <w:szCs w:val="16"/>
              </w:rPr>
              <w:t>10.1</w:t>
            </w:r>
          </w:p>
        </w:tc>
        <w:tc>
          <w:tcPr>
            <w:tcW w:w="5732" w:type="dxa"/>
            <w:tcBorders>
              <w:top w:val="nil"/>
              <w:left w:val="nil"/>
              <w:bottom w:val="single" w:sz="4" w:space="0" w:color="auto"/>
              <w:right w:val="single" w:sz="4" w:space="0" w:color="auto"/>
            </w:tcBorders>
            <w:shd w:val="clear" w:color="auto" w:fill="auto"/>
            <w:vAlign w:val="center"/>
            <w:hideMark/>
          </w:tcPr>
          <w:p w:rsidR="002A73BE" w:rsidRPr="002A73BE" w:rsidRDefault="002A73BE" w:rsidP="002A73BE">
            <w:pPr>
              <w:rPr>
                <w:sz w:val="16"/>
                <w:szCs w:val="16"/>
              </w:rPr>
            </w:pPr>
            <w:r w:rsidRPr="002A73BE">
              <w:rPr>
                <w:sz w:val="16"/>
                <w:szCs w:val="16"/>
              </w:rPr>
              <w:t>Средства массовой информации</w:t>
            </w:r>
          </w:p>
        </w:tc>
        <w:tc>
          <w:tcPr>
            <w:tcW w:w="1172" w:type="dxa"/>
            <w:tcBorders>
              <w:top w:val="nil"/>
              <w:left w:val="nil"/>
              <w:bottom w:val="single" w:sz="4" w:space="0" w:color="auto"/>
              <w:right w:val="single" w:sz="4" w:space="0" w:color="auto"/>
            </w:tcBorders>
            <w:shd w:val="clear" w:color="auto" w:fill="auto"/>
            <w:vAlign w:val="center"/>
            <w:hideMark/>
          </w:tcPr>
          <w:p w:rsidR="002A73BE" w:rsidRPr="002A73BE" w:rsidRDefault="002A73BE" w:rsidP="002A73BE">
            <w:pPr>
              <w:rPr>
                <w:sz w:val="16"/>
                <w:szCs w:val="16"/>
              </w:rPr>
            </w:pPr>
            <w:r w:rsidRPr="002A73BE">
              <w:rPr>
                <w:sz w:val="16"/>
                <w:szCs w:val="16"/>
              </w:rPr>
              <w:t>1200</w:t>
            </w:r>
          </w:p>
        </w:tc>
        <w:tc>
          <w:tcPr>
            <w:tcW w:w="1350" w:type="dxa"/>
            <w:tcBorders>
              <w:top w:val="nil"/>
              <w:left w:val="nil"/>
              <w:bottom w:val="single" w:sz="4" w:space="0" w:color="auto"/>
              <w:right w:val="single" w:sz="4" w:space="0" w:color="auto"/>
            </w:tcBorders>
            <w:shd w:val="clear" w:color="auto" w:fill="auto"/>
            <w:vAlign w:val="center"/>
            <w:hideMark/>
          </w:tcPr>
          <w:p w:rsidR="002A73BE" w:rsidRPr="002A73BE" w:rsidRDefault="002A73BE" w:rsidP="002A73BE">
            <w:pPr>
              <w:rPr>
                <w:sz w:val="16"/>
                <w:szCs w:val="16"/>
              </w:rPr>
            </w:pPr>
            <w:r w:rsidRPr="002A73BE">
              <w:rPr>
                <w:sz w:val="16"/>
                <w:szCs w:val="16"/>
              </w:rPr>
              <w:t>566,2</w:t>
            </w:r>
          </w:p>
        </w:tc>
      </w:tr>
      <w:tr w:rsidR="002A73BE" w:rsidRPr="002A73BE" w:rsidTr="007C3E16">
        <w:trPr>
          <w:trHeight w:val="255"/>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rsidR="002A73BE" w:rsidRPr="002A73BE" w:rsidRDefault="002A73BE" w:rsidP="002A73BE">
            <w:pPr>
              <w:rPr>
                <w:sz w:val="16"/>
                <w:szCs w:val="16"/>
              </w:rPr>
            </w:pPr>
            <w:r w:rsidRPr="002A73BE">
              <w:rPr>
                <w:sz w:val="16"/>
                <w:szCs w:val="16"/>
              </w:rPr>
              <w:t>10.1</w:t>
            </w:r>
          </w:p>
        </w:tc>
        <w:tc>
          <w:tcPr>
            <w:tcW w:w="5732" w:type="dxa"/>
            <w:tcBorders>
              <w:top w:val="nil"/>
              <w:left w:val="nil"/>
              <w:bottom w:val="single" w:sz="4" w:space="0" w:color="auto"/>
              <w:right w:val="single" w:sz="4" w:space="0" w:color="auto"/>
            </w:tcBorders>
            <w:shd w:val="clear" w:color="auto" w:fill="auto"/>
            <w:vAlign w:val="center"/>
            <w:hideMark/>
          </w:tcPr>
          <w:p w:rsidR="002A73BE" w:rsidRPr="002A73BE" w:rsidRDefault="002A73BE" w:rsidP="002A73BE">
            <w:pPr>
              <w:rPr>
                <w:sz w:val="16"/>
                <w:szCs w:val="16"/>
              </w:rPr>
            </w:pPr>
            <w:r w:rsidRPr="002A73BE">
              <w:rPr>
                <w:sz w:val="16"/>
                <w:szCs w:val="16"/>
              </w:rPr>
              <w:t>Периодическая печать и издательства</w:t>
            </w:r>
          </w:p>
        </w:tc>
        <w:tc>
          <w:tcPr>
            <w:tcW w:w="1172" w:type="dxa"/>
            <w:tcBorders>
              <w:top w:val="nil"/>
              <w:left w:val="nil"/>
              <w:bottom w:val="single" w:sz="4" w:space="0" w:color="auto"/>
              <w:right w:val="single" w:sz="4" w:space="0" w:color="auto"/>
            </w:tcBorders>
            <w:shd w:val="clear" w:color="auto" w:fill="auto"/>
            <w:vAlign w:val="center"/>
            <w:hideMark/>
          </w:tcPr>
          <w:p w:rsidR="002A73BE" w:rsidRPr="002A73BE" w:rsidRDefault="002A73BE" w:rsidP="002A73BE">
            <w:pPr>
              <w:rPr>
                <w:sz w:val="16"/>
                <w:szCs w:val="16"/>
              </w:rPr>
            </w:pPr>
            <w:r w:rsidRPr="002A73BE">
              <w:rPr>
                <w:sz w:val="16"/>
                <w:szCs w:val="16"/>
              </w:rPr>
              <w:t>1202</w:t>
            </w:r>
          </w:p>
        </w:tc>
        <w:tc>
          <w:tcPr>
            <w:tcW w:w="1350" w:type="dxa"/>
            <w:tcBorders>
              <w:top w:val="nil"/>
              <w:left w:val="nil"/>
              <w:bottom w:val="single" w:sz="4" w:space="0" w:color="auto"/>
              <w:right w:val="single" w:sz="4" w:space="0" w:color="auto"/>
            </w:tcBorders>
            <w:shd w:val="clear" w:color="auto" w:fill="auto"/>
            <w:vAlign w:val="center"/>
            <w:hideMark/>
          </w:tcPr>
          <w:p w:rsidR="002A73BE" w:rsidRPr="002A73BE" w:rsidRDefault="002A73BE" w:rsidP="002A73BE">
            <w:pPr>
              <w:rPr>
                <w:sz w:val="16"/>
                <w:szCs w:val="16"/>
              </w:rPr>
            </w:pPr>
            <w:r w:rsidRPr="002A73BE">
              <w:rPr>
                <w:sz w:val="16"/>
                <w:szCs w:val="16"/>
              </w:rPr>
              <w:t>566,2</w:t>
            </w:r>
          </w:p>
        </w:tc>
      </w:tr>
      <w:tr w:rsidR="002A73BE" w:rsidRPr="002A73BE" w:rsidTr="00CA3492">
        <w:trPr>
          <w:trHeight w:val="70"/>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rsidR="002A73BE" w:rsidRPr="002A73BE" w:rsidRDefault="002A73BE" w:rsidP="002A73BE">
            <w:pPr>
              <w:rPr>
                <w:sz w:val="16"/>
                <w:szCs w:val="16"/>
              </w:rPr>
            </w:pPr>
            <w:r w:rsidRPr="002A73BE">
              <w:rPr>
                <w:sz w:val="16"/>
                <w:szCs w:val="16"/>
              </w:rPr>
              <w:t> </w:t>
            </w:r>
          </w:p>
        </w:tc>
        <w:tc>
          <w:tcPr>
            <w:tcW w:w="5732" w:type="dxa"/>
            <w:tcBorders>
              <w:top w:val="nil"/>
              <w:left w:val="nil"/>
              <w:bottom w:val="single" w:sz="4" w:space="0" w:color="auto"/>
              <w:right w:val="single" w:sz="4" w:space="0" w:color="auto"/>
            </w:tcBorders>
            <w:shd w:val="clear" w:color="auto" w:fill="auto"/>
            <w:noWrap/>
            <w:vAlign w:val="center"/>
            <w:hideMark/>
          </w:tcPr>
          <w:p w:rsidR="002A73BE" w:rsidRPr="002A73BE" w:rsidRDefault="002A73BE" w:rsidP="002A73BE">
            <w:pPr>
              <w:rPr>
                <w:sz w:val="16"/>
                <w:szCs w:val="16"/>
              </w:rPr>
            </w:pPr>
            <w:r w:rsidRPr="002A73BE">
              <w:rPr>
                <w:sz w:val="16"/>
                <w:szCs w:val="16"/>
              </w:rPr>
              <w:t>ИТОГО РАСХОДОВ</w:t>
            </w:r>
          </w:p>
        </w:tc>
        <w:tc>
          <w:tcPr>
            <w:tcW w:w="1172" w:type="dxa"/>
            <w:tcBorders>
              <w:top w:val="nil"/>
              <w:left w:val="nil"/>
              <w:bottom w:val="single" w:sz="4" w:space="0" w:color="auto"/>
              <w:right w:val="single" w:sz="4" w:space="0" w:color="auto"/>
            </w:tcBorders>
            <w:shd w:val="clear" w:color="auto" w:fill="auto"/>
            <w:noWrap/>
            <w:vAlign w:val="center"/>
            <w:hideMark/>
          </w:tcPr>
          <w:p w:rsidR="002A73BE" w:rsidRPr="002A73BE" w:rsidRDefault="002A73BE" w:rsidP="002A73BE">
            <w:pPr>
              <w:rPr>
                <w:sz w:val="16"/>
                <w:szCs w:val="16"/>
              </w:rPr>
            </w:pPr>
            <w:r w:rsidRPr="002A73BE">
              <w:rPr>
                <w:sz w:val="16"/>
                <w:szCs w:val="16"/>
              </w:rPr>
              <w:t> </w:t>
            </w:r>
          </w:p>
        </w:tc>
        <w:tc>
          <w:tcPr>
            <w:tcW w:w="1350" w:type="dxa"/>
            <w:tcBorders>
              <w:top w:val="nil"/>
              <w:left w:val="nil"/>
              <w:bottom w:val="single" w:sz="4" w:space="0" w:color="auto"/>
              <w:right w:val="single" w:sz="4" w:space="0" w:color="auto"/>
            </w:tcBorders>
            <w:shd w:val="clear" w:color="auto" w:fill="auto"/>
            <w:noWrap/>
            <w:vAlign w:val="center"/>
            <w:hideMark/>
          </w:tcPr>
          <w:p w:rsidR="002A73BE" w:rsidRPr="002A73BE" w:rsidRDefault="002A73BE" w:rsidP="002A73BE">
            <w:pPr>
              <w:rPr>
                <w:sz w:val="16"/>
                <w:szCs w:val="16"/>
              </w:rPr>
            </w:pPr>
            <w:r w:rsidRPr="002A73BE">
              <w:rPr>
                <w:sz w:val="16"/>
                <w:szCs w:val="16"/>
              </w:rPr>
              <w:t xml:space="preserve">   27 080,2   </w:t>
            </w:r>
          </w:p>
        </w:tc>
      </w:tr>
    </w:tbl>
    <w:p w:rsidR="002A73BE" w:rsidRPr="002A73BE" w:rsidRDefault="002A73BE" w:rsidP="002A73BE">
      <w:pPr>
        <w:rPr>
          <w:sz w:val="16"/>
          <w:szCs w:val="16"/>
        </w:rPr>
      </w:pPr>
    </w:p>
    <w:p w:rsidR="002A73BE" w:rsidRPr="002A73BE" w:rsidRDefault="002A73BE" w:rsidP="002A73BE">
      <w:pPr>
        <w:rPr>
          <w:sz w:val="16"/>
          <w:szCs w:val="16"/>
        </w:rPr>
      </w:pPr>
    </w:p>
    <w:tbl>
      <w:tblPr>
        <w:tblW w:w="9340" w:type="dxa"/>
        <w:tblInd w:w="108" w:type="dxa"/>
        <w:tblLook w:val="04A0" w:firstRow="1" w:lastRow="0" w:firstColumn="1" w:lastColumn="0" w:noHBand="0" w:noVBand="1"/>
      </w:tblPr>
      <w:tblGrid>
        <w:gridCol w:w="720"/>
        <w:gridCol w:w="2100"/>
        <w:gridCol w:w="3320"/>
        <w:gridCol w:w="914"/>
        <w:gridCol w:w="1006"/>
        <w:gridCol w:w="1280"/>
      </w:tblGrid>
      <w:tr w:rsidR="002A73BE" w:rsidRPr="002A73BE" w:rsidTr="007C3E16">
        <w:trPr>
          <w:trHeight w:val="255"/>
        </w:trPr>
        <w:tc>
          <w:tcPr>
            <w:tcW w:w="720" w:type="dxa"/>
            <w:tcBorders>
              <w:top w:val="nil"/>
              <w:left w:val="nil"/>
              <w:bottom w:val="nil"/>
              <w:right w:val="nil"/>
            </w:tcBorders>
            <w:shd w:val="clear" w:color="auto" w:fill="auto"/>
            <w:noWrap/>
            <w:vAlign w:val="bottom"/>
            <w:hideMark/>
          </w:tcPr>
          <w:p w:rsidR="002A73BE" w:rsidRPr="002A73BE" w:rsidRDefault="002A73BE" w:rsidP="002A73BE">
            <w:pPr>
              <w:rPr>
                <w:sz w:val="16"/>
                <w:szCs w:val="16"/>
              </w:rPr>
            </w:pPr>
          </w:p>
        </w:tc>
        <w:tc>
          <w:tcPr>
            <w:tcW w:w="2100" w:type="dxa"/>
            <w:tcBorders>
              <w:top w:val="nil"/>
              <w:left w:val="nil"/>
              <w:bottom w:val="nil"/>
              <w:right w:val="nil"/>
            </w:tcBorders>
            <w:shd w:val="clear" w:color="auto" w:fill="auto"/>
            <w:noWrap/>
            <w:vAlign w:val="bottom"/>
            <w:hideMark/>
          </w:tcPr>
          <w:p w:rsidR="002A73BE" w:rsidRPr="002A73BE" w:rsidRDefault="002A73BE" w:rsidP="002A73BE">
            <w:pPr>
              <w:rPr>
                <w:sz w:val="16"/>
                <w:szCs w:val="16"/>
              </w:rPr>
            </w:pPr>
          </w:p>
        </w:tc>
        <w:tc>
          <w:tcPr>
            <w:tcW w:w="3320" w:type="dxa"/>
            <w:tcBorders>
              <w:top w:val="nil"/>
              <w:left w:val="nil"/>
              <w:bottom w:val="nil"/>
              <w:right w:val="nil"/>
            </w:tcBorders>
            <w:shd w:val="clear" w:color="auto" w:fill="auto"/>
            <w:noWrap/>
            <w:vAlign w:val="bottom"/>
            <w:hideMark/>
          </w:tcPr>
          <w:p w:rsidR="002A73BE" w:rsidRPr="002A73BE" w:rsidRDefault="002A73BE" w:rsidP="002830E2">
            <w:pPr>
              <w:jc w:val="right"/>
              <w:rPr>
                <w:sz w:val="16"/>
                <w:szCs w:val="16"/>
              </w:rPr>
            </w:pPr>
          </w:p>
        </w:tc>
        <w:tc>
          <w:tcPr>
            <w:tcW w:w="1920" w:type="dxa"/>
            <w:gridSpan w:val="2"/>
            <w:tcBorders>
              <w:top w:val="nil"/>
              <w:left w:val="nil"/>
              <w:bottom w:val="nil"/>
              <w:right w:val="nil"/>
            </w:tcBorders>
            <w:shd w:val="clear" w:color="auto" w:fill="auto"/>
            <w:noWrap/>
            <w:vAlign w:val="bottom"/>
            <w:hideMark/>
          </w:tcPr>
          <w:p w:rsidR="002A73BE" w:rsidRPr="002A73BE" w:rsidRDefault="002A73BE" w:rsidP="002830E2">
            <w:pPr>
              <w:jc w:val="right"/>
              <w:rPr>
                <w:sz w:val="16"/>
                <w:szCs w:val="16"/>
              </w:rPr>
            </w:pPr>
            <w:r w:rsidRPr="002A73BE">
              <w:rPr>
                <w:sz w:val="16"/>
                <w:szCs w:val="16"/>
              </w:rPr>
              <w:t>Приложение № 4</w:t>
            </w:r>
          </w:p>
        </w:tc>
        <w:tc>
          <w:tcPr>
            <w:tcW w:w="1280" w:type="dxa"/>
            <w:tcBorders>
              <w:top w:val="nil"/>
              <w:left w:val="nil"/>
              <w:bottom w:val="nil"/>
              <w:right w:val="nil"/>
            </w:tcBorders>
            <w:shd w:val="clear" w:color="auto" w:fill="auto"/>
            <w:noWrap/>
            <w:vAlign w:val="bottom"/>
            <w:hideMark/>
          </w:tcPr>
          <w:p w:rsidR="002A73BE" w:rsidRPr="002A73BE" w:rsidRDefault="002A73BE" w:rsidP="002830E2">
            <w:pPr>
              <w:jc w:val="right"/>
              <w:rPr>
                <w:sz w:val="16"/>
                <w:szCs w:val="16"/>
              </w:rPr>
            </w:pPr>
          </w:p>
        </w:tc>
      </w:tr>
      <w:tr w:rsidR="002A73BE" w:rsidRPr="002A73BE" w:rsidTr="007C3E16">
        <w:trPr>
          <w:trHeight w:val="255"/>
        </w:trPr>
        <w:tc>
          <w:tcPr>
            <w:tcW w:w="720" w:type="dxa"/>
            <w:tcBorders>
              <w:top w:val="nil"/>
              <w:left w:val="nil"/>
              <w:bottom w:val="nil"/>
              <w:right w:val="nil"/>
            </w:tcBorders>
            <w:shd w:val="clear" w:color="auto" w:fill="auto"/>
            <w:noWrap/>
            <w:vAlign w:val="bottom"/>
            <w:hideMark/>
          </w:tcPr>
          <w:p w:rsidR="002A73BE" w:rsidRPr="002A73BE" w:rsidRDefault="002A73BE" w:rsidP="002A73BE">
            <w:pPr>
              <w:rPr>
                <w:sz w:val="16"/>
                <w:szCs w:val="16"/>
              </w:rPr>
            </w:pPr>
          </w:p>
        </w:tc>
        <w:tc>
          <w:tcPr>
            <w:tcW w:w="2100" w:type="dxa"/>
            <w:tcBorders>
              <w:top w:val="nil"/>
              <w:left w:val="nil"/>
              <w:bottom w:val="nil"/>
              <w:right w:val="nil"/>
            </w:tcBorders>
            <w:shd w:val="clear" w:color="auto" w:fill="auto"/>
            <w:noWrap/>
            <w:vAlign w:val="bottom"/>
            <w:hideMark/>
          </w:tcPr>
          <w:p w:rsidR="002A73BE" w:rsidRPr="002A73BE" w:rsidRDefault="002A73BE" w:rsidP="002A73BE">
            <w:pPr>
              <w:rPr>
                <w:sz w:val="16"/>
                <w:szCs w:val="16"/>
              </w:rPr>
            </w:pPr>
          </w:p>
        </w:tc>
        <w:tc>
          <w:tcPr>
            <w:tcW w:w="6520" w:type="dxa"/>
            <w:gridSpan w:val="4"/>
            <w:tcBorders>
              <w:top w:val="nil"/>
              <w:left w:val="nil"/>
              <w:bottom w:val="nil"/>
              <w:right w:val="nil"/>
            </w:tcBorders>
            <w:shd w:val="clear" w:color="auto" w:fill="auto"/>
            <w:noWrap/>
            <w:vAlign w:val="bottom"/>
            <w:hideMark/>
          </w:tcPr>
          <w:p w:rsidR="002A73BE" w:rsidRPr="002A73BE" w:rsidRDefault="002A73BE" w:rsidP="002830E2">
            <w:pPr>
              <w:jc w:val="right"/>
              <w:rPr>
                <w:sz w:val="16"/>
                <w:szCs w:val="16"/>
              </w:rPr>
            </w:pPr>
            <w:r w:rsidRPr="002A73BE">
              <w:rPr>
                <w:sz w:val="16"/>
                <w:szCs w:val="16"/>
              </w:rPr>
              <w:t xml:space="preserve">                                                                      к Решению Муниципального Совета</w:t>
            </w:r>
          </w:p>
        </w:tc>
      </w:tr>
      <w:tr w:rsidR="002A73BE" w:rsidRPr="002A73BE" w:rsidTr="007C3E16">
        <w:trPr>
          <w:trHeight w:val="255"/>
        </w:trPr>
        <w:tc>
          <w:tcPr>
            <w:tcW w:w="720" w:type="dxa"/>
            <w:tcBorders>
              <w:top w:val="nil"/>
              <w:left w:val="nil"/>
              <w:bottom w:val="nil"/>
              <w:right w:val="nil"/>
            </w:tcBorders>
            <w:shd w:val="clear" w:color="auto" w:fill="auto"/>
            <w:noWrap/>
            <w:vAlign w:val="bottom"/>
            <w:hideMark/>
          </w:tcPr>
          <w:p w:rsidR="002A73BE" w:rsidRPr="002A73BE" w:rsidRDefault="002A73BE" w:rsidP="002A73BE">
            <w:pPr>
              <w:rPr>
                <w:sz w:val="16"/>
                <w:szCs w:val="16"/>
              </w:rPr>
            </w:pPr>
          </w:p>
        </w:tc>
        <w:tc>
          <w:tcPr>
            <w:tcW w:w="2100" w:type="dxa"/>
            <w:tcBorders>
              <w:top w:val="nil"/>
              <w:left w:val="nil"/>
              <w:bottom w:val="nil"/>
              <w:right w:val="nil"/>
            </w:tcBorders>
            <w:shd w:val="clear" w:color="auto" w:fill="auto"/>
            <w:noWrap/>
            <w:vAlign w:val="bottom"/>
            <w:hideMark/>
          </w:tcPr>
          <w:p w:rsidR="002A73BE" w:rsidRPr="002A73BE" w:rsidRDefault="002A73BE" w:rsidP="002A73BE">
            <w:pPr>
              <w:rPr>
                <w:sz w:val="16"/>
                <w:szCs w:val="16"/>
              </w:rPr>
            </w:pPr>
          </w:p>
        </w:tc>
        <w:tc>
          <w:tcPr>
            <w:tcW w:w="6520" w:type="dxa"/>
            <w:gridSpan w:val="4"/>
            <w:tcBorders>
              <w:top w:val="nil"/>
              <w:left w:val="nil"/>
              <w:bottom w:val="nil"/>
              <w:right w:val="nil"/>
            </w:tcBorders>
            <w:shd w:val="clear" w:color="auto" w:fill="auto"/>
            <w:noWrap/>
            <w:vAlign w:val="bottom"/>
            <w:hideMark/>
          </w:tcPr>
          <w:p w:rsidR="002A73BE" w:rsidRPr="002A73BE" w:rsidRDefault="002A73BE" w:rsidP="002830E2">
            <w:pPr>
              <w:jc w:val="right"/>
              <w:rPr>
                <w:sz w:val="16"/>
                <w:szCs w:val="16"/>
              </w:rPr>
            </w:pPr>
            <w:r w:rsidRPr="002A73BE">
              <w:rPr>
                <w:sz w:val="16"/>
                <w:szCs w:val="16"/>
              </w:rPr>
              <w:t xml:space="preserve">                                                           города Павловска № 9/1.1 от 26.09.2018 </w:t>
            </w:r>
          </w:p>
        </w:tc>
      </w:tr>
      <w:tr w:rsidR="002A73BE" w:rsidRPr="002A73BE" w:rsidTr="007C3E16">
        <w:trPr>
          <w:trHeight w:val="1575"/>
        </w:trPr>
        <w:tc>
          <w:tcPr>
            <w:tcW w:w="9340" w:type="dxa"/>
            <w:gridSpan w:val="6"/>
            <w:tcBorders>
              <w:top w:val="nil"/>
              <w:left w:val="nil"/>
              <w:bottom w:val="nil"/>
              <w:right w:val="nil"/>
            </w:tcBorders>
            <w:shd w:val="clear" w:color="auto" w:fill="auto"/>
            <w:vAlign w:val="center"/>
            <w:hideMark/>
          </w:tcPr>
          <w:p w:rsidR="002A73BE" w:rsidRPr="002A73BE" w:rsidRDefault="002A73BE" w:rsidP="002830E2">
            <w:pPr>
              <w:jc w:val="center"/>
              <w:rPr>
                <w:sz w:val="16"/>
                <w:szCs w:val="16"/>
              </w:rPr>
            </w:pPr>
            <w:r w:rsidRPr="002A73BE">
              <w:rPr>
                <w:sz w:val="16"/>
                <w:szCs w:val="16"/>
              </w:rPr>
              <w:t>Показатели источников финансирования д</w:t>
            </w:r>
            <w:r w:rsidR="002830E2">
              <w:rPr>
                <w:sz w:val="16"/>
                <w:szCs w:val="16"/>
              </w:rPr>
              <w:t>ефицита</w:t>
            </w:r>
            <w:r w:rsidRPr="002A73BE">
              <w:rPr>
                <w:sz w:val="16"/>
                <w:szCs w:val="16"/>
              </w:rPr>
              <w:t xml:space="preserve">   бюджета муниципального образования                                                                                                                              города Павловска за 1 полугодие 2018 года по кодам классификации источников</w:t>
            </w:r>
          </w:p>
          <w:p w:rsidR="002A73BE" w:rsidRPr="002A73BE" w:rsidRDefault="002A73BE" w:rsidP="002830E2">
            <w:pPr>
              <w:jc w:val="center"/>
              <w:rPr>
                <w:sz w:val="16"/>
                <w:szCs w:val="16"/>
              </w:rPr>
            </w:pPr>
            <w:r w:rsidRPr="002A73BE">
              <w:rPr>
                <w:sz w:val="16"/>
                <w:szCs w:val="16"/>
              </w:rPr>
              <w:t>финансирования дефицитов бюджетов</w:t>
            </w:r>
          </w:p>
        </w:tc>
      </w:tr>
      <w:tr w:rsidR="002A73BE" w:rsidRPr="002A73BE" w:rsidTr="007C3E16">
        <w:trPr>
          <w:trHeight w:val="255"/>
        </w:trPr>
        <w:tc>
          <w:tcPr>
            <w:tcW w:w="720" w:type="dxa"/>
            <w:tcBorders>
              <w:top w:val="nil"/>
              <w:left w:val="nil"/>
              <w:bottom w:val="nil"/>
              <w:right w:val="nil"/>
            </w:tcBorders>
            <w:shd w:val="clear" w:color="auto" w:fill="auto"/>
            <w:vAlign w:val="center"/>
            <w:hideMark/>
          </w:tcPr>
          <w:p w:rsidR="002A73BE" w:rsidRPr="002A73BE" w:rsidRDefault="002A73BE" w:rsidP="002A73BE">
            <w:pPr>
              <w:rPr>
                <w:sz w:val="16"/>
                <w:szCs w:val="16"/>
              </w:rPr>
            </w:pPr>
          </w:p>
        </w:tc>
        <w:tc>
          <w:tcPr>
            <w:tcW w:w="2100" w:type="dxa"/>
            <w:tcBorders>
              <w:top w:val="nil"/>
              <w:left w:val="nil"/>
              <w:bottom w:val="nil"/>
              <w:right w:val="nil"/>
            </w:tcBorders>
            <w:shd w:val="clear" w:color="auto" w:fill="auto"/>
            <w:noWrap/>
            <w:vAlign w:val="bottom"/>
            <w:hideMark/>
          </w:tcPr>
          <w:p w:rsidR="002A73BE" w:rsidRPr="002A73BE" w:rsidRDefault="002A73BE" w:rsidP="002A73BE">
            <w:pPr>
              <w:rPr>
                <w:sz w:val="16"/>
                <w:szCs w:val="16"/>
              </w:rPr>
            </w:pPr>
          </w:p>
        </w:tc>
        <w:tc>
          <w:tcPr>
            <w:tcW w:w="3320" w:type="dxa"/>
            <w:tcBorders>
              <w:top w:val="nil"/>
              <w:left w:val="nil"/>
              <w:bottom w:val="nil"/>
              <w:right w:val="nil"/>
            </w:tcBorders>
            <w:shd w:val="clear" w:color="auto" w:fill="auto"/>
            <w:noWrap/>
            <w:vAlign w:val="bottom"/>
            <w:hideMark/>
          </w:tcPr>
          <w:p w:rsidR="002A73BE" w:rsidRPr="002A73BE" w:rsidRDefault="002A73BE" w:rsidP="002A73BE">
            <w:pPr>
              <w:rPr>
                <w:sz w:val="16"/>
                <w:szCs w:val="16"/>
              </w:rPr>
            </w:pPr>
          </w:p>
        </w:tc>
        <w:tc>
          <w:tcPr>
            <w:tcW w:w="914" w:type="dxa"/>
            <w:tcBorders>
              <w:top w:val="nil"/>
              <w:left w:val="nil"/>
              <w:bottom w:val="nil"/>
              <w:right w:val="nil"/>
            </w:tcBorders>
            <w:shd w:val="clear" w:color="auto" w:fill="auto"/>
            <w:noWrap/>
            <w:vAlign w:val="bottom"/>
            <w:hideMark/>
          </w:tcPr>
          <w:p w:rsidR="002A73BE" w:rsidRPr="002A73BE" w:rsidRDefault="002A73BE" w:rsidP="002A73BE">
            <w:pPr>
              <w:rPr>
                <w:sz w:val="16"/>
                <w:szCs w:val="16"/>
              </w:rPr>
            </w:pPr>
          </w:p>
        </w:tc>
        <w:tc>
          <w:tcPr>
            <w:tcW w:w="1006" w:type="dxa"/>
            <w:tcBorders>
              <w:top w:val="nil"/>
              <w:left w:val="nil"/>
              <w:bottom w:val="nil"/>
              <w:right w:val="nil"/>
            </w:tcBorders>
            <w:shd w:val="clear" w:color="auto" w:fill="auto"/>
            <w:noWrap/>
            <w:vAlign w:val="bottom"/>
            <w:hideMark/>
          </w:tcPr>
          <w:p w:rsidR="002A73BE" w:rsidRPr="002A73BE" w:rsidRDefault="002A73BE" w:rsidP="002A73BE">
            <w:pPr>
              <w:rPr>
                <w:sz w:val="16"/>
                <w:szCs w:val="16"/>
              </w:rPr>
            </w:pPr>
          </w:p>
        </w:tc>
        <w:tc>
          <w:tcPr>
            <w:tcW w:w="1280" w:type="dxa"/>
            <w:tcBorders>
              <w:top w:val="nil"/>
              <w:left w:val="nil"/>
              <w:bottom w:val="nil"/>
              <w:right w:val="nil"/>
            </w:tcBorders>
            <w:shd w:val="clear" w:color="auto" w:fill="auto"/>
            <w:noWrap/>
            <w:vAlign w:val="bottom"/>
            <w:hideMark/>
          </w:tcPr>
          <w:p w:rsidR="002A73BE" w:rsidRPr="002A73BE" w:rsidRDefault="002A73BE" w:rsidP="002A73BE">
            <w:pPr>
              <w:rPr>
                <w:sz w:val="16"/>
                <w:szCs w:val="16"/>
              </w:rPr>
            </w:pPr>
          </w:p>
        </w:tc>
      </w:tr>
      <w:tr w:rsidR="002A73BE" w:rsidRPr="002A73BE" w:rsidTr="002830E2">
        <w:trPr>
          <w:trHeight w:val="862"/>
        </w:trPr>
        <w:tc>
          <w:tcPr>
            <w:tcW w:w="720" w:type="dxa"/>
            <w:tcBorders>
              <w:top w:val="single" w:sz="4" w:space="0" w:color="auto"/>
              <w:left w:val="single" w:sz="4" w:space="0" w:color="auto"/>
              <w:bottom w:val="single" w:sz="4" w:space="0" w:color="auto"/>
              <w:right w:val="single" w:sz="4" w:space="0" w:color="auto"/>
            </w:tcBorders>
            <w:shd w:val="clear" w:color="auto" w:fill="auto"/>
            <w:hideMark/>
          </w:tcPr>
          <w:p w:rsidR="002A73BE" w:rsidRPr="002A73BE" w:rsidRDefault="002A73BE" w:rsidP="002A73BE">
            <w:pPr>
              <w:rPr>
                <w:sz w:val="16"/>
                <w:szCs w:val="16"/>
              </w:rPr>
            </w:pPr>
            <w:r w:rsidRPr="002A73BE">
              <w:rPr>
                <w:sz w:val="16"/>
                <w:szCs w:val="16"/>
              </w:rPr>
              <w:t>Код главы</w:t>
            </w:r>
          </w:p>
        </w:tc>
        <w:tc>
          <w:tcPr>
            <w:tcW w:w="2100" w:type="dxa"/>
            <w:tcBorders>
              <w:top w:val="single" w:sz="4" w:space="0" w:color="auto"/>
              <w:left w:val="nil"/>
              <w:bottom w:val="single" w:sz="4" w:space="0" w:color="auto"/>
              <w:right w:val="single" w:sz="4" w:space="0" w:color="auto"/>
            </w:tcBorders>
            <w:shd w:val="clear" w:color="auto" w:fill="auto"/>
            <w:hideMark/>
          </w:tcPr>
          <w:p w:rsidR="002A73BE" w:rsidRPr="002A73BE" w:rsidRDefault="002A73BE" w:rsidP="002A73BE">
            <w:pPr>
              <w:rPr>
                <w:sz w:val="16"/>
                <w:szCs w:val="16"/>
              </w:rPr>
            </w:pPr>
            <w:r w:rsidRPr="002A73BE">
              <w:rPr>
                <w:sz w:val="16"/>
                <w:szCs w:val="16"/>
              </w:rPr>
              <w:t>Код группы, подгруппы, статьи и вида источников</w:t>
            </w:r>
          </w:p>
        </w:tc>
        <w:tc>
          <w:tcPr>
            <w:tcW w:w="3320" w:type="dxa"/>
            <w:tcBorders>
              <w:top w:val="single" w:sz="4" w:space="0" w:color="auto"/>
              <w:left w:val="nil"/>
              <w:bottom w:val="single" w:sz="4" w:space="0" w:color="auto"/>
              <w:right w:val="single" w:sz="4" w:space="0" w:color="auto"/>
            </w:tcBorders>
            <w:shd w:val="clear" w:color="auto" w:fill="auto"/>
            <w:hideMark/>
          </w:tcPr>
          <w:p w:rsidR="002A73BE" w:rsidRPr="002A73BE" w:rsidRDefault="002A73BE" w:rsidP="002A73BE">
            <w:pPr>
              <w:rPr>
                <w:sz w:val="16"/>
                <w:szCs w:val="16"/>
              </w:rPr>
            </w:pPr>
            <w:r w:rsidRPr="002A73BE">
              <w:rPr>
                <w:sz w:val="16"/>
                <w:szCs w:val="16"/>
              </w:rPr>
              <w:t>Наименование</w:t>
            </w:r>
          </w:p>
        </w:tc>
        <w:tc>
          <w:tcPr>
            <w:tcW w:w="914" w:type="dxa"/>
            <w:tcBorders>
              <w:top w:val="single" w:sz="4" w:space="0" w:color="auto"/>
              <w:left w:val="nil"/>
              <w:bottom w:val="single" w:sz="4" w:space="0" w:color="auto"/>
              <w:right w:val="single" w:sz="4" w:space="0" w:color="auto"/>
            </w:tcBorders>
            <w:shd w:val="clear" w:color="auto" w:fill="auto"/>
            <w:hideMark/>
          </w:tcPr>
          <w:p w:rsidR="002A73BE" w:rsidRPr="002A73BE" w:rsidRDefault="002A73BE" w:rsidP="002A73BE">
            <w:pPr>
              <w:rPr>
                <w:sz w:val="16"/>
                <w:szCs w:val="16"/>
              </w:rPr>
            </w:pPr>
            <w:r w:rsidRPr="002A73BE">
              <w:rPr>
                <w:sz w:val="16"/>
                <w:szCs w:val="16"/>
              </w:rPr>
              <w:t>Сумма, тыс. руб.</w:t>
            </w:r>
          </w:p>
        </w:tc>
        <w:tc>
          <w:tcPr>
            <w:tcW w:w="1006" w:type="dxa"/>
            <w:tcBorders>
              <w:top w:val="single" w:sz="4" w:space="0" w:color="auto"/>
              <w:left w:val="nil"/>
              <w:bottom w:val="single" w:sz="4" w:space="0" w:color="auto"/>
              <w:right w:val="single" w:sz="4" w:space="0" w:color="auto"/>
            </w:tcBorders>
            <w:shd w:val="clear" w:color="auto" w:fill="auto"/>
            <w:vAlign w:val="center"/>
            <w:hideMark/>
          </w:tcPr>
          <w:p w:rsidR="002A73BE" w:rsidRPr="002A73BE" w:rsidRDefault="002A73BE" w:rsidP="002A73BE">
            <w:pPr>
              <w:rPr>
                <w:sz w:val="16"/>
                <w:szCs w:val="16"/>
              </w:rPr>
            </w:pPr>
            <w:r w:rsidRPr="002A73BE">
              <w:rPr>
                <w:sz w:val="16"/>
                <w:szCs w:val="16"/>
              </w:rPr>
              <w:t xml:space="preserve">План на отчетный период, тыс. </w:t>
            </w:r>
            <w:proofErr w:type="spellStart"/>
            <w:r w:rsidRPr="002A73BE">
              <w:rPr>
                <w:sz w:val="16"/>
                <w:szCs w:val="16"/>
              </w:rPr>
              <w:t>руб</w:t>
            </w:r>
            <w:proofErr w:type="spellEnd"/>
          </w:p>
        </w:tc>
        <w:tc>
          <w:tcPr>
            <w:tcW w:w="1280" w:type="dxa"/>
            <w:tcBorders>
              <w:top w:val="single" w:sz="4" w:space="0" w:color="auto"/>
              <w:left w:val="nil"/>
              <w:bottom w:val="single" w:sz="4" w:space="0" w:color="auto"/>
              <w:right w:val="single" w:sz="4" w:space="0" w:color="auto"/>
            </w:tcBorders>
            <w:shd w:val="clear" w:color="auto" w:fill="auto"/>
            <w:vAlign w:val="center"/>
            <w:hideMark/>
          </w:tcPr>
          <w:p w:rsidR="002A73BE" w:rsidRPr="002A73BE" w:rsidRDefault="002A73BE" w:rsidP="002A73BE">
            <w:pPr>
              <w:rPr>
                <w:sz w:val="16"/>
                <w:szCs w:val="16"/>
              </w:rPr>
            </w:pPr>
            <w:r w:rsidRPr="002A73BE">
              <w:rPr>
                <w:sz w:val="16"/>
                <w:szCs w:val="16"/>
              </w:rPr>
              <w:t>Исполнено за отчетный период, тыс. руб.</w:t>
            </w:r>
          </w:p>
        </w:tc>
      </w:tr>
      <w:tr w:rsidR="002A73BE" w:rsidRPr="002A73BE" w:rsidTr="002830E2">
        <w:trPr>
          <w:trHeight w:val="420"/>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2A73BE" w:rsidRPr="002A73BE" w:rsidRDefault="002A73BE" w:rsidP="002A73BE">
            <w:pPr>
              <w:rPr>
                <w:sz w:val="16"/>
                <w:szCs w:val="16"/>
              </w:rPr>
            </w:pPr>
            <w:r w:rsidRPr="002A73BE">
              <w:rPr>
                <w:sz w:val="16"/>
                <w:szCs w:val="16"/>
              </w:rPr>
              <w:t>000</w:t>
            </w:r>
          </w:p>
        </w:tc>
        <w:tc>
          <w:tcPr>
            <w:tcW w:w="2100" w:type="dxa"/>
            <w:tcBorders>
              <w:top w:val="nil"/>
              <w:left w:val="nil"/>
              <w:bottom w:val="single" w:sz="4" w:space="0" w:color="auto"/>
              <w:right w:val="single" w:sz="4" w:space="0" w:color="auto"/>
            </w:tcBorders>
            <w:shd w:val="clear" w:color="auto" w:fill="auto"/>
            <w:hideMark/>
          </w:tcPr>
          <w:p w:rsidR="002A73BE" w:rsidRPr="002A73BE" w:rsidRDefault="002A73BE" w:rsidP="002A73BE">
            <w:pPr>
              <w:rPr>
                <w:sz w:val="16"/>
                <w:szCs w:val="16"/>
              </w:rPr>
            </w:pPr>
            <w:r w:rsidRPr="002A73BE">
              <w:rPr>
                <w:sz w:val="16"/>
                <w:szCs w:val="16"/>
              </w:rPr>
              <w:t> </w:t>
            </w:r>
          </w:p>
        </w:tc>
        <w:tc>
          <w:tcPr>
            <w:tcW w:w="3320" w:type="dxa"/>
            <w:tcBorders>
              <w:top w:val="nil"/>
              <w:left w:val="nil"/>
              <w:bottom w:val="single" w:sz="4" w:space="0" w:color="auto"/>
              <w:right w:val="single" w:sz="4" w:space="0" w:color="auto"/>
            </w:tcBorders>
            <w:shd w:val="clear" w:color="auto" w:fill="auto"/>
            <w:vAlign w:val="center"/>
            <w:hideMark/>
          </w:tcPr>
          <w:p w:rsidR="002A73BE" w:rsidRPr="002A73BE" w:rsidRDefault="002A73BE" w:rsidP="002A73BE">
            <w:pPr>
              <w:rPr>
                <w:sz w:val="16"/>
                <w:szCs w:val="16"/>
              </w:rPr>
            </w:pPr>
            <w:r w:rsidRPr="002A73BE">
              <w:rPr>
                <w:sz w:val="16"/>
                <w:szCs w:val="16"/>
              </w:rPr>
              <w:t>Источники финансирования дефицита бюджета  - всего</w:t>
            </w:r>
          </w:p>
        </w:tc>
        <w:tc>
          <w:tcPr>
            <w:tcW w:w="914" w:type="dxa"/>
            <w:tcBorders>
              <w:top w:val="nil"/>
              <w:left w:val="nil"/>
              <w:bottom w:val="single" w:sz="4" w:space="0" w:color="auto"/>
              <w:right w:val="single" w:sz="4" w:space="0" w:color="auto"/>
            </w:tcBorders>
            <w:shd w:val="clear" w:color="auto" w:fill="auto"/>
            <w:vAlign w:val="center"/>
            <w:hideMark/>
          </w:tcPr>
          <w:p w:rsidR="002A73BE" w:rsidRPr="002A73BE" w:rsidRDefault="002A73BE" w:rsidP="002A73BE">
            <w:pPr>
              <w:rPr>
                <w:sz w:val="16"/>
                <w:szCs w:val="16"/>
              </w:rPr>
            </w:pPr>
            <w:r w:rsidRPr="002A73BE">
              <w:rPr>
                <w:sz w:val="16"/>
                <w:szCs w:val="16"/>
              </w:rPr>
              <w:t>13 227,2</w:t>
            </w:r>
          </w:p>
        </w:tc>
        <w:tc>
          <w:tcPr>
            <w:tcW w:w="1006" w:type="dxa"/>
            <w:tcBorders>
              <w:top w:val="nil"/>
              <w:left w:val="nil"/>
              <w:bottom w:val="single" w:sz="4" w:space="0" w:color="auto"/>
              <w:right w:val="single" w:sz="4" w:space="0" w:color="auto"/>
            </w:tcBorders>
            <w:shd w:val="clear" w:color="auto" w:fill="auto"/>
            <w:vAlign w:val="center"/>
            <w:hideMark/>
          </w:tcPr>
          <w:p w:rsidR="002A73BE" w:rsidRPr="002A73BE" w:rsidRDefault="002A73BE" w:rsidP="002A73BE">
            <w:pPr>
              <w:rPr>
                <w:sz w:val="16"/>
                <w:szCs w:val="16"/>
              </w:rPr>
            </w:pPr>
            <w:r w:rsidRPr="002A73BE">
              <w:rPr>
                <w:sz w:val="16"/>
                <w:szCs w:val="16"/>
              </w:rPr>
              <w:t>-11 720,6</w:t>
            </w:r>
          </w:p>
        </w:tc>
        <w:tc>
          <w:tcPr>
            <w:tcW w:w="1280" w:type="dxa"/>
            <w:tcBorders>
              <w:top w:val="nil"/>
              <w:left w:val="nil"/>
              <w:bottom w:val="single" w:sz="4" w:space="0" w:color="auto"/>
              <w:right w:val="single" w:sz="4" w:space="0" w:color="auto"/>
            </w:tcBorders>
            <w:shd w:val="clear" w:color="auto" w:fill="auto"/>
            <w:vAlign w:val="center"/>
            <w:hideMark/>
          </w:tcPr>
          <w:p w:rsidR="002A73BE" w:rsidRPr="002A73BE" w:rsidRDefault="002A73BE" w:rsidP="002A73BE">
            <w:pPr>
              <w:rPr>
                <w:sz w:val="16"/>
                <w:szCs w:val="16"/>
              </w:rPr>
            </w:pPr>
            <w:r w:rsidRPr="002A73BE">
              <w:rPr>
                <w:sz w:val="16"/>
                <w:szCs w:val="16"/>
              </w:rPr>
              <w:t>-11 892,2</w:t>
            </w:r>
          </w:p>
        </w:tc>
      </w:tr>
      <w:tr w:rsidR="002A73BE" w:rsidRPr="002A73BE" w:rsidTr="002830E2">
        <w:trPr>
          <w:trHeight w:val="412"/>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2A73BE" w:rsidRPr="002A73BE" w:rsidRDefault="002A73BE" w:rsidP="002A73BE">
            <w:pPr>
              <w:rPr>
                <w:sz w:val="16"/>
                <w:szCs w:val="16"/>
              </w:rPr>
            </w:pPr>
            <w:r w:rsidRPr="002A73BE">
              <w:rPr>
                <w:sz w:val="16"/>
                <w:szCs w:val="16"/>
              </w:rPr>
              <w:lastRenderedPageBreak/>
              <w:t>000</w:t>
            </w:r>
          </w:p>
        </w:tc>
        <w:tc>
          <w:tcPr>
            <w:tcW w:w="2100" w:type="dxa"/>
            <w:tcBorders>
              <w:top w:val="nil"/>
              <w:left w:val="nil"/>
              <w:bottom w:val="single" w:sz="4" w:space="0" w:color="auto"/>
              <w:right w:val="single" w:sz="4" w:space="0" w:color="auto"/>
            </w:tcBorders>
            <w:shd w:val="clear" w:color="auto" w:fill="auto"/>
            <w:vAlign w:val="center"/>
            <w:hideMark/>
          </w:tcPr>
          <w:p w:rsidR="002A73BE" w:rsidRPr="002A73BE" w:rsidRDefault="002A73BE" w:rsidP="002A73BE">
            <w:pPr>
              <w:rPr>
                <w:sz w:val="16"/>
                <w:szCs w:val="16"/>
              </w:rPr>
            </w:pPr>
            <w:r w:rsidRPr="002A73BE">
              <w:rPr>
                <w:sz w:val="16"/>
                <w:szCs w:val="16"/>
              </w:rPr>
              <w:t>01 00 00 00 00 0000 000</w:t>
            </w:r>
          </w:p>
        </w:tc>
        <w:tc>
          <w:tcPr>
            <w:tcW w:w="3320" w:type="dxa"/>
            <w:tcBorders>
              <w:top w:val="nil"/>
              <w:left w:val="nil"/>
              <w:bottom w:val="single" w:sz="4" w:space="0" w:color="auto"/>
              <w:right w:val="single" w:sz="4" w:space="0" w:color="auto"/>
            </w:tcBorders>
            <w:shd w:val="clear" w:color="auto" w:fill="auto"/>
            <w:vAlign w:val="center"/>
            <w:hideMark/>
          </w:tcPr>
          <w:p w:rsidR="002A73BE" w:rsidRPr="002A73BE" w:rsidRDefault="002A73BE" w:rsidP="002A73BE">
            <w:pPr>
              <w:rPr>
                <w:sz w:val="16"/>
                <w:szCs w:val="16"/>
              </w:rPr>
            </w:pPr>
            <w:r w:rsidRPr="002A73BE">
              <w:rPr>
                <w:sz w:val="16"/>
                <w:szCs w:val="16"/>
              </w:rPr>
              <w:t xml:space="preserve">Источники внутреннего финансирования дефицитов бюджетов </w:t>
            </w:r>
          </w:p>
        </w:tc>
        <w:tc>
          <w:tcPr>
            <w:tcW w:w="914" w:type="dxa"/>
            <w:tcBorders>
              <w:top w:val="nil"/>
              <w:left w:val="nil"/>
              <w:bottom w:val="single" w:sz="4" w:space="0" w:color="auto"/>
              <w:right w:val="single" w:sz="4" w:space="0" w:color="auto"/>
            </w:tcBorders>
            <w:shd w:val="clear" w:color="auto" w:fill="auto"/>
            <w:vAlign w:val="center"/>
            <w:hideMark/>
          </w:tcPr>
          <w:p w:rsidR="002A73BE" w:rsidRPr="002A73BE" w:rsidRDefault="002A73BE" w:rsidP="002A73BE">
            <w:pPr>
              <w:rPr>
                <w:sz w:val="16"/>
                <w:szCs w:val="16"/>
              </w:rPr>
            </w:pPr>
            <w:r w:rsidRPr="002A73BE">
              <w:rPr>
                <w:sz w:val="16"/>
                <w:szCs w:val="16"/>
              </w:rPr>
              <w:t>13 227,2</w:t>
            </w:r>
          </w:p>
        </w:tc>
        <w:tc>
          <w:tcPr>
            <w:tcW w:w="1006" w:type="dxa"/>
            <w:tcBorders>
              <w:top w:val="nil"/>
              <w:left w:val="nil"/>
              <w:bottom w:val="single" w:sz="4" w:space="0" w:color="auto"/>
              <w:right w:val="single" w:sz="4" w:space="0" w:color="auto"/>
            </w:tcBorders>
            <w:shd w:val="clear" w:color="auto" w:fill="auto"/>
            <w:vAlign w:val="center"/>
            <w:hideMark/>
          </w:tcPr>
          <w:p w:rsidR="002A73BE" w:rsidRPr="002A73BE" w:rsidRDefault="002A73BE" w:rsidP="002A73BE">
            <w:pPr>
              <w:rPr>
                <w:sz w:val="16"/>
                <w:szCs w:val="16"/>
              </w:rPr>
            </w:pPr>
            <w:r w:rsidRPr="002A73BE">
              <w:rPr>
                <w:sz w:val="16"/>
                <w:szCs w:val="16"/>
              </w:rPr>
              <w:t>-11 720,6</w:t>
            </w:r>
          </w:p>
        </w:tc>
        <w:tc>
          <w:tcPr>
            <w:tcW w:w="1280" w:type="dxa"/>
            <w:tcBorders>
              <w:top w:val="nil"/>
              <w:left w:val="nil"/>
              <w:bottom w:val="single" w:sz="4" w:space="0" w:color="auto"/>
              <w:right w:val="single" w:sz="4" w:space="0" w:color="auto"/>
            </w:tcBorders>
            <w:shd w:val="clear" w:color="auto" w:fill="auto"/>
            <w:vAlign w:val="center"/>
            <w:hideMark/>
          </w:tcPr>
          <w:p w:rsidR="002A73BE" w:rsidRPr="002A73BE" w:rsidRDefault="002A73BE" w:rsidP="002A73BE">
            <w:pPr>
              <w:rPr>
                <w:sz w:val="16"/>
                <w:szCs w:val="16"/>
              </w:rPr>
            </w:pPr>
            <w:r w:rsidRPr="002A73BE">
              <w:rPr>
                <w:sz w:val="16"/>
                <w:szCs w:val="16"/>
              </w:rPr>
              <w:t>-11 892,2</w:t>
            </w:r>
          </w:p>
        </w:tc>
      </w:tr>
      <w:tr w:rsidR="002A73BE" w:rsidRPr="002A73BE" w:rsidTr="002830E2">
        <w:trPr>
          <w:trHeight w:val="419"/>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2A73BE" w:rsidRPr="002A73BE" w:rsidRDefault="002A73BE" w:rsidP="002A73BE">
            <w:pPr>
              <w:rPr>
                <w:sz w:val="16"/>
                <w:szCs w:val="16"/>
              </w:rPr>
            </w:pPr>
            <w:r w:rsidRPr="002A73BE">
              <w:rPr>
                <w:sz w:val="16"/>
                <w:szCs w:val="16"/>
              </w:rPr>
              <w:t>000</w:t>
            </w:r>
          </w:p>
        </w:tc>
        <w:tc>
          <w:tcPr>
            <w:tcW w:w="2100" w:type="dxa"/>
            <w:tcBorders>
              <w:top w:val="nil"/>
              <w:left w:val="nil"/>
              <w:bottom w:val="single" w:sz="4" w:space="0" w:color="auto"/>
              <w:right w:val="single" w:sz="4" w:space="0" w:color="auto"/>
            </w:tcBorders>
            <w:shd w:val="clear" w:color="auto" w:fill="auto"/>
            <w:vAlign w:val="center"/>
            <w:hideMark/>
          </w:tcPr>
          <w:p w:rsidR="002A73BE" w:rsidRPr="002A73BE" w:rsidRDefault="002A73BE" w:rsidP="002A73BE">
            <w:pPr>
              <w:rPr>
                <w:sz w:val="16"/>
                <w:szCs w:val="16"/>
              </w:rPr>
            </w:pPr>
            <w:r w:rsidRPr="002A73BE">
              <w:rPr>
                <w:sz w:val="16"/>
                <w:szCs w:val="16"/>
              </w:rPr>
              <w:t xml:space="preserve"> 01 05 00 00 00 0000 000</w:t>
            </w:r>
          </w:p>
        </w:tc>
        <w:tc>
          <w:tcPr>
            <w:tcW w:w="3320" w:type="dxa"/>
            <w:tcBorders>
              <w:top w:val="nil"/>
              <w:left w:val="nil"/>
              <w:bottom w:val="single" w:sz="4" w:space="0" w:color="auto"/>
              <w:right w:val="single" w:sz="4" w:space="0" w:color="auto"/>
            </w:tcBorders>
            <w:shd w:val="clear" w:color="auto" w:fill="auto"/>
            <w:vAlign w:val="center"/>
            <w:hideMark/>
          </w:tcPr>
          <w:p w:rsidR="002A73BE" w:rsidRPr="002A73BE" w:rsidRDefault="002A73BE" w:rsidP="002A73BE">
            <w:pPr>
              <w:rPr>
                <w:sz w:val="16"/>
                <w:szCs w:val="16"/>
              </w:rPr>
            </w:pPr>
            <w:r w:rsidRPr="002A73BE">
              <w:rPr>
                <w:sz w:val="16"/>
                <w:szCs w:val="16"/>
              </w:rPr>
              <w:t>Изменение остатков средств на счетах по учету средств бюджетов</w:t>
            </w:r>
          </w:p>
        </w:tc>
        <w:tc>
          <w:tcPr>
            <w:tcW w:w="914" w:type="dxa"/>
            <w:tcBorders>
              <w:top w:val="nil"/>
              <w:left w:val="nil"/>
              <w:bottom w:val="single" w:sz="4" w:space="0" w:color="auto"/>
              <w:right w:val="single" w:sz="4" w:space="0" w:color="auto"/>
            </w:tcBorders>
            <w:shd w:val="clear" w:color="auto" w:fill="auto"/>
            <w:vAlign w:val="center"/>
            <w:hideMark/>
          </w:tcPr>
          <w:p w:rsidR="002A73BE" w:rsidRPr="002A73BE" w:rsidRDefault="002A73BE" w:rsidP="002A73BE">
            <w:pPr>
              <w:rPr>
                <w:sz w:val="16"/>
                <w:szCs w:val="16"/>
              </w:rPr>
            </w:pPr>
            <w:r w:rsidRPr="002A73BE">
              <w:rPr>
                <w:sz w:val="16"/>
                <w:szCs w:val="16"/>
              </w:rPr>
              <w:t>13 227,2</w:t>
            </w:r>
          </w:p>
        </w:tc>
        <w:tc>
          <w:tcPr>
            <w:tcW w:w="1006" w:type="dxa"/>
            <w:tcBorders>
              <w:top w:val="nil"/>
              <w:left w:val="nil"/>
              <w:bottom w:val="single" w:sz="4" w:space="0" w:color="auto"/>
              <w:right w:val="single" w:sz="4" w:space="0" w:color="auto"/>
            </w:tcBorders>
            <w:shd w:val="clear" w:color="auto" w:fill="auto"/>
            <w:vAlign w:val="center"/>
            <w:hideMark/>
          </w:tcPr>
          <w:p w:rsidR="002A73BE" w:rsidRPr="002A73BE" w:rsidRDefault="002A73BE" w:rsidP="002A73BE">
            <w:pPr>
              <w:rPr>
                <w:sz w:val="16"/>
                <w:szCs w:val="16"/>
              </w:rPr>
            </w:pPr>
            <w:r w:rsidRPr="002A73BE">
              <w:rPr>
                <w:sz w:val="16"/>
                <w:szCs w:val="16"/>
              </w:rPr>
              <w:t>-11 720,6</w:t>
            </w:r>
          </w:p>
        </w:tc>
        <w:tc>
          <w:tcPr>
            <w:tcW w:w="1280" w:type="dxa"/>
            <w:tcBorders>
              <w:top w:val="nil"/>
              <w:left w:val="nil"/>
              <w:bottom w:val="single" w:sz="4" w:space="0" w:color="auto"/>
              <w:right w:val="single" w:sz="4" w:space="0" w:color="auto"/>
            </w:tcBorders>
            <w:shd w:val="clear" w:color="auto" w:fill="auto"/>
            <w:vAlign w:val="center"/>
            <w:hideMark/>
          </w:tcPr>
          <w:p w:rsidR="002A73BE" w:rsidRPr="002A73BE" w:rsidRDefault="002A73BE" w:rsidP="002A73BE">
            <w:pPr>
              <w:rPr>
                <w:sz w:val="16"/>
                <w:szCs w:val="16"/>
              </w:rPr>
            </w:pPr>
            <w:r w:rsidRPr="002A73BE">
              <w:rPr>
                <w:sz w:val="16"/>
                <w:szCs w:val="16"/>
              </w:rPr>
              <w:t>-11 892,2</w:t>
            </w:r>
          </w:p>
        </w:tc>
      </w:tr>
      <w:tr w:rsidR="002A73BE" w:rsidRPr="002A73BE" w:rsidTr="002830E2">
        <w:trPr>
          <w:trHeight w:val="113"/>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2A73BE" w:rsidRPr="002A73BE" w:rsidRDefault="002A73BE" w:rsidP="002A73BE">
            <w:pPr>
              <w:rPr>
                <w:sz w:val="16"/>
                <w:szCs w:val="16"/>
              </w:rPr>
            </w:pPr>
            <w:r w:rsidRPr="002A73BE">
              <w:rPr>
                <w:sz w:val="16"/>
                <w:szCs w:val="16"/>
              </w:rPr>
              <w:t>000</w:t>
            </w:r>
          </w:p>
        </w:tc>
        <w:tc>
          <w:tcPr>
            <w:tcW w:w="2100" w:type="dxa"/>
            <w:tcBorders>
              <w:top w:val="nil"/>
              <w:left w:val="nil"/>
              <w:bottom w:val="single" w:sz="4" w:space="0" w:color="auto"/>
              <w:right w:val="single" w:sz="4" w:space="0" w:color="auto"/>
            </w:tcBorders>
            <w:shd w:val="clear" w:color="auto" w:fill="auto"/>
            <w:vAlign w:val="center"/>
            <w:hideMark/>
          </w:tcPr>
          <w:p w:rsidR="002A73BE" w:rsidRPr="002A73BE" w:rsidRDefault="002A73BE" w:rsidP="002A73BE">
            <w:pPr>
              <w:rPr>
                <w:sz w:val="16"/>
                <w:szCs w:val="16"/>
              </w:rPr>
            </w:pPr>
            <w:r w:rsidRPr="002A73BE">
              <w:rPr>
                <w:sz w:val="16"/>
                <w:szCs w:val="16"/>
              </w:rPr>
              <w:t xml:space="preserve">  01 05 00 00 00 0000 500</w:t>
            </w:r>
          </w:p>
        </w:tc>
        <w:tc>
          <w:tcPr>
            <w:tcW w:w="3320" w:type="dxa"/>
            <w:tcBorders>
              <w:top w:val="nil"/>
              <w:left w:val="nil"/>
              <w:bottom w:val="single" w:sz="4" w:space="0" w:color="auto"/>
              <w:right w:val="single" w:sz="4" w:space="0" w:color="auto"/>
            </w:tcBorders>
            <w:shd w:val="clear" w:color="auto" w:fill="auto"/>
            <w:vAlign w:val="center"/>
            <w:hideMark/>
          </w:tcPr>
          <w:p w:rsidR="002A73BE" w:rsidRPr="002A73BE" w:rsidRDefault="002A73BE" w:rsidP="002A73BE">
            <w:pPr>
              <w:rPr>
                <w:sz w:val="16"/>
                <w:szCs w:val="16"/>
              </w:rPr>
            </w:pPr>
            <w:r w:rsidRPr="002A73BE">
              <w:rPr>
                <w:sz w:val="16"/>
                <w:szCs w:val="16"/>
              </w:rPr>
              <w:t>Увеличение остатков средств бюджетов</w:t>
            </w:r>
          </w:p>
        </w:tc>
        <w:tc>
          <w:tcPr>
            <w:tcW w:w="914" w:type="dxa"/>
            <w:tcBorders>
              <w:top w:val="nil"/>
              <w:left w:val="nil"/>
              <w:bottom w:val="single" w:sz="4" w:space="0" w:color="auto"/>
              <w:right w:val="single" w:sz="4" w:space="0" w:color="auto"/>
            </w:tcBorders>
            <w:shd w:val="clear" w:color="auto" w:fill="auto"/>
            <w:vAlign w:val="center"/>
            <w:hideMark/>
          </w:tcPr>
          <w:p w:rsidR="002A73BE" w:rsidRPr="002A73BE" w:rsidRDefault="002A73BE" w:rsidP="002A73BE">
            <w:pPr>
              <w:rPr>
                <w:sz w:val="16"/>
                <w:szCs w:val="16"/>
              </w:rPr>
            </w:pPr>
            <w:r w:rsidRPr="002A73BE">
              <w:rPr>
                <w:sz w:val="16"/>
                <w:szCs w:val="16"/>
              </w:rPr>
              <w:t>-73 886,6</w:t>
            </w:r>
          </w:p>
        </w:tc>
        <w:tc>
          <w:tcPr>
            <w:tcW w:w="1006" w:type="dxa"/>
            <w:tcBorders>
              <w:top w:val="nil"/>
              <w:left w:val="nil"/>
              <w:bottom w:val="single" w:sz="4" w:space="0" w:color="auto"/>
              <w:right w:val="single" w:sz="4" w:space="0" w:color="auto"/>
            </w:tcBorders>
            <w:shd w:val="clear" w:color="auto" w:fill="auto"/>
            <w:vAlign w:val="center"/>
            <w:hideMark/>
          </w:tcPr>
          <w:p w:rsidR="002A73BE" w:rsidRPr="002A73BE" w:rsidRDefault="002A73BE" w:rsidP="002A73BE">
            <w:pPr>
              <w:rPr>
                <w:sz w:val="16"/>
                <w:szCs w:val="16"/>
              </w:rPr>
            </w:pPr>
            <w:r w:rsidRPr="002A73BE">
              <w:rPr>
                <w:sz w:val="16"/>
                <w:szCs w:val="16"/>
              </w:rPr>
              <w:t>-38 803,7</w:t>
            </w:r>
          </w:p>
        </w:tc>
        <w:tc>
          <w:tcPr>
            <w:tcW w:w="1280" w:type="dxa"/>
            <w:tcBorders>
              <w:top w:val="nil"/>
              <w:left w:val="nil"/>
              <w:bottom w:val="single" w:sz="4" w:space="0" w:color="auto"/>
              <w:right w:val="single" w:sz="4" w:space="0" w:color="auto"/>
            </w:tcBorders>
            <w:shd w:val="clear" w:color="auto" w:fill="auto"/>
            <w:vAlign w:val="center"/>
            <w:hideMark/>
          </w:tcPr>
          <w:p w:rsidR="002A73BE" w:rsidRPr="002A73BE" w:rsidRDefault="002A73BE" w:rsidP="002A73BE">
            <w:pPr>
              <w:rPr>
                <w:sz w:val="16"/>
                <w:szCs w:val="16"/>
              </w:rPr>
            </w:pPr>
            <w:r w:rsidRPr="002A73BE">
              <w:rPr>
                <w:sz w:val="16"/>
                <w:szCs w:val="16"/>
              </w:rPr>
              <w:t>-38 972,4</w:t>
            </w:r>
          </w:p>
        </w:tc>
      </w:tr>
      <w:tr w:rsidR="002A73BE" w:rsidRPr="002A73BE" w:rsidTr="002830E2">
        <w:trPr>
          <w:trHeight w:val="87"/>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2A73BE" w:rsidRPr="002A73BE" w:rsidRDefault="002A73BE" w:rsidP="002A73BE">
            <w:pPr>
              <w:rPr>
                <w:sz w:val="16"/>
                <w:szCs w:val="16"/>
              </w:rPr>
            </w:pPr>
            <w:r w:rsidRPr="002A73BE">
              <w:rPr>
                <w:sz w:val="16"/>
                <w:szCs w:val="16"/>
              </w:rPr>
              <w:t>000</w:t>
            </w:r>
          </w:p>
        </w:tc>
        <w:tc>
          <w:tcPr>
            <w:tcW w:w="2100" w:type="dxa"/>
            <w:tcBorders>
              <w:top w:val="nil"/>
              <w:left w:val="nil"/>
              <w:bottom w:val="single" w:sz="4" w:space="0" w:color="auto"/>
              <w:right w:val="single" w:sz="4" w:space="0" w:color="auto"/>
            </w:tcBorders>
            <w:shd w:val="clear" w:color="auto" w:fill="auto"/>
            <w:vAlign w:val="center"/>
            <w:hideMark/>
          </w:tcPr>
          <w:p w:rsidR="002A73BE" w:rsidRPr="002A73BE" w:rsidRDefault="002A73BE" w:rsidP="002A73BE">
            <w:pPr>
              <w:rPr>
                <w:sz w:val="16"/>
                <w:szCs w:val="16"/>
              </w:rPr>
            </w:pPr>
            <w:r w:rsidRPr="002A73BE">
              <w:rPr>
                <w:sz w:val="16"/>
                <w:szCs w:val="16"/>
              </w:rPr>
              <w:t xml:space="preserve">  01 05 02 00 00 0000 500</w:t>
            </w:r>
          </w:p>
        </w:tc>
        <w:tc>
          <w:tcPr>
            <w:tcW w:w="3320" w:type="dxa"/>
            <w:tcBorders>
              <w:top w:val="nil"/>
              <w:left w:val="nil"/>
              <w:bottom w:val="single" w:sz="4" w:space="0" w:color="auto"/>
              <w:right w:val="single" w:sz="4" w:space="0" w:color="auto"/>
            </w:tcBorders>
            <w:shd w:val="clear" w:color="auto" w:fill="auto"/>
            <w:vAlign w:val="center"/>
            <w:hideMark/>
          </w:tcPr>
          <w:p w:rsidR="002A73BE" w:rsidRPr="002A73BE" w:rsidRDefault="002A73BE" w:rsidP="002A73BE">
            <w:pPr>
              <w:rPr>
                <w:sz w:val="16"/>
                <w:szCs w:val="16"/>
              </w:rPr>
            </w:pPr>
            <w:r w:rsidRPr="002A73BE">
              <w:rPr>
                <w:sz w:val="16"/>
                <w:szCs w:val="16"/>
              </w:rPr>
              <w:t>Увеличение прочих остатков средств бюджетов</w:t>
            </w:r>
          </w:p>
        </w:tc>
        <w:tc>
          <w:tcPr>
            <w:tcW w:w="914" w:type="dxa"/>
            <w:tcBorders>
              <w:top w:val="nil"/>
              <w:left w:val="nil"/>
              <w:bottom w:val="single" w:sz="4" w:space="0" w:color="auto"/>
              <w:right w:val="single" w:sz="4" w:space="0" w:color="auto"/>
            </w:tcBorders>
            <w:shd w:val="clear" w:color="auto" w:fill="auto"/>
            <w:vAlign w:val="center"/>
            <w:hideMark/>
          </w:tcPr>
          <w:p w:rsidR="002A73BE" w:rsidRPr="002A73BE" w:rsidRDefault="002A73BE" w:rsidP="002A73BE">
            <w:pPr>
              <w:rPr>
                <w:sz w:val="16"/>
                <w:szCs w:val="16"/>
              </w:rPr>
            </w:pPr>
            <w:r w:rsidRPr="002A73BE">
              <w:rPr>
                <w:sz w:val="16"/>
                <w:szCs w:val="16"/>
              </w:rPr>
              <w:t>-73 886,6</w:t>
            </w:r>
          </w:p>
        </w:tc>
        <w:tc>
          <w:tcPr>
            <w:tcW w:w="1006" w:type="dxa"/>
            <w:tcBorders>
              <w:top w:val="nil"/>
              <w:left w:val="nil"/>
              <w:bottom w:val="single" w:sz="4" w:space="0" w:color="auto"/>
              <w:right w:val="single" w:sz="4" w:space="0" w:color="auto"/>
            </w:tcBorders>
            <w:shd w:val="clear" w:color="auto" w:fill="auto"/>
            <w:vAlign w:val="center"/>
            <w:hideMark/>
          </w:tcPr>
          <w:p w:rsidR="002A73BE" w:rsidRPr="002A73BE" w:rsidRDefault="002A73BE" w:rsidP="002A73BE">
            <w:pPr>
              <w:rPr>
                <w:sz w:val="16"/>
                <w:szCs w:val="16"/>
              </w:rPr>
            </w:pPr>
            <w:r w:rsidRPr="002A73BE">
              <w:rPr>
                <w:sz w:val="16"/>
                <w:szCs w:val="16"/>
              </w:rPr>
              <w:t>-38 803,7</w:t>
            </w:r>
          </w:p>
        </w:tc>
        <w:tc>
          <w:tcPr>
            <w:tcW w:w="1280" w:type="dxa"/>
            <w:tcBorders>
              <w:top w:val="nil"/>
              <w:left w:val="nil"/>
              <w:bottom w:val="single" w:sz="4" w:space="0" w:color="auto"/>
              <w:right w:val="single" w:sz="4" w:space="0" w:color="auto"/>
            </w:tcBorders>
            <w:shd w:val="clear" w:color="auto" w:fill="auto"/>
            <w:vAlign w:val="center"/>
            <w:hideMark/>
          </w:tcPr>
          <w:p w:rsidR="002A73BE" w:rsidRPr="002A73BE" w:rsidRDefault="002A73BE" w:rsidP="002A73BE">
            <w:pPr>
              <w:rPr>
                <w:sz w:val="16"/>
                <w:szCs w:val="16"/>
              </w:rPr>
            </w:pPr>
            <w:r w:rsidRPr="002A73BE">
              <w:rPr>
                <w:sz w:val="16"/>
                <w:szCs w:val="16"/>
              </w:rPr>
              <w:t>-38 972,4</w:t>
            </w:r>
          </w:p>
        </w:tc>
      </w:tr>
      <w:tr w:rsidR="002A73BE" w:rsidRPr="002A73BE" w:rsidTr="002830E2">
        <w:trPr>
          <w:trHeight w:val="121"/>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2A73BE" w:rsidRPr="002A73BE" w:rsidRDefault="002A73BE" w:rsidP="002A73BE">
            <w:pPr>
              <w:rPr>
                <w:sz w:val="16"/>
                <w:szCs w:val="16"/>
              </w:rPr>
            </w:pPr>
            <w:r w:rsidRPr="002A73BE">
              <w:rPr>
                <w:sz w:val="16"/>
                <w:szCs w:val="16"/>
              </w:rPr>
              <w:t>000</w:t>
            </w:r>
          </w:p>
        </w:tc>
        <w:tc>
          <w:tcPr>
            <w:tcW w:w="2100" w:type="dxa"/>
            <w:tcBorders>
              <w:top w:val="nil"/>
              <w:left w:val="nil"/>
              <w:bottom w:val="single" w:sz="4" w:space="0" w:color="auto"/>
              <w:right w:val="single" w:sz="4" w:space="0" w:color="auto"/>
            </w:tcBorders>
            <w:shd w:val="clear" w:color="auto" w:fill="auto"/>
            <w:vAlign w:val="center"/>
            <w:hideMark/>
          </w:tcPr>
          <w:p w:rsidR="002A73BE" w:rsidRPr="002A73BE" w:rsidRDefault="002A73BE" w:rsidP="002A73BE">
            <w:pPr>
              <w:rPr>
                <w:sz w:val="16"/>
                <w:szCs w:val="16"/>
              </w:rPr>
            </w:pPr>
            <w:r w:rsidRPr="002A73BE">
              <w:rPr>
                <w:sz w:val="16"/>
                <w:szCs w:val="16"/>
              </w:rPr>
              <w:t xml:space="preserve">  01 05 02 01 00 0000 510</w:t>
            </w:r>
          </w:p>
        </w:tc>
        <w:tc>
          <w:tcPr>
            <w:tcW w:w="3320" w:type="dxa"/>
            <w:tcBorders>
              <w:top w:val="nil"/>
              <w:left w:val="nil"/>
              <w:bottom w:val="single" w:sz="4" w:space="0" w:color="auto"/>
              <w:right w:val="single" w:sz="4" w:space="0" w:color="auto"/>
            </w:tcBorders>
            <w:shd w:val="clear" w:color="auto" w:fill="auto"/>
            <w:vAlign w:val="center"/>
            <w:hideMark/>
          </w:tcPr>
          <w:p w:rsidR="002A73BE" w:rsidRPr="002A73BE" w:rsidRDefault="002A73BE" w:rsidP="002A73BE">
            <w:pPr>
              <w:rPr>
                <w:sz w:val="16"/>
                <w:szCs w:val="16"/>
              </w:rPr>
            </w:pPr>
            <w:r w:rsidRPr="002A73BE">
              <w:rPr>
                <w:sz w:val="16"/>
                <w:szCs w:val="16"/>
              </w:rPr>
              <w:t>Увеличение прочих остатков денежных средств бюджетов</w:t>
            </w:r>
          </w:p>
        </w:tc>
        <w:tc>
          <w:tcPr>
            <w:tcW w:w="914" w:type="dxa"/>
            <w:tcBorders>
              <w:top w:val="nil"/>
              <w:left w:val="nil"/>
              <w:bottom w:val="single" w:sz="4" w:space="0" w:color="auto"/>
              <w:right w:val="single" w:sz="4" w:space="0" w:color="auto"/>
            </w:tcBorders>
            <w:shd w:val="clear" w:color="auto" w:fill="auto"/>
            <w:vAlign w:val="center"/>
            <w:hideMark/>
          </w:tcPr>
          <w:p w:rsidR="002A73BE" w:rsidRPr="002A73BE" w:rsidRDefault="002A73BE" w:rsidP="002A73BE">
            <w:pPr>
              <w:rPr>
                <w:sz w:val="16"/>
                <w:szCs w:val="16"/>
              </w:rPr>
            </w:pPr>
            <w:r w:rsidRPr="002A73BE">
              <w:rPr>
                <w:sz w:val="16"/>
                <w:szCs w:val="16"/>
              </w:rPr>
              <w:t>-73 886,6</w:t>
            </w:r>
          </w:p>
        </w:tc>
        <w:tc>
          <w:tcPr>
            <w:tcW w:w="1006" w:type="dxa"/>
            <w:tcBorders>
              <w:top w:val="nil"/>
              <w:left w:val="nil"/>
              <w:bottom w:val="single" w:sz="4" w:space="0" w:color="auto"/>
              <w:right w:val="single" w:sz="4" w:space="0" w:color="auto"/>
            </w:tcBorders>
            <w:shd w:val="clear" w:color="auto" w:fill="auto"/>
            <w:vAlign w:val="center"/>
            <w:hideMark/>
          </w:tcPr>
          <w:p w:rsidR="002A73BE" w:rsidRPr="002A73BE" w:rsidRDefault="002A73BE" w:rsidP="002A73BE">
            <w:pPr>
              <w:rPr>
                <w:sz w:val="16"/>
                <w:szCs w:val="16"/>
              </w:rPr>
            </w:pPr>
            <w:r w:rsidRPr="002A73BE">
              <w:rPr>
                <w:sz w:val="16"/>
                <w:szCs w:val="16"/>
              </w:rPr>
              <w:t>-38 803,7</w:t>
            </w:r>
          </w:p>
        </w:tc>
        <w:tc>
          <w:tcPr>
            <w:tcW w:w="1280" w:type="dxa"/>
            <w:tcBorders>
              <w:top w:val="nil"/>
              <w:left w:val="nil"/>
              <w:bottom w:val="single" w:sz="4" w:space="0" w:color="auto"/>
              <w:right w:val="single" w:sz="4" w:space="0" w:color="auto"/>
            </w:tcBorders>
            <w:shd w:val="clear" w:color="auto" w:fill="auto"/>
            <w:vAlign w:val="center"/>
            <w:hideMark/>
          </w:tcPr>
          <w:p w:rsidR="002A73BE" w:rsidRPr="002A73BE" w:rsidRDefault="002A73BE" w:rsidP="002A73BE">
            <w:pPr>
              <w:rPr>
                <w:sz w:val="16"/>
                <w:szCs w:val="16"/>
              </w:rPr>
            </w:pPr>
            <w:r w:rsidRPr="002A73BE">
              <w:rPr>
                <w:sz w:val="16"/>
                <w:szCs w:val="16"/>
              </w:rPr>
              <w:t>-38 972,4</w:t>
            </w:r>
          </w:p>
        </w:tc>
      </w:tr>
      <w:tr w:rsidR="002A73BE" w:rsidRPr="002A73BE" w:rsidTr="002830E2">
        <w:trPr>
          <w:trHeight w:val="452"/>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2A73BE" w:rsidRPr="002A73BE" w:rsidRDefault="002A73BE" w:rsidP="002A73BE">
            <w:pPr>
              <w:rPr>
                <w:sz w:val="16"/>
                <w:szCs w:val="16"/>
              </w:rPr>
            </w:pPr>
            <w:r w:rsidRPr="002A73BE">
              <w:rPr>
                <w:sz w:val="16"/>
                <w:szCs w:val="16"/>
              </w:rPr>
              <w:t>987</w:t>
            </w:r>
          </w:p>
        </w:tc>
        <w:tc>
          <w:tcPr>
            <w:tcW w:w="2100" w:type="dxa"/>
            <w:tcBorders>
              <w:top w:val="nil"/>
              <w:left w:val="nil"/>
              <w:bottom w:val="single" w:sz="4" w:space="0" w:color="auto"/>
              <w:right w:val="single" w:sz="4" w:space="0" w:color="auto"/>
            </w:tcBorders>
            <w:shd w:val="clear" w:color="auto" w:fill="auto"/>
            <w:vAlign w:val="center"/>
            <w:hideMark/>
          </w:tcPr>
          <w:p w:rsidR="002A73BE" w:rsidRPr="002A73BE" w:rsidRDefault="002A73BE" w:rsidP="002A73BE">
            <w:pPr>
              <w:rPr>
                <w:sz w:val="16"/>
                <w:szCs w:val="16"/>
              </w:rPr>
            </w:pPr>
            <w:r w:rsidRPr="002A73BE">
              <w:rPr>
                <w:sz w:val="16"/>
                <w:szCs w:val="16"/>
              </w:rPr>
              <w:t xml:space="preserve">  01 05 02 01 03 0000 510</w:t>
            </w:r>
          </w:p>
        </w:tc>
        <w:tc>
          <w:tcPr>
            <w:tcW w:w="3320" w:type="dxa"/>
            <w:tcBorders>
              <w:top w:val="nil"/>
              <w:left w:val="nil"/>
              <w:bottom w:val="single" w:sz="4" w:space="0" w:color="auto"/>
              <w:right w:val="single" w:sz="4" w:space="0" w:color="auto"/>
            </w:tcBorders>
            <w:shd w:val="clear" w:color="auto" w:fill="auto"/>
            <w:vAlign w:val="center"/>
            <w:hideMark/>
          </w:tcPr>
          <w:p w:rsidR="002A73BE" w:rsidRPr="002A73BE" w:rsidRDefault="002A73BE" w:rsidP="002A73BE">
            <w:pPr>
              <w:rPr>
                <w:sz w:val="16"/>
                <w:szCs w:val="16"/>
              </w:rPr>
            </w:pPr>
            <w:r w:rsidRPr="002A73BE">
              <w:rPr>
                <w:sz w:val="16"/>
                <w:szCs w:val="16"/>
              </w:rPr>
              <w:t>Увеличение прочих остатков денежных средств бюджетов внутригородских муниципальных образований Санкт-Петербурга</w:t>
            </w:r>
          </w:p>
        </w:tc>
        <w:tc>
          <w:tcPr>
            <w:tcW w:w="914" w:type="dxa"/>
            <w:tcBorders>
              <w:top w:val="nil"/>
              <w:left w:val="nil"/>
              <w:bottom w:val="single" w:sz="4" w:space="0" w:color="auto"/>
              <w:right w:val="single" w:sz="4" w:space="0" w:color="auto"/>
            </w:tcBorders>
            <w:shd w:val="clear" w:color="auto" w:fill="auto"/>
            <w:vAlign w:val="center"/>
            <w:hideMark/>
          </w:tcPr>
          <w:p w:rsidR="002A73BE" w:rsidRPr="002A73BE" w:rsidRDefault="002A73BE" w:rsidP="002A73BE">
            <w:pPr>
              <w:rPr>
                <w:sz w:val="16"/>
                <w:szCs w:val="16"/>
              </w:rPr>
            </w:pPr>
            <w:r w:rsidRPr="002A73BE">
              <w:rPr>
                <w:sz w:val="16"/>
                <w:szCs w:val="16"/>
              </w:rPr>
              <w:t>-73 886,6</w:t>
            </w:r>
          </w:p>
        </w:tc>
        <w:tc>
          <w:tcPr>
            <w:tcW w:w="1006" w:type="dxa"/>
            <w:tcBorders>
              <w:top w:val="nil"/>
              <w:left w:val="nil"/>
              <w:bottom w:val="single" w:sz="4" w:space="0" w:color="auto"/>
              <w:right w:val="single" w:sz="4" w:space="0" w:color="auto"/>
            </w:tcBorders>
            <w:shd w:val="clear" w:color="auto" w:fill="auto"/>
            <w:noWrap/>
            <w:vAlign w:val="center"/>
            <w:hideMark/>
          </w:tcPr>
          <w:p w:rsidR="002A73BE" w:rsidRPr="002A73BE" w:rsidRDefault="002A73BE" w:rsidP="002A73BE">
            <w:pPr>
              <w:rPr>
                <w:sz w:val="16"/>
                <w:szCs w:val="16"/>
              </w:rPr>
            </w:pPr>
            <w:r w:rsidRPr="002A73BE">
              <w:rPr>
                <w:sz w:val="16"/>
                <w:szCs w:val="16"/>
              </w:rPr>
              <w:t>-38 803,7</w:t>
            </w:r>
          </w:p>
        </w:tc>
        <w:tc>
          <w:tcPr>
            <w:tcW w:w="1280" w:type="dxa"/>
            <w:tcBorders>
              <w:top w:val="nil"/>
              <w:left w:val="nil"/>
              <w:bottom w:val="single" w:sz="4" w:space="0" w:color="auto"/>
              <w:right w:val="single" w:sz="4" w:space="0" w:color="auto"/>
            </w:tcBorders>
            <w:shd w:val="clear" w:color="auto" w:fill="auto"/>
            <w:noWrap/>
            <w:vAlign w:val="center"/>
            <w:hideMark/>
          </w:tcPr>
          <w:p w:rsidR="002A73BE" w:rsidRPr="002A73BE" w:rsidRDefault="002A73BE" w:rsidP="002A73BE">
            <w:pPr>
              <w:rPr>
                <w:sz w:val="16"/>
                <w:szCs w:val="16"/>
              </w:rPr>
            </w:pPr>
            <w:r w:rsidRPr="002A73BE">
              <w:rPr>
                <w:sz w:val="16"/>
                <w:szCs w:val="16"/>
              </w:rPr>
              <w:t>-38 972,4</w:t>
            </w:r>
          </w:p>
        </w:tc>
      </w:tr>
      <w:tr w:rsidR="002A73BE" w:rsidRPr="002A73BE" w:rsidTr="002830E2">
        <w:trPr>
          <w:trHeight w:val="123"/>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2A73BE" w:rsidRPr="002A73BE" w:rsidRDefault="002A73BE" w:rsidP="002A73BE">
            <w:pPr>
              <w:rPr>
                <w:sz w:val="16"/>
                <w:szCs w:val="16"/>
              </w:rPr>
            </w:pPr>
            <w:r w:rsidRPr="002A73BE">
              <w:rPr>
                <w:sz w:val="16"/>
                <w:szCs w:val="16"/>
              </w:rPr>
              <w:t>000</w:t>
            </w:r>
          </w:p>
        </w:tc>
        <w:tc>
          <w:tcPr>
            <w:tcW w:w="2100" w:type="dxa"/>
            <w:tcBorders>
              <w:top w:val="nil"/>
              <w:left w:val="nil"/>
              <w:bottom w:val="single" w:sz="4" w:space="0" w:color="auto"/>
              <w:right w:val="single" w:sz="4" w:space="0" w:color="auto"/>
            </w:tcBorders>
            <w:shd w:val="clear" w:color="auto" w:fill="auto"/>
            <w:vAlign w:val="center"/>
            <w:hideMark/>
          </w:tcPr>
          <w:p w:rsidR="002A73BE" w:rsidRPr="002A73BE" w:rsidRDefault="002A73BE" w:rsidP="002A73BE">
            <w:pPr>
              <w:rPr>
                <w:sz w:val="16"/>
                <w:szCs w:val="16"/>
              </w:rPr>
            </w:pPr>
            <w:r w:rsidRPr="002A73BE">
              <w:rPr>
                <w:sz w:val="16"/>
                <w:szCs w:val="16"/>
              </w:rPr>
              <w:t xml:space="preserve">  01 05 00 00 00 0000 600</w:t>
            </w:r>
          </w:p>
        </w:tc>
        <w:tc>
          <w:tcPr>
            <w:tcW w:w="3320" w:type="dxa"/>
            <w:tcBorders>
              <w:top w:val="nil"/>
              <w:left w:val="nil"/>
              <w:bottom w:val="single" w:sz="4" w:space="0" w:color="auto"/>
              <w:right w:val="single" w:sz="4" w:space="0" w:color="auto"/>
            </w:tcBorders>
            <w:shd w:val="clear" w:color="auto" w:fill="auto"/>
            <w:vAlign w:val="center"/>
            <w:hideMark/>
          </w:tcPr>
          <w:p w:rsidR="002A73BE" w:rsidRPr="002A73BE" w:rsidRDefault="002A73BE" w:rsidP="002A73BE">
            <w:pPr>
              <w:rPr>
                <w:sz w:val="16"/>
                <w:szCs w:val="16"/>
              </w:rPr>
            </w:pPr>
            <w:r w:rsidRPr="002A73BE">
              <w:rPr>
                <w:sz w:val="16"/>
                <w:szCs w:val="16"/>
              </w:rPr>
              <w:t>Уменьшение остатков средств бюджетов</w:t>
            </w:r>
          </w:p>
        </w:tc>
        <w:tc>
          <w:tcPr>
            <w:tcW w:w="914" w:type="dxa"/>
            <w:tcBorders>
              <w:top w:val="nil"/>
              <w:left w:val="nil"/>
              <w:bottom w:val="single" w:sz="4" w:space="0" w:color="auto"/>
              <w:right w:val="single" w:sz="4" w:space="0" w:color="auto"/>
            </w:tcBorders>
            <w:shd w:val="clear" w:color="auto" w:fill="auto"/>
            <w:vAlign w:val="center"/>
            <w:hideMark/>
          </w:tcPr>
          <w:p w:rsidR="002A73BE" w:rsidRPr="002A73BE" w:rsidRDefault="002A73BE" w:rsidP="002A73BE">
            <w:pPr>
              <w:rPr>
                <w:sz w:val="16"/>
                <w:szCs w:val="16"/>
              </w:rPr>
            </w:pPr>
            <w:r w:rsidRPr="002A73BE">
              <w:rPr>
                <w:sz w:val="16"/>
                <w:szCs w:val="16"/>
              </w:rPr>
              <w:t>87 113,8</w:t>
            </w:r>
          </w:p>
        </w:tc>
        <w:tc>
          <w:tcPr>
            <w:tcW w:w="1006" w:type="dxa"/>
            <w:tcBorders>
              <w:top w:val="nil"/>
              <w:left w:val="nil"/>
              <w:bottom w:val="single" w:sz="4" w:space="0" w:color="auto"/>
              <w:right w:val="single" w:sz="4" w:space="0" w:color="auto"/>
            </w:tcBorders>
            <w:shd w:val="clear" w:color="auto" w:fill="auto"/>
            <w:vAlign w:val="center"/>
            <w:hideMark/>
          </w:tcPr>
          <w:p w:rsidR="002A73BE" w:rsidRPr="002A73BE" w:rsidRDefault="002A73BE" w:rsidP="002A73BE">
            <w:pPr>
              <w:rPr>
                <w:sz w:val="16"/>
                <w:szCs w:val="16"/>
              </w:rPr>
            </w:pPr>
            <w:r w:rsidRPr="002A73BE">
              <w:rPr>
                <w:sz w:val="16"/>
                <w:szCs w:val="16"/>
              </w:rPr>
              <w:t>27 083,1</w:t>
            </w:r>
          </w:p>
        </w:tc>
        <w:tc>
          <w:tcPr>
            <w:tcW w:w="1280" w:type="dxa"/>
            <w:tcBorders>
              <w:top w:val="nil"/>
              <w:left w:val="nil"/>
              <w:bottom w:val="single" w:sz="4" w:space="0" w:color="auto"/>
              <w:right w:val="single" w:sz="4" w:space="0" w:color="auto"/>
            </w:tcBorders>
            <w:shd w:val="clear" w:color="auto" w:fill="auto"/>
            <w:vAlign w:val="center"/>
            <w:hideMark/>
          </w:tcPr>
          <w:p w:rsidR="002A73BE" w:rsidRPr="002A73BE" w:rsidRDefault="002A73BE" w:rsidP="002A73BE">
            <w:pPr>
              <w:rPr>
                <w:sz w:val="16"/>
                <w:szCs w:val="16"/>
              </w:rPr>
            </w:pPr>
            <w:r w:rsidRPr="002A73BE">
              <w:rPr>
                <w:sz w:val="16"/>
                <w:szCs w:val="16"/>
              </w:rPr>
              <w:t>27 080,2</w:t>
            </w:r>
          </w:p>
        </w:tc>
      </w:tr>
      <w:tr w:rsidR="002A73BE" w:rsidRPr="002A73BE" w:rsidTr="002830E2">
        <w:trPr>
          <w:trHeight w:val="211"/>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2A73BE" w:rsidRPr="002A73BE" w:rsidRDefault="002A73BE" w:rsidP="002A73BE">
            <w:pPr>
              <w:rPr>
                <w:sz w:val="16"/>
                <w:szCs w:val="16"/>
              </w:rPr>
            </w:pPr>
            <w:r w:rsidRPr="002A73BE">
              <w:rPr>
                <w:sz w:val="16"/>
                <w:szCs w:val="16"/>
              </w:rPr>
              <w:t>000</w:t>
            </w:r>
          </w:p>
        </w:tc>
        <w:tc>
          <w:tcPr>
            <w:tcW w:w="2100" w:type="dxa"/>
            <w:tcBorders>
              <w:top w:val="nil"/>
              <w:left w:val="nil"/>
              <w:bottom w:val="single" w:sz="4" w:space="0" w:color="auto"/>
              <w:right w:val="single" w:sz="4" w:space="0" w:color="auto"/>
            </w:tcBorders>
            <w:shd w:val="clear" w:color="auto" w:fill="auto"/>
            <w:vAlign w:val="center"/>
            <w:hideMark/>
          </w:tcPr>
          <w:p w:rsidR="002A73BE" w:rsidRPr="002A73BE" w:rsidRDefault="002A73BE" w:rsidP="002A73BE">
            <w:pPr>
              <w:rPr>
                <w:sz w:val="16"/>
                <w:szCs w:val="16"/>
              </w:rPr>
            </w:pPr>
            <w:r w:rsidRPr="002A73BE">
              <w:rPr>
                <w:sz w:val="16"/>
                <w:szCs w:val="16"/>
              </w:rPr>
              <w:t xml:space="preserve">  01 05 02 00 00 0000 600</w:t>
            </w:r>
          </w:p>
        </w:tc>
        <w:tc>
          <w:tcPr>
            <w:tcW w:w="3320" w:type="dxa"/>
            <w:tcBorders>
              <w:top w:val="nil"/>
              <w:left w:val="nil"/>
              <w:bottom w:val="single" w:sz="4" w:space="0" w:color="auto"/>
              <w:right w:val="single" w:sz="4" w:space="0" w:color="auto"/>
            </w:tcBorders>
            <w:shd w:val="clear" w:color="auto" w:fill="auto"/>
            <w:vAlign w:val="center"/>
            <w:hideMark/>
          </w:tcPr>
          <w:p w:rsidR="002A73BE" w:rsidRPr="002A73BE" w:rsidRDefault="002A73BE" w:rsidP="002A73BE">
            <w:pPr>
              <w:rPr>
                <w:sz w:val="16"/>
                <w:szCs w:val="16"/>
              </w:rPr>
            </w:pPr>
            <w:r w:rsidRPr="002A73BE">
              <w:rPr>
                <w:sz w:val="16"/>
                <w:szCs w:val="16"/>
              </w:rPr>
              <w:t>Уменьшение прочих остатков средств бюджетов</w:t>
            </w:r>
          </w:p>
        </w:tc>
        <w:tc>
          <w:tcPr>
            <w:tcW w:w="914" w:type="dxa"/>
            <w:tcBorders>
              <w:top w:val="nil"/>
              <w:left w:val="nil"/>
              <w:bottom w:val="single" w:sz="4" w:space="0" w:color="auto"/>
              <w:right w:val="single" w:sz="4" w:space="0" w:color="auto"/>
            </w:tcBorders>
            <w:shd w:val="clear" w:color="auto" w:fill="auto"/>
            <w:vAlign w:val="center"/>
            <w:hideMark/>
          </w:tcPr>
          <w:p w:rsidR="002A73BE" w:rsidRPr="002A73BE" w:rsidRDefault="002A73BE" w:rsidP="002A73BE">
            <w:pPr>
              <w:rPr>
                <w:sz w:val="16"/>
                <w:szCs w:val="16"/>
              </w:rPr>
            </w:pPr>
            <w:r w:rsidRPr="002A73BE">
              <w:rPr>
                <w:sz w:val="16"/>
                <w:szCs w:val="16"/>
              </w:rPr>
              <w:t>87 113,8</w:t>
            </w:r>
          </w:p>
        </w:tc>
        <w:tc>
          <w:tcPr>
            <w:tcW w:w="1006" w:type="dxa"/>
            <w:tcBorders>
              <w:top w:val="nil"/>
              <w:left w:val="nil"/>
              <w:bottom w:val="single" w:sz="4" w:space="0" w:color="auto"/>
              <w:right w:val="single" w:sz="4" w:space="0" w:color="auto"/>
            </w:tcBorders>
            <w:shd w:val="clear" w:color="auto" w:fill="auto"/>
            <w:vAlign w:val="center"/>
            <w:hideMark/>
          </w:tcPr>
          <w:p w:rsidR="002A73BE" w:rsidRPr="002A73BE" w:rsidRDefault="002A73BE" w:rsidP="002A73BE">
            <w:pPr>
              <w:rPr>
                <w:sz w:val="16"/>
                <w:szCs w:val="16"/>
              </w:rPr>
            </w:pPr>
            <w:r w:rsidRPr="002A73BE">
              <w:rPr>
                <w:sz w:val="16"/>
                <w:szCs w:val="16"/>
              </w:rPr>
              <w:t>27 083,1</w:t>
            </w:r>
          </w:p>
        </w:tc>
        <w:tc>
          <w:tcPr>
            <w:tcW w:w="1280" w:type="dxa"/>
            <w:tcBorders>
              <w:top w:val="nil"/>
              <w:left w:val="nil"/>
              <w:bottom w:val="single" w:sz="4" w:space="0" w:color="auto"/>
              <w:right w:val="single" w:sz="4" w:space="0" w:color="auto"/>
            </w:tcBorders>
            <w:shd w:val="clear" w:color="auto" w:fill="auto"/>
            <w:vAlign w:val="center"/>
            <w:hideMark/>
          </w:tcPr>
          <w:p w:rsidR="002A73BE" w:rsidRPr="002A73BE" w:rsidRDefault="002A73BE" w:rsidP="002A73BE">
            <w:pPr>
              <w:rPr>
                <w:sz w:val="16"/>
                <w:szCs w:val="16"/>
              </w:rPr>
            </w:pPr>
            <w:r w:rsidRPr="002A73BE">
              <w:rPr>
                <w:sz w:val="16"/>
                <w:szCs w:val="16"/>
              </w:rPr>
              <w:t>27 080,2</w:t>
            </w:r>
          </w:p>
        </w:tc>
      </w:tr>
      <w:tr w:rsidR="002A73BE" w:rsidRPr="002A73BE" w:rsidTr="007C3E16">
        <w:trPr>
          <w:trHeight w:val="675"/>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2A73BE" w:rsidRPr="002A73BE" w:rsidRDefault="002A73BE" w:rsidP="002A73BE">
            <w:pPr>
              <w:rPr>
                <w:sz w:val="16"/>
                <w:szCs w:val="16"/>
              </w:rPr>
            </w:pPr>
            <w:r w:rsidRPr="002A73BE">
              <w:rPr>
                <w:sz w:val="16"/>
                <w:szCs w:val="16"/>
              </w:rPr>
              <w:t>000</w:t>
            </w:r>
          </w:p>
        </w:tc>
        <w:tc>
          <w:tcPr>
            <w:tcW w:w="2100" w:type="dxa"/>
            <w:tcBorders>
              <w:top w:val="nil"/>
              <w:left w:val="nil"/>
              <w:bottom w:val="single" w:sz="4" w:space="0" w:color="auto"/>
              <w:right w:val="single" w:sz="4" w:space="0" w:color="auto"/>
            </w:tcBorders>
            <w:shd w:val="clear" w:color="auto" w:fill="auto"/>
            <w:vAlign w:val="center"/>
            <w:hideMark/>
          </w:tcPr>
          <w:p w:rsidR="002A73BE" w:rsidRPr="002A73BE" w:rsidRDefault="002A73BE" w:rsidP="002A73BE">
            <w:pPr>
              <w:rPr>
                <w:sz w:val="16"/>
                <w:szCs w:val="16"/>
              </w:rPr>
            </w:pPr>
            <w:r w:rsidRPr="002A73BE">
              <w:rPr>
                <w:sz w:val="16"/>
                <w:szCs w:val="16"/>
              </w:rPr>
              <w:t xml:space="preserve">  01 05 02 01 00 0000 610</w:t>
            </w:r>
          </w:p>
        </w:tc>
        <w:tc>
          <w:tcPr>
            <w:tcW w:w="3320" w:type="dxa"/>
            <w:tcBorders>
              <w:top w:val="nil"/>
              <w:left w:val="nil"/>
              <w:bottom w:val="single" w:sz="4" w:space="0" w:color="auto"/>
              <w:right w:val="single" w:sz="4" w:space="0" w:color="auto"/>
            </w:tcBorders>
            <w:shd w:val="clear" w:color="auto" w:fill="auto"/>
            <w:vAlign w:val="center"/>
            <w:hideMark/>
          </w:tcPr>
          <w:p w:rsidR="002A73BE" w:rsidRPr="002A73BE" w:rsidRDefault="002A73BE" w:rsidP="002A73BE">
            <w:pPr>
              <w:rPr>
                <w:sz w:val="16"/>
                <w:szCs w:val="16"/>
              </w:rPr>
            </w:pPr>
            <w:r w:rsidRPr="002A73BE">
              <w:rPr>
                <w:sz w:val="16"/>
                <w:szCs w:val="16"/>
              </w:rPr>
              <w:t>Уменьшение прочих остатков денежных средств бюджетов</w:t>
            </w:r>
          </w:p>
        </w:tc>
        <w:tc>
          <w:tcPr>
            <w:tcW w:w="914" w:type="dxa"/>
            <w:tcBorders>
              <w:top w:val="nil"/>
              <w:left w:val="nil"/>
              <w:bottom w:val="single" w:sz="4" w:space="0" w:color="auto"/>
              <w:right w:val="single" w:sz="4" w:space="0" w:color="auto"/>
            </w:tcBorders>
            <w:shd w:val="clear" w:color="auto" w:fill="auto"/>
            <w:vAlign w:val="center"/>
            <w:hideMark/>
          </w:tcPr>
          <w:p w:rsidR="002A73BE" w:rsidRPr="002A73BE" w:rsidRDefault="002A73BE" w:rsidP="002A73BE">
            <w:pPr>
              <w:rPr>
                <w:sz w:val="16"/>
                <w:szCs w:val="16"/>
              </w:rPr>
            </w:pPr>
            <w:r w:rsidRPr="002A73BE">
              <w:rPr>
                <w:sz w:val="16"/>
                <w:szCs w:val="16"/>
              </w:rPr>
              <w:t>87 113,8</w:t>
            </w:r>
          </w:p>
        </w:tc>
        <w:tc>
          <w:tcPr>
            <w:tcW w:w="1006" w:type="dxa"/>
            <w:tcBorders>
              <w:top w:val="nil"/>
              <w:left w:val="nil"/>
              <w:bottom w:val="single" w:sz="4" w:space="0" w:color="auto"/>
              <w:right w:val="single" w:sz="4" w:space="0" w:color="auto"/>
            </w:tcBorders>
            <w:shd w:val="clear" w:color="auto" w:fill="auto"/>
            <w:vAlign w:val="center"/>
            <w:hideMark/>
          </w:tcPr>
          <w:p w:rsidR="002A73BE" w:rsidRPr="002A73BE" w:rsidRDefault="002A73BE" w:rsidP="002A73BE">
            <w:pPr>
              <w:rPr>
                <w:sz w:val="16"/>
                <w:szCs w:val="16"/>
              </w:rPr>
            </w:pPr>
            <w:r w:rsidRPr="002A73BE">
              <w:rPr>
                <w:sz w:val="16"/>
                <w:szCs w:val="16"/>
              </w:rPr>
              <w:t>27 083,1</w:t>
            </w:r>
          </w:p>
        </w:tc>
        <w:tc>
          <w:tcPr>
            <w:tcW w:w="1280" w:type="dxa"/>
            <w:tcBorders>
              <w:top w:val="nil"/>
              <w:left w:val="nil"/>
              <w:bottom w:val="single" w:sz="4" w:space="0" w:color="auto"/>
              <w:right w:val="single" w:sz="4" w:space="0" w:color="auto"/>
            </w:tcBorders>
            <w:shd w:val="clear" w:color="auto" w:fill="auto"/>
            <w:vAlign w:val="center"/>
            <w:hideMark/>
          </w:tcPr>
          <w:p w:rsidR="002A73BE" w:rsidRPr="002A73BE" w:rsidRDefault="002A73BE" w:rsidP="002A73BE">
            <w:pPr>
              <w:rPr>
                <w:sz w:val="16"/>
                <w:szCs w:val="16"/>
              </w:rPr>
            </w:pPr>
            <w:r w:rsidRPr="002A73BE">
              <w:rPr>
                <w:sz w:val="16"/>
                <w:szCs w:val="16"/>
              </w:rPr>
              <w:t>27 080,2</w:t>
            </w:r>
          </w:p>
        </w:tc>
      </w:tr>
      <w:tr w:rsidR="002A73BE" w:rsidRPr="002A73BE" w:rsidTr="002A73BE">
        <w:trPr>
          <w:trHeight w:val="606"/>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2A73BE" w:rsidRPr="002A73BE" w:rsidRDefault="002A73BE" w:rsidP="002A73BE">
            <w:pPr>
              <w:rPr>
                <w:sz w:val="16"/>
                <w:szCs w:val="16"/>
              </w:rPr>
            </w:pPr>
            <w:r w:rsidRPr="002A73BE">
              <w:rPr>
                <w:sz w:val="16"/>
                <w:szCs w:val="16"/>
              </w:rPr>
              <w:t>987</w:t>
            </w:r>
          </w:p>
        </w:tc>
        <w:tc>
          <w:tcPr>
            <w:tcW w:w="2100" w:type="dxa"/>
            <w:tcBorders>
              <w:top w:val="nil"/>
              <w:left w:val="nil"/>
              <w:bottom w:val="single" w:sz="4" w:space="0" w:color="auto"/>
              <w:right w:val="single" w:sz="4" w:space="0" w:color="auto"/>
            </w:tcBorders>
            <w:shd w:val="clear" w:color="auto" w:fill="auto"/>
            <w:vAlign w:val="center"/>
            <w:hideMark/>
          </w:tcPr>
          <w:p w:rsidR="002A73BE" w:rsidRPr="002A73BE" w:rsidRDefault="002A73BE" w:rsidP="002A73BE">
            <w:pPr>
              <w:rPr>
                <w:sz w:val="16"/>
                <w:szCs w:val="16"/>
              </w:rPr>
            </w:pPr>
            <w:r w:rsidRPr="002A73BE">
              <w:rPr>
                <w:sz w:val="16"/>
                <w:szCs w:val="16"/>
              </w:rPr>
              <w:t xml:space="preserve">  01 05 02 01 03 0000 610</w:t>
            </w:r>
          </w:p>
        </w:tc>
        <w:tc>
          <w:tcPr>
            <w:tcW w:w="3320" w:type="dxa"/>
            <w:tcBorders>
              <w:top w:val="nil"/>
              <w:left w:val="nil"/>
              <w:bottom w:val="single" w:sz="4" w:space="0" w:color="auto"/>
              <w:right w:val="single" w:sz="4" w:space="0" w:color="auto"/>
            </w:tcBorders>
            <w:shd w:val="clear" w:color="auto" w:fill="auto"/>
            <w:vAlign w:val="center"/>
            <w:hideMark/>
          </w:tcPr>
          <w:p w:rsidR="002A73BE" w:rsidRPr="002A73BE" w:rsidRDefault="002A73BE" w:rsidP="002A73BE">
            <w:pPr>
              <w:rPr>
                <w:sz w:val="16"/>
                <w:szCs w:val="16"/>
              </w:rPr>
            </w:pPr>
            <w:r w:rsidRPr="002A73BE">
              <w:rPr>
                <w:sz w:val="16"/>
                <w:szCs w:val="16"/>
              </w:rPr>
              <w:t>Уменьшение прочих остатков денежных средств бюджетов внутригородских муниципальных образований Санкт-Петербурга</w:t>
            </w:r>
          </w:p>
        </w:tc>
        <w:tc>
          <w:tcPr>
            <w:tcW w:w="914" w:type="dxa"/>
            <w:tcBorders>
              <w:top w:val="nil"/>
              <w:left w:val="nil"/>
              <w:bottom w:val="single" w:sz="4" w:space="0" w:color="auto"/>
              <w:right w:val="single" w:sz="4" w:space="0" w:color="auto"/>
            </w:tcBorders>
            <w:shd w:val="clear" w:color="auto" w:fill="auto"/>
            <w:vAlign w:val="center"/>
            <w:hideMark/>
          </w:tcPr>
          <w:p w:rsidR="002A73BE" w:rsidRPr="002A73BE" w:rsidRDefault="002A73BE" w:rsidP="002A73BE">
            <w:pPr>
              <w:rPr>
                <w:sz w:val="16"/>
                <w:szCs w:val="16"/>
              </w:rPr>
            </w:pPr>
            <w:r w:rsidRPr="002A73BE">
              <w:rPr>
                <w:sz w:val="16"/>
                <w:szCs w:val="16"/>
              </w:rPr>
              <w:t>87 113,8</w:t>
            </w:r>
          </w:p>
        </w:tc>
        <w:tc>
          <w:tcPr>
            <w:tcW w:w="1006" w:type="dxa"/>
            <w:tcBorders>
              <w:top w:val="nil"/>
              <w:left w:val="nil"/>
              <w:bottom w:val="single" w:sz="4" w:space="0" w:color="auto"/>
              <w:right w:val="single" w:sz="4" w:space="0" w:color="auto"/>
            </w:tcBorders>
            <w:shd w:val="clear" w:color="auto" w:fill="auto"/>
            <w:noWrap/>
            <w:vAlign w:val="center"/>
            <w:hideMark/>
          </w:tcPr>
          <w:p w:rsidR="002A73BE" w:rsidRPr="002A73BE" w:rsidRDefault="002A73BE" w:rsidP="002A73BE">
            <w:pPr>
              <w:rPr>
                <w:sz w:val="16"/>
                <w:szCs w:val="16"/>
              </w:rPr>
            </w:pPr>
            <w:r w:rsidRPr="002A73BE">
              <w:rPr>
                <w:sz w:val="16"/>
                <w:szCs w:val="16"/>
              </w:rPr>
              <w:t>27 083,1</w:t>
            </w:r>
          </w:p>
        </w:tc>
        <w:tc>
          <w:tcPr>
            <w:tcW w:w="1280" w:type="dxa"/>
            <w:tcBorders>
              <w:top w:val="nil"/>
              <w:left w:val="nil"/>
              <w:bottom w:val="single" w:sz="4" w:space="0" w:color="auto"/>
              <w:right w:val="single" w:sz="4" w:space="0" w:color="auto"/>
            </w:tcBorders>
            <w:shd w:val="clear" w:color="auto" w:fill="auto"/>
            <w:noWrap/>
            <w:vAlign w:val="center"/>
            <w:hideMark/>
          </w:tcPr>
          <w:p w:rsidR="002A73BE" w:rsidRPr="002A73BE" w:rsidRDefault="002A73BE" w:rsidP="002A73BE">
            <w:pPr>
              <w:rPr>
                <w:sz w:val="16"/>
                <w:szCs w:val="16"/>
              </w:rPr>
            </w:pPr>
            <w:r w:rsidRPr="002A73BE">
              <w:rPr>
                <w:sz w:val="16"/>
                <w:szCs w:val="16"/>
              </w:rPr>
              <w:t>27 080,2</w:t>
            </w:r>
          </w:p>
        </w:tc>
      </w:tr>
    </w:tbl>
    <w:p w:rsidR="002A73BE" w:rsidRPr="002A73BE" w:rsidRDefault="002A73BE" w:rsidP="002A73BE">
      <w:pPr>
        <w:rPr>
          <w:sz w:val="16"/>
          <w:szCs w:val="16"/>
        </w:rPr>
      </w:pPr>
    </w:p>
    <w:p w:rsidR="002A73BE" w:rsidRPr="002A73BE" w:rsidRDefault="002A73BE" w:rsidP="002A73BE">
      <w:pPr>
        <w:rPr>
          <w:sz w:val="16"/>
          <w:szCs w:val="16"/>
        </w:rPr>
      </w:pPr>
    </w:p>
    <w:p w:rsidR="002A73BE" w:rsidRDefault="002A73BE" w:rsidP="002A73BE">
      <w:pPr>
        <w:rPr>
          <w:sz w:val="16"/>
          <w:szCs w:val="16"/>
        </w:rPr>
      </w:pPr>
    </w:p>
    <w:p w:rsidR="002830E2" w:rsidRDefault="002830E2" w:rsidP="002A73BE">
      <w:pPr>
        <w:rPr>
          <w:sz w:val="16"/>
          <w:szCs w:val="16"/>
        </w:rPr>
      </w:pPr>
    </w:p>
    <w:p w:rsidR="002830E2" w:rsidRDefault="002830E2" w:rsidP="002A73BE">
      <w:pPr>
        <w:rPr>
          <w:sz w:val="16"/>
          <w:szCs w:val="16"/>
        </w:rPr>
      </w:pPr>
    </w:p>
    <w:p w:rsidR="002830E2" w:rsidRPr="002A73BE" w:rsidRDefault="002830E2" w:rsidP="002A73BE">
      <w:pPr>
        <w:rPr>
          <w:sz w:val="16"/>
          <w:szCs w:val="16"/>
        </w:rPr>
      </w:pPr>
    </w:p>
    <w:p w:rsidR="002A73BE" w:rsidRPr="002A73BE" w:rsidRDefault="002A73BE" w:rsidP="002A73BE">
      <w:pPr>
        <w:rPr>
          <w:sz w:val="16"/>
          <w:szCs w:val="16"/>
        </w:rPr>
      </w:pPr>
    </w:p>
    <w:p w:rsidR="002A73BE" w:rsidRPr="002A73BE" w:rsidRDefault="002A73BE" w:rsidP="002A73BE">
      <w:pPr>
        <w:rPr>
          <w:sz w:val="16"/>
          <w:szCs w:val="16"/>
        </w:rPr>
      </w:pPr>
    </w:p>
    <w:p w:rsidR="002A73BE" w:rsidRPr="002A73BE" w:rsidRDefault="002A73BE" w:rsidP="002A73BE">
      <w:pPr>
        <w:rPr>
          <w:sz w:val="16"/>
          <w:szCs w:val="16"/>
        </w:rPr>
      </w:pPr>
    </w:p>
    <w:tbl>
      <w:tblPr>
        <w:tblW w:w="10587" w:type="dxa"/>
        <w:tblInd w:w="95" w:type="dxa"/>
        <w:tblLook w:val="04A0" w:firstRow="1" w:lastRow="0" w:firstColumn="1" w:lastColumn="0" w:noHBand="0" w:noVBand="1"/>
      </w:tblPr>
      <w:tblGrid>
        <w:gridCol w:w="5699"/>
        <w:gridCol w:w="4888"/>
      </w:tblGrid>
      <w:tr w:rsidR="002A73BE" w:rsidRPr="002A73BE" w:rsidTr="007C3E16">
        <w:trPr>
          <w:trHeight w:val="465"/>
        </w:trPr>
        <w:tc>
          <w:tcPr>
            <w:tcW w:w="5699" w:type="dxa"/>
            <w:tcBorders>
              <w:top w:val="nil"/>
              <w:left w:val="nil"/>
              <w:bottom w:val="nil"/>
              <w:right w:val="nil"/>
            </w:tcBorders>
            <w:shd w:val="clear" w:color="auto" w:fill="auto"/>
            <w:noWrap/>
            <w:vAlign w:val="bottom"/>
            <w:hideMark/>
          </w:tcPr>
          <w:p w:rsidR="002A73BE" w:rsidRPr="002A73BE" w:rsidRDefault="002A73BE" w:rsidP="002A73BE">
            <w:pPr>
              <w:rPr>
                <w:sz w:val="16"/>
                <w:szCs w:val="16"/>
              </w:rPr>
            </w:pPr>
          </w:p>
          <w:p w:rsidR="002A73BE" w:rsidRPr="002A73BE" w:rsidRDefault="002A73BE" w:rsidP="002A73BE">
            <w:pPr>
              <w:rPr>
                <w:sz w:val="16"/>
                <w:szCs w:val="16"/>
              </w:rPr>
            </w:pPr>
            <w:r w:rsidRPr="002A73BE">
              <w:rPr>
                <w:sz w:val="16"/>
                <w:szCs w:val="16"/>
              </w:rPr>
              <w:t xml:space="preserve"> </w:t>
            </w:r>
          </w:p>
        </w:tc>
        <w:tc>
          <w:tcPr>
            <w:tcW w:w="4888" w:type="dxa"/>
            <w:tcBorders>
              <w:top w:val="nil"/>
              <w:left w:val="nil"/>
              <w:bottom w:val="nil"/>
              <w:right w:val="nil"/>
            </w:tcBorders>
            <w:shd w:val="clear" w:color="auto" w:fill="auto"/>
            <w:vAlign w:val="bottom"/>
            <w:hideMark/>
          </w:tcPr>
          <w:p w:rsidR="002A73BE" w:rsidRPr="002A73BE" w:rsidRDefault="002A73BE" w:rsidP="002830E2">
            <w:pPr>
              <w:jc w:val="right"/>
              <w:rPr>
                <w:sz w:val="16"/>
                <w:szCs w:val="16"/>
              </w:rPr>
            </w:pPr>
            <w:r w:rsidRPr="002A73BE">
              <w:rPr>
                <w:sz w:val="16"/>
                <w:szCs w:val="16"/>
              </w:rPr>
              <w:t xml:space="preserve">                               Приложение № 5</w:t>
            </w:r>
          </w:p>
          <w:p w:rsidR="002A73BE" w:rsidRPr="002A73BE" w:rsidRDefault="002A73BE" w:rsidP="002830E2">
            <w:pPr>
              <w:jc w:val="right"/>
              <w:rPr>
                <w:sz w:val="16"/>
                <w:szCs w:val="16"/>
              </w:rPr>
            </w:pPr>
            <w:r w:rsidRPr="002A73BE">
              <w:rPr>
                <w:sz w:val="16"/>
                <w:szCs w:val="16"/>
              </w:rPr>
              <w:t xml:space="preserve">                        к решению Муниципального    </w:t>
            </w:r>
          </w:p>
          <w:p w:rsidR="002A73BE" w:rsidRPr="002A73BE" w:rsidRDefault="002A73BE" w:rsidP="002830E2">
            <w:pPr>
              <w:jc w:val="right"/>
              <w:rPr>
                <w:sz w:val="16"/>
                <w:szCs w:val="16"/>
              </w:rPr>
            </w:pPr>
            <w:r w:rsidRPr="002A73BE">
              <w:rPr>
                <w:sz w:val="16"/>
                <w:szCs w:val="16"/>
              </w:rPr>
              <w:t xml:space="preserve">                        Совета города Павловска</w:t>
            </w:r>
          </w:p>
          <w:p w:rsidR="002A73BE" w:rsidRPr="002A73BE" w:rsidRDefault="002A73BE" w:rsidP="002830E2">
            <w:pPr>
              <w:jc w:val="right"/>
              <w:rPr>
                <w:sz w:val="16"/>
                <w:szCs w:val="16"/>
              </w:rPr>
            </w:pPr>
            <w:r w:rsidRPr="002A73BE">
              <w:rPr>
                <w:sz w:val="16"/>
                <w:szCs w:val="16"/>
              </w:rPr>
              <w:t xml:space="preserve">         от 26.09.2018    №    9/1.1   </w:t>
            </w:r>
          </w:p>
        </w:tc>
      </w:tr>
    </w:tbl>
    <w:p w:rsidR="002A73BE" w:rsidRPr="002A73BE" w:rsidRDefault="002A73BE" w:rsidP="002830E2">
      <w:pPr>
        <w:jc w:val="center"/>
        <w:rPr>
          <w:sz w:val="16"/>
          <w:szCs w:val="16"/>
        </w:rPr>
      </w:pPr>
    </w:p>
    <w:p w:rsidR="002A73BE" w:rsidRPr="002A73BE" w:rsidRDefault="002A73BE" w:rsidP="002830E2">
      <w:pPr>
        <w:jc w:val="center"/>
        <w:rPr>
          <w:sz w:val="16"/>
          <w:szCs w:val="16"/>
        </w:rPr>
      </w:pPr>
      <w:r w:rsidRPr="002A73BE">
        <w:rPr>
          <w:sz w:val="16"/>
          <w:szCs w:val="16"/>
        </w:rPr>
        <w:t>СВЕДЕНИЯ О ХОДЕ ВЫПОЛНЕНИЯ БЮДЖЕТА</w:t>
      </w:r>
    </w:p>
    <w:p w:rsidR="002A73BE" w:rsidRPr="002A73BE" w:rsidRDefault="002A73BE" w:rsidP="002830E2">
      <w:pPr>
        <w:jc w:val="center"/>
        <w:rPr>
          <w:sz w:val="16"/>
          <w:szCs w:val="16"/>
        </w:rPr>
      </w:pPr>
      <w:r w:rsidRPr="002A73BE">
        <w:rPr>
          <w:sz w:val="16"/>
          <w:szCs w:val="16"/>
        </w:rPr>
        <w:t>муниципального образования города Павловска за 1 полугодие 2018 года</w:t>
      </w:r>
    </w:p>
    <w:p w:rsidR="002A73BE" w:rsidRPr="002A73BE" w:rsidRDefault="002A73BE" w:rsidP="002830E2">
      <w:pPr>
        <w:jc w:val="center"/>
        <w:rPr>
          <w:sz w:val="16"/>
          <w:szCs w:val="16"/>
        </w:rPr>
      </w:pPr>
    </w:p>
    <w:p w:rsidR="002A73BE" w:rsidRPr="002A73BE" w:rsidRDefault="002A73BE" w:rsidP="002830E2">
      <w:pPr>
        <w:jc w:val="center"/>
        <w:rPr>
          <w:sz w:val="16"/>
          <w:szCs w:val="16"/>
        </w:rPr>
      </w:pPr>
      <w:r w:rsidRPr="002A73BE">
        <w:rPr>
          <w:sz w:val="16"/>
          <w:szCs w:val="16"/>
        </w:rPr>
        <w:t xml:space="preserve">Данные сведения публикуются в соответствии с со ст. 36 Бюджетного кодекса российской </w:t>
      </w:r>
      <w:proofErr w:type="gramStart"/>
      <w:r w:rsidRPr="002A73BE">
        <w:rPr>
          <w:sz w:val="16"/>
          <w:szCs w:val="16"/>
        </w:rPr>
        <w:t>Федерации,  п.</w:t>
      </w:r>
      <w:proofErr w:type="gramEnd"/>
      <w:r w:rsidRPr="002A73BE">
        <w:rPr>
          <w:sz w:val="16"/>
          <w:szCs w:val="16"/>
        </w:rPr>
        <w:t xml:space="preserve"> 6 ст. 52 Федерального закона от 06.10.2003 № 131-ФЗ «Об общих принципах организации местного самоуправления в Российской Федерации» и ч. 7 ст. 38 Закона Санкт-Петербурга от 23.09.2009 № 420-79</w:t>
      </w:r>
    </w:p>
    <w:p w:rsidR="002A73BE" w:rsidRPr="002A73BE" w:rsidRDefault="002A73BE" w:rsidP="002830E2">
      <w:pPr>
        <w:jc w:val="center"/>
        <w:rPr>
          <w:sz w:val="16"/>
          <w:szCs w:val="16"/>
        </w:rPr>
      </w:pPr>
      <w:r w:rsidRPr="002A73BE">
        <w:rPr>
          <w:sz w:val="16"/>
          <w:szCs w:val="16"/>
        </w:rPr>
        <w:t>«Об организации местного самоуправления в Санкт-Петербурге»</w:t>
      </w:r>
    </w:p>
    <w:p w:rsidR="002A73BE" w:rsidRPr="002A73BE" w:rsidRDefault="002A73BE" w:rsidP="002A73BE">
      <w:pPr>
        <w:rPr>
          <w:sz w:val="16"/>
          <w:szCs w:val="16"/>
        </w:rPr>
      </w:pPr>
    </w:p>
    <w:p w:rsidR="002A73BE" w:rsidRPr="002A73BE" w:rsidRDefault="002A73BE" w:rsidP="002A73BE">
      <w:pPr>
        <w:rPr>
          <w:sz w:val="16"/>
          <w:szCs w:val="16"/>
        </w:rPr>
      </w:pPr>
      <w:r w:rsidRPr="002A73BE">
        <w:rPr>
          <w:sz w:val="16"/>
          <w:szCs w:val="16"/>
        </w:rPr>
        <w:t>Сведения о доходах, расходах местного бюджета города Павловска</w:t>
      </w:r>
    </w:p>
    <w:tbl>
      <w:tblPr>
        <w:tblW w:w="10568"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73"/>
        <w:gridCol w:w="1390"/>
        <w:gridCol w:w="1397"/>
        <w:gridCol w:w="1504"/>
        <w:gridCol w:w="1897"/>
        <w:gridCol w:w="1507"/>
      </w:tblGrid>
      <w:tr w:rsidR="002A73BE" w:rsidRPr="002A73BE" w:rsidTr="007C3E16">
        <w:trPr>
          <w:trHeight w:val="1327"/>
        </w:trPr>
        <w:tc>
          <w:tcPr>
            <w:tcW w:w="2873" w:type="dxa"/>
            <w:shd w:val="clear" w:color="auto" w:fill="auto"/>
          </w:tcPr>
          <w:p w:rsidR="002A73BE" w:rsidRPr="002A73BE" w:rsidRDefault="002A73BE" w:rsidP="002A73BE">
            <w:pPr>
              <w:rPr>
                <w:sz w:val="16"/>
                <w:szCs w:val="16"/>
              </w:rPr>
            </w:pPr>
            <w:r w:rsidRPr="002A73BE">
              <w:rPr>
                <w:sz w:val="16"/>
                <w:szCs w:val="16"/>
              </w:rPr>
              <w:t>Параметр</w:t>
            </w:r>
          </w:p>
        </w:tc>
        <w:tc>
          <w:tcPr>
            <w:tcW w:w="1390" w:type="dxa"/>
            <w:shd w:val="clear" w:color="auto" w:fill="auto"/>
          </w:tcPr>
          <w:p w:rsidR="002A73BE" w:rsidRPr="002A73BE" w:rsidRDefault="002A73BE" w:rsidP="002A73BE">
            <w:pPr>
              <w:rPr>
                <w:sz w:val="16"/>
                <w:szCs w:val="16"/>
              </w:rPr>
            </w:pPr>
            <w:r w:rsidRPr="002A73BE">
              <w:rPr>
                <w:sz w:val="16"/>
                <w:szCs w:val="16"/>
              </w:rPr>
              <w:t xml:space="preserve">План на 2018 год, </w:t>
            </w:r>
          </w:p>
          <w:p w:rsidR="002A73BE" w:rsidRPr="002A73BE" w:rsidRDefault="002A73BE" w:rsidP="002A73BE">
            <w:pPr>
              <w:rPr>
                <w:sz w:val="16"/>
                <w:szCs w:val="16"/>
              </w:rPr>
            </w:pPr>
            <w:r w:rsidRPr="002A73BE">
              <w:rPr>
                <w:sz w:val="16"/>
                <w:szCs w:val="16"/>
              </w:rPr>
              <w:t>тыс. руб.</w:t>
            </w:r>
          </w:p>
        </w:tc>
        <w:tc>
          <w:tcPr>
            <w:tcW w:w="1397" w:type="dxa"/>
            <w:shd w:val="clear" w:color="auto" w:fill="auto"/>
          </w:tcPr>
          <w:p w:rsidR="002A73BE" w:rsidRPr="002A73BE" w:rsidRDefault="002A73BE" w:rsidP="002A73BE">
            <w:pPr>
              <w:rPr>
                <w:sz w:val="16"/>
                <w:szCs w:val="16"/>
              </w:rPr>
            </w:pPr>
            <w:r w:rsidRPr="002A73BE">
              <w:rPr>
                <w:sz w:val="16"/>
                <w:szCs w:val="16"/>
              </w:rPr>
              <w:t>План</w:t>
            </w:r>
          </w:p>
          <w:p w:rsidR="002A73BE" w:rsidRPr="002A73BE" w:rsidRDefault="002A73BE" w:rsidP="002A73BE">
            <w:pPr>
              <w:rPr>
                <w:sz w:val="16"/>
                <w:szCs w:val="16"/>
              </w:rPr>
            </w:pPr>
            <w:r w:rsidRPr="002A73BE">
              <w:rPr>
                <w:sz w:val="16"/>
                <w:szCs w:val="16"/>
              </w:rPr>
              <w:t>на отчетный период тыс. руб.</w:t>
            </w:r>
          </w:p>
        </w:tc>
        <w:tc>
          <w:tcPr>
            <w:tcW w:w="1504" w:type="dxa"/>
            <w:shd w:val="clear" w:color="auto" w:fill="auto"/>
          </w:tcPr>
          <w:p w:rsidR="002A73BE" w:rsidRPr="002A73BE" w:rsidRDefault="002A73BE" w:rsidP="002A73BE">
            <w:pPr>
              <w:rPr>
                <w:sz w:val="16"/>
                <w:szCs w:val="16"/>
              </w:rPr>
            </w:pPr>
            <w:r w:rsidRPr="002A73BE">
              <w:rPr>
                <w:sz w:val="16"/>
                <w:szCs w:val="16"/>
              </w:rPr>
              <w:t>Исполнено по состоянию на 01.07.2018, тыс. руб.</w:t>
            </w:r>
          </w:p>
        </w:tc>
        <w:tc>
          <w:tcPr>
            <w:tcW w:w="1897" w:type="dxa"/>
            <w:shd w:val="clear" w:color="auto" w:fill="auto"/>
          </w:tcPr>
          <w:p w:rsidR="002A73BE" w:rsidRPr="002A73BE" w:rsidRDefault="002A73BE" w:rsidP="002A73BE">
            <w:pPr>
              <w:rPr>
                <w:sz w:val="16"/>
                <w:szCs w:val="16"/>
              </w:rPr>
            </w:pPr>
            <w:r w:rsidRPr="002A73BE">
              <w:rPr>
                <w:sz w:val="16"/>
                <w:szCs w:val="16"/>
              </w:rPr>
              <w:t>% исполнения на 01.07.2018</w:t>
            </w:r>
          </w:p>
          <w:p w:rsidR="002A73BE" w:rsidRPr="002A73BE" w:rsidRDefault="002A73BE" w:rsidP="002A73BE">
            <w:pPr>
              <w:rPr>
                <w:sz w:val="16"/>
                <w:szCs w:val="16"/>
              </w:rPr>
            </w:pPr>
            <w:r w:rsidRPr="002A73BE">
              <w:rPr>
                <w:sz w:val="16"/>
                <w:szCs w:val="16"/>
              </w:rPr>
              <w:t>от плана на отчетный период</w:t>
            </w:r>
          </w:p>
        </w:tc>
        <w:tc>
          <w:tcPr>
            <w:tcW w:w="1507" w:type="dxa"/>
            <w:shd w:val="clear" w:color="auto" w:fill="auto"/>
          </w:tcPr>
          <w:p w:rsidR="002A73BE" w:rsidRPr="002A73BE" w:rsidRDefault="002A73BE" w:rsidP="002A73BE">
            <w:pPr>
              <w:rPr>
                <w:sz w:val="16"/>
                <w:szCs w:val="16"/>
              </w:rPr>
            </w:pPr>
            <w:r w:rsidRPr="002A73BE">
              <w:rPr>
                <w:sz w:val="16"/>
                <w:szCs w:val="16"/>
              </w:rPr>
              <w:t>% испол</w:t>
            </w:r>
            <w:r w:rsidRPr="002A73BE">
              <w:rPr>
                <w:sz w:val="16"/>
                <w:szCs w:val="16"/>
              </w:rPr>
              <w:softHyphen/>
              <w:t>нения на 01.07.2018</w:t>
            </w:r>
          </w:p>
          <w:p w:rsidR="002A73BE" w:rsidRPr="002A73BE" w:rsidRDefault="002A73BE" w:rsidP="002A73BE">
            <w:pPr>
              <w:rPr>
                <w:sz w:val="16"/>
                <w:szCs w:val="16"/>
              </w:rPr>
            </w:pPr>
            <w:r w:rsidRPr="002A73BE">
              <w:rPr>
                <w:sz w:val="16"/>
                <w:szCs w:val="16"/>
              </w:rPr>
              <w:t>от годового плана</w:t>
            </w:r>
          </w:p>
        </w:tc>
      </w:tr>
      <w:tr w:rsidR="002A73BE" w:rsidRPr="002A73BE" w:rsidTr="007C3E16">
        <w:trPr>
          <w:trHeight w:val="254"/>
        </w:trPr>
        <w:tc>
          <w:tcPr>
            <w:tcW w:w="2873" w:type="dxa"/>
            <w:shd w:val="clear" w:color="auto" w:fill="auto"/>
          </w:tcPr>
          <w:p w:rsidR="002A73BE" w:rsidRPr="002A73BE" w:rsidRDefault="002A73BE" w:rsidP="002A73BE">
            <w:pPr>
              <w:rPr>
                <w:sz w:val="16"/>
                <w:szCs w:val="16"/>
              </w:rPr>
            </w:pPr>
            <w:r w:rsidRPr="002A73BE">
              <w:rPr>
                <w:sz w:val="16"/>
                <w:szCs w:val="16"/>
              </w:rPr>
              <w:t>Доходы бюджета</w:t>
            </w:r>
          </w:p>
        </w:tc>
        <w:tc>
          <w:tcPr>
            <w:tcW w:w="1390" w:type="dxa"/>
            <w:shd w:val="clear" w:color="auto" w:fill="auto"/>
          </w:tcPr>
          <w:p w:rsidR="002A73BE" w:rsidRPr="002A73BE" w:rsidRDefault="002A73BE" w:rsidP="002A73BE">
            <w:pPr>
              <w:rPr>
                <w:sz w:val="16"/>
                <w:szCs w:val="16"/>
              </w:rPr>
            </w:pPr>
            <w:r w:rsidRPr="002A73BE">
              <w:rPr>
                <w:sz w:val="16"/>
                <w:szCs w:val="16"/>
              </w:rPr>
              <w:t>73 886,6</w:t>
            </w:r>
          </w:p>
        </w:tc>
        <w:tc>
          <w:tcPr>
            <w:tcW w:w="1397" w:type="dxa"/>
            <w:shd w:val="clear" w:color="auto" w:fill="auto"/>
          </w:tcPr>
          <w:p w:rsidR="002A73BE" w:rsidRPr="002A73BE" w:rsidRDefault="002A73BE" w:rsidP="002A73BE">
            <w:pPr>
              <w:rPr>
                <w:sz w:val="16"/>
                <w:szCs w:val="16"/>
              </w:rPr>
            </w:pPr>
            <w:r w:rsidRPr="002A73BE">
              <w:rPr>
                <w:sz w:val="16"/>
                <w:szCs w:val="16"/>
              </w:rPr>
              <w:t>38 803,7</w:t>
            </w:r>
          </w:p>
        </w:tc>
        <w:tc>
          <w:tcPr>
            <w:tcW w:w="1504" w:type="dxa"/>
            <w:shd w:val="clear" w:color="auto" w:fill="auto"/>
          </w:tcPr>
          <w:p w:rsidR="002A73BE" w:rsidRPr="002A73BE" w:rsidRDefault="002A73BE" w:rsidP="002A73BE">
            <w:pPr>
              <w:rPr>
                <w:sz w:val="16"/>
                <w:szCs w:val="16"/>
              </w:rPr>
            </w:pPr>
            <w:r w:rsidRPr="002A73BE">
              <w:rPr>
                <w:sz w:val="16"/>
                <w:szCs w:val="16"/>
              </w:rPr>
              <w:t>38 972,4</w:t>
            </w:r>
          </w:p>
        </w:tc>
        <w:tc>
          <w:tcPr>
            <w:tcW w:w="1897" w:type="dxa"/>
            <w:shd w:val="clear" w:color="auto" w:fill="auto"/>
          </w:tcPr>
          <w:p w:rsidR="002A73BE" w:rsidRPr="002A73BE" w:rsidRDefault="002A73BE" w:rsidP="002A73BE">
            <w:pPr>
              <w:rPr>
                <w:sz w:val="16"/>
                <w:szCs w:val="16"/>
              </w:rPr>
            </w:pPr>
            <w:r w:rsidRPr="002A73BE">
              <w:rPr>
                <w:sz w:val="16"/>
                <w:szCs w:val="16"/>
              </w:rPr>
              <w:t>100,4%</w:t>
            </w:r>
          </w:p>
        </w:tc>
        <w:tc>
          <w:tcPr>
            <w:tcW w:w="1507" w:type="dxa"/>
            <w:shd w:val="clear" w:color="auto" w:fill="auto"/>
          </w:tcPr>
          <w:p w:rsidR="002A73BE" w:rsidRPr="002A73BE" w:rsidRDefault="002A73BE" w:rsidP="002A73BE">
            <w:pPr>
              <w:rPr>
                <w:sz w:val="16"/>
                <w:szCs w:val="16"/>
              </w:rPr>
            </w:pPr>
            <w:r w:rsidRPr="002A73BE">
              <w:rPr>
                <w:sz w:val="16"/>
                <w:szCs w:val="16"/>
              </w:rPr>
              <w:t>52,4%</w:t>
            </w:r>
          </w:p>
        </w:tc>
      </w:tr>
      <w:tr w:rsidR="002A73BE" w:rsidRPr="002A73BE" w:rsidTr="007C3E16">
        <w:trPr>
          <w:trHeight w:val="268"/>
        </w:trPr>
        <w:tc>
          <w:tcPr>
            <w:tcW w:w="2873" w:type="dxa"/>
            <w:shd w:val="clear" w:color="auto" w:fill="auto"/>
          </w:tcPr>
          <w:p w:rsidR="002A73BE" w:rsidRPr="002A73BE" w:rsidRDefault="002A73BE" w:rsidP="002A73BE">
            <w:pPr>
              <w:rPr>
                <w:sz w:val="16"/>
                <w:szCs w:val="16"/>
              </w:rPr>
            </w:pPr>
            <w:r w:rsidRPr="002A73BE">
              <w:rPr>
                <w:sz w:val="16"/>
                <w:szCs w:val="16"/>
              </w:rPr>
              <w:t>Расходы бюджета*</w:t>
            </w:r>
          </w:p>
        </w:tc>
        <w:tc>
          <w:tcPr>
            <w:tcW w:w="1390" w:type="dxa"/>
            <w:shd w:val="clear" w:color="auto" w:fill="auto"/>
          </w:tcPr>
          <w:p w:rsidR="002A73BE" w:rsidRPr="002A73BE" w:rsidRDefault="002A73BE" w:rsidP="002A73BE">
            <w:pPr>
              <w:rPr>
                <w:sz w:val="16"/>
                <w:szCs w:val="16"/>
              </w:rPr>
            </w:pPr>
            <w:r w:rsidRPr="002A73BE">
              <w:rPr>
                <w:sz w:val="16"/>
                <w:szCs w:val="16"/>
              </w:rPr>
              <w:t>87 113,8</w:t>
            </w:r>
          </w:p>
        </w:tc>
        <w:tc>
          <w:tcPr>
            <w:tcW w:w="1397" w:type="dxa"/>
            <w:shd w:val="clear" w:color="auto" w:fill="auto"/>
          </w:tcPr>
          <w:p w:rsidR="002A73BE" w:rsidRPr="002A73BE" w:rsidRDefault="002A73BE" w:rsidP="002A73BE">
            <w:pPr>
              <w:rPr>
                <w:sz w:val="16"/>
                <w:szCs w:val="16"/>
              </w:rPr>
            </w:pPr>
            <w:r w:rsidRPr="002A73BE">
              <w:rPr>
                <w:sz w:val="16"/>
                <w:szCs w:val="16"/>
              </w:rPr>
              <w:t>27 083,1</w:t>
            </w:r>
          </w:p>
        </w:tc>
        <w:tc>
          <w:tcPr>
            <w:tcW w:w="1504" w:type="dxa"/>
            <w:shd w:val="clear" w:color="auto" w:fill="auto"/>
          </w:tcPr>
          <w:p w:rsidR="002A73BE" w:rsidRPr="002A73BE" w:rsidRDefault="002A73BE" w:rsidP="002A73BE">
            <w:pPr>
              <w:rPr>
                <w:sz w:val="16"/>
                <w:szCs w:val="16"/>
              </w:rPr>
            </w:pPr>
            <w:r w:rsidRPr="002A73BE">
              <w:rPr>
                <w:sz w:val="16"/>
                <w:szCs w:val="16"/>
              </w:rPr>
              <w:t>27 080,2</w:t>
            </w:r>
          </w:p>
        </w:tc>
        <w:tc>
          <w:tcPr>
            <w:tcW w:w="1897" w:type="dxa"/>
            <w:shd w:val="clear" w:color="auto" w:fill="auto"/>
          </w:tcPr>
          <w:p w:rsidR="002A73BE" w:rsidRPr="002A73BE" w:rsidRDefault="002A73BE" w:rsidP="002A73BE">
            <w:pPr>
              <w:rPr>
                <w:sz w:val="16"/>
                <w:szCs w:val="16"/>
              </w:rPr>
            </w:pPr>
            <w:r w:rsidRPr="002A73BE">
              <w:rPr>
                <w:sz w:val="16"/>
                <w:szCs w:val="16"/>
              </w:rPr>
              <w:t>100%</w:t>
            </w:r>
          </w:p>
        </w:tc>
        <w:tc>
          <w:tcPr>
            <w:tcW w:w="1507" w:type="dxa"/>
            <w:shd w:val="clear" w:color="auto" w:fill="auto"/>
          </w:tcPr>
          <w:p w:rsidR="002A73BE" w:rsidRPr="002A73BE" w:rsidRDefault="002A73BE" w:rsidP="002A73BE">
            <w:pPr>
              <w:rPr>
                <w:sz w:val="16"/>
                <w:szCs w:val="16"/>
              </w:rPr>
            </w:pPr>
            <w:r w:rsidRPr="002A73BE">
              <w:rPr>
                <w:sz w:val="16"/>
                <w:szCs w:val="16"/>
              </w:rPr>
              <w:t>31,1%</w:t>
            </w:r>
          </w:p>
        </w:tc>
      </w:tr>
      <w:tr w:rsidR="002A73BE" w:rsidRPr="002A73BE" w:rsidTr="007C3E16">
        <w:trPr>
          <w:trHeight w:val="268"/>
        </w:trPr>
        <w:tc>
          <w:tcPr>
            <w:tcW w:w="2873" w:type="dxa"/>
            <w:shd w:val="clear" w:color="auto" w:fill="auto"/>
          </w:tcPr>
          <w:p w:rsidR="002A73BE" w:rsidRPr="002A73BE" w:rsidRDefault="002A73BE" w:rsidP="002A73BE">
            <w:pPr>
              <w:rPr>
                <w:sz w:val="16"/>
                <w:szCs w:val="16"/>
              </w:rPr>
            </w:pPr>
            <w:r w:rsidRPr="002A73BE">
              <w:rPr>
                <w:sz w:val="16"/>
                <w:szCs w:val="16"/>
              </w:rPr>
              <w:t>Дефицит бюджета</w:t>
            </w:r>
          </w:p>
        </w:tc>
        <w:tc>
          <w:tcPr>
            <w:tcW w:w="1390" w:type="dxa"/>
            <w:shd w:val="clear" w:color="auto" w:fill="auto"/>
          </w:tcPr>
          <w:p w:rsidR="002A73BE" w:rsidRPr="002A73BE" w:rsidRDefault="002A73BE" w:rsidP="002A73BE">
            <w:pPr>
              <w:rPr>
                <w:sz w:val="16"/>
                <w:szCs w:val="16"/>
              </w:rPr>
            </w:pPr>
            <w:r w:rsidRPr="002A73BE">
              <w:rPr>
                <w:sz w:val="16"/>
                <w:szCs w:val="16"/>
              </w:rPr>
              <w:t>13 227,2</w:t>
            </w:r>
          </w:p>
        </w:tc>
        <w:tc>
          <w:tcPr>
            <w:tcW w:w="6305" w:type="dxa"/>
            <w:gridSpan w:val="4"/>
            <w:shd w:val="clear" w:color="auto" w:fill="auto"/>
          </w:tcPr>
          <w:p w:rsidR="002A73BE" w:rsidRPr="002A73BE" w:rsidRDefault="002A73BE" w:rsidP="002A73BE">
            <w:pPr>
              <w:rPr>
                <w:sz w:val="16"/>
                <w:szCs w:val="16"/>
              </w:rPr>
            </w:pPr>
            <w:r w:rsidRPr="002A73BE">
              <w:rPr>
                <w:sz w:val="16"/>
                <w:szCs w:val="16"/>
              </w:rPr>
              <w:t>Исполнен с профицитом в сумме 11 892,2 тыс. руб.</w:t>
            </w:r>
          </w:p>
        </w:tc>
      </w:tr>
    </w:tbl>
    <w:p w:rsidR="002A73BE" w:rsidRPr="002A73BE" w:rsidRDefault="002A73BE" w:rsidP="002A73BE">
      <w:pPr>
        <w:rPr>
          <w:sz w:val="16"/>
          <w:szCs w:val="16"/>
        </w:rPr>
      </w:pPr>
    </w:p>
    <w:p w:rsidR="002A73BE" w:rsidRPr="002A73BE" w:rsidRDefault="002A73BE" w:rsidP="002A73BE">
      <w:pPr>
        <w:rPr>
          <w:sz w:val="16"/>
          <w:szCs w:val="16"/>
        </w:rPr>
      </w:pPr>
      <w:r w:rsidRPr="002A73BE">
        <w:rPr>
          <w:sz w:val="16"/>
          <w:szCs w:val="16"/>
        </w:rPr>
        <w:t>* указываются кассовые расходы бюджета</w:t>
      </w:r>
    </w:p>
    <w:p w:rsidR="002A73BE" w:rsidRPr="002A73BE" w:rsidRDefault="002A73BE" w:rsidP="002A73BE">
      <w:pPr>
        <w:rPr>
          <w:sz w:val="16"/>
          <w:szCs w:val="16"/>
        </w:rPr>
      </w:pPr>
    </w:p>
    <w:p w:rsidR="002A73BE" w:rsidRPr="002A73BE" w:rsidRDefault="002A73BE" w:rsidP="002A73BE">
      <w:pPr>
        <w:rPr>
          <w:sz w:val="16"/>
          <w:szCs w:val="16"/>
        </w:rPr>
      </w:pPr>
      <w:r w:rsidRPr="002A73BE">
        <w:rPr>
          <w:sz w:val="16"/>
          <w:szCs w:val="16"/>
        </w:rPr>
        <w:t xml:space="preserve">Сведения о численности муниципальных служащих органов местного самоуправления города Павловска, работников муниципальных учреждений с указанием фактических затрат </w:t>
      </w:r>
    </w:p>
    <w:p w:rsidR="002A73BE" w:rsidRPr="002A73BE" w:rsidRDefault="002A73BE" w:rsidP="002A73BE">
      <w:pPr>
        <w:rPr>
          <w:sz w:val="16"/>
          <w:szCs w:val="16"/>
        </w:rPr>
      </w:pPr>
      <w:r w:rsidRPr="002A73BE">
        <w:rPr>
          <w:sz w:val="16"/>
          <w:szCs w:val="16"/>
        </w:rPr>
        <w:t>на их денежное содержание*</w:t>
      </w:r>
    </w:p>
    <w:p w:rsidR="002A73BE" w:rsidRPr="002A73BE" w:rsidRDefault="002A73BE" w:rsidP="002A73BE">
      <w:pPr>
        <w:rPr>
          <w:sz w:val="16"/>
          <w:szCs w:val="16"/>
        </w:rPr>
      </w:pPr>
    </w:p>
    <w:tbl>
      <w:tblPr>
        <w:tblpPr w:leftFromText="180" w:rightFromText="180" w:vertAnchor="text" w:horzAnchor="margin" w:tblpY="-42"/>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3260"/>
        <w:gridCol w:w="1984"/>
        <w:gridCol w:w="2581"/>
      </w:tblGrid>
      <w:tr w:rsidR="002A73BE" w:rsidRPr="002A73BE" w:rsidTr="007C3E16">
        <w:tc>
          <w:tcPr>
            <w:tcW w:w="2802" w:type="dxa"/>
            <w:shd w:val="clear" w:color="auto" w:fill="auto"/>
          </w:tcPr>
          <w:p w:rsidR="002A73BE" w:rsidRPr="002A73BE" w:rsidRDefault="002A73BE" w:rsidP="002A73BE">
            <w:pPr>
              <w:rPr>
                <w:sz w:val="16"/>
                <w:szCs w:val="16"/>
              </w:rPr>
            </w:pPr>
            <w:r w:rsidRPr="002A73BE">
              <w:rPr>
                <w:sz w:val="16"/>
                <w:szCs w:val="16"/>
              </w:rPr>
              <w:t>Численность муниципальных служащих (включая Главу муниципального образования города Павловска)</w:t>
            </w:r>
          </w:p>
        </w:tc>
        <w:tc>
          <w:tcPr>
            <w:tcW w:w="3260" w:type="dxa"/>
            <w:shd w:val="clear" w:color="auto" w:fill="auto"/>
          </w:tcPr>
          <w:p w:rsidR="002A73BE" w:rsidRPr="002A73BE" w:rsidRDefault="002A73BE" w:rsidP="002A73BE">
            <w:pPr>
              <w:rPr>
                <w:sz w:val="16"/>
                <w:szCs w:val="16"/>
              </w:rPr>
            </w:pPr>
            <w:r w:rsidRPr="002A73BE">
              <w:rPr>
                <w:sz w:val="16"/>
                <w:szCs w:val="16"/>
              </w:rPr>
              <w:t>Фактические затраты на денежное содержание муниципальных служащих (включая Главу муниципального образования города Павловска) по состоянию на 01.07.2018, тыс. руб.**</w:t>
            </w:r>
          </w:p>
        </w:tc>
        <w:tc>
          <w:tcPr>
            <w:tcW w:w="1984" w:type="dxa"/>
            <w:shd w:val="clear" w:color="auto" w:fill="auto"/>
          </w:tcPr>
          <w:p w:rsidR="002A73BE" w:rsidRPr="002A73BE" w:rsidRDefault="002A73BE" w:rsidP="002A73BE">
            <w:pPr>
              <w:rPr>
                <w:sz w:val="16"/>
                <w:szCs w:val="16"/>
              </w:rPr>
            </w:pPr>
            <w:r w:rsidRPr="002A73BE">
              <w:rPr>
                <w:sz w:val="16"/>
                <w:szCs w:val="16"/>
              </w:rPr>
              <w:t>Численность работников муниципальных</w:t>
            </w:r>
          </w:p>
          <w:p w:rsidR="002A73BE" w:rsidRPr="002A73BE" w:rsidRDefault="002A73BE" w:rsidP="002A73BE">
            <w:pPr>
              <w:rPr>
                <w:sz w:val="16"/>
                <w:szCs w:val="16"/>
              </w:rPr>
            </w:pPr>
            <w:r w:rsidRPr="002A73BE">
              <w:rPr>
                <w:sz w:val="16"/>
                <w:szCs w:val="16"/>
              </w:rPr>
              <w:t>учреждений</w:t>
            </w:r>
          </w:p>
        </w:tc>
        <w:tc>
          <w:tcPr>
            <w:tcW w:w="2581" w:type="dxa"/>
            <w:shd w:val="clear" w:color="auto" w:fill="auto"/>
          </w:tcPr>
          <w:p w:rsidR="002A73BE" w:rsidRPr="002A73BE" w:rsidRDefault="002A73BE" w:rsidP="002A73BE">
            <w:pPr>
              <w:rPr>
                <w:sz w:val="16"/>
                <w:szCs w:val="16"/>
              </w:rPr>
            </w:pPr>
            <w:r w:rsidRPr="002A73BE">
              <w:rPr>
                <w:sz w:val="16"/>
                <w:szCs w:val="16"/>
              </w:rPr>
              <w:t>Фактические затраты</w:t>
            </w:r>
          </w:p>
          <w:p w:rsidR="002A73BE" w:rsidRPr="002A73BE" w:rsidRDefault="002A73BE" w:rsidP="002A73BE">
            <w:pPr>
              <w:rPr>
                <w:sz w:val="16"/>
                <w:szCs w:val="16"/>
              </w:rPr>
            </w:pPr>
            <w:r w:rsidRPr="002A73BE">
              <w:rPr>
                <w:sz w:val="16"/>
                <w:szCs w:val="16"/>
              </w:rPr>
              <w:t>на денежное содержание работников муниципальных учреждений по состоянию на 01.07.2018, тыс. руб.</w:t>
            </w:r>
          </w:p>
        </w:tc>
      </w:tr>
      <w:tr w:rsidR="002A73BE" w:rsidRPr="002A73BE" w:rsidTr="007C3E16">
        <w:trPr>
          <w:trHeight w:val="91"/>
        </w:trPr>
        <w:tc>
          <w:tcPr>
            <w:tcW w:w="2802" w:type="dxa"/>
            <w:shd w:val="clear" w:color="auto" w:fill="auto"/>
          </w:tcPr>
          <w:p w:rsidR="002A73BE" w:rsidRPr="002A73BE" w:rsidRDefault="002A73BE" w:rsidP="002A73BE">
            <w:pPr>
              <w:rPr>
                <w:sz w:val="16"/>
                <w:szCs w:val="16"/>
              </w:rPr>
            </w:pPr>
            <w:r w:rsidRPr="002A73BE">
              <w:rPr>
                <w:sz w:val="16"/>
                <w:szCs w:val="16"/>
              </w:rPr>
              <w:t>15</w:t>
            </w:r>
          </w:p>
        </w:tc>
        <w:tc>
          <w:tcPr>
            <w:tcW w:w="3260" w:type="dxa"/>
            <w:shd w:val="clear" w:color="auto" w:fill="auto"/>
          </w:tcPr>
          <w:p w:rsidR="002A73BE" w:rsidRPr="002A73BE" w:rsidRDefault="002A73BE" w:rsidP="002A73BE">
            <w:pPr>
              <w:rPr>
                <w:sz w:val="16"/>
                <w:szCs w:val="16"/>
              </w:rPr>
            </w:pPr>
            <w:r w:rsidRPr="002A73BE">
              <w:rPr>
                <w:sz w:val="16"/>
                <w:szCs w:val="16"/>
              </w:rPr>
              <w:t>5 178,7</w:t>
            </w:r>
          </w:p>
        </w:tc>
        <w:tc>
          <w:tcPr>
            <w:tcW w:w="1984" w:type="dxa"/>
            <w:shd w:val="clear" w:color="auto" w:fill="auto"/>
          </w:tcPr>
          <w:p w:rsidR="002A73BE" w:rsidRPr="002A73BE" w:rsidRDefault="002A73BE" w:rsidP="002A73BE">
            <w:pPr>
              <w:rPr>
                <w:sz w:val="16"/>
                <w:szCs w:val="16"/>
              </w:rPr>
            </w:pPr>
            <w:r w:rsidRPr="002A73BE">
              <w:rPr>
                <w:sz w:val="16"/>
                <w:szCs w:val="16"/>
              </w:rPr>
              <w:t>0</w:t>
            </w:r>
          </w:p>
        </w:tc>
        <w:tc>
          <w:tcPr>
            <w:tcW w:w="2581" w:type="dxa"/>
            <w:shd w:val="clear" w:color="auto" w:fill="auto"/>
          </w:tcPr>
          <w:p w:rsidR="002A73BE" w:rsidRPr="002A73BE" w:rsidRDefault="002A73BE" w:rsidP="002A73BE">
            <w:pPr>
              <w:rPr>
                <w:sz w:val="16"/>
                <w:szCs w:val="16"/>
              </w:rPr>
            </w:pPr>
            <w:r w:rsidRPr="002A73BE">
              <w:rPr>
                <w:sz w:val="16"/>
                <w:szCs w:val="16"/>
              </w:rPr>
              <w:t>0</w:t>
            </w:r>
          </w:p>
        </w:tc>
      </w:tr>
    </w:tbl>
    <w:p w:rsidR="002A73BE" w:rsidRPr="002A73BE" w:rsidRDefault="002A73BE" w:rsidP="002A73BE">
      <w:pPr>
        <w:rPr>
          <w:sz w:val="16"/>
          <w:szCs w:val="16"/>
        </w:rPr>
      </w:pPr>
      <w:r w:rsidRPr="002A73BE">
        <w:rPr>
          <w:sz w:val="16"/>
          <w:szCs w:val="16"/>
        </w:rPr>
        <w:t>* указываются совокупные сведения по всем органам местного самоуправления г. Павловска и всем муниципальным учреждениям</w:t>
      </w:r>
    </w:p>
    <w:p w:rsidR="002A73BE" w:rsidRPr="002A73BE" w:rsidRDefault="002A73BE" w:rsidP="002A73BE">
      <w:pPr>
        <w:rPr>
          <w:sz w:val="16"/>
          <w:szCs w:val="16"/>
        </w:rPr>
      </w:pPr>
      <w:r w:rsidRPr="002A73BE">
        <w:rPr>
          <w:sz w:val="16"/>
          <w:szCs w:val="16"/>
        </w:rPr>
        <w:t>** указываются фактические расходы по КОСГУ 211</w:t>
      </w:r>
    </w:p>
    <w:p w:rsidR="002A73BE" w:rsidRPr="002A73BE" w:rsidRDefault="002A73BE" w:rsidP="002A73BE">
      <w:pPr>
        <w:rPr>
          <w:sz w:val="16"/>
          <w:szCs w:val="16"/>
        </w:rPr>
      </w:pPr>
    </w:p>
    <w:p w:rsidR="002A73BE" w:rsidRPr="002A73BE" w:rsidRDefault="002A73BE" w:rsidP="002A73BE"/>
    <w:p w:rsidR="002A73BE" w:rsidRPr="002A73BE" w:rsidRDefault="002A73BE" w:rsidP="002A73BE">
      <w:pPr>
        <w:jc w:val="center"/>
        <w:rPr>
          <w:sz w:val="16"/>
          <w:szCs w:val="16"/>
        </w:rPr>
      </w:pPr>
      <w:r w:rsidRPr="002A73BE">
        <w:rPr>
          <w:noProof/>
          <w:sz w:val="16"/>
          <w:szCs w:val="16"/>
        </w:rPr>
        <w:lastRenderedPageBreak/>
        <w:drawing>
          <wp:inline distT="0" distB="0" distL="0" distR="0">
            <wp:extent cx="514350" cy="638175"/>
            <wp:effectExtent l="0" t="0" r="0"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4350" cy="638175"/>
                    </a:xfrm>
                    <a:prstGeom prst="rect">
                      <a:avLst/>
                    </a:prstGeom>
                    <a:noFill/>
                    <a:ln>
                      <a:noFill/>
                    </a:ln>
                  </pic:spPr>
                </pic:pic>
              </a:graphicData>
            </a:graphic>
          </wp:inline>
        </w:drawing>
      </w:r>
    </w:p>
    <w:p w:rsidR="002A73BE" w:rsidRPr="002A73BE" w:rsidRDefault="002A73BE" w:rsidP="002A73BE">
      <w:pPr>
        <w:jc w:val="center"/>
        <w:rPr>
          <w:b/>
          <w:sz w:val="16"/>
          <w:szCs w:val="16"/>
        </w:rPr>
      </w:pPr>
    </w:p>
    <w:p w:rsidR="002A73BE" w:rsidRPr="002A73BE" w:rsidRDefault="002A73BE" w:rsidP="002A73BE">
      <w:pPr>
        <w:jc w:val="center"/>
        <w:rPr>
          <w:b/>
          <w:sz w:val="16"/>
          <w:szCs w:val="16"/>
        </w:rPr>
      </w:pPr>
      <w:r w:rsidRPr="002A73BE">
        <w:rPr>
          <w:b/>
          <w:sz w:val="16"/>
          <w:szCs w:val="16"/>
        </w:rPr>
        <w:t>Муниципальный Совет</w:t>
      </w:r>
    </w:p>
    <w:p w:rsidR="002A73BE" w:rsidRPr="002A73BE" w:rsidRDefault="002A73BE" w:rsidP="002A73BE">
      <w:pPr>
        <w:jc w:val="center"/>
        <w:rPr>
          <w:b/>
          <w:sz w:val="16"/>
          <w:szCs w:val="16"/>
        </w:rPr>
      </w:pPr>
      <w:r w:rsidRPr="002A73BE">
        <w:rPr>
          <w:b/>
          <w:sz w:val="16"/>
          <w:szCs w:val="16"/>
        </w:rPr>
        <w:t>города Павловска</w:t>
      </w:r>
    </w:p>
    <w:p w:rsidR="002A73BE" w:rsidRPr="002A73BE" w:rsidRDefault="002A73BE" w:rsidP="002A73BE">
      <w:pPr>
        <w:jc w:val="center"/>
        <w:rPr>
          <w:b/>
          <w:i/>
          <w:sz w:val="16"/>
          <w:szCs w:val="16"/>
        </w:rPr>
      </w:pPr>
      <w:r w:rsidRPr="002A73BE">
        <w:rPr>
          <w:b/>
          <w:sz w:val="16"/>
          <w:szCs w:val="16"/>
        </w:rPr>
        <w:tab/>
      </w:r>
      <w:r w:rsidRPr="002A73BE">
        <w:rPr>
          <w:b/>
          <w:sz w:val="16"/>
          <w:szCs w:val="16"/>
        </w:rPr>
        <w:tab/>
      </w:r>
      <w:r w:rsidRPr="002A73BE">
        <w:rPr>
          <w:b/>
          <w:sz w:val="16"/>
          <w:szCs w:val="16"/>
        </w:rPr>
        <w:tab/>
      </w:r>
      <w:r w:rsidRPr="002A73BE">
        <w:rPr>
          <w:b/>
          <w:sz w:val="16"/>
          <w:szCs w:val="16"/>
        </w:rPr>
        <w:tab/>
      </w:r>
      <w:r w:rsidRPr="002A73BE">
        <w:rPr>
          <w:b/>
          <w:sz w:val="16"/>
          <w:szCs w:val="16"/>
        </w:rPr>
        <w:tab/>
      </w:r>
      <w:r w:rsidRPr="002A73BE">
        <w:rPr>
          <w:b/>
          <w:sz w:val="16"/>
          <w:szCs w:val="16"/>
        </w:rPr>
        <w:tab/>
      </w:r>
      <w:r w:rsidRPr="002A73BE">
        <w:rPr>
          <w:b/>
          <w:sz w:val="16"/>
          <w:szCs w:val="16"/>
        </w:rPr>
        <w:tab/>
      </w:r>
      <w:r w:rsidRPr="002A73BE">
        <w:rPr>
          <w:b/>
          <w:sz w:val="16"/>
          <w:szCs w:val="16"/>
        </w:rPr>
        <w:tab/>
      </w:r>
      <w:r w:rsidRPr="002A73BE">
        <w:rPr>
          <w:b/>
          <w:sz w:val="16"/>
          <w:szCs w:val="16"/>
        </w:rPr>
        <w:tab/>
      </w:r>
    </w:p>
    <w:p w:rsidR="002A73BE" w:rsidRPr="002A73BE" w:rsidRDefault="002A73BE" w:rsidP="002A73BE">
      <w:pPr>
        <w:jc w:val="center"/>
        <w:rPr>
          <w:b/>
          <w:sz w:val="16"/>
          <w:szCs w:val="16"/>
        </w:rPr>
      </w:pPr>
      <w:r w:rsidRPr="002A73BE">
        <w:rPr>
          <w:b/>
          <w:sz w:val="16"/>
          <w:szCs w:val="16"/>
        </w:rPr>
        <w:t>РЕШЕНИЕ</w:t>
      </w:r>
    </w:p>
    <w:p w:rsidR="002A73BE" w:rsidRPr="002A73BE" w:rsidRDefault="002A73BE" w:rsidP="002A73BE">
      <w:pPr>
        <w:jc w:val="both"/>
        <w:rPr>
          <w:b/>
          <w:sz w:val="16"/>
          <w:szCs w:val="16"/>
        </w:rPr>
      </w:pPr>
    </w:p>
    <w:p w:rsidR="002A73BE" w:rsidRPr="002A73BE" w:rsidRDefault="002A73BE" w:rsidP="002A73BE">
      <w:pPr>
        <w:jc w:val="both"/>
        <w:rPr>
          <w:b/>
          <w:sz w:val="16"/>
          <w:szCs w:val="16"/>
        </w:rPr>
      </w:pPr>
    </w:p>
    <w:p w:rsidR="002A73BE" w:rsidRPr="002A73BE" w:rsidRDefault="002A73BE" w:rsidP="002A73BE">
      <w:pPr>
        <w:jc w:val="both"/>
        <w:rPr>
          <w:b/>
          <w:sz w:val="16"/>
          <w:szCs w:val="16"/>
        </w:rPr>
      </w:pPr>
      <w:r w:rsidRPr="002A73BE">
        <w:rPr>
          <w:b/>
          <w:sz w:val="16"/>
          <w:szCs w:val="16"/>
        </w:rPr>
        <w:t>от 26 сентября 2018 года</w:t>
      </w:r>
      <w:r w:rsidRPr="002A73BE">
        <w:rPr>
          <w:b/>
          <w:sz w:val="16"/>
          <w:szCs w:val="16"/>
        </w:rPr>
        <w:tab/>
      </w:r>
      <w:r w:rsidRPr="002A73BE">
        <w:rPr>
          <w:b/>
          <w:sz w:val="16"/>
          <w:szCs w:val="16"/>
        </w:rPr>
        <w:tab/>
      </w:r>
      <w:r w:rsidRPr="002A73BE">
        <w:rPr>
          <w:b/>
          <w:sz w:val="16"/>
          <w:szCs w:val="16"/>
        </w:rPr>
        <w:tab/>
      </w:r>
      <w:r w:rsidRPr="002A73BE">
        <w:rPr>
          <w:b/>
          <w:sz w:val="16"/>
          <w:szCs w:val="16"/>
        </w:rPr>
        <w:tab/>
      </w:r>
      <w:r w:rsidRPr="002A73BE">
        <w:rPr>
          <w:b/>
          <w:sz w:val="16"/>
          <w:szCs w:val="16"/>
        </w:rPr>
        <w:tab/>
      </w:r>
      <w:r w:rsidRPr="002A73BE">
        <w:rPr>
          <w:b/>
          <w:sz w:val="16"/>
          <w:szCs w:val="16"/>
        </w:rPr>
        <w:tab/>
      </w:r>
      <w:r w:rsidRPr="002A73BE">
        <w:rPr>
          <w:b/>
          <w:sz w:val="16"/>
          <w:szCs w:val="16"/>
        </w:rPr>
        <w:tab/>
        <w:t xml:space="preserve">                    № 9/3.1</w:t>
      </w:r>
    </w:p>
    <w:p w:rsidR="002A73BE" w:rsidRPr="002A73BE" w:rsidRDefault="002A73BE" w:rsidP="002A73BE">
      <w:pPr>
        <w:jc w:val="both"/>
        <w:rPr>
          <w:sz w:val="16"/>
          <w:szCs w:val="16"/>
        </w:rPr>
      </w:pPr>
    </w:p>
    <w:tbl>
      <w:tblPr>
        <w:tblW w:w="0" w:type="auto"/>
        <w:tblLook w:val="04A0" w:firstRow="1" w:lastRow="0" w:firstColumn="1" w:lastColumn="0" w:noHBand="0" w:noVBand="1"/>
      </w:tblPr>
      <w:tblGrid>
        <w:gridCol w:w="4926"/>
        <w:gridCol w:w="4927"/>
      </w:tblGrid>
      <w:tr w:rsidR="002A73BE" w:rsidRPr="002A73BE" w:rsidTr="007C3E16">
        <w:tc>
          <w:tcPr>
            <w:tcW w:w="4926" w:type="dxa"/>
            <w:shd w:val="clear" w:color="auto" w:fill="auto"/>
          </w:tcPr>
          <w:p w:rsidR="002A73BE" w:rsidRPr="002A73BE" w:rsidRDefault="002A73BE" w:rsidP="007C3E16">
            <w:pPr>
              <w:rPr>
                <w:b/>
                <w:sz w:val="16"/>
                <w:szCs w:val="16"/>
              </w:rPr>
            </w:pPr>
            <w:r w:rsidRPr="002A73BE">
              <w:rPr>
                <w:b/>
                <w:sz w:val="16"/>
                <w:szCs w:val="16"/>
              </w:rPr>
              <w:t xml:space="preserve">О внесении изменений в Программу </w:t>
            </w:r>
          </w:p>
          <w:p w:rsidR="002A73BE" w:rsidRPr="002A73BE" w:rsidRDefault="002A73BE" w:rsidP="007C3E16">
            <w:pPr>
              <w:rPr>
                <w:b/>
                <w:sz w:val="16"/>
                <w:szCs w:val="16"/>
              </w:rPr>
            </w:pPr>
            <w:r w:rsidRPr="002A73BE">
              <w:rPr>
                <w:b/>
                <w:sz w:val="16"/>
                <w:szCs w:val="16"/>
              </w:rPr>
              <w:t xml:space="preserve">по противодействию коррупции </w:t>
            </w:r>
          </w:p>
          <w:p w:rsidR="002A73BE" w:rsidRPr="002A73BE" w:rsidRDefault="002A73BE" w:rsidP="007C3E16">
            <w:pPr>
              <w:rPr>
                <w:b/>
                <w:sz w:val="16"/>
                <w:szCs w:val="16"/>
              </w:rPr>
            </w:pPr>
            <w:r w:rsidRPr="002A73BE">
              <w:rPr>
                <w:b/>
                <w:sz w:val="16"/>
                <w:szCs w:val="16"/>
              </w:rPr>
              <w:t>в муниципальном образовании город Павловск на 2018-2022 годы, утвержденную решением Муниципального Совета города Павловска от 21.03.2018 № 3/2.1</w:t>
            </w:r>
          </w:p>
          <w:p w:rsidR="002A73BE" w:rsidRPr="002A73BE" w:rsidRDefault="002A73BE" w:rsidP="007C3E16">
            <w:pPr>
              <w:rPr>
                <w:sz w:val="16"/>
                <w:szCs w:val="16"/>
              </w:rPr>
            </w:pPr>
          </w:p>
        </w:tc>
        <w:tc>
          <w:tcPr>
            <w:tcW w:w="4927" w:type="dxa"/>
            <w:shd w:val="clear" w:color="auto" w:fill="auto"/>
          </w:tcPr>
          <w:p w:rsidR="002A73BE" w:rsidRPr="002A73BE" w:rsidRDefault="002A73BE" w:rsidP="007C3E16">
            <w:pPr>
              <w:jc w:val="both"/>
              <w:rPr>
                <w:sz w:val="16"/>
                <w:szCs w:val="16"/>
              </w:rPr>
            </w:pPr>
          </w:p>
        </w:tc>
      </w:tr>
    </w:tbl>
    <w:p w:rsidR="002A73BE" w:rsidRPr="002A73BE" w:rsidRDefault="002A73BE" w:rsidP="002A73BE">
      <w:pPr>
        <w:ind w:firstLine="720"/>
        <w:jc w:val="both"/>
        <w:rPr>
          <w:color w:val="000000"/>
          <w:sz w:val="16"/>
          <w:szCs w:val="16"/>
        </w:rPr>
      </w:pPr>
      <w:r w:rsidRPr="002A73BE">
        <w:rPr>
          <w:color w:val="000000"/>
          <w:sz w:val="16"/>
          <w:szCs w:val="16"/>
        </w:rPr>
        <w:t xml:space="preserve">В соответствии с Национальным планом противодействия коррупции на 2018-2020 годы, утвержденным Указом Президента Российской Федерации от 29.06.2018 № 378, Федеральным законом от 25.12.2008 № 273-ФЗ «О противодействии коррупции», Законом Санкт-Петербурга от 29.10.2008 № 674-12 «О дополнительных мерах по противодействию коррупции в Санкт-Петербурге»,    </w:t>
      </w:r>
    </w:p>
    <w:p w:rsidR="002A73BE" w:rsidRPr="002A73BE" w:rsidRDefault="002A73BE" w:rsidP="002A73BE">
      <w:pPr>
        <w:jc w:val="both"/>
        <w:rPr>
          <w:b/>
          <w:sz w:val="16"/>
          <w:szCs w:val="16"/>
          <w:shd w:val="clear" w:color="auto" w:fill="FFFFFF"/>
        </w:rPr>
      </w:pPr>
      <w:r w:rsidRPr="002A73BE">
        <w:rPr>
          <w:sz w:val="16"/>
          <w:szCs w:val="16"/>
        </w:rPr>
        <w:t xml:space="preserve">            </w:t>
      </w:r>
      <w:r w:rsidRPr="002A73BE">
        <w:rPr>
          <w:b/>
          <w:sz w:val="16"/>
          <w:szCs w:val="16"/>
        </w:rPr>
        <w:t>Муниципальный Совет города Павловска</w:t>
      </w:r>
      <w:r w:rsidRPr="002A73BE">
        <w:rPr>
          <w:b/>
          <w:sz w:val="16"/>
          <w:szCs w:val="16"/>
          <w:shd w:val="clear" w:color="auto" w:fill="FFFFFF"/>
        </w:rPr>
        <w:t xml:space="preserve"> </w:t>
      </w:r>
    </w:p>
    <w:p w:rsidR="002A73BE" w:rsidRPr="002A73BE" w:rsidRDefault="002A73BE" w:rsidP="002A73BE">
      <w:pPr>
        <w:jc w:val="both"/>
        <w:rPr>
          <w:sz w:val="16"/>
          <w:szCs w:val="16"/>
        </w:rPr>
      </w:pPr>
    </w:p>
    <w:p w:rsidR="002A73BE" w:rsidRPr="002A73BE" w:rsidRDefault="002A73BE" w:rsidP="002A73BE">
      <w:pPr>
        <w:jc w:val="both"/>
        <w:rPr>
          <w:b/>
          <w:sz w:val="16"/>
          <w:szCs w:val="16"/>
        </w:rPr>
      </w:pPr>
      <w:r w:rsidRPr="002A73BE">
        <w:rPr>
          <w:b/>
          <w:sz w:val="16"/>
          <w:szCs w:val="16"/>
        </w:rPr>
        <w:t>РЕШИЛ:</w:t>
      </w:r>
    </w:p>
    <w:p w:rsidR="002A73BE" w:rsidRPr="002A73BE" w:rsidRDefault="002A73BE" w:rsidP="002A73BE">
      <w:pPr>
        <w:rPr>
          <w:sz w:val="16"/>
          <w:szCs w:val="16"/>
        </w:rPr>
      </w:pPr>
      <w:r w:rsidRPr="002A73BE">
        <w:rPr>
          <w:sz w:val="16"/>
          <w:szCs w:val="16"/>
        </w:rPr>
        <w:tab/>
        <w:t>1. Внести в Программу по противодействию коррупции в муниципальном образовании город Павловск на 2018-2022 годы, утвержденную решением Муниципального Совета города Павловска от 21.03.2018 № 3/2.</w:t>
      </w:r>
      <w:proofErr w:type="gramStart"/>
      <w:r w:rsidRPr="002A73BE">
        <w:rPr>
          <w:sz w:val="16"/>
          <w:szCs w:val="16"/>
        </w:rPr>
        <w:t>1,  следующие</w:t>
      </w:r>
      <w:proofErr w:type="gramEnd"/>
      <w:r w:rsidRPr="002A73BE">
        <w:rPr>
          <w:sz w:val="16"/>
          <w:szCs w:val="16"/>
        </w:rPr>
        <w:t xml:space="preserve"> изменения:</w:t>
      </w:r>
    </w:p>
    <w:p w:rsidR="002A73BE" w:rsidRPr="002A73BE" w:rsidRDefault="002A73BE" w:rsidP="002A73BE">
      <w:pPr>
        <w:ind w:firstLine="708"/>
        <w:jc w:val="both"/>
        <w:rPr>
          <w:color w:val="000000"/>
          <w:sz w:val="16"/>
          <w:szCs w:val="16"/>
        </w:rPr>
      </w:pPr>
      <w:r w:rsidRPr="002A73BE">
        <w:rPr>
          <w:sz w:val="16"/>
          <w:szCs w:val="16"/>
        </w:rPr>
        <w:t>1.1.</w:t>
      </w:r>
      <w:r w:rsidRPr="002A73BE">
        <w:rPr>
          <w:color w:val="000000"/>
          <w:sz w:val="16"/>
          <w:szCs w:val="16"/>
        </w:rPr>
        <w:t xml:space="preserve"> Дополнить раздел 2 «Профилактика коррупционных и иных правонарушений при прохождении муниципальной службы, при замещении лицами муниципальных должностей и при замещении должности Главы МА в МО» подпунктами 2.19 и 2.20 следующего содержания:</w:t>
      </w:r>
    </w:p>
    <w:p w:rsidR="002A73BE" w:rsidRPr="002A73BE" w:rsidRDefault="002A73BE" w:rsidP="002A73BE">
      <w:pPr>
        <w:widowControl w:val="0"/>
        <w:ind w:firstLine="708"/>
        <w:jc w:val="both"/>
        <w:rPr>
          <w:color w:val="000000"/>
          <w:sz w:val="16"/>
          <w:szCs w:val="16"/>
        </w:rPr>
      </w:pPr>
      <w:r w:rsidRPr="002A73BE">
        <w:rPr>
          <w:color w:val="000000"/>
          <w:sz w:val="16"/>
          <w:szCs w:val="16"/>
        </w:rPr>
        <w:t xml:space="preserve">«2.19 Обеспечение контроля за соблюдением лицами, замещающими должности муниципальной службы, требований законодательства Российской Федерации о противодействии коррупции, касающихся предотвращения и урегулирования конфликта интересов, в том числе за привлечением таких лиц к ответственности в случае их несоблюдения. </w:t>
      </w:r>
    </w:p>
    <w:p w:rsidR="002A73BE" w:rsidRPr="002A73BE" w:rsidRDefault="002A73BE" w:rsidP="002A73BE">
      <w:pPr>
        <w:widowControl w:val="0"/>
        <w:ind w:firstLine="708"/>
        <w:jc w:val="both"/>
        <w:rPr>
          <w:bCs/>
          <w:sz w:val="16"/>
          <w:szCs w:val="16"/>
        </w:rPr>
      </w:pPr>
      <w:r w:rsidRPr="002A73BE">
        <w:rPr>
          <w:color w:val="000000"/>
          <w:sz w:val="16"/>
          <w:szCs w:val="16"/>
        </w:rPr>
        <w:t xml:space="preserve">Ответственный: </w:t>
      </w:r>
      <w:r w:rsidRPr="002A73BE">
        <w:rPr>
          <w:bCs/>
          <w:sz w:val="16"/>
          <w:szCs w:val="16"/>
        </w:rPr>
        <w:t>Глава МО, Глава МА</w:t>
      </w:r>
    </w:p>
    <w:p w:rsidR="002A73BE" w:rsidRPr="002A73BE" w:rsidRDefault="002A73BE" w:rsidP="002A73BE">
      <w:pPr>
        <w:widowControl w:val="0"/>
        <w:ind w:firstLine="708"/>
        <w:jc w:val="both"/>
        <w:rPr>
          <w:bCs/>
          <w:sz w:val="16"/>
          <w:szCs w:val="16"/>
        </w:rPr>
      </w:pPr>
      <w:r w:rsidRPr="002A73BE">
        <w:rPr>
          <w:bCs/>
          <w:sz w:val="16"/>
          <w:szCs w:val="16"/>
        </w:rPr>
        <w:t xml:space="preserve"> Срок исполнения мероприятия: постоянно.</w:t>
      </w:r>
    </w:p>
    <w:p w:rsidR="002A73BE" w:rsidRPr="002A73BE" w:rsidRDefault="002A73BE" w:rsidP="002A73BE">
      <w:pPr>
        <w:widowControl w:val="0"/>
        <w:ind w:firstLine="708"/>
        <w:jc w:val="both"/>
        <w:rPr>
          <w:color w:val="000000"/>
          <w:sz w:val="16"/>
          <w:szCs w:val="16"/>
        </w:rPr>
      </w:pPr>
      <w:r w:rsidRPr="002A73BE">
        <w:rPr>
          <w:bCs/>
          <w:sz w:val="16"/>
          <w:szCs w:val="16"/>
        </w:rPr>
        <w:t>2.20 Обеспечение кадровой работы в части, касающейся ведения личных дел лиц, замещающих муниципальные должности и должности муниципальной службы, в том числе контроля за актуализацией сведений, содержащихся в анкетах, представляемых при назначении на указанные должности и поступлении на такую службу, об их родственниках и свойственниках в целях выявления возможного конфликта интересов.</w:t>
      </w:r>
      <w:r w:rsidRPr="002A73BE">
        <w:rPr>
          <w:color w:val="000000"/>
          <w:sz w:val="16"/>
          <w:szCs w:val="16"/>
        </w:rPr>
        <w:t xml:space="preserve"> </w:t>
      </w:r>
    </w:p>
    <w:p w:rsidR="002A73BE" w:rsidRPr="002A73BE" w:rsidRDefault="002A73BE" w:rsidP="002A73BE">
      <w:pPr>
        <w:widowControl w:val="0"/>
        <w:ind w:firstLine="708"/>
        <w:jc w:val="both"/>
        <w:rPr>
          <w:bCs/>
          <w:sz w:val="16"/>
          <w:szCs w:val="16"/>
        </w:rPr>
      </w:pPr>
      <w:r w:rsidRPr="002A73BE">
        <w:rPr>
          <w:color w:val="000000"/>
          <w:sz w:val="16"/>
          <w:szCs w:val="16"/>
        </w:rPr>
        <w:t xml:space="preserve">Ответственный: </w:t>
      </w:r>
      <w:r w:rsidRPr="002A73BE">
        <w:rPr>
          <w:bCs/>
          <w:sz w:val="16"/>
          <w:szCs w:val="16"/>
        </w:rPr>
        <w:t xml:space="preserve">Глава МО, Глава МА, муниципальный служащий, ответственный за ведение кадровой работы. </w:t>
      </w:r>
    </w:p>
    <w:p w:rsidR="002A73BE" w:rsidRPr="002A73BE" w:rsidRDefault="002A73BE" w:rsidP="002A73BE">
      <w:pPr>
        <w:widowControl w:val="0"/>
        <w:ind w:firstLine="708"/>
        <w:jc w:val="both"/>
        <w:rPr>
          <w:bCs/>
          <w:sz w:val="16"/>
          <w:szCs w:val="16"/>
        </w:rPr>
      </w:pPr>
      <w:r w:rsidRPr="002A73BE">
        <w:rPr>
          <w:bCs/>
          <w:sz w:val="16"/>
          <w:szCs w:val="16"/>
        </w:rPr>
        <w:t>Срок исполнения мероприятия: постоянно.»</w:t>
      </w:r>
    </w:p>
    <w:p w:rsidR="002A73BE" w:rsidRPr="002A73BE" w:rsidRDefault="002A73BE" w:rsidP="002A73BE">
      <w:pPr>
        <w:ind w:firstLine="708"/>
        <w:jc w:val="both"/>
        <w:rPr>
          <w:color w:val="000000"/>
          <w:sz w:val="16"/>
          <w:szCs w:val="16"/>
        </w:rPr>
      </w:pPr>
      <w:r w:rsidRPr="002A73BE">
        <w:rPr>
          <w:sz w:val="16"/>
          <w:szCs w:val="16"/>
        </w:rPr>
        <w:t xml:space="preserve">1.2. Дополнить Программу разделом 7. </w:t>
      </w:r>
      <w:r w:rsidRPr="002A73BE">
        <w:rPr>
          <w:color w:val="000000"/>
          <w:sz w:val="16"/>
          <w:szCs w:val="16"/>
        </w:rPr>
        <w:t>«Повышение эффективности просветительских, образовательных и иных мероприятий, направленных на формирование антикоррупционного поведения муниципальных служащих, популяризацию в обществе антикоррупционных стандартов и развитие общественного правосознания» следующего содержания:</w:t>
      </w:r>
    </w:p>
    <w:p w:rsidR="002A73BE" w:rsidRPr="002A73BE" w:rsidRDefault="002A73BE" w:rsidP="002A73BE">
      <w:pPr>
        <w:ind w:firstLine="708"/>
        <w:jc w:val="both"/>
        <w:rPr>
          <w:color w:val="000000"/>
          <w:sz w:val="16"/>
          <w:szCs w:val="16"/>
        </w:rPr>
      </w:pPr>
      <w:r w:rsidRPr="002A73BE">
        <w:rPr>
          <w:color w:val="000000"/>
          <w:sz w:val="16"/>
          <w:szCs w:val="16"/>
        </w:rPr>
        <w:t xml:space="preserve">«7.1. Обеспечение ежегодного повышения квалификации муниципальных служащих, в должностные обязанности которых входит участие в противодействии коррупции. </w:t>
      </w:r>
    </w:p>
    <w:p w:rsidR="002A73BE" w:rsidRPr="002A73BE" w:rsidRDefault="002A73BE" w:rsidP="002A73BE">
      <w:pPr>
        <w:widowControl w:val="0"/>
        <w:ind w:firstLine="708"/>
        <w:jc w:val="both"/>
        <w:rPr>
          <w:bCs/>
          <w:sz w:val="16"/>
          <w:szCs w:val="16"/>
        </w:rPr>
      </w:pPr>
      <w:r w:rsidRPr="002A73BE">
        <w:rPr>
          <w:color w:val="000000"/>
          <w:sz w:val="16"/>
          <w:szCs w:val="16"/>
        </w:rPr>
        <w:t xml:space="preserve">Исполнитель мероприятия: </w:t>
      </w:r>
      <w:r w:rsidRPr="002A73BE">
        <w:rPr>
          <w:bCs/>
          <w:sz w:val="16"/>
          <w:szCs w:val="16"/>
        </w:rPr>
        <w:t xml:space="preserve">Глава МО, Глава МА, муниципальный служащий, ответственный за ведение кадровой работы </w:t>
      </w:r>
    </w:p>
    <w:p w:rsidR="002A73BE" w:rsidRPr="002A73BE" w:rsidRDefault="002A73BE" w:rsidP="002A73BE">
      <w:pPr>
        <w:ind w:firstLine="708"/>
        <w:jc w:val="both"/>
        <w:rPr>
          <w:color w:val="000000"/>
          <w:sz w:val="16"/>
          <w:szCs w:val="16"/>
        </w:rPr>
      </w:pPr>
      <w:r w:rsidRPr="002A73BE">
        <w:rPr>
          <w:bCs/>
          <w:sz w:val="16"/>
          <w:szCs w:val="16"/>
        </w:rPr>
        <w:t>Срок исполнения мероприятия: постоянно</w:t>
      </w:r>
      <w:r w:rsidRPr="002A73BE">
        <w:rPr>
          <w:color w:val="000000"/>
          <w:sz w:val="16"/>
          <w:szCs w:val="16"/>
        </w:rPr>
        <w:t xml:space="preserve"> </w:t>
      </w:r>
    </w:p>
    <w:p w:rsidR="002A73BE" w:rsidRPr="002A73BE" w:rsidRDefault="002A73BE" w:rsidP="002A73BE">
      <w:pPr>
        <w:rPr>
          <w:color w:val="000000"/>
          <w:sz w:val="16"/>
          <w:szCs w:val="16"/>
        </w:rPr>
      </w:pPr>
      <w:r w:rsidRPr="002A73BE">
        <w:rPr>
          <w:color w:val="000000"/>
          <w:sz w:val="16"/>
          <w:szCs w:val="16"/>
        </w:rPr>
        <w:tab/>
        <w:t xml:space="preserve">7.2. Обеспечение обучения муниципальных служащих, впервые поступивших на муниципальную службу для замещения должностей, включенных в перечни, установленные нормативными правовыми актами Российской Федерации, по образовательным программам в области противодействия коррупции. </w:t>
      </w:r>
    </w:p>
    <w:p w:rsidR="002A73BE" w:rsidRPr="002A73BE" w:rsidRDefault="002A73BE" w:rsidP="002A73BE">
      <w:pPr>
        <w:widowControl w:val="0"/>
        <w:ind w:firstLine="708"/>
        <w:jc w:val="both"/>
        <w:rPr>
          <w:bCs/>
          <w:sz w:val="16"/>
          <w:szCs w:val="16"/>
        </w:rPr>
      </w:pPr>
      <w:r w:rsidRPr="002A73BE">
        <w:rPr>
          <w:color w:val="000000"/>
          <w:sz w:val="16"/>
          <w:szCs w:val="16"/>
        </w:rPr>
        <w:t xml:space="preserve">Исполнитель мероприятия: </w:t>
      </w:r>
      <w:r w:rsidRPr="002A73BE">
        <w:rPr>
          <w:bCs/>
          <w:sz w:val="16"/>
          <w:szCs w:val="16"/>
        </w:rPr>
        <w:t xml:space="preserve">Глава МО, Глава МА, муниципальный служащий, ответственный за ведение кадровой работы </w:t>
      </w:r>
    </w:p>
    <w:p w:rsidR="002A73BE" w:rsidRPr="002A73BE" w:rsidRDefault="002A73BE" w:rsidP="002A73BE">
      <w:pPr>
        <w:widowControl w:val="0"/>
        <w:ind w:firstLine="708"/>
        <w:jc w:val="both"/>
        <w:rPr>
          <w:sz w:val="16"/>
          <w:szCs w:val="16"/>
        </w:rPr>
      </w:pPr>
      <w:r w:rsidRPr="002A73BE">
        <w:rPr>
          <w:bCs/>
          <w:sz w:val="16"/>
          <w:szCs w:val="16"/>
        </w:rPr>
        <w:t>Срок исполнения мероприятия: постоянно»</w:t>
      </w:r>
    </w:p>
    <w:p w:rsidR="002A73BE" w:rsidRPr="002A73BE" w:rsidRDefault="002A73BE" w:rsidP="002A73BE">
      <w:pPr>
        <w:rPr>
          <w:sz w:val="16"/>
          <w:szCs w:val="16"/>
        </w:rPr>
      </w:pPr>
    </w:p>
    <w:p w:rsidR="002A73BE" w:rsidRPr="002A73BE" w:rsidRDefault="002A73BE" w:rsidP="002A73BE">
      <w:pPr>
        <w:rPr>
          <w:sz w:val="16"/>
          <w:szCs w:val="16"/>
        </w:rPr>
      </w:pPr>
      <w:r w:rsidRPr="002A73BE">
        <w:rPr>
          <w:color w:val="FF0000"/>
          <w:sz w:val="16"/>
          <w:szCs w:val="16"/>
        </w:rPr>
        <w:tab/>
      </w:r>
      <w:r w:rsidRPr="002A73BE">
        <w:rPr>
          <w:sz w:val="16"/>
          <w:szCs w:val="16"/>
        </w:rPr>
        <w:t>2.  Настоящее решение вступает в силу со дня его официального опубликования.</w:t>
      </w:r>
    </w:p>
    <w:p w:rsidR="002A73BE" w:rsidRPr="002A73BE" w:rsidRDefault="002A73BE" w:rsidP="002A73BE">
      <w:pPr>
        <w:jc w:val="both"/>
        <w:rPr>
          <w:sz w:val="16"/>
          <w:szCs w:val="16"/>
        </w:rPr>
      </w:pPr>
    </w:p>
    <w:p w:rsidR="002A73BE" w:rsidRPr="002A73BE" w:rsidRDefault="002A73BE" w:rsidP="002A73BE">
      <w:pPr>
        <w:jc w:val="both"/>
        <w:rPr>
          <w:sz w:val="16"/>
          <w:szCs w:val="16"/>
        </w:rPr>
      </w:pPr>
      <w:r w:rsidRPr="002A73BE">
        <w:rPr>
          <w:sz w:val="16"/>
          <w:szCs w:val="16"/>
        </w:rPr>
        <w:tab/>
        <w:t>3. Контроль за исполнением настоящего решения возложить на Главу муниципального образования города Павловска.</w:t>
      </w:r>
    </w:p>
    <w:p w:rsidR="002A73BE" w:rsidRPr="002A73BE" w:rsidRDefault="002A73BE" w:rsidP="002A73BE">
      <w:pPr>
        <w:suppressAutoHyphens/>
        <w:jc w:val="both"/>
        <w:rPr>
          <w:color w:val="FF0000"/>
          <w:sz w:val="16"/>
          <w:szCs w:val="16"/>
        </w:rPr>
      </w:pPr>
    </w:p>
    <w:p w:rsidR="002A73BE" w:rsidRPr="002A73BE" w:rsidRDefault="002A73BE" w:rsidP="002A73BE">
      <w:pPr>
        <w:rPr>
          <w:sz w:val="16"/>
          <w:szCs w:val="16"/>
        </w:rPr>
      </w:pPr>
      <w:r w:rsidRPr="002A73BE">
        <w:rPr>
          <w:sz w:val="16"/>
          <w:szCs w:val="16"/>
        </w:rPr>
        <w:t>Приложение: Программа по противодействию коррупции в муниципальном образовании город Павловск на 2018-2022 годы (в редакции, принятой решением Муниципального Совета города Павловска от 26.09.2018№ 9/3.1)</w:t>
      </w:r>
    </w:p>
    <w:p w:rsidR="002A73BE" w:rsidRPr="002A73BE" w:rsidRDefault="002A73BE" w:rsidP="002A73BE">
      <w:pPr>
        <w:rPr>
          <w:sz w:val="16"/>
          <w:szCs w:val="16"/>
        </w:rPr>
      </w:pPr>
    </w:p>
    <w:p w:rsidR="002A73BE" w:rsidRPr="002A73BE" w:rsidRDefault="002A73BE" w:rsidP="002A73BE">
      <w:pPr>
        <w:jc w:val="both"/>
        <w:rPr>
          <w:sz w:val="16"/>
          <w:szCs w:val="16"/>
        </w:rPr>
      </w:pPr>
      <w:r w:rsidRPr="002A73BE">
        <w:rPr>
          <w:sz w:val="16"/>
          <w:szCs w:val="16"/>
        </w:rPr>
        <w:t>Глава муниципального образования</w:t>
      </w:r>
    </w:p>
    <w:p w:rsidR="002A73BE" w:rsidRPr="002A73BE" w:rsidRDefault="002A73BE" w:rsidP="002A73BE">
      <w:pPr>
        <w:jc w:val="both"/>
        <w:rPr>
          <w:sz w:val="16"/>
          <w:szCs w:val="16"/>
        </w:rPr>
      </w:pPr>
      <w:proofErr w:type="gramStart"/>
      <w:r w:rsidRPr="002A73BE">
        <w:rPr>
          <w:sz w:val="16"/>
          <w:szCs w:val="16"/>
        </w:rPr>
        <w:t>города  Павловска</w:t>
      </w:r>
      <w:proofErr w:type="gramEnd"/>
      <w:r w:rsidRPr="002A73BE">
        <w:rPr>
          <w:sz w:val="16"/>
          <w:szCs w:val="16"/>
        </w:rPr>
        <w:tab/>
      </w:r>
      <w:r w:rsidRPr="002A73BE">
        <w:rPr>
          <w:sz w:val="16"/>
          <w:szCs w:val="16"/>
        </w:rPr>
        <w:tab/>
      </w:r>
      <w:r w:rsidRPr="002A73BE">
        <w:rPr>
          <w:sz w:val="16"/>
          <w:szCs w:val="16"/>
        </w:rPr>
        <w:tab/>
      </w:r>
      <w:r w:rsidRPr="002A73BE">
        <w:rPr>
          <w:sz w:val="16"/>
          <w:szCs w:val="16"/>
        </w:rPr>
        <w:tab/>
      </w:r>
      <w:r w:rsidRPr="002A73BE">
        <w:rPr>
          <w:sz w:val="16"/>
          <w:szCs w:val="16"/>
        </w:rPr>
        <w:tab/>
      </w:r>
      <w:r w:rsidRPr="002A73BE">
        <w:rPr>
          <w:sz w:val="16"/>
          <w:szCs w:val="16"/>
        </w:rPr>
        <w:tab/>
      </w:r>
      <w:r w:rsidRPr="002A73BE">
        <w:rPr>
          <w:sz w:val="16"/>
          <w:szCs w:val="16"/>
        </w:rPr>
        <w:tab/>
      </w:r>
      <w:r w:rsidRPr="002A73BE">
        <w:rPr>
          <w:sz w:val="16"/>
          <w:szCs w:val="16"/>
        </w:rPr>
        <w:tab/>
      </w:r>
      <w:r w:rsidRPr="002A73BE">
        <w:rPr>
          <w:sz w:val="16"/>
          <w:szCs w:val="16"/>
        </w:rPr>
        <w:tab/>
        <w:t xml:space="preserve">   В.В. </w:t>
      </w:r>
      <w:proofErr w:type="spellStart"/>
      <w:r w:rsidRPr="002A73BE">
        <w:rPr>
          <w:sz w:val="16"/>
          <w:szCs w:val="16"/>
        </w:rPr>
        <w:t>Зибарев</w:t>
      </w:r>
      <w:proofErr w:type="spellEnd"/>
    </w:p>
    <w:p w:rsidR="002A73BE" w:rsidRPr="002A73BE" w:rsidRDefault="002A73BE" w:rsidP="002A73BE">
      <w:pPr>
        <w:jc w:val="both"/>
        <w:rPr>
          <w:sz w:val="16"/>
          <w:szCs w:val="16"/>
        </w:rPr>
      </w:pPr>
    </w:p>
    <w:p w:rsidR="002A73BE" w:rsidRPr="002A73BE" w:rsidRDefault="002A73BE" w:rsidP="002A73BE">
      <w:pPr>
        <w:jc w:val="right"/>
        <w:rPr>
          <w:sz w:val="16"/>
          <w:szCs w:val="16"/>
        </w:rPr>
      </w:pPr>
      <w:r w:rsidRPr="002A73BE">
        <w:rPr>
          <w:sz w:val="16"/>
          <w:szCs w:val="16"/>
        </w:rPr>
        <w:t>Приложение 1</w:t>
      </w:r>
    </w:p>
    <w:p w:rsidR="002A73BE" w:rsidRPr="002A73BE" w:rsidRDefault="002A73BE" w:rsidP="002A73BE">
      <w:pPr>
        <w:jc w:val="right"/>
        <w:rPr>
          <w:sz w:val="16"/>
          <w:szCs w:val="16"/>
        </w:rPr>
      </w:pPr>
      <w:r w:rsidRPr="002A73BE">
        <w:rPr>
          <w:sz w:val="16"/>
          <w:szCs w:val="16"/>
        </w:rPr>
        <w:t>к решению Муниципального Совета</w:t>
      </w:r>
    </w:p>
    <w:p w:rsidR="002A73BE" w:rsidRPr="002A73BE" w:rsidRDefault="002A73BE" w:rsidP="002A73BE">
      <w:pPr>
        <w:suppressAutoHyphens/>
        <w:jc w:val="right"/>
        <w:rPr>
          <w:sz w:val="16"/>
          <w:szCs w:val="16"/>
        </w:rPr>
      </w:pPr>
      <w:r w:rsidRPr="002A73BE">
        <w:rPr>
          <w:sz w:val="16"/>
          <w:szCs w:val="16"/>
        </w:rPr>
        <w:t>города Павловска</w:t>
      </w:r>
    </w:p>
    <w:p w:rsidR="002A73BE" w:rsidRPr="002A73BE" w:rsidRDefault="002A73BE" w:rsidP="002A73BE">
      <w:pPr>
        <w:suppressAutoHyphens/>
        <w:jc w:val="right"/>
        <w:rPr>
          <w:sz w:val="16"/>
          <w:szCs w:val="16"/>
        </w:rPr>
      </w:pPr>
      <w:r w:rsidRPr="002A73BE">
        <w:rPr>
          <w:sz w:val="16"/>
          <w:szCs w:val="16"/>
        </w:rPr>
        <w:t>от 26.09.2018 № 9/3.1</w:t>
      </w:r>
    </w:p>
    <w:p w:rsidR="002A73BE" w:rsidRPr="002A73BE" w:rsidRDefault="002A73BE" w:rsidP="002A73BE">
      <w:pPr>
        <w:suppressAutoHyphens/>
        <w:spacing w:line="276" w:lineRule="auto"/>
        <w:ind w:left="4956"/>
        <w:jc w:val="right"/>
        <w:rPr>
          <w:sz w:val="16"/>
          <w:szCs w:val="16"/>
        </w:rPr>
      </w:pPr>
    </w:p>
    <w:p w:rsidR="002A73BE" w:rsidRPr="002A73BE" w:rsidRDefault="002A73BE" w:rsidP="002A73BE">
      <w:pPr>
        <w:jc w:val="center"/>
        <w:rPr>
          <w:b/>
          <w:sz w:val="16"/>
          <w:szCs w:val="16"/>
        </w:rPr>
      </w:pPr>
      <w:r w:rsidRPr="002A73BE">
        <w:rPr>
          <w:b/>
          <w:sz w:val="16"/>
          <w:szCs w:val="16"/>
        </w:rPr>
        <w:t xml:space="preserve">Программа по противодействию коррупции </w:t>
      </w:r>
    </w:p>
    <w:p w:rsidR="002A73BE" w:rsidRPr="002A73BE" w:rsidRDefault="002A73BE" w:rsidP="002A73BE">
      <w:pPr>
        <w:jc w:val="center"/>
        <w:rPr>
          <w:b/>
          <w:sz w:val="16"/>
          <w:szCs w:val="16"/>
        </w:rPr>
      </w:pPr>
      <w:r w:rsidRPr="002A73BE">
        <w:rPr>
          <w:b/>
          <w:sz w:val="16"/>
          <w:szCs w:val="16"/>
        </w:rPr>
        <w:t>в муниципальном образовании город Павловск на 2018-2022 годы</w:t>
      </w:r>
    </w:p>
    <w:p w:rsidR="002A73BE" w:rsidRPr="002A73BE" w:rsidRDefault="002A73BE" w:rsidP="002A73BE">
      <w:pPr>
        <w:jc w:val="center"/>
        <w:rPr>
          <w:b/>
          <w:sz w:val="16"/>
          <w:szCs w:val="16"/>
        </w:rPr>
      </w:pPr>
      <w:r w:rsidRPr="002A73BE">
        <w:rPr>
          <w:b/>
          <w:sz w:val="16"/>
          <w:szCs w:val="16"/>
        </w:rPr>
        <w:t>(в редакции, принятой решением Муниципального Совета</w:t>
      </w:r>
    </w:p>
    <w:p w:rsidR="002A73BE" w:rsidRPr="002A73BE" w:rsidRDefault="002A73BE" w:rsidP="002A73BE">
      <w:pPr>
        <w:jc w:val="center"/>
        <w:rPr>
          <w:b/>
          <w:sz w:val="16"/>
          <w:szCs w:val="16"/>
        </w:rPr>
      </w:pPr>
      <w:r w:rsidRPr="002A73BE">
        <w:rPr>
          <w:b/>
          <w:sz w:val="16"/>
          <w:szCs w:val="16"/>
        </w:rPr>
        <w:t xml:space="preserve"> города Павловска от 26.09.2018№ 9/3.1)</w:t>
      </w:r>
    </w:p>
    <w:p w:rsidR="002A73BE" w:rsidRPr="002A73BE" w:rsidRDefault="002A73BE" w:rsidP="002A73BE">
      <w:pPr>
        <w:jc w:val="center"/>
        <w:rPr>
          <w:sz w:val="16"/>
          <w:szCs w:val="16"/>
        </w:rPr>
      </w:pPr>
    </w:p>
    <w:tbl>
      <w:tblPr>
        <w:tblW w:w="10661" w:type="dxa"/>
        <w:tblInd w:w="-34" w:type="dxa"/>
        <w:tblLayout w:type="fixed"/>
        <w:tblLook w:val="04A0" w:firstRow="1" w:lastRow="0" w:firstColumn="1" w:lastColumn="0" w:noHBand="0" w:noVBand="1"/>
      </w:tblPr>
      <w:tblGrid>
        <w:gridCol w:w="709"/>
        <w:gridCol w:w="5841"/>
        <w:gridCol w:w="2410"/>
        <w:gridCol w:w="1701"/>
      </w:tblGrid>
      <w:tr w:rsidR="002A73BE" w:rsidRPr="002A73BE" w:rsidTr="002830E2">
        <w:trPr>
          <w:cantSplit/>
          <w:trHeight w:val="440"/>
        </w:trPr>
        <w:tc>
          <w:tcPr>
            <w:tcW w:w="709" w:type="dxa"/>
            <w:tcBorders>
              <w:top w:val="single" w:sz="4" w:space="0" w:color="000000"/>
              <w:left w:val="single" w:sz="4" w:space="0" w:color="000000"/>
              <w:bottom w:val="single" w:sz="4" w:space="0" w:color="000000"/>
              <w:right w:val="nil"/>
            </w:tcBorders>
            <w:vAlign w:val="center"/>
            <w:hideMark/>
          </w:tcPr>
          <w:p w:rsidR="002A73BE" w:rsidRPr="002A73BE" w:rsidRDefault="002A73BE" w:rsidP="007C3E16">
            <w:pPr>
              <w:jc w:val="center"/>
              <w:rPr>
                <w:b/>
                <w:sz w:val="16"/>
                <w:szCs w:val="16"/>
              </w:rPr>
            </w:pPr>
            <w:r w:rsidRPr="002A73BE">
              <w:rPr>
                <w:b/>
                <w:sz w:val="16"/>
                <w:szCs w:val="16"/>
              </w:rPr>
              <w:t>№</w:t>
            </w:r>
          </w:p>
          <w:p w:rsidR="002A73BE" w:rsidRPr="002A73BE" w:rsidRDefault="002A73BE" w:rsidP="007C3E16">
            <w:pPr>
              <w:jc w:val="center"/>
              <w:rPr>
                <w:sz w:val="16"/>
                <w:szCs w:val="16"/>
              </w:rPr>
            </w:pPr>
            <w:r w:rsidRPr="002A73BE">
              <w:rPr>
                <w:b/>
                <w:sz w:val="16"/>
                <w:szCs w:val="16"/>
              </w:rPr>
              <w:t>п</w:t>
            </w:r>
            <w:r w:rsidRPr="002A73BE">
              <w:rPr>
                <w:b/>
                <w:sz w:val="16"/>
                <w:szCs w:val="16"/>
                <w:lang w:val="en-US"/>
              </w:rPr>
              <w:t>/</w:t>
            </w:r>
            <w:r w:rsidRPr="002A73BE">
              <w:rPr>
                <w:b/>
                <w:sz w:val="16"/>
                <w:szCs w:val="16"/>
              </w:rPr>
              <w:t>п</w:t>
            </w:r>
          </w:p>
        </w:tc>
        <w:tc>
          <w:tcPr>
            <w:tcW w:w="5841" w:type="dxa"/>
            <w:tcBorders>
              <w:top w:val="single" w:sz="4" w:space="0" w:color="000000"/>
              <w:left w:val="single" w:sz="4" w:space="0" w:color="000000"/>
              <w:bottom w:val="single" w:sz="4" w:space="0" w:color="000000"/>
              <w:right w:val="nil"/>
            </w:tcBorders>
            <w:vAlign w:val="center"/>
            <w:hideMark/>
          </w:tcPr>
          <w:p w:rsidR="002A73BE" w:rsidRPr="002A73BE" w:rsidRDefault="002A73BE" w:rsidP="007C3E16">
            <w:pPr>
              <w:jc w:val="center"/>
              <w:rPr>
                <w:sz w:val="16"/>
                <w:szCs w:val="16"/>
              </w:rPr>
            </w:pPr>
            <w:r w:rsidRPr="002A73BE">
              <w:rPr>
                <w:b/>
                <w:sz w:val="16"/>
                <w:szCs w:val="16"/>
              </w:rPr>
              <w:t>Наименование мероприятия</w:t>
            </w:r>
          </w:p>
        </w:tc>
        <w:tc>
          <w:tcPr>
            <w:tcW w:w="2410" w:type="dxa"/>
            <w:tcBorders>
              <w:top w:val="single" w:sz="4" w:space="0" w:color="000000"/>
              <w:left w:val="single" w:sz="4" w:space="0" w:color="000000"/>
              <w:bottom w:val="single" w:sz="4" w:space="0" w:color="000000"/>
              <w:right w:val="nil"/>
            </w:tcBorders>
            <w:vAlign w:val="center"/>
            <w:hideMark/>
          </w:tcPr>
          <w:p w:rsidR="002A73BE" w:rsidRPr="002A73BE" w:rsidRDefault="002A73BE" w:rsidP="007C3E16">
            <w:pPr>
              <w:jc w:val="center"/>
              <w:rPr>
                <w:b/>
                <w:sz w:val="16"/>
                <w:szCs w:val="16"/>
              </w:rPr>
            </w:pPr>
            <w:r w:rsidRPr="002A73BE">
              <w:rPr>
                <w:b/>
                <w:sz w:val="16"/>
                <w:szCs w:val="16"/>
              </w:rPr>
              <w:t>Срок исполнения</w:t>
            </w:r>
          </w:p>
          <w:p w:rsidR="002A73BE" w:rsidRPr="002A73BE" w:rsidRDefault="002A73BE" w:rsidP="007C3E16">
            <w:pPr>
              <w:jc w:val="center"/>
              <w:rPr>
                <w:sz w:val="16"/>
                <w:szCs w:val="16"/>
              </w:rPr>
            </w:pPr>
            <w:r w:rsidRPr="002A73BE">
              <w:rPr>
                <w:b/>
                <w:sz w:val="16"/>
                <w:szCs w:val="16"/>
              </w:rPr>
              <w:t>мероприятия</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2A73BE" w:rsidRPr="002A73BE" w:rsidRDefault="002A73BE" w:rsidP="007C3E16">
            <w:pPr>
              <w:jc w:val="center"/>
              <w:rPr>
                <w:sz w:val="16"/>
                <w:szCs w:val="16"/>
              </w:rPr>
            </w:pPr>
            <w:r w:rsidRPr="002A73BE">
              <w:rPr>
                <w:b/>
                <w:sz w:val="16"/>
                <w:szCs w:val="16"/>
              </w:rPr>
              <w:t>Исполнитель мероприятия</w:t>
            </w:r>
          </w:p>
        </w:tc>
      </w:tr>
      <w:tr w:rsidR="002A73BE" w:rsidRPr="002A73BE" w:rsidTr="002830E2">
        <w:trPr>
          <w:cantSplit/>
          <w:trHeight w:val="417"/>
        </w:trPr>
        <w:tc>
          <w:tcPr>
            <w:tcW w:w="10661" w:type="dxa"/>
            <w:gridSpan w:val="4"/>
            <w:tcBorders>
              <w:top w:val="single" w:sz="4" w:space="0" w:color="000000"/>
              <w:left w:val="single" w:sz="4" w:space="0" w:color="000000"/>
              <w:bottom w:val="single" w:sz="4" w:space="0" w:color="000000"/>
              <w:right w:val="single" w:sz="4" w:space="0" w:color="000000"/>
            </w:tcBorders>
            <w:vAlign w:val="center"/>
            <w:hideMark/>
          </w:tcPr>
          <w:p w:rsidR="002A73BE" w:rsidRPr="002A73BE" w:rsidRDefault="002A73BE" w:rsidP="007C3E16">
            <w:pPr>
              <w:jc w:val="center"/>
              <w:rPr>
                <w:sz w:val="16"/>
                <w:szCs w:val="16"/>
              </w:rPr>
            </w:pPr>
            <w:r w:rsidRPr="002A73BE">
              <w:rPr>
                <w:b/>
                <w:sz w:val="16"/>
                <w:szCs w:val="16"/>
              </w:rPr>
              <w:t>1. Организационные мероприятия</w:t>
            </w:r>
          </w:p>
        </w:tc>
      </w:tr>
      <w:tr w:rsidR="002A73BE" w:rsidRPr="002A73BE" w:rsidTr="002830E2">
        <w:trPr>
          <w:cantSplit/>
        </w:trPr>
        <w:tc>
          <w:tcPr>
            <w:tcW w:w="709" w:type="dxa"/>
            <w:tcBorders>
              <w:top w:val="single" w:sz="4" w:space="0" w:color="000000"/>
              <w:left w:val="single" w:sz="4" w:space="0" w:color="000000"/>
              <w:bottom w:val="single" w:sz="4" w:space="0" w:color="000000"/>
              <w:right w:val="nil"/>
            </w:tcBorders>
            <w:vAlign w:val="center"/>
            <w:hideMark/>
          </w:tcPr>
          <w:p w:rsidR="002A73BE" w:rsidRPr="002A73BE" w:rsidRDefault="002A73BE" w:rsidP="007C3E16">
            <w:pPr>
              <w:jc w:val="center"/>
              <w:rPr>
                <w:sz w:val="16"/>
                <w:szCs w:val="16"/>
              </w:rPr>
            </w:pPr>
            <w:r w:rsidRPr="002A73BE">
              <w:rPr>
                <w:sz w:val="16"/>
                <w:szCs w:val="16"/>
              </w:rPr>
              <w:t>1.1</w:t>
            </w:r>
          </w:p>
        </w:tc>
        <w:tc>
          <w:tcPr>
            <w:tcW w:w="5841" w:type="dxa"/>
            <w:tcBorders>
              <w:top w:val="single" w:sz="4" w:space="0" w:color="000000"/>
              <w:left w:val="single" w:sz="4" w:space="0" w:color="000000"/>
              <w:bottom w:val="single" w:sz="4" w:space="0" w:color="000000"/>
              <w:right w:val="nil"/>
            </w:tcBorders>
            <w:vAlign w:val="center"/>
            <w:hideMark/>
          </w:tcPr>
          <w:p w:rsidR="002A73BE" w:rsidRPr="002A73BE" w:rsidRDefault="002A73BE" w:rsidP="002830E2">
            <w:pPr>
              <w:jc w:val="both"/>
              <w:rPr>
                <w:sz w:val="16"/>
                <w:szCs w:val="16"/>
              </w:rPr>
            </w:pPr>
            <w:r w:rsidRPr="002A73BE">
              <w:rPr>
                <w:sz w:val="16"/>
                <w:szCs w:val="16"/>
              </w:rPr>
              <w:t xml:space="preserve">Подведение итогов выполнения планов (программ) </w:t>
            </w:r>
            <w:r w:rsidRPr="002A73BE">
              <w:rPr>
                <w:color w:val="000000"/>
                <w:sz w:val="16"/>
                <w:szCs w:val="16"/>
              </w:rPr>
              <w:t>противодействия коррупции в МО</w:t>
            </w:r>
            <w:r w:rsidR="002830E2">
              <w:rPr>
                <w:color w:val="000000"/>
                <w:sz w:val="16"/>
                <w:szCs w:val="16"/>
              </w:rPr>
              <w:t xml:space="preserve"> </w:t>
            </w:r>
            <w:r w:rsidRPr="002A73BE">
              <w:rPr>
                <w:color w:val="000000"/>
                <w:sz w:val="16"/>
                <w:szCs w:val="16"/>
              </w:rPr>
              <w:t>на 2018-2022 годы по итогам года</w:t>
            </w:r>
          </w:p>
        </w:tc>
        <w:tc>
          <w:tcPr>
            <w:tcW w:w="2410" w:type="dxa"/>
            <w:tcBorders>
              <w:top w:val="single" w:sz="4" w:space="0" w:color="000000"/>
              <w:left w:val="single" w:sz="4" w:space="0" w:color="000000"/>
              <w:bottom w:val="single" w:sz="4" w:space="0" w:color="000000"/>
              <w:right w:val="nil"/>
            </w:tcBorders>
            <w:vAlign w:val="center"/>
            <w:hideMark/>
          </w:tcPr>
          <w:p w:rsidR="002A73BE" w:rsidRPr="002A73BE" w:rsidRDefault="002A73BE" w:rsidP="007C3E16">
            <w:pPr>
              <w:jc w:val="center"/>
              <w:rPr>
                <w:sz w:val="16"/>
                <w:szCs w:val="16"/>
                <w:lang w:val="en-US"/>
              </w:rPr>
            </w:pPr>
            <w:r w:rsidRPr="002A73BE">
              <w:rPr>
                <w:sz w:val="16"/>
                <w:szCs w:val="16"/>
              </w:rPr>
              <w:t xml:space="preserve">Ежегодно, </w:t>
            </w:r>
          </w:p>
          <w:p w:rsidR="002A73BE" w:rsidRPr="002A73BE" w:rsidRDefault="002A73BE" w:rsidP="007C3E16">
            <w:pPr>
              <w:jc w:val="center"/>
              <w:rPr>
                <w:sz w:val="16"/>
                <w:szCs w:val="16"/>
              </w:rPr>
            </w:pPr>
            <w:r w:rsidRPr="002A73BE">
              <w:rPr>
                <w:sz w:val="16"/>
                <w:szCs w:val="16"/>
                <w:lang w:val="en-US"/>
              </w:rPr>
              <w:t>I</w:t>
            </w:r>
            <w:r w:rsidRPr="002A73BE">
              <w:rPr>
                <w:sz w:val="16"/>
                <w:szCs w:val="16"/>
              </w:rPr>
              <w:t xml:space="preserve"> квартал </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2A73BE" w:rsidRPr="002A73BE" w:rsidRDefault="002A73BE" w:rsidP="007C3E16">
            <w:pPr>
              <w:snapToGrid w:val="0"/>
              <w:jc w:val="center"/>
              <w:rPr>
                <w:sz w:val="16"/>
                <w:szCs w:val="16"/>
              </w:rPr>
            </w:pPr>
            <w:r w:rsidRPr="002A73BE">
              <w:rPr>
                <w:sz w:val="16"/>
                <w:szCs w:val="16"/>
              </w:rPr>
              <w:t>МС г. Павловск</w:t>
            </w:r>
          </w:p>
        </w:tc>
      </w:tr>
      <w:tr w:rsidR="002A73BE" w:rsidRPr="002A73BE" w:rsidTr="002830E2">
        <w:trPr>
          <w:cantSplit/>
        </w:trPr>
        <w:tc>
          <w:tcPr>
            <w:tcW w:w="709" w:type="dxa"/>
            <w:tcBorders>
              <w:top w:val="single" w:sz="4" w:space="0" w:color="000000"/>
              <w:left w:val="single" w:sz="4" w:space="0" w:color="000000"/>
              <w:bottom w:val="single" w:sz="4" w:space="0" w:color="000000"/>
              <w:right w:val="nil"/>
            </w:tcBorders>
            <w:vAlign w:val="center"/>
            <w:hideMark/>
          </w:tcPr>
          <w:p w:rsidR="002A73BE" w:rsidRPr="002A73BE" w:rsidRDefault="002A73BE" w:rsidP="007C3E16">
            <w:pPr>
              <w:jc w:val="center"/>
              <w:rPr>
                <w:sz w:val="16"/>
                <w:szCs w:val="16"/>
              </w:rPr>
            </w:pPr>
            <w:r w:rsidRPr="002A73BE">
              <w:rPr>
                <w:sz w:val="16"/>
                <w:szCs w:val="16"/>
              </w:rPr>
              <w:t>1.2</w:t>
            </w:r>
          </w:p>
        </w:tc>
        <w:tc>
          <w:tcPr>
            <w:tcW w:w="5841" w:type="dxa"/>
            <w:tcBorders>
              <w:top w:val="single" w:sz="4" w:space="0" w:color="000000"/>
              <w:left w:val="single" w:sz="4" w:space="0" w:color="000000"/>
              <w:bottom w:val="single" w:sz="4" w:space="0" w:color="000000"/>
              <w:right w:val="nil"/>
            </w:tcBorders>
            <w:vAlign w:val="center"/>
            <w:hideMark/>
          </w:tcPr>
          <w:p w:rsidR="002A73BE" w:rsidRPr="002A73BE" w:rsidRDefault="002A73BE" w:rsidP="007C3E16">
            <w:pPr>
              <w:jc w:val="both"/>
              <w:rPr>
                <w:sz w:val="16"/>
                <w:szCs w:val="16"/>
              </w:rPr>
            </w:pPr>
            <w:r w:rsidRPr="002A73BE">
              <w:rPr>
                <w:sz w:val="16"/>
                <w:szCs w:val="16"/>
              </w:rPr>
              <w:t>Разработка и утверждение планов работы совета (комиссии) по противодействию коррупции в МО на 2018-2022 годы</w:t>
            </w:r>
          </w:p>
        </w:tc>
        <w:tc>
          <w:tcPr>
            <w:tcW w:w="2410" w:type="dxa"/>
            <w:tcBorders>
              <w:top w:val="single" w:sz="4" w:space="0" w:color="000000"/>
              <w:left w:val="single" w:sz="4" w:space="0" w:color="000000"/>
              <w:bottom w:val="single" w:sz="4" w:space="0" w:color="000000"/>
              <w:right w:val="nil"/>
            </w:tcBorders>
            <w:vAlign w:val="center"/>
          </w:tcPr>
          <w:p w:rsidR="002A73BE" w:rsidRPr="002A73BE" w:rsidRDefault="002A73BE" w:rsidP="007C3E16">
            <w:pPr>
              <w:suppressAutoHyphens/>
              <w:jc w:val="center"/>
              <w:rPr>
                <w:rFonts w:ascii="Courier New" w:hAnsi="Courier New" w:cs="Courier New"/>
                <w:sz w:val="16"/>
                <w:szCs w:val="16"/>
                <w:lang w:eastAsia="zh-CN"/>
              </w:rPr>
            </w:pPr>
            <w:r w:rsidRPr="002A73BE">
              <w:rPr>
                <w:sz w:val="16"/>
                <w:szCs w:val="16"/>
                <w:lang w:val="en-US" w:eastAsia="zh-CN"/>
              </w:rPr>
              <w:t>I</w:t>
            </w:r>
            <w:r w:rsidRPr="002A73BE">
              <w:rPr>
                <w:sz w:val="16"/>
                <w:szCs w:val="16"/>
                <w:lang w:eastAsia="zh-CN"/>
              </w:rPr>
              <w:t xml:space="preserve"> квартал 2018 г.</w:t>
            </w:r>
          </w:p>
          <w:p w:rsidR="002A73BE" w:rsidRPr="002A73BE" w:rsidRDefault="002A73BE" w:rsidP="007C3E16">
            <w:pPr>
              <w:jc w:val="center"/>
              <w:rPr>
                <w:sz w:val="16"/>
                <w:szCs w:val="16"/>
              </w:rPr>
            </w:pP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2A73BE" w:rsidRPr="002A73BE" w:rsidRDefault="002A73BE" w:rsidP="007C3E16">
            <w:pPr>
              <w:snapToGrid w:val="0"/>
              <w:jc w:val="center"/>
              <w:rPr>
                <w:sz w:val="16"/>
                <w:szCs w:val="16"/>
              </w:rPr>
            </w:pPr>
            <w:r w:rsidRPr="002A73BE">
              <w:rPr>
                <w:sz w:val="16"/>
                <w:szCs w:val="16"/>
              </w:rPr>
              <w:t>МС г. Павловск</w:t>
            </w:r>
          </w:p>
        </w:tc>
      </w:tr>
      <w:tr w:rsidR="002A73BE" w:rsidRPr="002A73BE" w:rsidTr="002830E2">
        <w:trPr>
          <w:cantSplit/>
        </w:trPr>
        <w:tc>
          <w:tcPr>
            <w:tcW w:w="709" w:type="dxa"/>
            <w:tcBorders>
              <w:top w:val="single" w:sz="4" w:space="0" w:color="000000"/>
              <w:left w:val="single" w:sz="4" w:space="0" w:color="000000"/>
              <w:bottom w:val="single" w:sz="4" w:space="0" w:color="000000"/>
              <w:right w:val="nil"/>
            </w:tcBorders>
            <w:vAlign w:val="center"/>
            <w:hideMark/>
          </w:tcPr>
          <w:p w:rsidR="002A73BE" w:rsidRPr="002A73BE" w:rsidRDefault="002A73BE" w:rsidP="007C3E16">
            <w:pPr>
              <w:jc w:val="center"/>
              <w:rPr>
                <w:sz w:val="16"/>
                <w:szCs w:val="16"/>
              </w:rPr>
            </w:pPr>
            <w:r w:rsidRPr="002A73BE">
              <w:rPr>
                <w:sz w:val="16"/>
                <w:szCs w:val="16"/>
              </w:rPr>
              <w:lastRenderedPageBreak/>
              <w:t>1.3</w:t>
            </w:r>
          </w:p>
        </w:tc>
        <w:tc>
          <w:tcPr>
            <w:tcW w:w="5841" w:type="dxa"/>
            <w:tcBorders>
              <w:top w:val="single" w:sz="4" w:space="0" w:color="000000"/>
              <w:left w:val="single" w:sz="4" w:space="0" w:color="000000"/>
              <w:bottom w:val="single" w:sz="4" w:space="0" w:color="000000"/>
              <w:right w:val="nil"/>
            </w:tcBorders>
            <w:vAlign w:val="center"/>
            <w:hideMark/>
          </w:tcPr>
          <w:p w:rsidR="002A73BE" w:rsidRPr="002A73BE" w:rsidRDefault="002A73BE" w:rsidP="007C3E16">
            <w:pPr>
              <w:jc w:val="both"/>
              <w:rPr>
                <w:sz w:val="16"/>
                <w:szCs w:val="16"/>
              </w:rPr>
            </w:pPr>
            <w:r w:rsidRPr="002A73BE">
              <w:rPr>
                <w:sz w:val="16"/>
                <w:szCs w:val="16"/>
              </w:rPr>
              <w:t>Проведение заседаний совета (комиссии) по противодействию коррупции в МО</w:t>
            </w:r>
          </w:p>
        </w:tc>
        <w:tc>
          <w:tcPr>
            <w:tcW w:w="2410" w:type="dxa"/>
            <w:tcBorders>
              <w:top w:val="single" w:sz="4" w:space="0" w:color="000000"/>
              <w:left w:val="single" w:sz="4" w:space="0" w:color="000000"/>
              <w:bottom w:val="single" w:sz="4" w:space="0" w:color="000000"/>
              <w:right w:val="nil"/>
            </w:tcBorders>
            <w:vAlign w:val="center"/>
            <w:hideMark/>
          </w:tcPr>
          <w:p w:rsidR="002A73BE" w:rsidRPr="002A73BE" w:rsidRDefault="002A73BE" w:rsidP="007C3E16">
            <w:pPr>
              <w:suppressAutoHyphens/>
              <w:jc w:val="center"/>
              <w:rPr>
                <w:rFonts w:ascii="Courier New" w:hAnsi="Courier New" w:cs="Courier New"/>
                <w:sz w:val="16"/>
                <w:szCs w:val="16"/>
                <w:lang w:eastAsia="zh-CN"/>
              </w:rPr>
            </w:pPr>
            <w:r w:rsidRPr="002A73BE">
              <w:rPr>
                <w:sz w:val="16"/>
                <w:szCs w:val="16"/>
                <w:lang w:eastAsia="zh-CN"/>
              </w:rPr>
              <w:t>Ежеквартально</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2A73BE" w:rsidRPr="002A73BE" w:rsidRDefault="002A73BE" w:rsidP="007C3E16">
            <w:pPr>
              <w:suppressAutoHyphens/>
              <w:snapToGrid w:val="0"/>
              <w:jc w:val="center"/>
              <w:rPr>
                <w:sz w:val="16"/>
                <w:szCs w:val="16"/>
                <w:lang w:eastAsia="zh-CN"/>
              </w:rPr>
            </w:pPr>
            <w:r w:rsidRPr="002A73BE">
              <w:rPr>
                <w:sz w:val="16"/>
                <w:szCs w:val="16"/>
                <w:lang w:eastAsia="zh-CN"/>
              </w:rPr>
              <w:t>МС г. Павловск</w:t>
            </w:r>
          </w:p>
        </w:tc>
      </w:tr>
      <w:tr w:rsidR="002A73BE" w:rsidRPr="002A73BE" w:rsidTr="002830E2">
        <w:trPr>
          <w:cantSplit/>
        </w:trPr>
        <w:tc>
          <w:tcPr>
            <w:tcW w:w="709" w:type="dxa"/>
            <w:tcBorders>
              <w:top w:val="single" w:sz="4" w:space="0" w:color="000000"/>
              <w:left w:val="single" w:sz="4" w:space="0" w:color="000000"/>
              <w:bottom w:val="single" w:sz="4" w:space="0" w:color="000000"/>
              <w:right w:val="nil"/>
            </w:tcBorders>
            <w:vAlign w:val="center"/>
            <w:hideMark/>
          </w:tcPr>
          <w:p w:rsidR="002A73BE" w:rsidRPr="002A73BE" w:rsidRDefault="002A73BE" w:rsidP="007C3E16">
            <w:pPr>
              <w:jc w:val="center"/>
              <w:rPr>
                <w:sz w:val="16"/>
                <w:szCs w:val="16"/>
              </w:rPr>
            </w:pPr>
            <w:r w:rsidRPr="002A73BE">
              <w:rPr>
                <w:sz w:val="16"/>
                <w:szCs w:val="16"/>
              </w:rPr>
              <w:t>1.4</w:t>
            </w:r>
          </w:p>
        </w:tc>
        <w:tc>
          <w:tcPr>
            <w:tcW w:w="5841" w:type="dxa"/>
            <w:tcBorders>
              <w:top w:val="single" w:sz="4" w:space="0" w:color="000000"/>
              <w:left w:val="single" w:sz="4" w:space="0" w:color="000000"/>
              <w:bottom w:val="single" w:sz="4" w:space="0" w:color="000000"/>
              <w:right w:val="nil"/>
            </w:tcBorders>
            <w:vAlign w:val="center"/>
            <w:hideMark/>
          </w:tcPr>
          <w:p w:rsidR="002A73BE" w:rsidRPr="002A73BE" w:rsidRDefault="002A73BE" w:rsidP="007C3E16">
            <w:pPr>
              <w:jc w:val="both"/>
              <w:rPr>
                <w:sz w:val="16"/>
                <w:szCs w:val="16"/>
              </w:rPr>
            </w:pPr>
            <w:r w:rsidRPr="002A73BE">
              <w:rPr>
                <w:sz w:val="16"/>
                <w:szCs w:val="16"/>
              </w:rPr>
              <w:t xml:space="preserve">Участие руководителей и специалистов ОМСУ в деятельности коллегиальных органах администраций районов Санкт-Петербурга, посвященных вопросам реализации антикоррупционной политики </w:t>
            </w:r>
          </w:p>
        </w:tc>
        <w:tc>
          <w:tcPr>
            <w:tcW w:w="2410" w:type="dxa"/>
            <w:tcBorders>
              <w:top w:val="single" w:sz="4" w:space="0" w:color="000000"/>
              <w:left w:val="single" w:sz="4" w:space="0" w:color="000000"/>
              <w:bottom w:val="single" w:sz="4" w:space="0" w:color="000000"/>
              <w:right w:val="nil"/>
            </w:tcBorders>
            <w:vAlign w:val="center"/>
          </w:tcPr>
          <w:p w:rsidR="002A73BE" w:rsidRPr="002A73BE" w:rsidRDefault="002A73BE" w:rsidP="007C3E16">
            <w:pPr>
              <w:snapToGrid w:val="0"/>
              <w:jc w:val="center"/>
              <w:rPr>
                <w:sz w:val="16"/>
                <w:szCs w:val="16"/>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2A73BE" w:rsidRPr="002A73BE" w:rsidRDefault="002A73BE" w:rsidP="007C3E16">
            <w:pPr>
              <w:snapToGrid w:val="0"/>
              <w:jc w:val="center"/>
              <w:rPr>
                <w:sz w:val="16"/>
                <w:szCs w:val="16"/>
              </w:rPr>
            </w:pPr>
          </w:p>
        </w:tc>
      </w:tr>
      <w:tr w:rsidR="002A73BE" w:rsidRPr="002A73BE" w:rsidTr="002830E2">
        <w:trPr>
          <w:cantSplit/>
        </w:trPr>
        <w:tc>
          <w:tcPr>
            <w:tcW w:w="709" w:type="dxa"/>
            <w:tcBorders>
              <w:top w:val="single" w:sz="4" w:space="0" w:color="000000"/>
              <w:left w:val="single" w:sz="4" w:space="0" w:color="000000"/>
              <w:bottom w:val="single" w:sz="4" w:space="0" w:color="000000"/>
              <w:right w:val="nil"/>
            </w:tcBorders>
            <w:vAlign w:val="center"/>
            <w:hideMark/>
          </w:tcPr>
          <w:p w:rsidR="002A73BE" w:rsidRPr="002A73BE" w:rsidRDefault="002A73BE" w:rsidP="007C3E16">
            <w:pPr>
              <w:jc w:val="center"/>
              <w:rPr>
                <w:sz w:val="16"/>
                <w:szCs w:val="16"/>
              </w:rPr>
            </w:pPr>
            <w:r w:rsidRPr="002A73BE">
              <w:rPr>
                <w:sz w:val="16"/>
                <w:szCs w:val="16"/>
              </w:rPr>
              <w:t>1.4.1</w:t>
            </w:r>
          </w:p>
        </w:tc>
        <w:tc>
          <w:tcPr>
            <w:tcW w:w="5841" w:type="dxa"/>
            <w:tcBorders>
              <w:top w:val="single" w:sz="4" w:space="0" w:color="000000"/>
              <w:left w:val="single" w:sz="4" w:space="0" w:color="000000"/>
              <w:bottom w:val="single" w:sz="4" w:space="0" w:color="000000"/>
              <w:right w:val="nil"/>
            </w:tcBorders>
            <w:vAlign w:val="center"/>
            <w:hideMark/>
          </w:tcPr>
          <w:p w:rsidR="002A73BE" w:rsidRPr="002A73BE" w:rsidRDefault="002A73BE" w:rsidP="007C3E16">
            <w:pPr>
              <w:jc w:val="both"/>
              <w:rPr>
                <w:sz w:val="16"/>
                <w:szCs w:val="16"/>
              </w:rPr>
            </w:pPr>
            <w:r w:rsidRPr="002A73BE">
              <w:rPr>
                <w:sz w:val="16"/>
                <w:szCs w:val="16"/>
              </w:rPr>
              <w:t>Коллегии АР</w:t>
            </w:r>
          </w:p>
        </w:tc>
        <w:tc>
          <w:tcPr>
            <w:tcW w:w="2410" w:type="dxa"/>
            <w:tcBorders>
              <w:top w:val="single" w:sz="4" w:space="0" w:color="000000"/>
              <w:left w:val="single" w:sz="4" w:space="0" w:color="000000"/>
              <w:bottom w:val="single" w:sz="4" w:space="0" w:color="000000"/>
              <w:right w:val="nil"/>
            </w:tcBorders>
            <w:vAlign w:val="center"/>
            <w:hideMark/>
          </w:tcPr>
          <w:p w:rsidR="002A73BE" w:rsidRPr="002A73BE" w:rsidRDefault="002A73BE" w:rsidP="002830E2">
            <w:pPr>
              <w:jc w:val="center"/>
              <w:rPr>
                <w:sz w:val="16"/>
                <w:szCs w:val="16"/>
              </w:rPr>
            </w:pPr>
            <w:r w:rsidRPr="002A73BE">
              <w:rPr>
                <w:sz w:val="16"/>
                <w:szCs w:val="16"/>
              </w:rPr>
              <w:t xml:space="preserve">В течение </w:t>
            </w:r>
            <w:r w:rsidR="002830E2">
              <w:rPr>
                <w:sz w:val="16"/>
                <w:szCs w:val="16"/>
              </w:rPr>
              <w:t xml:space="preserve"> </w:t>
            </w:r>
            <w:r w:rsidRPr="002A73BE">
              <w:rPr>
                <w:sz w:val="16"/>
                <w:szCs w:val="16"/>
              </w:rPr>
              <w:t>2018-2022 гг.</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2A73BE" w:rsidRPr="002A73BE" w:rsidRDefault="002A73BE" w:rsidP="007C3E16">
            <w:pPr>
              <w:snapToGrid w:val="0"/>
              <w:jc w:val="center"/>
              <w:rPr>
                <w:sz w:val="16"/>
                <w:szCs w:val="16"/>
              </w:rPr>
            </w:pPr>
            <w:r w:rsidRPr="002A73BE">
              <w:rPr>
                <w:sz w:val="16"/>
                <w:szCs w:val="16"/>
              </w:rPr>
              <w:t>Глава МО</w:t>
            </w:r>
          </w:p>
        </w:tc>
      </w:tr>
      <w:tr w:rsidR="002A73BE" w:rsidRPr="002A73BE" w:rsidTr="002830E2">
        <w:trPr>
          <w:cantSplit/>
        </w:trPr>
        <w:tc>
          <w:tcPr>
            <w:tcW w:w="709" w:type="dxa"/>
            <w:tcBorders>
              <w:top w:val="single" w:sz="4" w:space="0" w:color="000000"/>
              <w:left w:val="single" w:sz="4" w:space="0" w:color="000000"/>
              <w:bottom w:val="single" w:sz="4" w:space="0" w:color="000000"/>
              <w:right w:val="nil"/>
            </w:tcBorders>
            <w:vAlign w:val="center"/>
            <w:hideMark/>
          </w:tcPr>
          <w:p w:rsidR="002A73BE" w:rsidRPr="002A73BE" w:rsidRDefault="002A73BE" w:rsidP="007C3E16">
            <w:pPr>
              <w:jc w:val="center"/>
              <w:rPr>
                <w:sz w:val="16"/>
                <w:szCs w:val="16"/>
              </w:rPr>
            </w:pPr>
            <w:r w:rsidRPr="002A73BE">
              <w:rPr>
                <w:sz w:val="16"/>
                <w:szCs w:val="16"/>
              </w:rPr>
              <w:t>1.4.2</w:t>
            </w:r>
          </w:p>
        </w:tc>
        <w:tc>
          <w:tcPr>
            <w:tcW w:w="5841" w:type="dxa"/>
            <w:tcBorders>
              <w:top w:val="single" w:sz="4" w:space="0" w:color="000000"/>
              <w:left w:val="single" w:sz="4" w:space="0" w:color="000000"/>
              <w:bottom w:val="single" w:sz="4" w:space="0" w:color="000000"/>
              <w:right w:val="nil"/>
            </w:tcBorders>
            <w:vAlign w:val="center"/>
            <w:hideMark/>
          </w:tcPr>
          <w:p w:rsidR="002A73BE" w:rsidRPr="002A73BE" w:rsidRDefault="002A73BE" w:rsidP="007C3E16">
            <w:pPr>
              <w:jc w:val="both"/>
              <w:rPr>
                <w:sz w:val="16"/>
                <w:szCs w:val="16"/>
              </w:rPr>
            </w:pPr>
            <w:r w:rsidRPr="002A73BE">
              <w:rPr>
                <w:sz w:val="16"/>
                <w:szCs w:val="16"/>
              </w:rPr>
              <w:t>Комиссии по противодействию коррупции в АР</w:t>
            </w:r>
          </w:p>
        </w:tc>
        <w:tc>
          <w:tcPr>
            <w:tcW w:w="2410" w:type="dxa"/>
            <w:tcBorders>
              <w:top w:val="single" w:sz="4" w:space="0" w:color="000000"/>
              <w:left w:val="single" w:sz="4" w:space="0" w:color="000000"/>
              <w:bottom w:val="single" w:sz="4" w:space="0" w:color="000000"/>
              <w:right w:val="nil"/>
            </w:tcBorders>
            <w:vAlign w:val="center"/>
            <w:hideMark/>
          </w:tcPr>
          <w:p w:rsidR="002A73BE" w:rsidRPr="002A73BE" w:rsidRDefault="002A73BE" w:rsidP="002830E2">
            <w:pPr>
              <w:jc w:val="center"/>
              <w:rPr>
                <w:sz w:val="16"/>
                <w:szCs w:val="16"/>
              </w:rPr>
            </w:pPr>
            <w:r w:rsidRPr="002A73BE">
              <w:rPr>
                <w:sz w:val="16"/>
                <w:szCs w:val="16"/>
              </w:rPr>
              <w:t xml:space="preserve">В течение </w:t>
            </w:r>
            <w:r w:rsidR="002830E2">
              <w:rPr>
                <w:sz w:val="16"/>
                <w:szCs w:val="16"/>
              </w:rPr>
              <w:t xml:space="preserve"> </w:t>
            </w:r>
            <w:r w:rsidRPr="002A73BE">
              <w:rPr>
                <w:sz w:val="16"/>
                <w:szCs w:val="16"/>
              </w:rPr>
              <w:t>2018-2022 гг.</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2A73BE" w:rsidRPr="002A73BE" w:rsidRDefault="002A73BE" w:rsidP="007C3E16">
            <w:pPr>
              <w:snapToGrid w:val="0"/>
              <w:jc w:val="center"/>
              <w:rPr>
                <w:sz w:val="16"/>
                <w:szCs w:val="16"/>
              </w:rPr>
            </w:pPr>
            <w:r w:rsidRPr="002A73BE">
              <w:rPr>
                <w:sz w:val="16"/>
                <w:szCs w:val="16"/>
              </w:rPr>
              <w:t>Глава МО</w:t>
            </w:r>
          </w:p>
        </w:tc>
      </w:tr>
      <w:tr w:rsidR="002A73BE" w:rsidRPr="002A73BE" w:rsidTr="002830E2">
        <w:trPr>
          <w:cantSplit/>
        </w:trPr>
        <w:tc>
          <w:tcPr>
            <w:tcW w:w="709" w:type="dxa"/>
            <w:tcBorders>
              <w:top w:val="single" w:sz="4" w:space="0" w:color="000000"/>
              <w:left w:val="single" w:sz="4" w:space="0" w:color="000000"/>
              <w:bottom w:val="single" w:sz="4" w:space="0" w:color="000000"/>
              <w:right w:val="nil"/>
            </w:tcBorders>
            <w:vAlign w:val="center"/>
            <w:hideMark/>
          </w:tcPr>
          <w:p w:rsidR="002A73BE" w:rsidRPr="002A73BE" w:rsidRDefault="002A73BE" w:rsidP="007C3E16">
            <w:pPr>
              <w:jc w:val="center"/>
              <w:rPr>
                <w:sz w:val="16"/>
                <w:szCs w:val="16"/>
              </w:rPr>
            </w:pPr>
            <w:r w:rsidRPr="002A73BE">
              <w:rPr>
                <w:sz w:val="16"/>
                <w:szCs w:val="16"/>
              </w:rPr>
              <w:t>1.5</w:t>
            </w:r>
          </w:p>
        </w:tc>
        <w:tc>
          <w:tcPr>
            <w:tcW w:w="5841" w:type="dxa"/>
            <w:tcBorders>
              <w:top w:val="single" w:sz="4" w:space="0" w:color="000000"/>
              <w:left w:val="single" w:sz="4" w:space="0" w:color="000000"/>
              <w:bottom w:val="single" w:sz="4" w:space="0" w:color="000000"/>
              <w:right w:val="nil"/>
            </w:tcBorders>
            <w:vAlign w:val="center"/>
            <w:hideMark/>
          </w:tcPr>
          <w:p w:rsidR="002A73BE" w:rsidRPr="002A73BE" w:rsidRDefault="002A73BE" w:rsidP="007C3E16">
            <w:pPr>
              <w:jc w:val="both"/>
              <w:rPr>
                <w:sz w:val="16"/>
                <w:szCs w:val="16"/>
              </w:rPr>
            </w:pPr>
            <w:r w:rsidRPr="002A73BE">
              <w:rPr>
                <w:sz w:val="16"/>
                <w:szCs w:val="16"/>
              </w:rPr>
              <w:t>Осуществление информационного взаимодействия между МА и АР в рамках осуществления мониторинга реализации антикоррупционной политики в ОМСУ</w:t>
            </w:r>
          </w:p>
        </w:tc>
        <w:tc>
          <w:tcPr>
            <w:tcW w:w="2410" w:type="dxa"/>
            <w:tcBorders>
              <w:top w:val="single" w:sz="4" w:space="0" w:color="000000"/>
              <w:left w:val="single" w:sz="4" w:space="0" w:color="000000"/>
              <w:bottom w:val="single" w:sz="4" w:space="0" w:color="000000"/>
              <w:right w:val="nil"/>
            </w:tcBorders>
            <w:vAlign w:val="center"/>
            <w:hideMark/>
          </w:tcPr>
          <w:p w:rsidR="002A73BE" w:rsidRPr="002A73BE" w:rsidRDefault="002A73BE" w:rsidP="007C3E16">
            <w:pPr>
              <w:jc w:val="center"/>
              <w:rPr>
                <w:sz w:val="16"/>
                <w:szCs w:val="16"/>
              </w:rPr>
            </w:pPr>
            <w:r w:rsidRPr="002A73BE">
              <w:rPr>
                <w:sz w:val="16"/>
                <w:szCs w:val="16"/>
              </w:rPr>
              <w:t>По мере необходимости</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2A73BE" w:rsidRPr="002A73BE" w:rsidRDefault="002A73BE" w:rsidP="007C3E16">
            <w:pPr>
              <w:snapToGrid w:val="0"/>
              <w:jc w:val="center"/>
              <w:rPr>
                <w:sz w:val="16"/>
                <w:szCs w:val="16"/>
              </w:rPr>
            </w:pPr>
            <w:r w:rsidRPr="002A73BE">
              <w:rPr>
                <w:sz w:val="16"/>
                <w:szCs w:val="16"/>
              </w:rPr>
              <w:t>Глава МА</w:t>
            </w:r>
          </w:p>
        </w:tc>
      </w:tr>
      <w:tr w:rsidR="002A73BE" w:rsidRPr="002A73BE" w:rsidTr="002830E2">
        <w:trPr>
          <w:cantSplit/>
          <w:trHeight w:val="950"/>
        </w:trPr>
        <w:tc>
          <w:tcPr>
            <w:tcW w:w="709" w:type="dxa"/>
            <w:tcBorders>
              <w:top w:val="single" w:sz="4" w:space="0" w:color="000000"/>
              <w:left w:val="single" w:sz="4" w:space="0" w:color="000000"/>
              <w:bottom w:val="single" w:sz="4" w:space="0" w:color="000000"/>
              <w:right w:val="nil"/>
            </w:tcBorders>
            <w:vAlign w:val="center"/>
            <w:hideMark/>
          </w:tcPr>
          <w:p w:rsidR="002A73BE" w:rsidRPr="002A73BE" w:rsidRDefault="002A73BE" w:rsidP="007C3E16">
            <w:pPr>
              <w:jc w:val="center"/>
              <w:rPr>
                <w:sz w:val="16"/>
                <w:szCs w:val="16"/>
              </w:rPr>
            </w:pPr>
            <w:r w:rsidRPr="002A73BE">
              <w:rPr>
                <w:sz w:val="16"/>
                <w:szCs w:val="16"/>
              </w:rPr>
              <w:t>1.6</w:t>
            </w:r>
          </w:p>
        </w:tc>
        <w:tc>
          <w:tcPr>
            <w:tcW w:w="5841" w:type="dxa"/>
            <w:tcBorders>
              <w:top w:val="single" w:sz="4" w:space="0" w:color="000000"/>
              <w:left w:val="single" w:sz="4" w:space="0" w:color="000000"/>
              <w:bottom w:val="single" w:sz="4" w:space="0" w:color="000000"/>
              <w:right w:val="nil"/>
            </w:tcBorders>
            <w:vAlign w:val="center"/>
            <w:hideMark/>
          </w:tcPr>
          <w:p w:rsidR="002A73BE" w:rsidRPr="002A73BE" w:rsidRDefault="002A73BE" w:rsidP="002830E2">
            <w:pPr>
              <w:jc w:val="both"/>
              <w:rPr>
                <w:sz w:val="16"/>
                <w:szCs w:val="16"/>
              </w:rPr>
            </w:pPr>
            <w:r w:rsidRPr="002A73BE">
              <w:rPr>
                <w:sz w:val="16"/>
                <w:szCs w:val="16"/>
              </w:rPr>
              <w:t>Рассмотрение на рабочих совещаниях ОМСУ вопросов правоприменительной практики</w:t>
            </w:r>
            <w:r w:rsidR="002830E2">
              <w:rPr>
                <w:sz w:val="16"/>
                <w:szCs w:val="16"/>
              </w:rPr>
              <w:t xml:space="preserve"> </w:t>
            </w:r>
            <w:r w:rsidRPr="002A73BE">
              <w:rPr>
                <w:sz w:val="16"/>
                <w:szCs w:val="16"/>
              </w:rPr>
              <w:t>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ОМСУ и их должностных лиц в целях выработки и принятия мер по предупреждению и устранению причин выявленных нарушений</w:t>
            </w:r>
          </w:p>
        </w:tc>
        <w:tc>
          <w:tcPr>
            <w:tcW w:w="2410" w:type="dxa"/>
            <w:tcBorders>
              <w:top w:val="single" w:sz="4" w:space="0" w:color="000000"/>
              <w:left w:val="single" w:sz="4" w:space="0" w:color="000000"/>
              <w:bottom w:val="single" w:sz="4" w:space="0" w:color="000000"/>
              <w:right w:val="nil"/>
            </w:tcBorders>
            <w:vAlign w:val="center"/>
            <w:hideMark/>
          </w:tcPr>
          <w:p w:rsidR="002A73BE" w:rsidRPr="002A73BE" w:rsidRDefault="002A73BE" w:rsidP="007C3E16">
            <w:pPr>
              <w:jc w:val="center"/>
              <w:rPr>
                <w:sz w:val="16"/>
                <w:szCs w:val="16"/>
              </w:rPr>
            </w:pPr>
            <w:r w:rsidRPr="002A73BE">
              <w:rPr>
                <w:sz w:val="16"/>
                <w:szCs w:val="16"/>
              </w:rPr>
              <w:t>Ежеквартально</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2A73BE" w:rsidRPr="002A73BE" w:rsidRDefault="002A73BE" w:rsidP="007C3E16">
            <w:pPr>
              <w:snapToGrid w:val="0"/>
              <w:jc w:val="center"/>
              <w:rPr>
                <w:sz w:val="16"/>
                <w:szCs w:val="16"/>
              </w:rPr>
            </w:pPr>
            <w:r w:rsidRPr="002A73BE">
              <w:rPr>
                <w:sz w:val="16"/>
                <w:szCs w:val="16"/>
              </w:rPr>
              <w:t>Глава МА</w:t>
            </w:r>
          </w:p>
        </w:tc>
      </w:tr>
      <w:tr w:rsidR="002A73BE" w:rsidRPr="002A73BE" w:rsidTr="002830E2">
        <w:trPr>
          <w:cantSplit/>
          <w:trHeight w:val="798"/>
        </w:trPr>
        <w:tc>
          <w:tcPr>
            <w:tcW w:w="709" w:type="dxa"/>
            <w:tcBorders>
              <w:top w:val="single" w:sz="4" w:space="0" w:color="000000"/>
              <w:left w:val="single" w:sz="4" w:space="0" w:color="000000"/>
              <w:bottom w:val="single" w:sz="4" w:space="0" w:color="000000"/>
              <w:right w:val="nil"/>
            </w:tcBorders>
            <w:vAlign w:val="center"/>
            <w:hideMark/>
          </w:tcPr>
          <w:p w:rsidR="002A73BE" w:rsidRPr="002A73BE" w:rsidRDefault="002A73BE" w:rsidP="007C3E16">
            <w:pPr>
              <w:jc w:val="center"/>
              <w:rPr>
                <w:sz w:val="16"/>
                <w:szCs w:val="16"/>
              </w:rPr>
            </w:pPr>
            <w:r w:rsidRPr="002A73BE">
              <w:rPr>
                <w:sz w:val="16"/>
                <w:szCs w:val="16"/>
              </w:rPr>
              <w:t>1.7</w:t>
            </w:r>
          </w:p>
        </w:tc>
        <w:tc>
          <w:tcPr>
            <w:tcW w:w="5841" w:type="dxa"/>
            <w:tcBorders>
              <w:top w:val="single" w:sz="4" w:space="0" w:color="000000"/>
              <w:left w:val="single" w:sz="4" w:space="0" w:color="000000"/>
              <w:bottom w:val="single" w:sz="4" w:space="0" w:color="000000"/>
              <w:right w:val="nil"/>
            </w:tcBorders>
            <w:vAlign w:val="center"/>
            <w:hideMark/>
          </w:tcPr>
          <w:p w:rsidR="002A73BE" w:rsidRPr="002A73BE" w:rsidRDefault="002A73BE" w:rsidP="002830E2">
            <w:pPr>
              <w:jc w:val="both"/>
              <w:rPr>
                <w:sz w:val="16"/>
                <w:szCs w:val="16"/>
              </w:rPr>
            </w:pPr>
            <w:r w:rsidRPr="002A73BE">
              <w:rPr>
                <w:sz w:val="16"/>
                <w:szCs w:val="16"/>
              </w:rPr>
              <w:t>Внесение дополнений (изменений) в план мероприятий (антикоррупционную программу)</w:t>
            </w:r>
            <w:r w:rsidR="002830E2">
              <w:rPr>
                <w:sz w:val="16"/>
                <w:szCs w:val="16"/>
              </w:rPr>
              <w:t xml:space="preserve"> </w:t>
            </w:r>
            <w:r w:rsidRPr="002A73BE">
              <w:rPr>
                <w:sz w:val="16"/>
                <w:szCs w:val="16"/>
              </w:rPr>
              <w:t xml:space="preserve">по </w:t>
            </w:r>
            <w:r w:rsidRPr="002A73BE">
              <w:rPr>
                <w:color w:val="000000"/>
                <w:sz w:val="16"/>
                <w:szCs w:val="16"/>
              </w:rPr>
              <w:t>противодействию коррупции в МО на 2018-2022 годы п</w:t>
            </w:r>
            <w:r w:rsidRPr="002A73BE">
              <w:rPr>
                <w:sz w:val="16"/>
                <w:szCs w:val="16"/>
              </w:rPr>
              <w:t xml:space="preserve">ри выявлении органами прокуратуры, правоохранительными и контролирующими органами коррупционных правонарушений в деятельности ОМСУ </w:t>
            </w:r>
          </w:p>
        </w:tc>
        <w:tc>
          <w:tcPr>
            <w:tcW w:w="2410" w:type="dxa"/>
            <w:tcBorders>
              <w:top w:val="single" w:sz="4" w:space="0" w:color="000000"/>
              <w:left w:val="single" w:sz="4" w:space="0" w:color="000000"/>
              <w:bottom w:val="single" w:sz="4" w:space="0" w:color="000000"/>
              <w:right w:val="nil"/>
            </w:tcBorders>
            <w:vAlign w:val="center"/>
            <w:hideMark/>
          </w:tcPr>
          <w:p w:rsidR="002A73BE" w:rsidRPr="002A73BE" w:rsidRDefault="002A73BE" w:rsidP="007C3E16">
            <w:pPr>
              <w:jc w:val="center"/>
              <w:rPr>
                <w:sz w:val="16"/>
                <w:szCs w:val="16"/>
              </w:rPr>
            </w:pPr>
            <w:r w:rsidRPr="002A73BE">
              <w:rPr>
                <w:sz w:val="16"/>
                <w:szCs w:val="16"/>
              </w:rPr>
              <w:t>По мере необходимости</w:t>
            </w:r>
          </w:p>
        </w:tc>
        <w:tc>
          <w:tcPr>
            <w:tcW w:w="1701" w:type="dxa"/>
            <w:tcBorders>
              <w:top w:val="single" w:sz="4" w:space="0" w:color="000000"/>
              <w:left w:val="single" w:sz="4" w:space="0" w:color="000000"/>
              <w:bottom w:val="single" w:sz="4" w:space="0" w:color="000000"/>
              <w:right w:val="single" w:sz="4" w:space="0" w:color="000000"/>
            </w:tcBorders>
            <w:vAlign w:val="center"/>
          </w:tcPr>
          <w:p w:rsidR="002A73BE" w:rsidRPr="002A73BE" w:rsidRDefault="002A73BE" w:rsidP="007C3E16">
            <w:pPr>
              <w:snapToGrid w:val="0"/>
              <w:rPr>
                <w:sz w:val="16"/>
                <w:szCs w:val="16"/>
              </w:rPr>
            </w:pPr>
          </w:p>
          <w:p w:rsidR="002A73BE" w:rsidRPr="002A73BE" w:rsidRDefault="002A73BE" w:rsidP="007C3E16">
            <w:pPr>
              <w:snapToGrid w:val="0"/>
              <w:jc w:val="center"/>
              <w:rPr>
                <w:sz w:val="16"/>
                <w:szCs w:val="16"/>
              </w:rPr>
            </w:pPr>
            <w:r w:rsidRPr="002A73BE">
              <w:rPr>
                <w:sz w:val="16"/>
                <w:szCs w:val="16"/>
              </w:rPr>
              <w:t>МС г. Павловск</w:t>
            </w:r>
          </w:p>
        </w:tc>
      </w:tr>
      <w:tr w:rsidR="002A73BE" w:rsidRPr="002A73BE" w:rsidTr="002830E2">
        <w:trPr>
          <w:cantSplit/>
          <w:trHeight w:val="551"/>
        </w:trPr>
        <w:tc>
          <w:tcPr>
            <w:tcW w:w="709" w:type="dxa"/>
            <w:tcBorders>
              <w:top w:val="single" w:sz="4" w:space="0" w:color="000000"/>
              <w:left w:val="single" w:sz="4" w:space="0" w:color="000000"/>
              <w:bottom w:val="single" w:sz="4" w:space="0" w:color="000000"/>
              <w:right w:val="nil"/>
            </w:tcBorders>
            <w:vAlign w:val="center"/>
            <w:hideMark/>
          </w:tcPr>
          <w:p w:rsidR="002A73BE" w:rsidRPr="002A73BE" w:rsidRDefault="002A73BE" w:rsidP="007C3E16">
            <w:pPr>
              <w:jc w:val="center"/>
              <w:rPr>
                <w:sz w:val="16"/>
                <w:szCs w:val="16"/>
              </w:rPr>
            </w:pPr>
            <w:r w:rsidRPr="002A73BE">
              <w:rPr>
                <w:sz w:val="16"/>
                <w:szCs w:val="16"/>
              </w:rPr>
              <w:t>1.8</w:t>
            </w:r>
          </w:p>
        </w:tc>
        <w:tc>
          <w:tcPr>
            <w:tcW w:w="5841" w:type="dxa"/>
            <w:tcBorders>
              <w:top w:val="single" w:sz="4" w:space="0" w:color="000000"/>
              <w:left w:val="single" w:sz="4" w:space="0" w:color="000000"/>
              <w:bottom w:val="single" w:sz="4" w:space="0" w:color="000000"/>
              <w:right w:val="nil"/>
            </w:tcBorders>
            <w:vAlign w:val="center"/>
            <w:hideMark/>
          </w:tcPr>
          <w:p w:rsidR="002A73BE" w:rsidRPr="002A73BE" w:rsidRDefault="002A73BE" w:rsidP="007C3E16">
            <w:pPr>
              <w:jc w:val="both"/>
              <w:rPr>
                <w:sz w:val="16"/>
                <w:szCs w:val="16"/>
              </w:rPr>
            </w:pPr>
            <w:r w:rsidRPr="002A73BE">
              <w:rPr>
                <w:sz w:val="16"/>
                <w:szCs w:val="16"/>
              </w:rPr>
              <w:t xml:space="preserve">Обеспечение размещения и актуализации информации на официальном сайте МО в сети «Интернет» в соответствии с требованиями Федерального закона «Об обеспечении доступа к информации о деятельности государственных органов и органов местного самоуправления» </w:t>
            </w:r>
          </w:p>
        </w:tc>
        <w:tc>
          <w:tcPr>
            <w:tcW w:w="2410" w:type="dxa"/>
            <w:tcBorders>
              <w:top w:val="single" w:sz="4" w:space="0" w:color="000000"/>
              <w:left w:val="single" w:sz="4" w:space="0" w:color="000000"/>
              <w:bottom w:val="single" w:sz="4" w:space="0" w:color="000000"/>
              <w:right w:val="nil"/>
            </w:tcBorders>
            <w:vAlign w:val="center"/>
            <w:hideMark/>
          </w:tcPr>
          <w:p w:rsidR="002A73BE" w:rsidRPr="002A73BE" w:rsidRDefault="002A73BE" w:rsidP="007C3E16">
            <w:pPr>
              <w:suppressAutoHyphens/>
              <w:jc w:val="center"/>
              <w:rPr>
                <w:rFonts w:ascii="Courier New" w:hAnsi="Courier New" w:cs="Courier New"/>
                <w:sz w:val="16"/>
                <w:szCs w:val="16"/>
                <w:lang w:eastAsia="zh-CN"/>
              </w:rPr>
            </w:pPr>
            <w:r w:rsidRPr="002A73BE">
              <w:rPr>
                <w:sz w:val="16"/>
                <w:szCs w:val="16"/>
                <w:lang w:eastAsia="zh-CN"/>
              </w:rPr>
              <w:t>Постоянно</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2A73BE" w:rsidRPr="002A73BE" w:rsidRDefault="002A73BE" w:rsidP="007C3E16">
            <w:pPr>
              <w:suppressAutoHyphens/>
              <w:snapToGrid w:val="0"/>
              <w:jc w:val="center"/>
              <w:rPr>
                <w:sz w:val="16"/>
                <w:szCs w:val="16"/>
                <w:lang w:eastAsia="zh-CN"/>
              </w:rPr>
            </w:pPr>
            <w:r w:rsidRPr="002A73BE">
              <w:rPr>
                <w:sz w:val="16"/>
                <w:szCs w:val="16"/>
                <w:lang w:eastAsia="zh-CN"/>
              </w:rPr>
              <w:t>Глава МО</w:t>
            </w:r>
          </w:p>
          <w:p w:rsidR="002A73BE" w:rsidRPr="002A73BE" w:rsidRDefault="002A73BE" w:rsidP="007C3E16">
            <w:pPr>
              <w:suppressAutoHyphens/>
              <w:snapToGrid w:val="0"/>
              <w:jc w:val="center"/>
              <w:rPr>
                <w:rFonts w:ascii="Courier New" w:hAnsi="Courier New" w:cs="Courier New"/>
                <w:sz w:val="16"/>
                <w:szCs w:val="16"/>
                <w:lang w:eastAsia="zh-CN"/>
              </w:rPr>
            </w:pPr>
            <w:r w:rsidRPr="002A73BE">
              <w:rPr>
                <w:sz w:val="16"/>
                <w:szCs w:val="16"/>
                <w:lang w:eastAsia="zh-CN"/>
              </w:rPr>
              <w:t>Глава МА</w:t>
            </w:r>
          </w:p>
        </w:tc>
      </w:tr>
      <w:tr w:rsidR="002A73BE" w:rsidRPr="002A73BE" w:rsidTr="002830E2">
        <w:trPr>
          <w:cantSplit/>
          <w:trHeight w:val="767"/>
        </w:trPr>
        <w:tc>
          <w:tcPr>
            <w:tcW w:w="10661" w:type="dxa"/>
            <w:gridSpan w:val="4"/>
            <w:tcBorders>
              <w:top w:val="single" w:sz="4" w:space="0" w:color="000000"/>
              <w:left w:val="single" w:sz="4" w:space="0" w:color="000000"/>
              <w:bottom w:val="single" w:sz="4" w:space="0" w:color="000000"/>
              <w:right w:val="single" w:sz="4" w:space="0" w:color="000000"/>
            </w:tcBorders>
            <w:vAlign w:val="center"/>
            <w:hideMark/>
          </w:tcPr>
          <w:p w:rsidR="002A73BE" w:rsidRPr="002A73BE" w:rsidRDefault="002A73BE" w:rsidP="007C3E16">
            <w:pPr>
              <w:jc w:val="center"/>
              <w:rPr>
                <w:sz w:val="16"/>
                <w:szCs w:val="16"/>
              </w:rPr>
            </w:pPr>
            <w:r w:rsidRPr="002A73BE">
              <w:rPr>
                <w:b/>
                <w:sz w:val="16"/>
                <w:szCs w:val="16"/>
              </w:rPr>
              <w:t>2. Профилактика коррупционных и иных правонарушений при прохождении муниципальной службы</w:t>
            </w:r>
            <w:r w:rsidRPr="002A73BE">
              <w:rPr>
                <w:bCs/>
                <w:sz w:val="16"/>
                <w:szCs w:val="16"/>
              </w:rPr>
              <w:t>,</w:t>
            </w:r>
            <w:r w:rsidRPr="002A73BE">
              <w:rPr>
                <w:b/>
                <w:bCs/>
                <w:sz w:val="16"/>
                <w:szCs w:val="16"/>
              </w:rPr>
              <w:t xml:space="preserve"> при замещении лицами муниципальных должностей и при замещении должности главы МА в МО</w:t>
            </w:r>
          </w:p>
        </w:tc>
      </w:tr>
      <w:tr w:rsidR="002A73BE" w:rsidRPr="002A73BE" w:rsidTr="002830E2">
        <w:trPr>
          <w:cantSplit/>
          <w:trHeight w:val="70"/>
        </w:trPr>
        <w:tc>
          <w:tcPr>
            <w:tcW w:w="709" w:type="dxa"/>
            <w:tcBorders>
              <w:top w:val="single" w:sz="4" w:space="0" w:color="000000"/>
              <w:left w:val="single" w:sz="4" w:space="0" w:color="000000"/>
              <w:bottom w:val="single" w:sz="4" w:space="0" w:color="000000"/>
              <w:right w:val="nil"/>
            </w:tcBorders>
            <w:vAlign w:val="center"/>
            <w:hideMark/>
          </w:tcPr>
          <w:p w:rsidR="002A73BE" w:rsidRPr="002A73BE" w:rsidRDefault="002A73BE" w:rsidP="007C3E16">
            <w:pPr>
              <w:jc w:val="center"/>
              <w:rPr>
                <w:sz w:val="16"/>
                <w:szCs w:val="16"/>
              </w:rPr>
            </w:pPr>
            <w:r w:rsidRPr="002A73BE">
              <w:rPr>
                <w:sz w:val="16"/>
                <w:szCs w:val="16"/>
              </w:rPr>
              <w:t>2.1</w:t>
            </w:r>
          </w:p>
        </w:tc>
        <w:tc>
          <w:tcPr>
            <w:tcW w:w="5841" w:type="dxa"/>
            <w:tcBorders>
              <w:top w:val="single" w:sz="4" w:space="0" w:color="000000"/>
              <w:left w:val="single" w:sz="4" w:space="0" w:color="000000"/>
              <w:bottom w:val="single" w:sz="4" w:space="0" w:color="000000"/>
              <w:right w:val="nil"/>
            </w:tcBorders>
            <w:vAlign w:val="center"/>
            <w:hideMark/>
          </w:tcPr>
          <w:p w:rsidR="002A73BE" w:rsidRPr="002A73BE" w:rsidRDefault="002A73BE" w:rsidP="007C3E16">
            <w:pPr>
              <w:jc w:val="both"/>
              <w:rPr>
                <w:sz w:val="16"/>
                <w:szCs w:val="16"/>
              </w:rPr>
            </w:pPr>
            <w:r w:rsidRPr="002A73BE">
              <w:rPr>
                <w:sz w:val="16"/>
                <w:szCs w:val="16"/>
              </w:rPr>
              <w:t>Обеспечение представления муниципальными служащими, замещающими должности муниципальной службы в ОМСУ МО (далее — муниципальные служащие),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представителю нанимателя (работодателю) в соответствии с действующим законодательством и муниципальными правовыми актами</w:t>
            </w:r>
          </w:p>
        </w:tc>
        <w:tc>
          <w:tcPr>
            <w:tcW w:w="2410" w:type="dxa"/>
            <w:tcBorders>
              <w:top w:val="single" w:sz="4" w:space="0" w:color="000000"/>
              <w:left w:val="single" w:sz="4" w:space="0" w:color="000000"/>
              <w:bottom w:val="single" w:sz="4" w:space="0" w:color="000000"/>
              <w:right w:val="nil"/>
            </w:tcBorders>
            <w:vAlign w:val="center"/>
            <w:hideMark/>
          </w:tcPr>
          <w:p w:rsidR="002A73BE" w:rsidRPr="002A73BE" w:rsidRDefault="002A73BE" w:rsidP="007C3E16">
            <w:pPr>
              <w:suppressAutoHyphens/>
              <w:jc w:val="center"/>
              <w:rPr>
                <w:rFonts w:ascii="Courier New" w:hAnsi="Courier New" w:cs="Courier New"/>
                <w:sz w:val="16"/>
                <w:szCs w:val="16"/>
                <w:lang w:eastAsia="zh-CN"/>
              </w:rPr>
            </w:pPr>
            <w:r w:rsidRPr="002A73BE">
              <w:rPr>
                <w:sz w:val="16"/>
                <w:szCs w:val="16"/>
                <w:lang w:eastAsia="zh-CN"/>
              </w:rPr>
              <w:t>Январь-апрель, ежегодно</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2A73BE" w:rsidRPr="002A73BE" w:rsidRDefault="002A73BE" w:rsidP="007C3E16">
            <w:pPr>
              <w:suppressAutoHyphens/>
              <w:snapToGrid w:val="0"/>
              <w:jc w:val="center"/>
              <w:rPr>
                <w:sz w:val="16"/>
                <w:szCs w:val="16"/>
                <w:lang w:eastAsia="zh-CN"/>
              </w:rPr>
            </w:pPr>
            <w:r w:rsidRPr="002A73BE">
              <w:rPr>
                <w:sz w:val="16"/>
                <w:szCs w:val="16"/>
                <w:lang w:eastAsia="zh-CN"/>
              </w:rPr>
              <w:t>Глава МО</w:t>
            </w:r>
          </w:p>
          <w:p w:rsidR="002A73BE" w:rsidRPr="002A73BE" w:rsidRDefault="002A73BE" w:rsidP="007C3E16">
            <w:pPr>
              <w:suppressAutoHyphens/>
              <w:snapToGrid w:val="0"/>
              <w:jc w:val="center"/>
              <w:rPr>
                <w:rFonts w:ascii="Courier New" w:hAnsi="Courier New" w:cs="Courier New"/>
                <w:sz w:val="16"/>
                <w:szCs w:val="16"/>
                <w:lang w:eastAsia="zh-CN"/>
              </w:rPr>
            </w:pPr>
            <w:r w:rsidRPr="002A73BE">
              <w:rPr>
                <w:sz w:val="16"/>
                <w:szCs w:val="16"/>
                <w:lang w:eastAsia="zh-CN"/>
              </w:rPr>
              <w:t>Глава МА</w:t>
            </w:r>
          </w:p>
        </w:tc>
      </w:tr>
      <w:tr w:rsidR="002A73BE" w:rsidRPr="002A73BE" w:rsidTr="002830E2">
        <w:trPr>
          <w:cantSplit/>
          <w:trHeight w:val="1062"/>
        </w:trPr>
        <w:tc>
          <w:tcPr>
            <w:tcW w:w="709" w:type="dxa"/>
            <w:tcBorders>
              <w:top w:val="single" w:sz="4" w:space="0" w:color="000000"/>
              <w:left w:val="single" w:sz="4" w:space="0" w:color="000000"/>
              <w:bottom w:val="single" w:sz="4" w:space="0" w:color="000000"/>
              <w:right w:val="nil"/>
            </w:tcBorders>
            <w:vAlign w:val="center"/>
            <w:hideMark/>
          </w:tcPr>
          <w:p w:rsidR="002A73BE" w:rsidRPr="002A73BE" w:rsidRDefault="002A73BE" w:rsidP="007C3E16">
            <w:pPr>
              <w:jc w:val="center"/>
              <w:rPr>
                <w:sz w:val="16"/>
                <w:szCs w:val="16"/>
              </w:rPr>
            </w:pPr>
            <w:r w:rsidRPr="002A73BE">
              <w:rPr>
                <w:sz w:val="16"/>
                <w:szCs w:val="16"/>
              </w:rPr>
              <w:t>2.2</w:t>
            </w:r>
          </w:p>
        </w:tc>
        <w:tc>
          <w:tcPr>
            <w:tcW w:w="5841" w:type="dxa"/>
            <w:tcBorders>
              <w:top w:val="single" w:sz="4" w:space="0" w:color="000000"/>
              <w:left w:val="single" w:sz="4" w:space="0" w:color="000000"/>
              <w:bottom w:val="single" w:sz="4" w:space="0" w:color="000000"/>
              <w:right w:val="nil"/>
            </w:tcBorders>
            <w:vAlign w:val="center"/>
            <w:hideMark/>
          </w:tcPr>
          <w:p w:rsidR="002A73BE" w:rsidRPr="002A73BE" w:rsidRDefault="002A73BE" w:rsidP="007C3E16">
            <w:pPr>
              <w:jc w:val="both"/>
              <w:rPr>
                <w:sz w:val="16"/>
                <w:szCs w:val="16"/>
              </w:rPr>
            </w:pPr>
            <w:r w:rsidRPr="002A73BE">
              <w:rPr>
                <w:sz w:val="16"/>
                <w:szCs w:val="16"/>
              </w:rPr>
              <w:t>Организация размещения сведений о своих доходах, расходах, об имуществе и обязательствах имущественного характера муниципальных служащих, их супруг (супругов) и несовершеннолетних детей на официальном сайте ОМСУ в сети «Интернет» в соответствии с действующим законодательством и муниципальными правовыми актами</w:t>
            </w:r>
          </w:p>
        </w:tc>
        <w:tc>
          <w:tcPr>
            <w:tcW w:w="2410" w:type="dxa"/>
            <w:tcBorders>
              <w:top w:val="single" w:sz="4" w:space="0" w:color="000000"/>
              <w:left w:val="single" w:sz="4" w:space="0" w:color="000000"/>
              <w:bottom w:val="single" w:sz="4" w:space="0" w:color="000000"/>
              <w:right w:val="nil"/>
            </w:tcBorders>
            <w:vAlign w:val="center"/>
            <w:hideMark/>
          </w:tcPr>
          <w:p w:rsidR="002A73BE" w:rsidRPr="002A73BE" w:rsidRDefault="002A73BE" w:rsidP="007C3E16">
            <w:pPr>
              <w:suppressAutoHyphens/>
              <w:snapToGrid w:val="0"/>
              <w:jc w:val="center"/>
              <w:rPr>
                <w:rFonts w:ascii="Courier New" w:hAnsi="Courier New" w:cs="Courier New"/>
                <w:sz w:val="16"/>
                <w:szCs w:val="16"/>
                <w:lang w:eastAsia="zh-CN"/>
              </w:rPr>
            </w:pPr>
            <w:r w:rsidRPr="002A73BE">
              <w:rPr>
                <w:sz w:val="16"/>
                <w:szCs w:val="16"/>
                <w:lang w:eastAsia="zh-CN"/>
              </w:rPr>
              <w:t>Май, ежегодно</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2A73BE" w:rsidRPr="002A73BE" w:rsidRDefault="002A73BE" w:rsidP="007C3E16">
            <w:pPr>
              <w:widowControl w:val="0"/>
              <w:suppressAutoHyphens/>
              <w:snapToGrid w:val="0"/>
              <w:jc w:val="center"/>
              <w:rPr>
                <w:sz w:val="16"/>
                <w:szCs w:val="16"/>
                <w:lang w:eastAsia="zh-CN"/>
              </w:rPr>
            </w:pPr>
            <w:r w:rsidRPr="002A73BE">
              <w:rPr>
                <w:sz w:val="16"/>
                <w:szCs w:val="16"/>
                <w:lang w:eastAsia="zh-CN"/>
              </w:rPr>
              <w:t>Глава МО</w:t>
            </w:r>
          </w:p>
          <w:p w:rsidR="002A73BE" w:rsidRPr="002A73BE" w:rsidRDefault="002A73BE" w:rsidP="007C3E16">
            <w:pPr>
              <w:suppressAutoHyphens/>
              <w:snapToGrid w:val="0"/>
              <w:jc w:val="center"/>
              <w:rPr>
                <w:rFonts w:ascii="Courier New" w:hAnsi="Courier New" w:cs="Courier New"/>
                <w:sz w:val="16"/>
                <w:szCs w:val="16"/>
                <w:lang w:eastAsia="zh-CN"/>
              </w:rPr>
            </w:pPr>
            <w:r w:rsidRPr="002A73BE">
              <w:rPr>
                <w:sz w:val="16"/>
                <w:szCs w:val="16"/>
                <w:lang w:eastAsia="zh-CN"/>
              </w:rPr>
              <w:t>Глава МА</w:t>
            </w:r>
          </w:p>
        </w:tc>
      </w:tr>
      <w:tr w:rsidR="002A73BE" w:rsidRPr="002A73BE" w:rsidTr="002830E2">
        <w:trPr>
          <w:cantSplit/>
          <w:trHeight w:val="782"/>
        </w:trPr>
        <w:tc>
          <w:tcPr>
            <w:tcW w:w="709" w:type="dxa"/>
            <w:tcBorders>
              <w:top w:val="nil"/>
              <w:left w:val="single" w:sz="4" w:space="0" w:color="000000"/>
              <w:bottom w:val="single" w:sz="4" w:space="0" w:color="000000"/>
              <w:right w:val="nil"/>
            </w:tcBorders>
            <w:vAlign w:val="center"/>
            <w:hideMark/>
          </w:tcPr>
          <w:p w:rsidR="002A73BE" w:rsidRPr="002A73BE" w:rsidRDefault="002A73BE" w:rsidP="007C3E16">
            <w:pPr>
              <w:jc w:val="center"/>
              <w:rPr>
                <w:sz w:val="16"/>
                <w:szCs w:val="16"/>
              </w:rPr>
            </w:pPr>
            <w:r w:rsidRPr="002A73BE">
              <w:rPr>
                <w:sz w:val="16"/>
                <w:szCs w:val="16"/>
              </w:rPr>
              <w:t>2.3</w:t>
            </w:r>
          </w:p>
        </w:tc>
        <w:tc>
          <w:tcPr>
            <w:tcW w:w="5841" w:type="dxa"/>
            <w:tcBorders>
              <w:top w:val="nil"/>
              <w:left w:val="single" w:sz="4" w:space="0" w:color="000000"/>
              <w:bottom w:val="single" w:sz="4" w:space="0" w:color="000000"/>
              <w:right w:val="nil"/>
            </w:tcBorders>
            <w:vAlign w:val="center"/>
            <w:hideMark/>
          </w:tcPr>
          <w:p w:rsidR="002A73BE" w:rsidRPr="002A73BE" w:rsidRDefault="002A73BE" w:rsidP="007C3E16">
            <w:pPr>
              <w:jc w:val="both"/>
              <w:rPr>
                <w:sz w:val="16"/>
                <w:szCs w:val="16"/>
              </w:rPr>
            </w:pPr>
            <w:r w:rsidRPr="002A73BE">
              <w:rPr>
                <w:sz w:val="16"/>
                <w:szCs w:val="16"/>
              </w:rPr>
              <w:t>Осуществление проверок достоверности и полноты сведений, представляемых гражданами, претендующими на замещение должностей муниципальной службы в соответствии с законодательством и муниципальными правовыми актами.</w:t>
            </w:r>
          </w:p>
        </w:tc>
        <w:tc>
          <w:tcPr>
            <w:tcW w:w="2410" w:type="dxa"/>
            <w:tcBorders>
              <w:top w:val="nil"/>
              <w:left w:val="single" w:sz="4" w:space="0" w:color="000000"/>
              <w:bottom w:val="single" w:sz="4" w:space="0" w:color="000000"/>
              <w:right w:val="nil"/>
            </w:tcBorders>
            <w:vAlign w:val="center"/>
            <w:hideMark/>
          </w:tcPr>
          <w:p w:rsidR="002A73BE" w:rsidRPr="002A73BE" w:rsidRDefault="002A73BE" w:rsidP="007C3E16">
            <w:pPr>
              <w:suppressAutoHyphens/>
              <w:snapToGrid w:val="0"/>
              <w:jc w:val="center"/>
              <w:rPr>
                <w:sz w:val="16"/>
                <w:szCs w:val="16"/>
                <w:lang w:eastAsia="zh-CN"/>
              </w:rPr>
            </w:pPr>
            <w:r w:rsidRPr="002A73BE">
              <w:rPr>
                <w:sz w:val="16"/>
                <w:szCs w:val="16"/>
                <w:lang w:eastAsia="zh-CN"/>
              </w:rPr>
              <w:t xml:space="preserve">В течение </w:t>
            </w:r>
          </w:p>
          <w:p w:rsidR="002A73BE" w:rsidRPr="002A73BE" w:rsidRDefault="002A73BE" w:rsidP="007C3E16">
            <w:pPr>
              <w:suppressAutoHyphens/>
              <w:snapToGrid w:val="0"/>
              <w:jc w:val="center"/>
              <w:rPr>
                <w:sz w:val="16"/>
                <w:szCs w:val="16"/>
                <w:lang w:eastAsia="zh-CN"/>
              </w:rPr>
            </w:pPr>
            <w:r w:rsidRPr="002A73BE">
              <w:rPr>
                <w:sz w:val="16"/>
                <w:szCs w:val="16"/>
                <w:lang w:eastAsia="zh-CN"/>
              </w:rPr>
              <w:t xml:space="preserve">2018-2022 гг., </w:t>
            </w:r>
          </w:p>
          <w:p w:rsidR="002A73BE" w:rsidRPr="002A73BE" w:rsidRDefault="002A73BE" w:rsidP="007C3E16">
            <w:pPr>
              <w:suppressAutoHyphens/>
              <w:snapToGrid w:val="0"/>
              <w:jc w:val="center"/>
              <w:rPr>
                <w:rFonts w:ascii="Courier New" w:hAnsi="Courier New" w:cs="Courier New"/>
                <w:sz w:val="16"/>
                <w:szCs w:val="16"/>
                <w:lang w:eastAsia="zh-CN"/>
              </w:rPr>
            </w:pPr>
            <w:r w:rsidRPr="002A73BE">
              <w:rPr>
                <w:sz w:val="16"/>
                <w:szCs w:val="16"/>
                <w:lang w:eastAsia="zh-CN"/>
              </w:rPr>
              <w:t>на основании поступившей информации</w:t>
            </w:r>
          </w:p>
        </w:tc>
        <w:tc>
          <w:tcPr>
            <w:tcW w:w="1701" w:type="dxa"/>
            <w:tcBorders>
              <w:top w:val="nil"/>
              <w:left w:val="single" w:sz="4" w:space="0" w:color="000000"/>
              <w:bottom w:val="single" w:sz="4" w:space="0" w:color="000000"/>
              <w:right w:val="single" w:sz="4" w:space="0" w:color="000000"/>
            </w:tcBorders>
            <w:vAlign w:val="center"/>
            <w:hideMark/>
          </w:tcPr>
          <w:p w:rsidR="002A73BE" w:rsidRPr="002A73BE" w:rsidRDefault="002A73BE" w:rsidP="007C3E16">
            <w:pPr>
              <w:suppressAutoHyphens/>
              <w:snapToGrid w:val="0"/>
              <w:jc w:val="center"/>
              <w:rPr>
                <w:sz w:val="16"/>
                <w:szCs w:val="16"/>
                <w:lang w:eastAsia="zh-CN"/>
              </w:rPr>
            </w:pPr>
            <w:r w:rsidRPr="002A73BE">
              <w:rPr>
                <w:sz w:val="16"/>
                <w:szCs w:val="16"/>
                <w:lang w:eastAsia="zh-CN"/>
              </w:rPr>
              <w:t>Глава МА</w:t>
            </w:r>
          </w:p>
        </w:tc>
      </w:tr>
      <w:tr w:rsidR="002A73BE" w:rsidRPr="002A73BE" w:rsidTr="002830E2">
        <w:trPr>
          <w:cantSplit/>
          <w:trHeight w:val="767"/>
        </w:trPr>
        <w:tc>
          <w:tcPr>
            <w:tcW w:w="709" w:type="dxa"/>
            <w:tcBorders>
              <w:top w:val="nil"/>
              <w:left w:val="single" w:sz="4" w:space="0" w:color="000000"/>
              <w:bottom w:val="single" w:sz="4" w:space="0" w:color="000000"/>
              <w:right w:val="nil"/>
            </w:tcBorders>
            <w:vAlign w:val="center"/>
            <w:hideMark/>
          </w:tcPr>
          <w:p w:rsidR="002A73BE" w:rsidRPr="002A73BE" w:rsidRDefault="002A73BE" w:rsidP="007C3E16">
            <w:pPr>
              <w:jc w:val="center"/>
              <w:rPr>
                <w:sz w:val="16"/>
                <w:szCs w:val="16"/>
              </w:rPr>
            </w:pPr>
            <w:r w:rsidRPr="002A73BE">
              <w:rPr>
                <w:sz w:val="16"/>
                <w:szCs w:val="16"/>
              </w:rPr>
              <w:t>2.4</w:t>
            </w:r>
          </w:p>
        </w:tc>
        <w:tc>
          <w:tcPr>
            <w:tcW w:w="5841" w:type="dxa"/>
            <w:tcBorders>
              <w:top w:val="nil"/>
              <w:left w:val="single" w:sz="4" w:space="0" w:color="000000"/>
              <w:bottom w:val="single" w:sz="4" w:space="0" w:color="000000"/>
              <w:right w:val="nil"/>
            </w:tcBorders>
            <w:vAlign w:val="center"/>
            <w:hideMark/>
          </w:tcPr>
          <w:p w:rsidR="002A73BE" w:rsidRPr="002A73BE" w:rsidRDefault="002A73BE" w:rsidP="007C3E16">
            <w:pPr>
              <w:jc w:val="both"/>
              <w:rPr>
                <w:sz w:val="16"/>
                <w:szCs w:val="16"/>
              </w:rPr>
            </w:pPr>
            <w:r w:rsidRPr="002A73BE">
              <w:rPr>
                <w:sz w:val="16"/>
                <w:szCs w:val="16"/>
              </w:rPr>
              <w:t>Осуществление проверок достоверности и полноты сведений, представляемых муниципальными служащими, и соблюдения муниципальными служащими требований к служебному поведению в соответствии с законодательством и муниципальными правовыми актами</w:t>
            </w:r>
          </w:p>
        </w:tc>
        <w:tc>
          <w:tcPr>
            <w:tcW w:w="2410" w:type="dxa"/>
            <w:tcBorders>
              <w:top w:val="nil"/>
              <w:left w:val="single" w:sz="4" w:space="0" w:color="000000"/>
              <w:bottom w:val="single" w:sz="4" w:space="0" w:color="000000"/>
              <w:right w:val="nil"/>
            </w:tcBorders>
            <w:vAlign w:val="center"/>
            <w:hideMark/>
          </w:tcPr>
          <w:p w:rsidR="002A73BE" w:rsidRPr="002A73BE" w:rsidRDefault="002A73BE" w:rsidP="007C3E16">
            <w:pPr>
              <w:suppressAutoHyphens/>
              <w:snapToGrid w:val="0"/>
              <w:jc w:val="center"/>
              <w:rPr>
                <w:sz w:val="16"/>
                <w:szCs w:val="16"/>
                <w:lang w:eastAsia="zh-CN"/>
              </w:rPr>
            </w:pPr>
            <w:r w:rsidRPr="002A73BE">
              <w:rPr>
                <w:sz w:val="16"/>
                <w:szCs w:val="16"/>
                <w:lang w:eastAsia="zh-CN"/>
              </w:rPr>
              <w:t xml:space="preserve">В течение </w:t>
            </w:r>
          </w:p>
          <w:p w:rsidR="002A73BE" w:rsidRPr="002A73BE" w:rsidRDefault="002A73BE" w:rsidP="007C3E16">
            <w:pPr>
              <w:suppressAutoHyphens/>
              <w:snapToGrid w:val="0"/>
              <w:jc w:val="center"/>
              <w:rPr>
                <w:sz w:val="16"/>
                <w:szCs w:val="16"/>
                <w:lang w:eastAsia="zh-CN"/>
              </w:rPr>
            </w:pPr>
            <w:r w:rsidRPr="002A73BE">
              <w:rPr>
                <w:sz w:val="16"/>
                <w:szCs w:val="16"/>
                <w:lang w:eastAsia="zh-CN"/>
              </w:rPr>
              <w:t xml:space="preserve">2018-2022 гг., </w:t>
            </w:r>
          </w:p>
          <w:p w:rsidR="002A73BE" w:rsidRPr="002A73BE" w:rsidRDefault="002A73BE" w:rsidP="007C3E16">
            <w:pPr>
              <w:suppressAutoHyphens/>
              <w:snapToGrid w:val="0"/>
              <w:jc w:val="center"/>
              <w:rPr>
                <w:sz w:val="16"/>
                <w:szCs w:val="16"/>
                <w:lang w:eastAsia="zh-CN"/>
              </w:rPr>
            </w:pPr>
            <w:r w:rsidRPr="002A73BE">
              <w:rPr>
                <w:sz w:val="16"/>
                <w:szCs w:val="16"/>
                <w:lang w:eastAsia="zh-CN"/>
              </w:rPr>
              <w:t>на основании поступившей информации</w:t>
            </w:r>
          </w:p>
        </w:tc>
        <w:tc>
          <w:tcPr>
            <w:tcW w:w="1701" w:type="dxa"/>
            <w:tcBorders>
              <w:top w:val="nil"/>
              <w:left w:val="single" w:sz="4" w:space="0" w:color="000000"/>
              <w:bottom w:val="single" w:sz="4" w:space="0" w:color="000000"/>
              <w:right w:val="single" w:sz="4" w:space="0" w:color="000000"/>
            </w:tcBorders>
            <w:vAlign w:val="center"/>
            <w:hideMark/>
          </w:tcPr>
          <w:p w:rsidR="002A73BE" w:rsidRPr="002A73BE" w:rsidRDefault="002A73BE" w:rsidP="007C3E16">
            <w:pPr>
              <w:suppressAutoHyphens/>
              <w:snapToGrid w:val="0"/>
              <w:jc w:val="center"/>
              <w:rPr>
                <w:sz w:val="16"/>
                <w:szCs w:val="16"/>
                <w:lang w:eastAsia="zh-CN"/>
              </w:rPr>
            </w:pPr>
            <w:r w:rsidRPr="002A73BE">
              <w:rPr>
                <w:sz w:val="16"/>
                <w:szCs w:val="16"/>
                <w:lang w:eastAsia="zh-CN"/>
              </w:rPr>
              <w:t>Глава МА</w:t>
            </w:r>
          </w:p>
        </w:tc>
      </w:tr>
      <w:tr w:rsidR="002A73BE" w:rsidRPr="002A73BE" w:rsidTr="002830E2">
        <w:trPr>
          <w:cantSplit/>
          <w:trHeight w:val="977"/>
        </w:trPr>
        <w:tc>
          <w:tcPr>
            <w:tcW w:w="709" w:type="dxa"/>
            <w:tcBorders>
              <w:top w:val="nil"/>
              <w:left w:val="single" w:sz="4" w:space="0" w:color="000000"/>
              <w:bottom w:val="single" w:sz="4" w:space="0" w:color="000000"/>
              <w:right w:val="nil"/>
            </w:tcBorders>
            <w:vAlign w:val="center"/>
            <w:hideMark/>
          </w:tcPr>
          <w:p w:rsidR="002A73BE" w:rsidRPr="002A73BE" w:rsidRDefault="002A73BE" w:rsidP="007C3E16">
            <w:pPr>
              <w:jc w:val="center"/>
              <w:rPr>
                <w:sz w:val="16"/>
                <w:szCs w:val="16"/>
              </w:rPr>
            </w:pPr>
            <w:r w:rsidRPr="002A73BE">
              <w:rPr>
                <w:sz w:val="16"/>
                <w:szCs w:val="16"/>
              </w:rPr>
              <w:t>2.5</w:t>
            </w:r>
          </w:p>
        </w:tc>
        <w:tc>
          <w:tcPr>
            <w:tcW w:w="5841" w:type="dxa"/>
            <w:tcBorders>
              <w:top w:val="nil"/>
              <w:left w:val="single" w:sz="4" w:space="0" w:color="000000"/>
              <w:bottom w:val="single" w:sz="4" w:space="0" w:color="000000"/>
              <w:right w:val="nil"/>
            </w:tcBorders>
            <w:vAlign w:val="center"/>
            <w:hideMark/>
          </w:tcPr>
          <w:p w:rsidR="002A73BE" w:rsidRPr="002A73BE" w:rsidRDefault="002A73BE" w:rsidP="007C3E16">
            <w:pPr>
              <w:jc w:val="both"/>
              <w:rPr>
                <w:sz w:val="16"/>
                <w:szCs w:val="16"/>
              </w:rPr>
            </w:pPr>
            <w:r w:rsidRPr="002A73BE">
              <w:rPr>
                <w:sz w:val="16"/>
                <w:szCs w:val="16"/>
              </w:rPr>
              <w:t>Внесение изменений в перечни должностей муниципальной службы, при назначении на которые граждане и при замещении которых муниципальные служащие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w:t>
            </w:r>
          </w:p>
        </w:tc>
        <w:tc>
          <w:tcPr>
            <w:tcW w:w="2410" w:type="dxa"/>
            <w:tcBorders>
              <w:top w:val="nil"/>
              <w:left w:val="single" w:sz="4" w:space="0" w:color="000000"/>
              <w:bottom w:val="single" w:sz="4" w:space="0" w:color="000000"/>
              <w:right w:val="nil"/>
            </w:tcBorders>
            <w:vAlign w:val="center"/>
            <w:hideMark/>
          </w:tcPr>
          <w:p w:rsidR="002A73BE" w:rsidRPr="002A73BE" w:rsidRDefault="002A73BE" w:rsidP="007C3E16">
            <w:pPr>
              <w:suppressAutoHyphens/>
              <w:snapToGrid w:val="0"/>
              <w:jc w:val="center"/>
              <w:rPr>
                <w:rFonts w:ascii="Courier New" w:hAnsi="Courier New" w:cs="Courier New"/>
                <w:sz w:val="16"/>
                <w:szCs w:val="16"/>
                <w:lang w:eastAsia="zh-CN"/>
              </w:rPr>
            </w:pPr>
            <w:r w:rsidRPr="002A73BE">
              <w:rPr>
                <w:sz w:val="16"/>
                <w:szCs w:val="16"/>
                <w:lang w:eastAsia="zh-CN"/>
              </w:rPr>
              <w:t>По мере необходимости</w:t>
            </w:r>
          </w:p>
        </w:tc>
        <w:tc>
          <w:tcPr>
            <w:tcW w:w="1701" w:type="dxa"/>
            <w:tcBorders>
              <w:top w:val="nil"/>
              <w:left w:val="single" w:sz="4" w:space="0" w:color="000000"/>
              <w:bottom w:val="single" w:sz="4" w:space="0" w:color="000000"/>
              <w:right w:val="single" w:sz="4" w:space="0" w:color="000000"/>
            </w:tcBorders>
            <w:vAlign w:val="center"/>
            <w:hideMark/>
          </w:tcPr>
          <w:p w:rsidR="002A73BE" w:rsidRPr="002A73BE" w:rsidRDefault="002A73BE" w:rsidP="007C3E16">
            <w:pPr>
              <w:suppressAutoHyphens/>
              <w:snapToGrid w:val="0"/>
              <w:jc w:val="center"/>
              <w:rPr>
                <w:sz w:val="16"/>
                <w:szCs w:val="16"/>
                <w:lang w:eastAsia="zh-CN"/>
              </w:rPr>
            </w:pPr>
            <w:r w:rsidRPr="002A73BE">
              <w:rPr>
                <w:sz w:val="16"/>
                <w:szCs w:val="16"/>
                <w:lang w:eastAsia="zh-CN"/>
              </w:rPr>
              <w:t>Глава МО</w:t>
            </w:r>
          </w:p>
          <w:p w:rsidR="002A73BE" w:rsidRPr="002A73BE" w:rsidRDefault="002A73BE" w:rsidP="007C3E16">
            <w:pPr>
              <w:suppressAutoHyphens/>
              <w:snapToGrid w:val="0"/>
              <w:jc w:val="center"/>
              <w:rPr>
                <w:rFonts w:ascii="Courier New" w:hAnsi="Courier New" w:cs="Courier New"/>
                <w:sz w:val="16"/>
                <w:szCs w:val="16"/>
                <w:lang w:eastAsia="zh-CN"/>
              </w:rPr>
            </w:pPr>
            <w:r w:rsidRPr="002A73BE">
              <w:rPr>
                <w:sz w:val="16"/>
                <w:szCs w:val="16"/>
                <w:lang w:eastAsia="zh-CN"/>
              </w:rPr>
              <w:t>Глава МА</w:t>
            </w:r>
          </w:p>
        </w:tc>
      </w:tr>
      <w:tr w:rsidR="002A73BE" w:rsidRPr="002A73BE" w:rsidTr="002830E2">
        <w:trPr>
          <w:cantSplit/>
          <w:trHeight w:val="653"/>
        </w:trPr>
        <w:tc>
          <w:tcPr>
            <w:tcW w:w="709" w:type="dxa"/>
            <w:tcBorders>
              <w:top w:val="nil"/>
              <w:left w:val="single" w:sz="4" w:space="0" w:color="000000"/>
              <w:bottom w:val="single" w:sz="4" w:space="0" w:color="000000"/>
              <w:right w:val="nil"/>
            </w:tcBorders>
            <w:vAlign w:val="center"/>
            <w:hideMark/>
          </w:tcPr>
          <w:p w:rsidR="002A73BE" w:rsidRPr="002A73BE" w:rsidRDefault="002A73BE" w:rsidP="007C3E16">
            <w:pPr>
              <w:jc w:val="center"/>
              <w:rPr>
                <w:sz w:val="16"/>
                <w:szCs w:val="16"/>
              </w:rPr>
            </w:pPr>
            <w:r w:rsidRPr="002A73BE">
              <w:rPr>
                <w:sz w:val="16"/>
                <w:szCs w:val="16"/>
              </w:rPr>
              <w:t>2.6</w:t>
            </w:r>
          </w:p>
        </w:tc>
        <w:tc>
          <w:tcPr>
            <w:tcW w:w="5841" w:type="dxa"/>
            <w:tcBorders>
              <w:top w:val="nil"/>
              <w:left w:val="single" w:sz="4" w:space="0" w:color="000000"/>
              <w:bottom w:val="single" w:sz="4" w:space="0" w:color="000000"/>
              <w:right w:val="nil"/>
            </w:tcBorders>
            <w:vAlign w:val="center"/>
            <w:hideMark/>
          </w:tcPr>
          <w:p w:rsidR="002A73BE" w:rsidRPr="002A73BE" w:rsidRDefault="002A73BE" w:rsidP="007C3E16">
            <w:pPr>
              <w:jc w:val="both"/>
              <w:rPr>
                <w:sz w:val="16"/>
                <w:szCs w:val="16"/>
              </w:rPr>
            </w:pPr>
            <w:r w:rsidRPr="002A73BE">
              <w:rPr>
                <w:sz w:val="16"/>
                <w:szCs w:val="16"/>
              </w:rPr>
              <w:t>Организация работы по уведомлению муниципальными служащими представителя нанимателя (работодателя) о выполнении иной оплачиваемой работы в соответствии с частью 2 статьи 11 Федерального закона «О муниципальной службе в Российской Федерации».</w:t>
            </w:r>
          </w:p>
        </w:tc>
        <w:tc>
          <w:tcPr>
            <w:tcW w:w="2410" w:type="dxa"/>
            <w:tcBorders>
              <w:top w:val="nil"/>
              <w:left w:val="single" w:sz="4" w:space="0" w:color="000000"/>
              <w:bottom w:val="single" w:sz="4" w:space="0" w:color="000000"/>
              <w:right w:val="nil"/>
            </w:tcBorders>
            <w:vAlign w:val="center"/>
            <w:hideMark/>
          </w:tcPr>
          <w:p w:rsidR="002A73BE" w:rsidRPr="002A73BE" w:rsidRDefault="002A73BE" w:rsidP="007C3E16">
            <w:pPr>
              <w:suppressAutoHyphens/>
              <w:snapToGrid w:val="0"/>
              <w:jc w:val="center"/>
              <w:rPr>
                <w:sz w:val="16"/>
                <w:szCs w:val="16"/>
                <w:lang w:eastAsia="zh-CN"/>
              </w:rPr>
            </w:pPr>
            <w:r w:rsidRPr="002A73BE">
              <w:rPr>
                <w:sz w:val="16"/>
                <w:szCs w:val="16"/>
                <w:lang w:eastAsia="zh-CN"/>
              </w:rPr>
              <w:t>В течение</w:t>
            </w:r>
          </w:p>
          <w:p w:rsidR="002A73BE" w:rsidRPr="002A73BE" w:rsidRDefault="002A73BE" w:rsidP="007C3E16">
            <w:pPr>
              <w:suppressAutoHyphens/>
              <w:snapToGrid w:val="0"/>
              <w:jc w:val="center"/>
              <w:rPr>
                <w:rFonts w:ascii="Courier New" w:hAnsi="Courier New" w:cs="Courier New"/>
                <w:sz w:val="16"/>
                <w:szCs w:val="16"/>
                <w:lang w:eastAsia="zh-CN"/>
              </w:rPr>
            </w:pPr>
            <w:r w:rsidRPr="002A73BE">
              <w:rPr>
                <w:sz w:val="16"/>
                <w:szCs w:val="16"/>
                <w:lang w:eastAsia="zh-CN"/>
              </w:rPr>
              <w:t xml:space="preserve"> 2018-2022 гг.</w:t>
            </w:r>
          </w:p>
        </w:tc>
        <w:tc>
          <w:tcPr>
            <w:tcW w:w="1701" w:type="dxa"/>
            <w:tcBorders>
              <w:top w:val="nil"/>
              <w:left w:val="single" w:sz="4" w:space="0" w:color="000000"/>
              <w:bottom w:val="single" w:sz="4" w:space="0" w:color="000000"/>
              <w:right w:val="single" w:sz="4" w:space="0" w:color="000000"/>
            </w:tcBorders>
            <w:vAlign w:val="center"/>
            <w:hideMark/>
          </w:tcPr>
          <w:p w:rsidR="002A73BE" w:rsidRPr="002A73BE" w:rsidRDefault="002A73BE" w:rsidP="007C3E16">
            <w:pPr>
              <w:suppressAutoHyphens/>
              <w:snapToGrid w:val="0"/>
              <w:jc w:val="center"/>
              <w:rPr>
                <w:rFonts w:ascii="Courier New" w:hAnsi="Courier New" w:cs="Courier New"/>
                <w:sz w:val="16"/>
                <w:szCs w:val="16"/>
                <w:lang w:eastAsia="zh-CN"/>
              </w:rPr>
            </w:pPr>
            <w:r w:rsidRPr="002A73BE">
              <w:rPr>
                <w:sz w:val="16"/>
                <w:szCs w:val="16"/>
                <w:lang w:eastAsia="zh-CN"/>
              </w:rPr>
              <w:t>Глава МА</w:t>
            </w:r>
          </w:p>
        </w:tc>
      </w:tr>
      <w:tr w:rsidR="002A73BE" w:rsidRPr="002A73BE" w:rsidTr="002830E2">
        <w:trPr>
          <w:cantSplit/>
          <w:trHeight w:val="896"/>
        </w:trPr>
        <w:tc>
          <w:tcPr>
            <w:tcW w:w="709" w:type="dxa"/>
            <w:tcBorders>
              <w:top w:val="nil"/>
              <w:left w:val="single" w:sz="4" w:space="0" w:color="000000"/>
              <w:bottom w:val="single" w:sz="4" w:space="0" w:color="000000"/>
              <w:right w:val="nil"/>
            </w:tcBorders>
            <w:vAlign w:val="center"/>
            <w:hideMark/>
          </w:tcPr>
          <w:p w:rsidR="002A73BE" w:rsidRPr="002A73BE" w:rsidRDefault="002A73BE" w:rsidP="007C3E16">
            <w:pPr>
              <w:jc w:val="center"/>
              <w:rPr>
                <w:sz w:val="16"/>
                <w:szCs w:val="16"/>
              </w:rPr>
            </w:pPr>
            <w:r w:rsidRPr="002A73BE">
              <w:rPr>
                <w:sz w:val="16"/>
                <w:szCs w:val="16"/>
              </w:rPr>
              <w:t>2.7</w:t>
            </w:r>
          </w:p>
        </w:tc>
        <w:tc>
          <w:tcPr>
            <w:tcW w:w="5841" w:type="dxa"/>
            <w:tcBorders>
              <w:top w:val="nil"/>
              <w:left w:val="single" w:sz="4" w:space="0" w:color="000000"/>
              <w:bottom w:val="single" w:sz="4" w:space="0" w:color="000000"/>
              <w:right w:val="nil"/>
            </w:tcBorders>
            <w:vAlign w:val="center"/>
            <w:hideMark/>
          </w:tcPr>
          <w:p w:rsidR="002A73BE" w:rsidRPr="002A73BE" w:rsidRDefault="002A73BE" w:rsidP="007C3E16">
            <w:pPr>
              <w:jc w:val="both"/>
              <w:rPr>
                <w:sz w:val="16"/>
                <w:szCs w:val="16"/>
              </w:rPr>
            </w:pPr>
            <w:r w:rsidRPr="002A73BE">
              <w:rPr>
                <w:sz w:val="16"/>
                <w:szCs w:val="16"/>
              </w:rPr>
              <w:t xml:space="preserve">Организация работы по уведомлению муниципальными служащими представителя нанимателя (работодателя) в случае обращения в целях склонения муниципальных служащих к совершению коррупционных правонарушений и проверке сведений, содержащихся в указанных обращениях. </w:t>
            </w:r>
          </w:p>
        </w:tc>
        <w:tc>
          <w:tcPr>
            <w:tcW w:w="2410" w:type="dxa"/>
            <w:tcBorders>
              <w:top w:val="nil"/>
              <w:left w:val="single" w:sz="4" w:space="0" w:color="000000"/>
              <w:bottom w:val="single" w:sz="4" w:space="0" w:color="000000"/>
              <w:right w:val="nil"/>
            </w:tcBorders>
            <w:vAlign w:val="center"/>
            <w:hideMark/>
          </w:tcPr>
          <w:p w:rsidR="002A73BE" w:rsidRPr="002A73BE" w:rsidRDefault="002A73BE" w:rsidP="007C3E16">
            <w:pPr>
              <w:suppressAutoHyphens/>
              <w:snapToGrid w:val="0"/>
              <w:jc w:val="center"/>
              <w:rPr>
                <w:sz w:val="16"/>
                <w:szCs w:val="16"/>
                <w:lang w:eastAsia="zh-CN"/>
              </w:rPr>
            </w:pPr>
            <w:r w:rsidRPr="002A73BE">
              <w:rPr>
                <w:sz w:val="16"/>
                <w:szCs w:val="16"/>
                <w:lang w:eastAsia="zh-CN"/>
              </w:rPr>
              <w:t xml:space="preserve">В течение </w:t>
            </w:r>
          </w:p>
          <w:p w:rsidR="002A73BE" w:rsidRPr="002A73BE" w:rsidRDefault="002A73BE" w:rsidP="007C3E16">
            <w:pPr>
              <w:suppressAutoHyphens/>
              <w:snapToGrid w:val="0"/>
              <w:jc w:val="center"/>
              <w:rPr>
                <w:rFonts w:ascii="Courier New" w:hAnsi="Courier New" w:cs="Courier New"/>
                <w:sz w:val="16"/>
                <w:szCs w:val="16"/>
                <w:lang w:eastAsia="zh-CN"/>
              </w:rPr>
            </w:pPr>
            <w:r w:rsidRPr="002A73BE">
              <w:rPr>
                <w:sz w:val="16"/>
                <w:szCs w:val="16"/>
                <w:lang w:eastAsia="zh-CN"/>
              </w:rPr>
              <w:t>2018-2022 гг.</w:t>
            </w:r>
          </w:p>
        </w:tc>
        <w:tc>
          <w:tcPr>
            <w:tcW w:w="1701" w:type="dxa"/>
            <w:tcBorders>
              <w:top w:val="nil"/>
              <w:left w:val="single" w:sz="4" w:space="0" w:color="000000"/>
              <w:bottom w:val="single" w:sz="4" w:space="0" w:color="000000"/>
              <w:right w:val="single" w:sz="4" w:space="0" w:color="000000"/>
            </w:tcBorders>
            <w:vAlign w:val="center"/>
            <w:hideMark/>
          </w:tcPr>
          <w:p w:rsidR="002A73BE" w:rsidRPr="002A73BE" w:rsidRDefault="002A73BE" w:rsidP="007C3E16">
            <w:pPr>
              <w:suppressAutoHyphens/>
              <w:snapToGrid w:val="0"/>
              <w:jc w:val="center"/>
              <w:rPr>
                <w:rFonts w:ascii="Courier New" w:hAnsi="Courier New" w:cs="Courier New"/>
                <w:sz w:val="16"/>
                <w:szCs w:val="16"/>
                <w:lang w:eastAsia="zh-CN"/>
              </w:rPr>
            </w:pPr>
            <w:r w:rsidRPr="002A73BE">
              <w:rPr>
                <w:sz w:val="16"/>
                <w:szCs w:val="16"/>
                <w:lang w:eastAsia="zh-CN"/>
              </w:rPr>
              <w:t>Глава МА</w:t>
            </w:r>
          </w:p>
        </w:tc>
      </w:tr>
      <w:tr w:rsidR="002A73BE" w:rsidRPr="002A73BE" w:rsidTr="002830E2">
        <w:trPr>
          <w:cantSplit/>
          <w:trHeight w:val="1207"/>
        </w:trPr>
        <w:tc>
          <w:tcPr>
            <w:tcW w:w="709" w:type="dxa"/>
            <w:tcBorders>
              <w:top w:val="single" w:sz="4" w:space="0" w:color="auto"/>
              <w:left w:val="single" w:sz="4" w:space="0" w:color="000000"/>
              <w:bottom w:val="single" w:sz="4" w:space="0" w:color="000000"/>
              <w:right w:val="nil"/>
            </w:tcBorders>
            <w:vAlign w:val="center"/>
            <w:hideMark/>
          </w:tcPr>
          <w:p w:rsidR="002A73BE" w:rsidRPr="002A73BE" w:rsidRDefault="002A73BE" w:rsidP="007C3E16">
            <w:pPr>
              <w:jc w:val="center"/>
              <w:rPr>
                <w:sz w:val="16"/>
                <w:szCs w:val="16"/>
              </w:rPr>
            </w:pPr>
            <w:r w:rsidRPr="002A73BE">
              <w:rPr>
                <w:sz w:val="16"/>
                <w:szCs w:val="16"/>
              </w:rPr>
              <w:t>2.8</w:t>
            </w:r>
          </w:p>
        </w:tc>
        <w:tc>
          <w:tcPr>
            <w:tcW w:w="5841" w:type="dxa"/>
            <w:tcBorders>
              <w:top w:val="single" w:sz="4" w:space="0" w:color="auto"/>
              <w:left w:val="single" w:sz="4" w:space="0" w:color="000000"/>
              <w:bottom w:val="single" w:sz="4" w:space="0" w:color="000000"/>
              <w:right w:val="nil"/>
            </w:tcBorders>
            <w:vAlign w:val="center"/>
            <w:hideMark/>
          </w:tcPr>
          <w:p w:rsidR="002A73BE" w:rsidRPr="002A73BE" w:rsidRDefault="002A73BE" w:rsidP="007C3E16">
            <w:pPr>
              <w:widowControl w:val="0"/>
              <w:suppressAutoHyphens/>
              <w:jc w:val="both"/>
              <w:rPr>
                <w:sz w:val="16"/>
                <w:szCs w:val="16"/>
                <w:lang w:eastAsia="zh-CN"/>
              </w:rPr>
            </w:pPr>
            <w:r w:rsidRPr="002A73BE">
              <w:rPr>
                <w:sz w:val="16"/>
                <w:szCs w:val="16"/>
                <w:lang w:eastAsia="zh-CN"/>
              </w:rPr>
              <w:t>Организация работы по выявлению случаев возникновения конфликта интересов, одной из сторон которого являются муниципальные служащие, принятие предусмотренных законодательством Российской Федерации мер по предотвращению и урегулированию конфликта интересов, а также по выявлению и устранению причин и условий, способствующих возникновению конфликта интересов, применению мер ответственности к муниципальным служащим</w:t>
            </w:r>
          </w:p>
        </w:tc>
        <w:tc>
          <w:tcPr>
            <w:tcW w:w="2410" w:type="dxa"/>
            <w:tcBorders>
              <w:top w:val="single" w:sz="4" w:space="0" w:color="auto"/>
              <w:left w:val="single" w:sz="4" w:space="0" w:color="000000"/>
              <w:bottom w:val="single" w:sz="4" w:space="0" w:color="000000"/>
              <w:right w:val="nil"/>
            </w:tcBorders>
            <w:vAlign w:val="center"/>
            <w:hideMark/>
          </w:tcPr>
          <w:p w:rsidR="002A73BE" w:rsidRPr="002A73BE" w:rsidRDefault="002A73BE" w:rsidP="007C3E16">
            <w:pPr>
              <w:suppressAutoHyphens/>
              <w:snapToGrid w:val="0"/>
              <w:jc w:val="center"/>
              <w:rPr>
                <w:sz w:val="16"/>
                <w:szCs w:val="16"/>
                <w:lang w:eastAsia="zh-CN"/>
              </w:rPr>
            </w:pPr>
            <w:r w:rsidRPr="002A73BE">
              <w:rPr>
                <w:sz w:val="16"/>
                <w:szCs w:val="16"/>
                <w:lang w:eastAsia="zh-CN"/>
              </w:rPr>
              <w:t xml:space="preserve">В течение </w:t>
            </w:r>
          </w:p>
          <w:p w:rsidR="002A73BE" w:rsidRPr="002A73BE" w:rsidRDefault="002A73BE" w:rsidP="007C3E16">
            <w:pPr>
              <w:suppressAutoHyphens/>
              <w:snapToGrid w:val="0"/>
              <w:jc w:val="center"/>
              <w:rPr>
                <w:rFonts w:ascii="Courier New" w:hAnsi="Courier New" w:cs="Courier New"/>
                <w:sz w:val="16"/>
                <w:szCs w:val="16"/>
                <w:lang w:eastAsia="zh-CN"/>
              </w:rPr>
            </w:pPr>
            <w:r w:rsidRPr="002A73BE">
              <w:rPr>
                <w:sz w:val="16"/>
                <w:szCs w:val="16"/>
                <w:lang w:eastAsia="zh-CN"/>
              </w:rPr>
              <w:t>2018-2022 гг.</w:t>
            </w:r>
          </w:p>
        </w:tc>
        <w:tc>
          <w:tcPr>
            <w:tcW w:w="1701" w:type="dxa"/>
            <w:tcBorders>
              <w:top w:val="single" w:sz="4" w:space="0" w:color="auto"/>
              <w:left w:val="single" w:sz="4" w:space="0" w:color="000000"/>
              <w:bottom w:val="single" w:sz="4" w:space="0" w:color="000000"/>
              <w:right w:val="single" w:sz="4" w:space="0" w:color="000000"/>
            </w:tcBorders>
            <w:vAlign w:val="center"/>
            <w:hideMark/>
          </w:tcPr>
          <w:p w:rsidR="002A73BE" w:rsidRPr="002A73BE" w:rsidRDefault="002A73BE" w:rsidP="007C3E16">
            <w:pPr>
              <w:suppressAutoHyphens/>
              <w:snapToGrid w:val="0"/>
              <w:jc w:val="center"/>
              <w:rPr>
                <w:rFonts w:ascii="Courier New" w:hAnsi="Courier New" w:cs="Courier New"/>
                <w:sz w:val="16"/>
                <w:szCs w:val="16"/>
                <w:lang w:eastAsia="zh-CN"/>
              </w:rPr>
            </w:pPr>
            <w:r w:rsidRPr="002A73BE">
              <w:rPr>
                <w:sz w:val="16"/>
                <w:szCs w:val="16"/>
                <w:lang w:eastAsia="zh-CN"/>
              </w:rPr>
              <w:t>Глава МА</w:t>
            </w:r>
          </w:p>
        </w:tc>
      </w:tr>
      <w:tr w:rsidR="002A73BE" w:rsidRPr="002A73BE" w:rsidTr="002830E2">
        <w:trPr>
          <w:cantSplit/>
          <w:trHeight w:val="386"/>
        </w:trPr>
        <w:tc>
          <w:tcPr>
            <w:tcW w:w="709" w:type="dxa"/>
            <w:tcBorders>
              <w:top w:val="nil"/>
              <w:left w:val="single" w:sz="4" w:space="0" w:color="000000"/>
              <w:bottom w:val="single" w:sz="4" w:space="0" w:color="000000"/>
              <w:right w:val="nil"/>
            </w:tcBorders>
            <w:vAlign w:val="center"/>
            <w:hideMark/>
          </w:tcPr>
          <w:p w:rsidR="002A73BE" w:rsidRPr="002A73BE" w:rsidRDefault="002A73BE" w:rsidP="007C3E16">
            <w:pPr>
              <w:jc w:val="center"/>
              <w:rPr>
                <w:sz w:val="16"/>
                <w:szCs w:val="16"/>
              </w:rPr>
            </w:pPr>
            <w:r w:rsidRPr="002A73BE">
              <w:rPr>
                <w:sz w:val="16"/>
                <w:szCs w:val="16"/>
              </w:rPr>
              <w:t>2.9</w:t>
            </w:r>
          </w:p>
        </w:tc>
        <w:tc>
          <w:tcPr>
            <w:tcW w:w="5841" w:type="dxa"/>
            <w:tcBorders>
              <w:top w:val="nil"/>
              <w:left w:val="single" w:sz="4" w:space="0" w:color="000000"/>
              <w:bottom w:val="single" w:sz="4" w:space="0" w:color="000000"/>
              <w:right w:val="nil"/>
            </w:tcBorders>
            <w:vAlign w:val="center"/>
            <w:hideMark/>
          </w:tcPr>
          <w:p w:rsidR="002A73BE" w:rsidRPr="002A73BE" w:rsidRDefault="002A73BE" w:rsidP="007C3E16">
            <w:pPr>
              <w:jc w:val="both"/>
              <w:rPr>
                <w:sz w:val="16"/>
                <w:szCs w:val="16"/>
              </w:rPr>
            </w:pPr>
            <w:r w:rsidRPr="002A73BE">
              <w:rPr>
                <w:sz w:val="16"/>
                <w:szCs w:val="16"/>
              </w:rPr>
              <w:t>Проведение заседаний комиссий по соблюдению требований к служебному поведению муниципальных служащих и урегулированию конфликта интересов</w:t>
            </w:r>
          </w:p>
        </w:tc>
        <w:tc>
          <w:tcPr>
            <w:tcW w:w="2410" w:type="dxa"/>
            <w:tcBorders>
              <w:top w:val="nil"/>
              <w:left w:val="single" w:sz="4" w:space="0" w:color="000000"/>
              <w:bottom w:val="single" w:sz="4" w:space="0" w:color="000000"/>
              <w:right w:val="nil"/>
            </w:tcBorders>
            <w:vAlign w:val="center"/>
            <w:hideMark/>
          </w:tcPr>
          <w:p w:rsidR="002A73BE" w:rsidRPr="002A73BE" w:rsidRDefault="002A73BE" w:rsidP="007C3E16">
            <w:pPr>
              <w:suppressAutoHyphens/>
              <w:snapToGrid w:val="0"/>
              <w:jc w:val="center"/>
              <w:rPr>
                <w:rFonts w:ascii="Courier New" w:hAnsi="Courier New" w:cs="Courier New"/>
                <w:sz w:val="16"/>
                <w:szCs w:val="16"/>
                <w:lang w:eastAsia="zh-CN"/>
              </w:rPr>
            </w:pPr>
            <w:r w:rsidRPr="002A73BE">
              <w:rPr>
                <w:sz w:val="16"/>
                <w:szCs w:val="16"/>
                <w:lang w:eastAsia="zh-CN"/>
              </w:rPr>
              <w:t>По мере необходимости</w:t>
            </w:r>
          </w:p>
        </w:tc>
        <w:tc>
          <w:tcPr>
            <w:tcW w:w="1701" w:type="dxa"/>
            <w:tcBorders>
              <w:top w:val="nil"/>
              <w:left w:val="single" w:sz="4" w:space="0" w:color="000000"/>
              <w:bottom w:val="single" w:sz="4" w:space="0" w:color="000000"/>
              <w:right w:val="single" w:sz="4" w:space="0" w:color="000000"/>
            </w:tcBorders>
            <w:vAlign w:val="center"/>
          </w:tcPr>
          <w:p w:rsidR="002A73BE" w:rsidRPr="002A73BE" w:rsidRDefault="002A73BE" w:rsidP="007C3E16">
            <w:pPr>
              <w:suppressAutoHyphens/>
              <w:snapToGrid w:val="0"/>
              <w:jc w:val="center"/>
              <w:rPr>
                <w:sz w:val="16"/>
                <w:szCs w:val="16"/>
                <w:lang w:eastAsia="zh-CN"/>
              </w:rPr>
            </w:pPr>
            <w:r w:rsidRPr="002A73BE">
              <w:rPr>
                <w:sz w:val="16"/>
                <w:szCs w:val="16"/>
                <w:lang w:eastAsia="zh-CN"/>
              </w:rPr>
              <w:t>Глава МО</w:t>
            </w:r>
          </w:p>
          <w:p w:rsidR="002A73BE" w:rsidRPr="002A73BE" w:rsidRDefault="002A73BE" w:rsidP="007C3E16">
            <w:pPr>
              <w:suppressAutoHyphens/>
              <w:snapToGrid w:val="0"/>
              <w:jc w:val="center"/>
              <w:rPr>
                <w:rFonts w:ascii="Courier New" w:hAnsi="Courier New" w:cs="Courier New"/>
                <w:sz w:val="16"/>
                <w:szCs w:val="16"/>
                <w:lang w:eastAsia="zh-CN"/>
              </w:rPr>
            </w:pPr>
          </w:p>
        </w:tc>
      </w:tr>
      <w:tr w:rsidR="002A73BE" w:rsidRPr="002A73BE" w:rsidTr="002830E2">
        <w:trPr>
          <w:cantSplit/>
          <w:trHeight w:val="906"/>
        </w:trPr>
        <w:tc>
          <w:tcPr>
            <w:tcW w:w="709" w:type="dxa"/>
            <w:tcBorders>
              <w:top w:val="nil"/>
              <w:left w:val="single" w:sz="4" w:space="0" w:color="000000"/>
              <w:bottom w:val="single" w:sz="4" w:space="0" w:color="000000"/>
              <w:right w:val="nil"/>
            </w:tcBorders>
            <w:vAlign w:val="center"/>
            <w:hideMark/>
          </w:tcPr>
          <w:p w:rsidR="002A73BE" w:rsidRPr="002A73BE" w:rsidRDefault="002A73BE" w:rsidP="007C3E16">
            <w:pPr>
              <w:jc w:val="center"/>
              <w:rPr>
                <w:sz w:val="16"/>
                <w:szCs w:val="16"/>
              </w:rPr>
            </w:pPr>
            <w:r w:rsidRPr="002A73BE">
              <w:rPr>
                <w:sz w:val="16"/>
                <w:szCs w:val="16"/>
              </w:rPr>
              <w:t>2.10</w:t>
            </w:r>
          </w:p>
        </w:tc>
        <w:tc>
          <w:tcPr>
            <w:tcW w:w="5841" w:type="dxa"/>
            <w:tcBorders>
              <w:top w:val="nil"/>
              <w:left w:val="single" w:sz="4" w:space="0" w:color="000000"/>
              <w:bottom w:val="single" w:sz="4" w:space="0" w:color="000000"/>
              <w:right w:val="nil"/>
            </w:tcBorders>
            <w:vAlign w:val="center"/>
            <w:hideMark/>
          </w:tcPr>
          <w:p w:rsidR="002A73BE" w:rsidRPr="002A73BE" w:rsidRDefault="002A73BE" w:rsidP="007C3E16">
            <w:pPr>
              <w:jc w:val="both"/>
              <w:rPr>
                <w:sz w:val="16"/>
                <w:szCs w:val="16"/>
              </w:rPr>
            </w:pPr>
            <w:r w:rsidRPr="002A73BE">
              <w:rPr>
                <w:sz w:val="16"/>
                <w:szCs w:val="16"/>
              </w:rPr>
              <w:t>Подготовка и направление в АР информации о результатах деятельности комиссии (комиссий) ОМСУ МО по соблюдению требований к служебному поведению муниципальных служащих</w:t>
            </w:r>
            <w:r w:rsidRPr="002A73BE">
              <w:rPr>
                <w:sz w:val="16"/>
                <w:szCs w:val="16"/>
              </w:rPr>
              <w:br/>
              <w:t>и урегулированию конфликта интересов</w:t>
            </w:r>
          </w:p>
        </w:tc>
        <w:tc>
          <w:tcPr>
            <w:tcW w:w="2410" w:type="dxa"/>
            <w:tcBorders>
              <w:top w:val="nil"/>
              <w:left w:val="single" w:sz="4" w:space="0" w:color="000000"/>
              <w:bottom w:val="single" w:sz="4" w:space="0" w:color="000000"/>
              <w:right w:val="nil"/>
            </w:tcBorders>
            <w:vAlign w:val="center"/>
            <w:hideMark/>
          </w:tcPr>
          <w:p w:rsidR="002A73BE" w:rsidRPr="002A73BE" w:rsidRDefault="002A73BE" w:rsidP="007C3E16">
            <w:pPr>
              <w:suppressAutoHyphens/>
              <w:snapToGrid w:val="0"/>
              <w:jc w:val="center"/>
              <w:rPr>
                <w:rFonts w:ascii="Courier New" w:hAnsi="Courier New" w:cs="Courier New"/>
                <w:sz w:val="16"/>
                <w:szCs w:val="16"/>
                <w:lang w:eastAsia="zh-CN"/>
              </w:rPr>
            </w:pPr>
            <w:r w:rsidRPr="002A73BE">
              <w:rPr>
                <w:sz w:val="16"/>
                <w:szCs w:val="16"/>
                <w:lang w:eastAsia="zh-CN"/>
              </w:rPr>
              <w:t>Ежеквартально</w:t>
            </w:r>
          </w:p>
        </w:tc>
        <w:tc>
          <w:tcPr>
            <w:tcW w:w="1701" w:type="dxa"/>
            <w:tcBorders>
              <w:top w:val="nil"/>
              <w:left w:val="single" w:sz="4" w:space="0" w:color="000000"/>
              <w:bottom w:val="single" w:sz="4" w:space="0" w:color="000000"/>
              <w:right w:val="single" w:sz="4" w:space="0" w:color="000000"/>
            </w:tcBorders>
            <w:vAlign w:val="center"/>
            <w:hideMark/>
          </w:tcPr>
          <w:p w:rsidR="002A73BE" w:rsidRPr="002A73BE" w:rsidRDefault="002A73BE" w:rsidP="007C3E16">
            <w:pPr>
              <w:suppressAutoHyphens/>
              <w:snapToGrid w:val="0"/>
              <w:jc w:val="center"/>
              <w:rPr>
                <w:rFonts w:ascii="Courier New" w:hAnsi="Courier New" w:cs="Courier New"/>
                <w:sz w:val="16"/>
                <w:szCs w:val="16"/>
                <w:lang w:eastAsia="zh-CN"/>
              </w:rPr>
            </w:pPr>
            <w:r w:rsidRPr="002A73BE">
              <w:rPr>
                <w:sz w:val="16"/>
                <w:szCs w:val="16"/>
                <w:lang w:eastAsia="zh-CN"/>
              </w:rPr>
              <w:t>Глава МА</w:t>
            </w:r>
          </w:p>
        </w:tc>
      </w:tr>
      <w:tr w:rsidR="002A73BE" w:rsidRPr="002A73BE" w:rsidTr="002830E2">
        <w:trPr>
          <w:cantSplit/>
          <w:trHeight w:val="694"/>
        </w:trPr>
        <w:tc>
          <w:tcPr>
            <w:tcW w:w="709" w:type="dxa"/>
            <w:tcBorders>
              <w:top w:val="nil"/>
              <w:left w:val="single" w:sz="4" w:space="0" w:color="000000"/>
              <w:bottom w:val="single" w:sz="4" w:space="0" w:color="000000"/>
              <w:right w:val="nil"/>
            </w:tcBorders>
            <w:vAlign w:val="center"/>
            <w:hideMark/>
          </w:tcPr>
          <w:p w:rsidR="002A73BE" w:rsidRPr="002A73BE" w:rsidRDefault="002A73BE" w:rsidP="007C3E16">
            <w:pPr>
              <w:jc w:val="center"/>
              <w:rPr>
                <w:sz w:val="16"/>
                <w:szCs w:val="16"/>
              </w:rPr>
            </w:pPr>
            <w:r w:rsidRPr="002A73BE">
              <w:rPr>
                <w:sz w:val="16"/>
                <w:szCs w:val="16"/>
              </w:rPr>
              <w:lastRenderedPageBreak/>
              <w:t>2.11</w:t>
            </w:r>
          </w:p>
        </w:tc>
        <w:tc>
          <w:tcPr>
            <w:tcW w:w="5841" w:type="dxa"/>
            <w:tcBorders>
              <w:top w:val="nil"/>
              <w:left w:val="single" w:sz="4" w:space="0" w:color="000000"/>
              <w:bottom w:val="single" w:sz="4" w:space="0" w:color="000000"/>
              <w:right w:val="nil"/>
            </w:tcBorders>
            <w:vAlign w:val="center"/>
            <w:hideMark/>
          </w:tcPr>
          <w:p w:rsidR="002A73BE" w:rsidRPr="002A73BE" w:rsidRDefault="002A73BE" w:rsidP="007C3E16">
            <w:pPr>
              <w:jc w:val="both"/>
              <w:rPr>
                <w:sz w:val="16"/>
                <w:szCs w:val="16"/>
              </w:rPr>
            </w:pPr>
            <w:r w:rsidRPr="002A73BE">
              <w:rPr>
                <w:sz w:val="16"/>
                <w:szCs w:val="16"/>
              </w:rPr>
              <w:t>Организация работы по обеспечению сообщения муниципальными служащими о получении ими подарка в связи с их должностным положением или в связи с исполнением ими служебных (должностных) обязанностей, сдаче и оценке подарка, реализации (выкупе) подарка и зачислении в доход бюджета МО средств, вырученных от его реализации.</w:t>
            </w:r>
          </w:p>
        </w:tc>
        <w:tc>
          <w:tcPr>
            <w:tcW w:w="2410" w:type="dxa"/>
            <w:tcBorders>
              <w:top w:val="nil"/>
              <w:left w:val="single" w:sz="4" w:space="0" w:color="000000"/>
              <w:bottom w:val="single" w:sz="4" w:space="0" w:color="000000"/>
              <w:right w:val="nil"/>
            </w:tcBorders>
            <w:vAlign w:val="center"/>
            <w:hideMark/>
          </w:tcPr>
          <w:p w:rsidR="002A73BE" w:rsidRPr="002A73BE" w:rsidRDefault="002A73BE" w:rsidP="007C3E16">
            <w:pPr>
              <w:suppressAutoHyphens/>
              <w:snapToGrid w:val="0"/>
              <w:jc w:val="center"/>
              <w:rPr>
                <w:rFonts w:ascii="Courier New" w:hAnsi="Courier New" w:cs="Courier New"/>
                <w:sz w:val="16"/>
                <w:szCs w:val="16"/>
                <w:lang w:eastAsia="zh-CN"/>
              </w:rPr>
            </w:pPr>
            <w:r w:rsidRPr="002A73BE">
              <w:rPr>
                <w:sz w:val="16"/>
                <w:szCs w:val="16"/>
                <w:lang w:eastAsia="zh-CN"/>
              </w:rPr>
              <w:t>Один раз в полугодие</w:t>
            </w:r>
          </w:p>
        </w:tc>
        <w:tc>
          <w:tcPr>
            <w:tcW w:w="1701" w:type="dxa"/>
            <w:tcBorders>
              <w:top w:val="nil"/>
              <w:left w:val="single" w:sz="4" w:space="0" w:color="000000"/>
              <w:bottom w:val="single" w:sz="4" w:space="0" w:color="000000"/>
              <w:right w:val="single" w:sz="4" w:space="0" w:color="000000"/>
            </w:tcBorders>
            <w:vAlign w:val="center"/>
            <w:hideMark/>
          </w:tcPr>
          <w:p w:rsidR="002A73BE" w:rsidRPr="002A73BE" w:rsidRDefault="002A73BE" w:rsidP="007C3E16">
            <w:pPr>
              <w:suppressAutoHyphens/>
              <w:snapToGrid w:val="0"/>
              <w:jc w:val="center"/>
              <w:rPr>
                <w:rFonts w:ascii="Courier New" w:hAnsi="Courier New" w:cs="Courier New"/>
                <w:sz w:val="16"/>
                <w:szCs w:val="16"/>
                <w:lang w:eastAsia="zh-CN"/>
              </w:rPr>
            </w:pPr>
            <w:r w:rsidRPr="002A73BE">
              <w:rPr>
                <w:sz w:val="16"/>
                <w:szCs w:val="16"/>
                <w:lang w:eastAsia="zh-CN"/>
              </w:rPr>
              <w:t>Глава МА</w:t>
            </w:r>
          </w:p>
        </w:tc>
      </w:tr>
      <w:tr w:rsidR="002A73BE" w:rsidRPr="002A73BE" w:rsidTr="002830E2">
        <w:trPr>
          <w:cantSplit/>
          <w:trHeight w:val="70"/>
        </w:trPr>
        <w:tc>
          <w:tcPr>
            <w:tcW w:w="709" w:type="dxa"/>
            <w:tcBorders>
              <w:top w:val="nil"/>
              <w:left w:val="single" w:sz="4" w:space="0" w:color="000000"/>
              <w:bottom w:val="single" w:sz="4" w:space="0" w:color="000000"/>
              <w:right w:val="nil"/>
            </w:tcBorders>
            <w:vAlign w:val="center"/>
            <w:hideMark/>
          </w:tcPr>
          <w:p w:rsidR="002A73BE" w:rsidRPr="002A73BE" w:rsidRDefault="002A73BE" w:rsidP="007C3E16">
            <w:pPr>
              <w:jc w:val="center"/>
              <w:rPr>
                <w:sz w:val="16"/>
                <w:szCs w:val="16"/>
              </w:rPr>
            </w:pPr>
            <w:r w:rsidRPr="002A73BE">
              <w:rPr>
                <w:sz w:val="16"/>
                <w:szCs w:val="16"/>
              </w:rPr>
              <w:t>2.12</w:t>
            </w:r>
          </w:p>
        </w:tc>
        <w:tc>
          <w:tcPr>
            <w:tcW w:w="5841" w:type="dxa"/>
            <w:tcBorders>
              <w:top w:val="nil"/>
              <w:left w:val="single" w:sz="4" w:space="0" w:color="000000"/>
              <w:bottom w:val="single" w:sz="4" w:space="0" w:color="000000"/>
              <w:right w:val="nil"/>
            </w:tcBorders>
            <w:vAlign w:val="center"/>
            <w:hideMark/>
          </w:tcPr>
          <w:p w:rsidR="002A73BE" w:rsidRPr="002A73BE" w:rsidRDefault="002A73BE" w:rsidP="002830E2">
            <w:pPr>
              <w:widowControl w:val="0"/>
              <w:suppressAutoHyphens/>
              <w:jc w:val="both"/>
              <w:rPr>
                <w:sz w:val="16"/>
                <w:szCs w:val="16"/>
                <w:lang w:eastAsia="zh-CN"/>
              </w:rPr>
            </w:pPr>
            <w:r w:rsidRPr="002A73BE">
              <w:rPr>
                <w:sz w:val="16"/>
                <w:szCs w:val="16"/>
                <w:lang w:eastAsia="zh-CN"/>
              </w:rPr>
              <w:t>Организация работы по реализации в ОМСУ МО требований статьи 12 Федерального закона</w:t>
            </w:r>
            <w:r w:rsidR="002830E2">
              <w:rPr>
                <w:sz w:val="16"/>
                <w:szCs w:val="16"/>
                <w:lang w:eastAsia="zh-CN"/>
              </w:rPr>
              <w:t xml:space="preserve"> </w:t>
            </w:r>
            <w:r w:rsidRPr="002A73BE">
              <w:rPr>
                <w:sz w:val="16"/>
                <w:szCs w:val="16"/>
                <w:lang w:eastAsia="zh-CN"/>
              </w:rPr>
              <w:t>«О противодействии коррупции»</w:t>
            </w:r>
          </w:p>
        </w:tc>
        <w:tc>
          <w:tcPr>
            <w:tcW w:w="2410" w:type="dxa"/>
            <w:tcBorders>
              <w:top w:val="nil"/>
              <w:left w:val="single" w:sz="4" w:space="0" w:color="000000"/>
              <w:bottom w:val="single" w:sz="4" w:space="0" w:color="000000"/>
              <w:right w:val="nil"/>
            </w:tcBorders>
            <w:vAlign w:val="center"/>
            <w:hideMark/>
          </w:tcPr>
          <w:p w:rsidR="002A73BE" w:rsidRPr="002A73BE" w:rsidRDefault="002A73BE" w:rsidP="007C3E16">
            <w:pPr>
              <w:suppressAutoHyphens/>
              <w:snapToGrid w:val="0"/>
              <w:jc w:val="center"/>
              <w:rPr>
                <w:sz w:val="16"/>
                <w:szCs w:val="16"/>
                <w:lang w:eastAsia="zh-CN"/>
              </w:rPr>
            </w:pPr>
            <w:r w:rsidRPr="002A73BE">
              <w:rPr>
                <w:sz w:val="16"/>
                <w:szCs w:val="16"/>
                <w:lang w:eastAsia="zh-CN"/>
              </w:rPr>
              <w:t xml:space="preserve">В течение </w:t>
            </w:r>
          </w:p>
          <w:p w:rsidR="002A73BE" w:rsidRPr="002A73BE" w:rsidRDefault="002A73BE" w:rsidP="007C3E16">
            <w:pPr>
              <w:suppressAutoHyphens/>
              <w:snapToGrid w:val="0"/>
              <w:jc w:val="center"/>
              <w:rPr>
                <w:rFonts w:ascii="Courier New" w:hAnsi="Courier New" w:cs="Courier New"/>
                <w:sz w:val="16"/>
                <w:szCs w:val="16"/>
                <w:lang w:eastAsia="zh-CN"/>
              </w:rPr>
            </w:pPr>
            <w:r w:rsidRPr="002A73BE">
              <w:rPr>
                <w:sz w:val="16"/>
                <w:szCs w:val="16"/>
                <w:lang w:eastAsia="zh-CN"/>
              </w:rPr>
              <w:t>2018-2022 гг.</w:t>
            </w:r>
          </w:p>
        </w:tc>
        <w:tc>
          <w:tcPr>
            <w:tcW w:w="1701" w:type="dxa"/>
            <w:tcBorders>
              <w:top w:val="nil"/>
              <w:left w:val="single" w:sz="4" w:space="0" w:color="000000"/>
              <w:bottom w:val="single" w:sz="4" w:space="0" w:color="000000"/>
              <w:right w:val="single" w:sz="4" w:space="0" w:color="000000"/>
            </w:tcBorders>
            <w:vAlign w:val="center"/>
            <w:hideMark/>
          </w:tcPr>
          <w:p w:rsidR="002A73BE" w:rsidRPr="002A73BE" w:rsidRDefault="002A73BE" w:rsidP="007C3E16">
            <w:pPr>
              <w:suppressAutoHyphens/>
              <w:snapToGrid w:val="0"/>
              <w:jc w:val="center"/>
              <w:rPr>
                <w:rFonts w:ascii="Courier New" w:hAnsi="Courier New" w:cs="Courier New"/>
                <w:sz w:val="16"/>
                <w:szCs w:val="16"/>
                <w:lang w:eastAsia="zh-CN"/>
              </w:rPr>
            </w:pPr>
            <w:r w:rsidRPr="002A73BE">
              <w:rPr>
                <w:sz w:val="16"/>
                <w:szCs w:val="16"/>
                <w:lang w:eastAsia="zh-CN"/>
              </w:rPr>
              <w:t>Глава МА</w:t>
            </w:r>
          </w:p>
        </w:tc>
      </w:tr>
      <w:tr w:rsidR="002A73BE" w:rsidRPr="002A73BE" w:rsidTr="002830E2">
        <w:trPr>
          <w:cantSplit/>
          <w:trHeight w:val="1558"/>
        </w:trPr>
        <w:tc>
          <w:tcPr>
            <w:tcW w:w="709" w:type="dxa"/>
            <w:tcBorders>
              <w:top w:val="nil"/>
              <w:left w:val="single" w:sz="4" w:space="0" w:color="000000"/>
              <w:bottom w:val="single" w:sz="4" w:space="0" w:color="000000"/>
              <w:right w:val="nil"/>
            </w:tcBorders>
            <w:vAlign w:val="center"/>
            <w:hideMark/>
          </w:tcPr>
          <w:p w:rsidR="002A73BE" w:rsidRPr="002A73BE" w:rsidRDefault="002A73BE" w:rsidP="007C3E16">
            <w:pPr>
              <w:jc w:val="center"/>
              <w:rPr>
                <w:sz w:val="16"/>
                <w:szCs w:val="16"/>
              </w:rPr>
            </w:pPr>
            <w:r w:rsidRPr="002A73BE">
              <w:rPr>
                <w:sz w:val="16"/>
                <w:szCs w:val="16"/>
              </w:rPr>
              <w:t>2.13</w:t>
            </w:r>
          </w:p>
        </w:tc>
        <w:tc>
          <w:tcPr>
            <w:tcW w:w="5841" w:type="dxa"/>
            <w:tcBorders>
              <w:top w:val="nil"/>
              <w:left w:val="single" w:sz="4" w:space="0" w:color="000000"/>
              <w:bottom w:val="single" w:sz="4" w:space="0" w:color="000000"/>
              <w:right w:val="nil"/>
            </w:tcBorders>
            <w:vAlign w:val="center"/>
            <w:hideMark/>
          </w:tcPr>
          <w:p w:rsidR="002A73BE" w:rsidRPr="002A73BE" w:rsidRDefault="002A73BE" w:rsidP="007C3E16">
            <w:pPr>
              <w:jc w:val="both"/>
              <w:rPr>
                <w:sz w:val="16"/>
                <w:szCs w:val="16"/>
              </w:rPr>
            </w:pPr>
            <w:r w:rsidRPr="002A73BE">
              <w:rPr>
                <w:sz w:val="16"/>
                <w:szCs w:val="16"/>
              </w:rPr>
              <w:t xml:space="preserve">Организация работы по доведению до муниципальных служащих (путем проведения методических занятий, совещаний, бесед и т. п.) положений действующего законодательства Российской Федерации, Санкт-Петербурга и муниципальных правовых актов о противодействии коррупции в том числе об уголовной ответственности за коррупционные правонарушения, об увольнении в связи с утратой доверия, о порядке проверки достоверности и полноты сведений, представляемых муниципальными служащими в соответствии с действующим законодательством (в </w:t>
            </w:r>
            <w:proofErr w:type="spellStart"/>
            <w:r w:rsidRPr="002A73BE">
              <w:rPr>
                <w:sz w:val="16"/>
                <w:szCs w:val="16"/>
              </w:rPr>
              <w:t>т.ч</w:t>
            </w:r>
            <w:proofErr w:type="spellEnd"/>
            <w:r w:rsidRPr="002A73BE">
              <w:rPr>
                <w:sz w:val="16"/>
                <w:szCs w:val="16"/>
              </w:rPr>
              <w:t>. организация профессиональной подготовки муниципальных служащих, в должностные обязанности которых входит участие в противодействии коррупции)</w:t>
            </w:r>
          </w:p>
        </w:tc>
        <w:tc>
          <w:tcPr>
            <w:tcW w:w="2410" w:type="dxa"/>
            <w:tcBorders>
              <w:top w:val="nil"/>
              <w:left w:val="single" w:sz="4" w:space="0" w:color="000000"/>
              <w:bottom w:val="single" w:sz="4" w:space="0" w:color="000000"/>
              <w:right w:val="nil"/>
            </w:tcBorders>
            <w:vAlign w:val="center"/>
            <w:hideMark/>
          </w:tcPr>
          <w:p w:rsidR="002A73BE" w:rsidRPr="002A73BE" w:rsidRDefault="002A73BE" w:rsidP="007C3E16">
            <w:pPr>
              <w:suppressAutoHyphens/>
              <w:snapToGrid w:val="0"/>
              <w:jc w:val="center"/>
              <w:rPr>
                <w:sz w:val="16"/>
                <w:szCs w:val="16"/>
                <w:lang w:eastAsia="zh-CN"/>
              </w:rPr>
            </w:pPr>
            <w:r w:rsidRPr="002A73BE">
              <w:rPr>
                <w:sz w:val="16"/>
                <w:szCs w:val="16"/>
                <w:lang w:eastAsia="zh-CN"/>
              </w:rPr>
              <w:t xml:space="preserve">В течение </w:t>
            </w:r>
          </w:p>
          <w:p w:rsidR="002A73BE" w:rsidRPr="002A73BE" w:rsidRDefault="002A73BE" w:rsidP="007C3E16">
            <w:pPr>
              <w:suppressAutoHyphens/>
              <w:snapToGrid w:val="0"/>
              <w:jc w:val="center"/>
              <w:rPr>
                <w:rFonts w:ascii="Courier New" w:hAnsi="Courier New" w:cs="Courier New"/>
                <w:sz w:val="16"/>
                <w:szCs w:val="16"/>
                <w:lang w:eastAsia="zh-CN"/>
              </w:rPr>
            </w:pPr>
            <w:r w:rsidRPr="002A73BE">
              <w:rPr>
                <w:sz w:val="16"/>
                <w:szCs w:val="16"/>
                <w:lang w:eastAsia="zh-CN"/>
              </w:rPr>
              <w:t>2018-2022 гг.</w:t>
            </w:r>
          </w:p>
        </w:tc>
        <w:tc>
          <w:tcPr>
            <w:tcW w:w="1701" w:type="dxa"/>
            <w:tcBorders>
              <w:top w:val="nil"/>
              <w:left w:val="single" w:sz="4" w:space="0" w:color="000000"/>
              <w:bottom w:val="single" w:sz="4" w:space="0" w:color="000000"/>
              <w:right w:val="single" w:sz="4" w:space="0" w:color="000000"/>
            </w:tcBorders>
            <w:vAlign w:val="center"/>
            <w:hideMark/>
          </w:tcPr>
          <w:p w:rsidR="002A73BE" w:rsidRPr="002A73BE" w:rsidRDefault="002A73BE" w:rsidP="007C3E16">
            <w:pPr>
              <w:suppressAutoHyphens/>
              <w:snapToGrid w:val="0"/>
              <w:jc w:val="center"/>
              <w:rPr>
                <w:rFonts w:ascii="Courier New" w:hAnsi="Courier New" w:cs="Courier New"/>
                <w:sz w:val="16"/>
                <w:szCs w:val="16"/>
                <w:lang w:eastAsia="zh-CN"/>
              </w:rPr>
            </w:pPr>
            <w:r w:rsidRPr="002A73BE">
              <w:rPr>
                <w:sz w:val="16"/>
                <w:szCs w:val="16"/>
                <w:lang w:eastAsia="zh-CN"/>
              </w:rPr>
              <w:t>Глава МА</w:t>
            </w:r>
          </w:p>
        </w:tc>
      </w:tr>
      <w:tr w:rsidR="002A73BE" w:rsidRPr="002A73BE" w:rsidTr="002830E2">
        <w:trPr>
          <w:cantSplit/>
          <w:trHeight w:val="1062"/>
        </w:trPr>
        <w:tc>
          <w:tcPr>
            <w:tcW w:w="709" w:type="dxa"/>
            <w:tcBorders>
              <w:top w:val="nil"/>
              <w:left w:val="single" w:sz="4" w:space="0" w:color="000000"/>
              <w:bottom w:val="single" w:sz="4" w:space="0" w:color="000000"/>
              <w:right w:val="nil"/>
            </w:tcBorders>
            <w:vAlign w:val="center"/>
            <w:hideMark/>
          </w:tcPr>
          <w:p w:rsidR="002A73BE" w:rsidRPr="002A73BE" w:rsidRDefault="002A73BE" w:rsidP="007C3E16">
            <w:pPr>
              <w:jc w:val="center"/>
              <w:rPr>
                <w:sz w:val="16"/>
                <w:szCs w:val="16"/>
              </w:rPr>
            </w:pPr>
            <w:r w:rsidRPr="002A73BE">
              <w:rPr>
                <w:sz w:val="16"/>
                <w:szCs w:val="16"/>
              </w:rPr>
              <w:t>2.14</w:t>
            </w:r>
          </w:p>
        </w:tc>
        <w:tc>
          <w:tcPr>
            <w:tcW w:w="5841" w:type="dxa"/>
            <w:tcBorders>
              <w:top w:val="nil"/>
              <w:left w:val="single" w:sz="4" w:space="0" w:color="000000"/>
              <w:bottom w:val="single" w:sz="4" w:space="0" w:color="000000"/>
              <w:right w:val="nil"/>
            </w:tcBorders>
            <w:vAlign w:val="center"/>
            <w:hideMark/>
          </w:tcPr>
          <w:p w:rsidR="002A73BE" w:rsidRPr="002A73BE" w:rsidRDefault="002A73BE" w:rsidP="002830E2">
            <w:pPr>
              <w:jc w:val="both"/>
              <w:rPr>
                <w:sz w:val="16"/>
                <w:szCs w:val="16"/>
              </w:rPr>
            </w:pPr>
            <w:r w:rsidRPr="002A73BE">
              <w:rPr>
                <w:sz w:val="16"/>
                <w:szCs w:val="16"/>
              </w:rPr>
              <w:t>Организация работы по доведению до граждан, поступающих на муниципальную службу</w:t>
            </w:r>
            <w:r w:rsidR="002830E2">
              <w:rPr>
                <w:sz w:val="16"/>
                <w:szCs w:val="16"/>
              </w:rPr>
              <w:t xml:space="preserve"> </w:t>
            </w:r>
            <w:r w:rsidRPr="002A73BE">
              <w:rPr>
                <w:sz w:val="16"/>
                <w:szCs w:val="16"/>
              </w:rPr>
              <w:t>Санкт-Петербурга, положений действующего законодательства Российской Федерации</w:t>
            </w:r>
            <w:r w:rsidR="002830E2">
              <w:rPr>
                <w:sz w:val="16"/>
                <w:szCs w:val="16"/>
              </w:rPr>
              <w:t xml:space="preserve"> </w:t>
            </w:r>
            <w:r w:rsidRPr="002A73BE">
              <w:rPr>
                <w:sz w:val="16"/>
                <w:szCs w:val="16"/>
              </w:rPr>
              <w:t>и Санкт-Петербурга о противодействии коррупции, в том числе об ответственности</w:t>
            </w:r>
            <w:r w:rsidRPr="002A73BE">
              <w:rPr>
                <w:sz w:val="16"/>
                <w:szCs w:val="16"/>
              </w:rPr>
              <w:br/>
              <w:t xml:space="preserve">за коррупционные правонарушения </w:t>
            </w:r>
          </w:p>
        </w:tc>
        <w:tc>
          <w:tcPr>
            <w:tcW w:w="2410" w:type="dxa"/>
            <w:tcBorders>
              <w:top w:val="nil"/>
              <w:left w:val="single" w:sz="4" w:space="0" w:color="000000"/>
              <w:bottom w:val="single" w:sz="4" w:space="0" w:color="000000"/>
              <w:right w:val="nil"/>
            </w:tcBorders>
            <w:vAlign w:val="center"/>
            <w:hideMark/>
          </w:tcPr>
          <w:p w:rsidR="002A73BE" w:rsidRPr="002A73BE" w:rsidRDefault="002A73BE" w:rsidP="007C3E16">
            <w:pPr>
              <w:suppressAutoHyphens/>
              <w:snapToGrid w:val="0"/>
              <w:jc w:val="center"/>
              <w:rPr>
                <w:sz w:val="16"/>
                <w:szCs w:val="16"/>
                <w:lang w:eastAsia="zh-CN"/>
              </w:rPr>
            </w:pPr>
            <w:r w:rsidRPr="002A73BE">
              <w:rPr>
                <w:sz w:val="16"/>
                <w:szCs w:val="16"/>
                <w:lang w:eastAsia="zh-CN"/>
              </w:rPr>
              <w:t xml:space="preserve">В течение </w:t>
            </w:r>
          </w:p>
          <w:p w:rsidR="002A73BE" w:rsidRPr="002A73BE" w:rsidRDefault="002A73BE" w:rsidP="007C3E16">
            <w:pPr>
              <w:suppressAutoHyphens/>
              <w:snapToGrid w:val="0"/>
              <w:jc w:val="center"/>
              <w:rPr>
                <w:rFonts w:ascii="Courier New" w:hAnsi="Courier New" w:cs="Courier New"/>
                <w:sz w:val="16"/>
                <w:szCs w:val="16"/>
                <w:lang w:eastAsia="zh-CN"/>
              </w:rPr>
            </w:pPr>
            <w:r w:rsidRPr="002A73BE">
              <w:rPr>
                <w:sz w:val="16"/>
                <w:szCs w:val="16"/>
                <w:lang w:eastAsia="zh-CN"/>
              </w:rPr>
              <w:t>2018-2022 гг.</w:t>
            </w:r>
          </w:p>
        </w:tc>
        <w:tc>
          <w:tcPr>
            <w:tcW w:w="1701" w:type="dxa"/>
            <w:tcBorders>
              <w:top w:val="nil"/>
              <w:left w:val="single" w:sz="4" w:space="0" w:color="000000"/>
              <w:bottom w:val="single" w:sz="4" w:space="0" w:color="000000"/>
              <w:right w:val="single" w:sz="4" w:space="0" w:color="000000"/>
            </w:tcBorders>
            <w:vAlign w:val="center"/>
            <w:hideMark/>
          </w:tcPr>
          <w:p w:rsidR="002A73BE" w:rsidRPr="002A73BE" w:rsidRDefault="002A73BE" w:rsidP="007C3E16">
            <w:pPr>
              <w:suppressAutoHyphens/>
              <w:snapToGrid w:val="0"/>
              <w:jc w:val="center"/>
              <w:rPr>
                <w:rFonts w:ascii="Courier New" w:hAnsi="Courier New" w:cs="Courier New"/>
                <w:sz w:val="16"/>
                <w:szCs w:val="16"/>
                <w:lang w:eastAsia="zh-CN"/>
              </w:rPr>
            </w:pPr>
            <w:r w:rsidRPr="002A73BE">
              <w:rPr>
                <w:sz w:val="16"/>
                <w:szCs w:val="16"/>
                <w:lang w:eastAsia="zh-CN"/>
              </w:rPr>
              <w:t>Глава МА</w:t>
            </w:r>
          </w:p>
        </w:tc>
      </w:tr>
      <w:tr w:rsidR="002A73BE" w:rsidRPr="002A73BE" w:rsidTr="002830E2">
        <w:trPr>
          <w:cantSplit/>
          <w:trHeight w:val="1062"/>
        </w:trPr>
        <w:tc>
          <w:tcPr>
            <w:tcW w:w="709" w:type="dxa"/>
            <w:tcBorders>
              <w:top w:val="nil"/>
              <w:left w:val="single" w:sz="4" w:space="0" w:color="000000"/>
              <w:bottom w:val="single" w:sz="4" w:space="0" w:color="000000"/>
              <w:right w:val="nil"/>
            </w:tcBorders>
            <w:vAlign w:val="center"/>
            <w:hideMark/>
          </w:tcPr>
          <w:p w:rsidR="002A73BE" w:rsidRPr="002A73BE" w:rsidRDefault="002A73BE" w:rsidP="007C3E16">
            <w:pPr>
              <w:jc w:val="center"/>
              <w:rPr>
                <w:sz w:val="16"/>
                <w:szCs w:val="16"/>
              </w:rPr>
            </w:pPr>
            <w:r w:rsidRPr="002A73BE">
              <w:rPr>
                <w:sz w:val="16"/>
                <w:szCs w:val="16"/>
              </w:rPr>
              <w:t>2.15</w:t>
            </w:r>
          </w:p>
        </w:tc>
        <w:tc>
          <w:tcPr>
            <w:tcW w:w="5841" w:type="dxa"/>
            <w:tcBorders>
              <w:top w:val="nil"/>
              <w:left w:val="single" w:sz="4" w:space="0" w:color="000000"/>
              <w:bottom w:val="single" w:sz="4" w:space="0" w:color="000000"/>
              <w:right w:val="nil"/>
            </w:tcBorders>
            <w:vAlign w:val="center"/>
            <w:hideMark/>
          </w:tcPr>
          <w:p w:rsidR="002A73BE" w:rsidRPr="002A73BE" w:rsidRDefault="002A73BE" w:rsidP="007C3E16">
            <w:pPr>
              <w:jc w:val="both"/>
              <w:rPr>
                <w:sz w:val="16"/>
                <w:szCs w:val="16"/>
              </w:rPr>
            </w:pPr>
            <w:r w:rsidRPr="002A73BE">
              <w:rPr>
                <w:sz w:val="16"/>
                <w:szCs w:val="16"/>
              </w:rPr>
              <w:t>Осуществление комплекса организационных, разъяснительных и иных мер по недопущению муниципальными служащими поведения, которое может восприниматься окружающими</w:t>
            </w:r>
            <w:r w:rsidRPr="002A73BE">
              <w:rPr>
                <w:sz w:val="16"/>
                <w:szCs w:val="16"/>
              </w:rPr>
              <w:br/>
              <w:t xml:space="preserve">как обещание или предложение дачи взятки либо как согласие принять взятку или как просьба о даче взятки </w:t>
            </w:r>
          </w:p>
        </w:tc>
        <w:tc>
          <w:tcPr>
            <w:tcW w:w="2410" w:type="dxa"/>
            <w:tcBorders>
              <w:top w:val="nil"/>
              <w:left w:val="single" w:sz="4" w:space="0" w:color="000000"/>
              <w:bottom w:val="single" w:sz="4" w:space="0" w:color="000000"/>
              <w:right w:val="nil"/>
            </w:tcBorders>
            <w:vAlign w:val="center"/>
            <w:hideMark/>
          </w:tcPr>
          <w:p w:rsidR="002A73BE" w:rsidRPr="002A73BE" w:rsidRDefault="002A73BE" w:rsidP="007C3E16">
            <w:pPr>
              <w:suppressAutoHyphens/>
              <w:snapToGrid w:val="0"/>
              <w:jc w:val="center"/>
              <w:rPr>
                <w:sz w:val="16"/>
                <w:szCs w:val="16"/>
                <w:lang w:eastAsia="zh-CN"/>
              </w:rPr>
            </w:pPr>
            <w:r w:rsidRPr="002A73BE">
              <w:rPr>
                <w:sz w:val="16"/>
                <w:szCs w:val="16"/>
                <w:lang w:eastAsia="zh-CN"/>
              </w:rPr>
              <w:t xml:space="preserve">В течение </w:t>
            </w:r>
          </w:p>
          <w:p w:rsidR="002A73BE" w:rsidRPr="002A73BE" w:rsidRDefault="002A73BE" w:rsidP="007C3E16">
            <w:pPr>
              <w:suppressAutoHyphens/>
              <w:snapToGrid w:val="0"/>
              <w:jc w:val="center"/>
              <w:rPr>
                <w:rFonts w:ascii="Courier New" w:hAnsi="Courier New" w:cs="Courier New"/>
                <w:sz w:val="16"/>
                <w:szCs w:val="16"/>
                <w:lang w:eastAsia="zh-CN"/>
              </w:rPr>
            </w:pPr>
            <w:r w:rsidRPr="002A73BE">
              <w:rPr>
                <w:sz w:val="16"/>
                <w:szCs w:val="16"/>
                <w:lang w:eastAsia="zh-CN"/>
              </w:rPr>
              <w:t>2018-2022 гг.</w:t>
            </w:r>
          </w:p>
        </w:tc>
        <w:tc>
          <w:tcPr>
            <w:tcW w:w="1701" w:type="dxa"/>
            <w:tcBorders>
              <w:top w:val="nil"/>
              <w:left w:val="single" w:sz="4" w:space="0" w:color="000000"/>
              <w:bottom w:val="single" w:sz="4" w:space="0" w:color="000000"/>
              <w:right w:val="single" w:sz="4" w:space="0" w:color="000000"/>
            </w:tcBorders>
            <w:vAlign w:val="center"/>
            <w:hideMark/>
          </w:tcPr>
          <w:p w:rsidR="002A73BE" w:rsidRPr="002A73BE" w:rsidRDefault="002A73BE" w:rsidP="007C3E16">
            <w:pPr>
              <w:suppressAutoHyphens/>
              <w:snapToGrid w:val="0"/>
              <w:jc w:val="center"/>
              <w:rPr>
                <w:rFonts w:ascii="Courier New" w:hAnsi="Courier New" w:cs="Courier New"/>
                <w:sz w:val="16"/>
                <w:szCs w:val="16"/>
                <w:lang w:eastAsia="zh-CN"/>
              </w:rPr>
            </w:pPr>
            <w:r w:rsidRPr="002A73BE">
              <w:rPr>
                <w:sz w:val="16"/>
                <w:szCs w:val="16"/>
                <w:lang w:eastAsia="zh-CN"/>
              </w:rPr>
              <w:t>Глава МА</w:t>
            </w:r>
          </w:p>
        </w:tc>
      </w:tr>
      <w:tr w:rsidR="002A73BE" w:rsidRPr="002A73BE" w:rsidTr="002830E2">
        <w:trPr>
          <w:cantSplit/>
          <w:trHeight w:val="754"/>
        </w:trPr>
        <w:tc>
          <w:tcPr>
            <w:tcW w:w="709" w:type="dxa"/>
            <w:tcBorders>
              <w:top w:val="single" w:sz="4" w:space="0" w:color="auto"/>
              <w:left w:val="single" w:sz="4" w:space="0" w:color="000000"/>
              <w:bottom w:val="single" w:sz="4" w:space="0" w:color="000000"/>
              <w:right w:val="nil"/>
            </w:tcBorders>
            <w:vAlign w:val="center"/>
            <w:hideMark/>
          </w:tcPr>
          <w:p w:rsidR="002A73BE" w:rsidRPr="002A73BE" w:rsidRDefault="002A73BE" w:rsidP="007C3E16">
            <w:pPr>
              <w:jc w:val="center"/>
              <w:rPr>
                <w:sz w:val="16"/>
                <w:szCs w:val="16"/>
              </w:rPr>
            </w:pPr>
            <w:r w:rsidRPr="002A73BE">
              <w:rPr>
                <w:sz w:val="16"/>
                <w:szCs w:val="16"/>
              </w:rPr>
              <w:t>2.16</w:t>
            </w:r>
          </w:p>
        </w:tc>
        <w:tc>
          <w:tcPr>
            <w:tcW w:w="5841" w:type="dxa"/>
            <w:tcBorders>
              <w:top w:val="single" w:sz="4" w:space="0" w:color="auto"/>
              <w:left w:val="single" w:sz="4" w:space="0" w:color="000000"/>
              <w:bottom w:val="single" w:sz="4" w:space="0" w:color="000000"/>
              <w:right w:val="nil"/>
            </w:tcBorders>
            <w:vAlign w:val="center"/>
            <w:hideMark/>
          </w:tcPr>
          <w:p w:rsidR="002A73BE" w:rsidRPr="002A73BE" w:rsidRDefault="002A73BE" w:rsidP="007C3E16">
            <w:pPr>
              <w:widowControl w:val="0"/>
              <w:suppressAutoHyphens/>
              <w:jc w:val="both"/>
              <w:rPr>
                <w:sz w:val="16"/>
                <w:szCs w:val="16"/>
                <w:lang w:eastAsia="zh-CN"/>
              </w:rPr>
            </w:pPr>
            <w:r w:rsidRPr="002A73BE">
              <w:rPr>
                <w:sz w:val="16"/>
                <w:szCs w:val="16"/>
                <w:lang w:eastAsia="zh-CN"/>
              </w:rPr>
              <w:t xml:space="preserve">Проведение в ОМСУ мероприятий по формированию у муниципальных служащих негативного отношения к коррупции, а также к дарению подарков в связи с их должностным положением или в связи с исполнением ими служебных (должностных) обязанностей. </w:t>
            </w:r>
          </w:p>
        </w:tc>
        <w:tc>
          <w:tcPr>
            <w:tcW w:w="2410" w:type="dxa"/>
            <w:tcBorders>
              <w:top w:val="single" w:sz="4" w:space="0" w:color="auto"/>
              <w:left w:val="single" w:sz="4" w:space="0" w:color="000000"/>
              <w:bottom w:val="single" w:sz="4" w:space="0" w:color="000000"/>
              <w:right w:val="nil"/>
            </w:tcBorders>
            <w:vAlign w:val="center"/>
            <w:hideMark/>
          </w:tcPr>
          <w:p w:rsidR="002A73BE" w:rsidRPr="002A73BE" w:rsidRDefault="002A73BE" w:rsidP="007C3E16">
            <w:pPr>
              <w:suppressAutoHyphens/>
              <w:snapToGrid w:val="0"/>
              <w:jc w:val="center"/>
              <w:rPr>
                <w:rFonts w:ascii="Courier New" w:hAnsi="Courier New" w:cs="Courier New"/>
                <w:sz w:val="16"/>
                <w:szCs w:val="16"/>
                <w:lang w:eastAsia="zh-CN"/>
              </w:rPr>
            </w:pPr>
            <w:r w:rsidRPr="002A73BE">
              <w:rPr>
                <w:sz w:val="16"/>
                <w:szCs w:val="16"/>
                <w:lang w:eastAsia="zh-CN"/>
              </w:rPr>
              <w:t>Ежегодно</w:t>
            </w:r>
          </w:p>
        </w:tc>
        <w:tc>
          <w:tcPr>
            <w:tcW w:w="1701" w:type="dxa"/>
            <w:tcBorders>
              <w:top w:val="single" w:sz="4" w:space="0" w:color="auto"/>
              <w:left w:val="single" w:sz="4" w:space="0" w:color="000000"/>
              <w:bottom w:val="single" w:sz="4" w:space="0" w:color="000000"/>
              <w:right w:val="single" w:sz="4" w:space="0" w:color="000000"/>
            </w:tcBorders>
            <w:vAlign w:val="center"/>
            <w:hideMark/>
          </w:tcPr>
          <w:p w:rsidR="002A73BE" w:rsidRPr="002A73BE" w:rsidRDefault="002A73BE" w:rsidP="007C3E16">
            <w:pPr>
              <w:suppressAutoHyphens/>
              <w:snapToGrid w:val="0"/>
              <w:jc w:val="center"/>
              <w:rPr>
                <w:sz w:val="16"/>
                <w:szCs w:val="16"/>
                <w:lang w:eastAsia="zh-CN"/>
              </w:rPr>
            </w:pPr>
            <w:r w:rsidRPr="002A73BE">
              <w:rPr>
                <w:sz w:val="16"/>
                <w:szCs w:val="16"/>
                <w:lang w:eastAsia="zh-CN"/>
              </w:rPr>
              <w:t>Глава МО</w:t>
            </w:r>
          </w:p>
          <w:p w:rsidR="002A73BE" w:rsidRPr="002A73BE" w:rsidRDefault="002A73BE" w:rsidP="007C3E16">
            <w:pPr>
              <w:suppressAutoHyphens/>
              <w:snapToGrid w:val="0"/>
              <w:jc w:val="center"/>
              <w:rPr>
                <w:rFonts w:ascii="Courier New" w:hAnsi="Courier New" w:cs="Courier New"/>
                <w:sz w:val="16"/>
                <w:szCs w:val="16"/>
                <w:lang w:eastAsia="zh-CN"/>
              </w:rPr>
            </w:pPr>
            <w:r w:rsidRPr="002A73BE">
              <w:rPr>
                <w:sz w:val="16"/>
                <w:szCs w:val="16"/>
                <w:lang w:eastAsia="zh-CN"/>
              </w:rPr>
              <w:t>Глава МА</w:t>
            </w:r>
          </w:p>
        </w:tc>
      </w:tr>
      <w:tr w:rsidR="002A73BE" w:rsidRPr="002A73BE" w:rsidTr="002830E2">
        <w:trPr>
          <w:cantSplit/>
          <w:trHeight w:val="1417"/>
        </w:trPr>
        <w:tc>
          <w:tcPr>
            <w:tcW w:w="709" w:type="dxa"/>
            <w:tcBorders>
              <w:top w:val="nil"/>
              <w:left w:val="single" w:sz="4" w:space="0" w:color="000000"/>
              <w:bottom w:val="single" w:sz="4" w:space="0" w:color="000000"/>
              <w:right w:val="nil"/>
            </w:tcBorders>
            <w:vAlign w:val="center"/>
            <w:hideMark/>
          </w:tcPr>
          <w:p w:rsidR="002A73BE" w:rsidRPr="002A73BE" w:rsidRDefault="002A73BE" w:rsidP="007C3E16">
            <w:pPr>
              <w:jc w:val="center"/>
              <w:rPr>
                <w:sz w:val="16"/>
                <w:szCs w:val="16"/>
              </w:rPr>
            </w:pPr>
            <w:r w:rsidRPr="002A73BE">
              <w:rPr>
                <w:sz w:val="16"/>
                <w:szCs w:val="16"/>
              </w:rPr>
              <w:t>2.17</w:t>
            </w:r>
          </w:p>
        </w:tc>
        <w:tc>
          <w:tcPr>
            <w:tcW w:w="5841" w:type="dxa"/>
            <w:tcBorders>
              <w:top w:val="nil"/>
              <w:left w:val="single" w:sz="4" w:space="0" w:color="000000"/>
              <w:bottom w:val="single" w:sz="4" w:space="0" w:color="000000"/>
              <w:right w:val="nil"/>
            </w:tcBorders>
            <w:vAlign w:val="center"/>
            <w:hideMark/>
          </w:tcPr>
          <w:p w:rsidR="002A73BE" w:rsidRPr="002A73BE" w:rsidRDefault="002A73BE" w:rsidP="007C3E16">
            <w:pPr>
              <w:jc w:val="both"/>
              <w:rPr>
                <w:bCs/>
                <w:sz w:val="16"/>
                <w:szCs w:val="16"/>
              </w:rPr>
            </w:pPr>
            <w:r w:rsidRPr="002A73BE">
              <w:rPr>
                <w:bCs/>
                <w:sz w:val="16"/>
                <w:szCs w:val="16"/>
              </w:rPr>
              <w:t>Организация содействия лицам, замещающим муниципальные должности в Санкт-Петербурге, и лицам, замещающим должность главы местной администрации по контракту в представлении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Губернатору Санкт-Петербурга в соответствии с законодательством Санкт-Петербурга и муниципальными правовыми актами</w:t>
            </w:r>
          </w:p>
        </w:tc>
        <w:tc>
          <w:tcPr>
            <w:tcW w:w="2410" w:type="dxa"/>
            <w:tcBorders>
              <w:top w:val="nil"/>
              <w:left w:val="single" w:sz="4" w:space="0" w:color="000000"/>
              <w:bottom w:val="single" w:sz="4" w:space="0" w:color="000000"/>
              <w:right w:val="nil"/>
            </w:tcBorders>
            <w:vAlign w:val="center"/>
            <w:hideMark/>
          </w:tcPr>
          <w:p w:rsidR="002A73BE" w:rsidRPr="002A73BE" w:rsidRDefault="002A73BE" w:rsidP="007C3E16">
            <w:pPr>
              <w:widowControl w:val="0"/>
              <w:suppressAutoHyphens/>
              <w:jc w:val="center"/>
              <w:rPr>
                <w:rFonts w:ascii="Courier New" w:hAnsi="Courier New" w:cs="Courier New"/>
                <w:sz w:val="16"/>
                <w:szCs w:val="16"/>
                <w:lang w:eastAsia="zh-CN"/>
              </w:rPr>
            </w:pPr>
            <w:r w:rsidRPr="002A73BE">
              <w:rPr>
                <w:sz w:val="16"/>
                <w:szCs w:val="16"/>
                <w:lang w:eastAsia="zh-CN"/>
              </w:rPr>
              <w:t>Январь-Апрель, ежегодно</w:t>
            </w:r>
          </w:p>
        </w:tc>
        <w:tc>
          <w:tcPr>
            <w:tcW w:w="1701" w:type="dxa"/>
            <w:tcBorders>
              <w:top w:val="nil"/>
              <w:left w:val="single" w:sz="4" w:space="0" w:color="000000"/>
              <w:bottom w:val="single" w:sz="4" w:space="0" w:color="000000"/>
              <w:right w:val="single" w:sz="4" w:space="0" w:color="000000"/>
            </w:tcBorders>
            <w:vAlign w:val="center"/>
            <w:hideMark/>
          </w:tcPr>
          <w:p w:rsidR="002A73BE" w:rsidRPr="002A73BE" w:rsidRDefault="002A73BE" w:rsidP="007C3E16">
            <w:pPr>
              <w:snapToGrid w:val="0"/>
              <w:jc w:val="center"/>
              <w:rPr>
                <w:sz w:val="16"/>
                <w:szCs w:val="16"/>
              </w:rPr>
            </w:pPr>
            <w:r w:rsidRPr="002A73BE">
              <w:rPr>
                <w:sz w:val="16"/>
                <w:szCs w:val="16"/>
              </w:rPr>
              <w:t>Глава МО</w:t>
            </w:r>
          </w:p>
          <w:p w:rsidR="002A73BE" w:rsidRPr="002A73BE" w:rsidRDefault="002A73BE" w:rsidP="007C3E16">
            <w:pPr>
              <w:snapToGrid w:val="0"/>
              <w:jc w:val="center"/>
              <w:rPr>
                <w:sz w:val="16"/>
                <w:szCs w:val="16"/>
              </w:rPr>
            </w:pPr>
            <w:r w:rsidRPr="002A73BE">
              <w:rPr>
                <w:sz w:val="16"/>
                <w:szCs w:val="16"/>
              </w:rPr>
              <w:t>Глава МА</w:t>
            </w:r>
          </w:p>
        </w:tc>
      </w:tr>
      <w:tr w:rsidR="002A73BE" w:rsidRPr="002A73BE" w:rsidTr="002830E2">
        <w:trPr>
          <w:cantSplit/>
          <w:trHeight w:val="1648"/>
        </w:trPr>
        <w:tc>
          <w:tcPr>
            <w:tcW w:w="709" w:type="dxa"/>
            <w:tcBorders>
              <w:top w:val="nil"/>
              <w:left w:val="single" w:sz="4" w:space="0" w:color="000000"/>
              <w:bottom w:val="single" w:sz="4" w:space="0" w:color="000000"/>
              <w:right w:val="nil"/>
            </w:tcBorders>
            <w:vAlign w:val="center"/>
            <w:hideMark/>
          </w:tcPr>
          <w:p w:rsidR="002A73BE" w:rsidRPr="002A73BE" w:rsidRDefault="002A73BE" w:rsidP="007C3E16">
            <w:pPr>
              <w:jc w:val="center"/>
              <w:rPr>
                <w:sz w:val="16"/>
                <w:szCs w:val="16"/>
              </w:rPr>
            </w:pPr>
            <w:r w:rsidRPr="002A73BE">
              <w:rPr>
                <w:sz w:val="16"/>
                <w:szCs w:val="16"/>
              </w:rPr>
              <w:t>2.18</w:t>
            </w:r>
          </w:p>
        </w:tc>
        <w:tc>
          <w:tcPr>
            <w:tcW w:w="5841" w:type="dxa"/>
            <w:tcBorders>
              <w:top w:val="nil"/>
              <w:left w:val="single" w:sz="4" w:space="0" w:color="000000"/>
              <w:bottom w:val="single" w:sz="4" w:space="0" w:color="000000"/>
              <w:right w:val="nil"/>
            </w:tcBorders>
            <w:vAlign w:val="center"/>
          </w:tcPr>
          <w:p w:rsidR="002A73BE" w:rsidRPr="002A73BE" w:rsidRDefault="002A73BE" w:rsidP="007C3E16">
            <w:pPr>
              <w:widowControl w:val="0"/>
              <w:suppressAutoHyphens/>
              <w:jc w:val="both"/>
              <w:rPr>
                <w:sz w:val="16"/>
                <w:szCs w:val="16"/>
                <w:lang w:eastAsia="zh-CN"/>
              </w:rPr>
            </w:pPr>
            <w:r w:rsidRPr="002A73BE">
              <w:rPr>
                <w:sz w:val="16"/>
                <w:szCs w:val="16"/>
                <w:lang w:eastAsia="zh-CN"/>
              </w:rPr>
              <w:t>Организация содействия гражданам, претендующим на замещение муниципальной должности в Санкт-Петербурге и гражданам, претендующим на замещение должности главы местной администрации по контракту в представлении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Губернатору Санкт-Петербурга в соответствии с законодательством Санкт-Петербурга и муниципальными правовыми актами</w:t>
            </w:r>
          </w:p>
        </w:tc>
        <w:tc>
          <w:tcPr>
            <w:tcW w:w="2410" w:type="dxa"/>
            <w:tcBorders>
              <w:top w:val="nil"/>
              <w:left w:val="single" w:sz="4" w:space="0" w:color="000000"/>
              <w:bottom w:val="single" w:sz="4" w:space="0" w:color="000000"/>
              <w:right w:val="nil"/>
            </w:tcBorders>
            <w:vAlign w:val="center"/>
            <w:hideMark/>
          </w:tcPr>
          <w:p w:rsidR="002A73BE" w:rsidRPr="002A73BE" w:rsidRDefault="002A73BE" w:rsidP="007C3E16">
            <w:pPr>
              <w:suppressAutoHyphens/>
              <w:snapToGrid w:val="0"/>
              <w:jc w:val="center"/>
              <w:rPr>
                <w:sz w:val="16"/>
                <w:szCs w:val="16"/>
                <w:lang w:eastAsia="zh-CN"/>
              </w:rPr>
            </w:pPr>
            <w:r w:rsidRPr="002A73BE">
              <w:rPr>
                <w:sz w:val="16"/>
                <w:szCs w:val="16"/>
                <w:lang w:eastAsia="zh-CN"/>
              </w:rPr>
              <w:t xml:space="preserve">В течение </w:t>
            </w:r>
          </w:p>
          <w:p w:rsidR="002A73BE" w:rsidRPr="002A73BE" w:rsidRDefault="002A73BE" w:rsidP="007C3E16">
            <w:pPr>
              <w:suppressAutoHyphens/>
              <w:snapToGrid w:val="0"/>
              <w:jc w:val="center"/>
              <w:rPr>
                <w:rFonts w:ascii="Courier New" w:hAnsi="Courier New" w:cs="Courier New"/>
                <w:sz w:val="16"/>
                <w:szCs w:val="16"/>
                <w:lang w:eastAsia="zh-CN"/>
              </w:rPr>
            </w:pPr>
            <w:r w:rsidRPr="002A73BE">
              <w:rPr>
                <w:sz w:val="16"/>
                <w:szCs w:val="16"/>
                <w:lang w:eastAsia="zh-CN"/>
              </w:rPr>
              <w:t>2018 – 2022 гг.</w:t>
            </w:r>
          </w:p>
        </w:tc>
        <w:tc>
          <w:tcPr>
            <w:tcW w:w="1701" w:type="dxa"/>
            <w:tcBorders>
              <w:top w:val="nil"/>
              <w:left w:val="single" w:sz="4" w:space="0" w:color="000000"/>
              <w:bottom w:val="single" w:sz="4" w:space="0" w:color="000000"/>
              <w:right w:val="single" w:sz="4" w:space="0" w:color="000000"/>
            </w:tcBorders>
            <w:vAlign w:val="center"/>
            <w:hideMark/>
          </w:tcPr>
          <w:p w:rsidR="002A73BE" w:rsidRPr="002A73BE" w:rsidRDefault="002A73BE" w:rsidP="007C3E16">
            <w:pPr>
              <w:suppressAutoHyphens/>
              <w:snapToGrid w:val="0"/>
              <w:jc w:val="center"/>
              <w:rPr>
                <w:rFonts w:ascii="Courier New" w:hAnsi="Courier New" w:cs="Courier New"/>
                <w:sz w:val="16"/>
                <w:szCs w:val="16"/>
                <w:lang w:eastAsia="zh-CN"/>
              </w:rPr>
            </w:pPr>
            <w:r w:rsidRPr="002A73BE">
              <w:rPr>
                <w:sz w:val="16"/>
                <w:szCs w:val="16"/>
                <w:lang w:eastAsia="zh-CN"/>
              </w:rPr>
              <w:t>Глава МА</w:t>
            </w:r>
          </w:p>
        </w:tc>
      </w:tr>
      <w:tr w:rsidR="002A73BE" w:rsidRPr="002A73BE" w:rsidTr="002830E2">
        <w:trPr>
          <w:cantSplit/>
          <w:trHeight w:val="977"/>
        </w:trPr>
        <w:tc>
          <w:tcPr>
            <w:tcW w:w="709" w:type="dxa"/>
            <w:tcBorders>
              <w:top w:val="nil"/>
              <w:left w:val="single" w:sz="4" w:space="0" w:color="000000"/>
              <w:bottom w:val="single" w:sz="4" w:space="0" w:color="000000"/>
              <w:right w:val="nil"/>
            </w:tcBorders>
            <w:vAlign w:val="center"/>
            <w:hideMark/>
          </w:tcPr>
          <w:p w:rsidR="002A73BE" w:rsidRPr="002A73BE" w:rsidRDefault="002A73BE" w:rsidP="007C3E16">
            <w:pPr>
              <w:jc w:val="center"/>
              <w:rPr>
                <w:sz w:val="16"/>
                <w:szCs w:val="16"/>
              </w:rPr>
            </w:pPr>
            <w:r w:rsidRPr="002A73BE">
              <w:rPr>
                <w:sz w:val="16"/>
                <w:szCs w:val="16"/>
              </w:rPr>
              <w:t>2.19.</w:t>
            </w:r>
          </w:p>
        </w:tc>
        <w:tc>
          <w:tcPr>
            <w:tcW w:w="5841" w:type="dxa"/>
            <w:tcBorders>
              <w:top w:val="nil"/>
              <w:left w:val="single" w:sz="4" w:space="0" w:color="000000"/>
              <w:bottom w:val="single" w:sz="4" w:space="0" w:color="000000"/>
              <w:right w:val="nil"/>
            </w:tcBorders>
            <w:vAlign w:val="center"/>
          </w:tcPr>
          <w:p w:rsidR="002A73BE" w:rsidRPr="002A73BE" w:rsidRDefault="002A73BE" w:rsidP="007C3E16">
            <w:pPr>
              <w:widowControl w:val="0"/>
              <w:suppressAutoHyphens/>
              <w:jc w:val="both"/>
              <w:rPr>
                <w:color w:val="000000"/>
                <w:sz w:val="16"/>
                <w:szCs w:val="16"/>
              </w:rPr>
            </w:pPr>
            <w:r w:rsidRPr="002A73BE">
              <w:rPr>
                <w:color w:val="000000"/>
                <w:sz w:val="16"/>
                <w:szCs w:val="16"/>
              </w:rPr>
              <w:t>Обеспечение контроля за соблюдением лицами, замещающими должности муниципальной службы, требований законодательства Российской Федерации о противодействии коррупции, касающихся предотвращения и урегулирования конфликта интересов, в том числе за привлечением таких лиц к ответственности в случае их несоблюдения.</w:t>
            </w:r>
          </w:p>
        </w:tc>
        <w:tc>
          <w:tcPr>
            <w:tcW w:w="2410" w:type="dxa"/>
            <w:tcBorders>
              <w:top w:val="nil"/>
              <w:left w:val="single" w:sz="4" w:space="0" w:color="000000"/>
              <w:bottom w:val="single" w:sz="4" w:space="0" w:color="000000"/>
              <w:right w:val="nil"/>
            </w:tcBorders>
            <w:vAlign w:val="center"/>
            <w:hideMark/>
          </w:tcPr>
          <w:p w:rsidR="002A73BE" w:rsidRPr="002A73BE" w:rsidRDefault="002A73BE" w:rsidP="007C3E16">
            <w:pPr>
              <w:suppressAutoHyphens/>
              <w:snapToGrid w:val="0"/>
              <w:jc w:val="center"/>
              <w:rPr>
                <w:sz w:val="16"/>
                <w:szCs w:val="16"/>
                <w:lang w:eastAsia="zh-CN"/>
              </w:rPr>
            </w:pPr>
            <w:r w:rsidRPr="002A73BE">
              <w:rPr>
                <w:sz w:val="16"/>
                <w:szCs w:val="16"/>
                <w:lang w:eastAsia="zh-CN"/>
              </w:rPr>
              <w:t>Постоянно</w:t>
            </w:r>
          </w:p>
        </w:tc>
        <w:tc>
          <w:tcPr>
            <w:tcW w:w="1701" w:type="dxa"/>
            <w:tcBorders>
              <w:top w:val="nil"/>
              <w:left w:val="single" w:sz="4" w:space="0" w:color="000000"/>
              <w:bottom w:val="single" w:sz="4" w:space="0" w:color="000000"/>
              <w:right w:val="single" w:sz="4" w:space="0" w:color="000000"/>
            </w:tcBorders>
            <w:vAlign w:val="center"/>
            <w:hideMark/>
          </w:tcPr>
          <w:p w:rsidR="002A73BE" w:rsidRPr="002A73BE" w:rsidRDefault="002A73BE" w:rsidP="007C3E16">
            <w:pPr>
              <w:snapToGrid w:val="0"/>
              <w:jc w:val="center"/>
              <w:rPr>
                <w:sz w:val="16"/>
                <w:szCs w:val="16"/>
              </w:rPr>
            </w:pPr>
            <w:r w:rsidRPr="002A73BE">
              <w:rPr>
                <w:sz w:val="16"/>
                <w:szCs w:val="16"/>
              </w:rPr>
              <w:t>Глава МО</w:t>
            </w:r>
          </w:p>
          <w:p w:rsidR="002A73BE" w:rsidRPr="002A73BE" w:rsidRDefault="002A73BE" w:rsidP="007C3E16">
            <w:pPr>
              <w:suppressAutoHyphens/>
              <w:snapToGrid w:val="0"/>
              <w:jc w:val="center"/>
              <w:rPr>
                <w:sz w:val="16"/>
                <w:szCs w:val="16"/>
                <w:lang w:eastAsia="zh-CN"/>
              </w:rPr>
            </w:pPr>
            <w:r w:rsidRPr="002A73BE">
              <w:rPr>
                <w:sz w:val="16"/>
                <w:szCs w:val="16"/>
              </w:rPr>
              <w:t>Глава МА</w:t>
            </w:r>
          </w:p>
        </w:tc>
      </w:tr>
      <w:tr w:rsidR="002A73BE" w:rsidRPr="002A73BE" w:rsidTr="002830E2">
        <w:trPr>
          <w:cantSplit/>
          <w:trHeight w:val="850"/>
        </w:trPr>
        <w:tc>
          <w:tcPr>
            <w:tcW w:w="709" w:type="dxa"/>
            <w:tcBorders>
              <w:top w:val="nil"/>
              <w:left w:val="single" w:sz="4" w:space="0" w:color="000000"/>
              <w:bottom w:val="single" w:sz="4" w:space="0" w:color="000000"/>
              <w:right w:val="nil"/>
            </w:tcBorders>
            <w:vAlign w:val="center"/>
            <w:hideMark/>
          </w:tcPr>
          <w:p w:rsidR="002A73BE" w:rsidRPr="002A73BE" w:rsidRDefault="002A73BE" w:rsidP="007C3E16">
            <w:pPr>
              <w:jc w:val="center"/>
              <w:rPr>
                <w:sz w:val="16"/>
                <w:szCs w:val="16"/>
              </w:rPr>
            </w:pPr>
            <w:r w:rsidRPr="002A73BE">
              <w:rPr>
                <w:sz w:val="16"/>
                <w:szCs w:val="16"/>
              </w:rPr>
              <w:t>2.20.</w:t>
            </w:r>
          </w:p>
        </w:tc>
        <w:tc>
          <w:tcPr>
            <w:tcW w:w="5841" w:type="dxa"/>
            <w:tcBorders>
              <w:top w:val="nil"/>
              <w:left w:val="single" w:sz="4" w:space="0" w:color="000000"/>
              <w:bottom w:val="single" w:sz="4" w:space="0" w:color="000000"/>
              <w:right w:val="nil"/>
            </w:tcBorders>
            <w:vAlign w:val="center"/>
            <w:hideMark/>
          </w:tcPr>
          <w:p w:rsidR="002A73BE" w:rsidRPr="002A73BE" w:rsidRDefault="002A73BE" w:rsidP="007C3E16">
            <w:pPr>
              <w:widowControl w:val="0"/>
              <w:suppressAutoHyphens/>
              <w:jc w:val="both"/>
              <w:rPr>
                <w:sz w:val="16"/>
                <w:szCs w:val="16"/>
                <w:lang w:eastAsia="zh-CN"/>
              </w:rPr>
            </w:pPr>
            <w:r w:rsidRPr="002A73BE">
              <w:rPr>
                <w:bCs/>
                <w:sz w:val="16"/>
                <w:szCs w:val="16"/>
              </w:rPr>
              <w:t>Обеспечение кадровой работы в части, касающейся ведения личных дел лиц, замещающих муниципальные должности и должности муниципальной службы, в том числе контроля за актуализацией сведений, содержащихся в анкетах, представляемых при назначении на указанные должности и поступлении на такую службу, об их родственниках и свойственниках в целях выявления возможного конфликта интересов.</w:t>
            </w:r>
          </w:p>
        </w:tc>
        <w:tc>
          <w:tcPr>
            <w:tcW w:w="2410" w:type="dxa"/>
            <w:tcBorders>
              <w:top w:val="nil"/>
              <w:left w:val="single" w:sz="4" w:space="0" w:color="000000"/>
              <w:bottom w:val="single" w:sz="4" w:space="0" w:color="000000"/>
              <w:right w:val="nil"/>
            </w:tcBorders>
            <w:vAlign w:val="center"/>
            <w:hideMark/>
          </w:tcPr>
          <w:p w:rsidR="002A73BE" w:rsidRPr="002A73BE" w:rsidRDefault="002A73BE" w:rsidP="007C3E16">
            <w:pPr>
              <w:suppressAutoHyphens/>
              <w:snapToGrid w:val="0"/>
              <w:jc w:val="center"/>
              <w:rPr>
                <w:sz w:val="16"/>
                <w:szCs w:val="16"/>
                <w:lang w:eastAsia="zh-CN"/>
              </w:rPr>
            </w:pPr>
            <w:r w:rsidRPr="002A73BE">
              <w:rPr>
                <w:sz w:val="16"/>
                <w:szCs w:val="16"/>
                <w:lang w:eastAsia="zh-CN"/>
              </w:rPr>
              <w:t>Постоянно</w:t>
            </w:r>
          </w:p>
        </w:tc>
        <w:tc>
          <w:tcPr>
            <w:tcW w:w="1701" w:type="dxa"/>
            <w:tcBorders>
              <w:top w:val="nil"/>
              <w:left w:val="single" w:sz="4" w:space="0" w:color="000000"/>
              <w:bottom w:val="single" w:sz="4" w:space="0" w:color="000000"/>
              <w:right w:val="single" w:sz="4" w:space="0" w:color="000000"/>
            </w:tcBorders>
            <w:vAlign w:val="center"/>
          </w:tcPr>
          <w:p w:rsidR="002A73BE" w:rsidRPr="002A73BE" w:rsidRDefault="002A73BE" w:rsidP="007C3E16">
            <w:pPr>
              <w:snapToGrid w:val="0"/>
              <w:jc w:val="center"/>
              <w:rPr>
                <w:sz w:val="16"/>
                <w:szCs w:val="16"/>
              </w:rPr>
            </w:pPr>
            <w:r w:rsidRPr="002A73BE">
              <w:rPr>
                <w:sz w:val="16"/>
                <w:szCs w:val="16"/>
              </w:rPr>
              <w:t>Глава МО</w:t>
            </w:r>
          </w:p>
          <w:p w:rsidR="002A73BE" w:rsidRPr="002A73BE" w:rsidRDefault="002A73BE" w:rsidP="007C3E16">
            <w:pPr>
              <w:suppressAutoHyphens/>
              <w:snapToGrid w:val="0"/>
              <w:jc w:val="center"/>
              <w:rPr>
                <w:sz w:val="16"/>
                <w:szCs w:val="16"/>
              </w:rPr>
            </w:pPr>
            <w:r w:rsidRPr="002A73BE">
              <w:rPr>
                <w:sz w:val="16"/>
                <w:szCs w:val="16"/>
              </w:rPr>
              <w:t>Глава МА</w:t>
            </w:r>
          </w:p>
          <w:p w:rsidR="002A73BE" w:rsidRPr="002A73BE" w:rsidRDefault="002A73BE" w:rsidP="007C3E16">
            <w:pPr>
              <w:suppressAutoHyphens/>
              <w:snapToGrid w:val="0"/>
              <w:jc w:val="center"/>
              <w:rPr>
                <w:bCs/>
                <w:sz w:val="16"/>
                <w:szCs w:val="16"/>
                <w:lang w:eastAsia="zh-CN"/>
              </w:rPr>
            </w:pPr>
            <w:r w:rsidRPr="002A73BE">
              <w:rPr>
                <w:bCs/>
                <w:sz w:val="16"/>
                <w:szCs w:val="16"/>
                <w:lang w:eastAsia="zh-CN"/>
              </w:rPr>
              <w:t>муниципальный служащий, ответственный за ведение кадровой работы</w:t>
            </w:r>
          </w:p>
          <w:p w:rsidR="002A73BE" w:rsidRPr="002A73BE" w:rsidRDefault="002A73BE" w:rsidP="007C3E16">
            <w:pPr>
              <w:suppressAutoHyphens/>
              <w:snapToGrid w:val="0"/>
              <w:jc w:val="center"/>
              <w:rPr>
                <w:sz w:val="16"/>
                <w:szCs w:val="16"/>
                <w:lang w:eastAsia="zh-CN"/>
              </w:rPr>
            </w:pPr>
          </w:p>
        </w:tc>
      </w:tr>
      <w:tr w:rsidR="002A73BE" w:rsidRPr="002A73BE" w:rsidTr="002830E2">
        <w:trPr>
          <w:cantSplit/>
          <w:trHeight w:val="626"/>
        </w:trPr>
        <w:tc>
          <w:tcPr>
            <w:tcW w:w="10661" w:type="dxa"/>
            <w:gridSpan w:val="4"/>
            <w:tcBorders>
              <w:top w:val="single" w:sz="4" w:space="0" w:color="000000"/>
              <w:left w:val="single" w:sz="4" w:space="0" w:color="000000"/>
              <w:bottom w:val="single" w:sz="4" w:space="0" w:color="000000"/>
              <w:right w:val="single" w:sz="4" w:space="0" w:color="000000"/>
            </w:tcBorders>
            <w:vAlign w:val="center"/>
            <w:hideMark/>
          </w:tcPr>
          <w:p w:rsidR="002A73BE" w:rsidRPr="002A73BE" w:rsidRDefault="002A73BE" w:rsidP="007C3E16">
            <w:pPr>
              <w:jc w:val="center"/>
              <w:rPr>
                <w:sz w:val="16"/>
                <w:szCs w:val="16"/>
              </w:rPr>
            </w:pPr>
            <w:r w:rsidRPr="002A73BE">
              <w:rPr>
                <w:b/>
                <w:sz w:val="16"/>
                <w:szCs w:val="16"/>
              </w:rPr>
              <w:t xml:space="preserve">3. Антикоррупционная экспертиза нормативных правовых актов и проектов нормативных правовых актов </w:t>
            </w:r>
          </w:p>
        </w:tc>
      </w:tr>
      <w:tr w:rsidR="002A73BE" w:rsidRPr="002A73BE" w:rsidTr="002830E2">
        <w:trPr>
          <w:cantSplit/>
        </w:trPr>
        <w:tc>
          <w:tcPr>
            <w:tcW w:w="709" w:type="dxa"/>
            <w:tcBorders>
              <w:top w:val="single" w:sz="4" w:space="0" w:color="000000"/>
              <w:left w:val="single" w:sz="4" w:space="0" w:color="000000"/>
              <w:bottom w:val="single" w:sz="4" w:space="0" w:color="000000"/>
              <w:right w:val="nil"/>
            </w:tcBorders>
            <w:vAlign w:val="center"/>
            <w:hideMark/>
          </w:tcPr>
          <w:p w:rsidR="002A73BE" w:rsidRPr="002A73BE" w:rsidRDefault="002A73BE" w:rsidP="007C3E16">
            <w:pPr>
              <w:jc w:val="center"/>
              <w:rPr>
                <w:sz w:val="16"/>
                <w:szCs w:val="16"/>
              </w:rPr>
            </w:pPr>
            <w:r w:rsidRPr="002A73BE">
              <w:rPr>
                <w:sz w:val="16"/>
                <w:szCs w:val="16"/>
              </w:rPr>
              <w:t>3.1</w:t>
            </w:r>
          </w:p>
        </w:tc>
        <w:tc>
          <w:tcPr>
            <w:tcW w:w="5841" w:type="dxa"/>
            <w:tcBorders>
              <w:top w:val="single" w:sz="4" w:space="0" w:color="000000"/>
              <w:left w:val="single" w:sz="4" w:space="0" w:color="000000"/>
              <w:bottom w:val="single" w:sz="4" w:space="0" w:color="000000"/>
              <w:right w:val="nil"/>
            </w:tcBorders>
            <w:vAlign w:val="center"/>
            <w:hideMark/>
          </w:tcPr>
          <w:p w:rsidR="002A73BE" w:rsidRPr="002A73BE" w:rsidRDefault="002A73BE" w:rsidP="007C3E16">
            <w:pPr>
              <w:widowControl w:val="0"/>
              <w:suppressAutoHyphens/>
              <w:jc w:val="both"/>
              <w:rPr>
                <w:sz w:val="16"/>
                <w:szCs w:val="16"/>
                <w:lang w:eastAsia="zh-CN"/>
              </w:rPr>
            </w:pPr>
            <w:r w:rsidRPr="002A73BE">
              <w:rPr>
                <w:sz w:val="16"/>
                <w:szCs w:val="16"/>
                <w:lang w:eastAsia="zh-CN"/>
              </w:rPr>
              <w:t xml:space="preserve">Осуществление антикоррупционной экспертизы нормативных правовых актов и проектов нормативных правовых актов в соответствии с действующим законодательством </w:t>
            </w:r>
          </w:p>
        </w:tc>
        <w:tc>
          <w:tcPr>
            <w:tcW w:w="2410" w:type="dxa"/>
            <w:tcBorders>
              <w:top w:val="single" w:sz="4" w:space="0" w:color="000000"/>
              <w:left w:val="single" w:sz="4" w:space="0" w:color="000000"/>
              <w:bottom w:val="single" w:sz="4" w:space="0" w:color="000000"/>
              <w:right w:val="nil"/>
            </w:tcBorders>
            <w:vAlign w:val="center"/>
            <w:hideMark/>
          </w:tcPr>
          <w:p w:rsidR="002A73BE" w:rsidRPr="002A73BE" w:rsidRDefault="002A73BE" w:rsidP="007C3E16">
            <w:pPr>
              <w:suppressAutoHyphens/>
              <w:jc w:val="center"/>
              <w:rPr>
                <w:rFonts w:ascii="Courier New" w:hAnsi="Courier New" w:cs="Courier New"/>
                <w:sz w:val="16"/>
                <w:szCs w:val="16"/>
                <w:lang w:eastAsia="zh-CN"/>
              </w:rPr>
            </w:pPr>
            <w:r w:rsidRPr="002A73BE">
              <w:rPr>
                <w:sz w:val="16"/>
                <w:szCs w:val="16"/>
                <w:lang w:eastAsia="zh-CN"/>
              </w:rPr>
              <w:t>В течение</w:t>
            </w:r>
          </w:p>
          <w:p w:rsidR="002A73BE" w:rsidRPr="002A73BE" w:rsidRDefault="002A73BE" w:rsidP="007C3E16">
            <w:pPr>
              <w:jc w:val="center"/>
              <w:rPr>
                <w:sz w:val="16"/>
                <w:szCs w:val="16"/>
              </w:rPr>
            </w:pPr>
            <w:r w:rsidRPr="002A73BE">
              <w:rPr>
                <w:sz w:val="16"/>
                <w:szCs w:val="16"/>
              </w:rPr>
              <w:t>2018-2022 гг.</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2A73BE" w:rsidRPr="002A73BE" w:rsidRDefault="002A73BE" w:rsidP="007C3E16">
            <w:pPr>
              <w:snapToGrid w:val="0"/>
              <w:jc w:val="center"/>
              <w:rPr>
                <w:sz w:val="16"/>
                <w:szCs w:val="16"/>
              </w:rPr>
            </w:pPr>
            <w:r w:rsidRPr="002A73BE">
              <w:rPr>
                <w:sz w:val="16"/>
                <w:szCs w:val="16"/>
              </w:rPr>
              <w:t>Глава МА</w:t>
            </w:r>
          </w:p>
        </w:tc>
      </w:tr>
      <w:tr w:rsidR="002A73BE" w:rsidRPr="002A73BE" w:rsidTr="002830E2">
        <w:trPr>
          <w:cantSplit/>
          <w:trHeight w:val="1012"/>
        </w:trPr>
        <w:tc>
          <w:tcPr>
            <w:tcW w:w="709" w:type="dxa"/>
            <w:tcBorders>
              <w:top w:val="nil"/>
              <w:left w:val="single" w:sz="4" w:space="0" w:color="000000"/>
              <w:bottom w:val="single" w:sz="4" w:space="0" w:color="000000"/>
              <w:right w:val="nil"/>
            </w:tcBorders>
            <w:vAlign w:val="center"/>
            <w:hideMark/>
          </w:tcPr>
          <w:p w:rsidR="002A73BE" w:rsidRPr="002A73BE" w:rsidRDefault="002A73BE" w:rsidP="007C3E16">
            <w:pPr>
              <w:jc w:val="center"/>
              <w:rPr>
                <w:sz w:val="16"/>
                <w:szCs w:val="16"/>
              </w:rPr>
            </w:pPr>
            <w:r w:rsidRPr="002A73BE">
              <w:rPr>
                <w:sz w:val="16"/>
                <w:szCs w:val="16"/>
              </w:rPr>
              <w:t>3.2</w:t>
            </w:r>
          </w:p>
        </w:tc>
        <w:tc>
          <w:tcPr>
            <w:tcW w:w="5841" w:type="dxa"/>
            <w:tcBorders>
              <w:top w:val="nil"/>
              <w:left w:val="single" w:sz="4" w:space="0" w:color="000000"/>
              <w:bottom w:val="single" w:sz="4" w:space="0" w:color="000000"/>
              <w:right w:val="nil"/>
            </w:tcBorders>
            <w:vAlign w:val="center"/>
            <w:hideMark/>
          </w:tcPr>
          <w:p w:rsidR="002A73BE" w:rsidRPr="002A73BE" w:rsidRDefault="002A73BE" w:rsidP="002830E2">
            <w:pPr>
              <w:jc w:val="both"/>
              <w:rPr>
                <w:sz w:val="16"/>
                <w:szCs w:val="16"/>
              </w:rPr>
            </w:pPr>
            <w:r w:rsidRPr="002A73BE">
              <w:rPr>
                <w:sz w:val="16"/>
                <w:szCs w:val="16"/>
              </w:rPr>
              <w:t>Организация размещения проектов муниципальных нормативных правовых актов</w:t>
            </w:r>
            <w:r w:rsidR="002830E2">
              <w:rPr>
                <w:sz w:val="16"/>
                <w:szCs w:val="16"/>
              </w:rPr>
              <w:t xml:space="preserve"> </w:t>
            </w:r>
            <w:r w:rsidRPr="002A73BE">
              <w:rPr>
                <w:sz w:val="16"/>
                <w:szCs w:val="16"/>
              </w:rPr>
              <w:t>на официальном сайте МО в сети «Интернет» в целях обеспечения возможности проведения независимой антикоррупционной экспертизы проектов нормативных правовых актов</w:t>
            </w:r>
            <w:r w:rsidRPr="002A73BE">
              <w:rPr>
                <w:sz w:val="16"/>
                <w:szCs w:val="16"/>
              </w:rPr>
              <w:br/>
              <w:t>в соответствии с законодательством</w:t>
            </w:r>
          </w:p>
        </w:tc>
        <w:tc>
          <w:tcPr>
            <w:tcW w:w="2410" w:type="dxa"/>
            <w:tcBorders>
              <w:top w:val="nil"/>
              <w:left w:val="single" w:sz="4" w:space="0" w:color="000000"/>
              <w:bottom w:val="single" w:sz="4" w:space="0" w:color="000000"/>
              <w:right w:val="nil"/>
            </w:tcBorders>
            <w:vAlign w:val="center"/>
            <w:hideMark/>
          </w:tcPr>
          <w:p w:rsidR="002A73BE" w:rsidRPr="002A73BE" w:rsidRDefault="002A73BE" w:rsidP="007C3E16">
            <w:pPr>
              <w:suppressAutoHyphens/>
              <w:jc w:val="center"/>
              <w:rPr>
                <w:rFonts w:ascii="Courier New" w:hAnsi="Courier New" w:cs="Courier New"/>
                <w:sz w:val="16"/>
                <w:szCs w:val="16"/>
                <w:lang w:eastAsia="zh-CN"/>
              </w:rPr>
            </w:pPr>
            <w:r w:rsidRPr="002A73BE">
              <w:rPr>
                <w:sz w:val="16"/>
                <w:szCs w:val="16"/>
                <w:lang w:eastAsia="zh-CN"/>
              </w:rPr>
              <w:t>В течение</w:t>
            </w:r>
          </w:p>
          <w:p w:rsidR="002A73BE" w:rsidRPr="002A73BE" w:rsidRDefault="002A73BE" w:rsidP="007C3E16">
            <w:pPr>
              <w:jc w:val="center"/>
              <w:rPr>
                <w:sz w:val="16"/>
                <w:szCs w:val="16"/>
              </w:rPr>
            </w:pPr>
            <w:r w:rsidRPr="002A73BE">
              <w:rPr>
                <w:sz w:val="16"/>
                <w:szCs w:val="16"/>
              </w:rPr>
              <w:t>2018-2022 гг.</w:t>
            </w:r>
          </w:p>
        </w:tc>
        <w:tc>
          <w:tcPr>
            <w:tcW w:w="1701" w:type="dxa"/>
            <w:tcBorders>
              <w:top w:val="nil"/>
              <w:left w:val="single" w:sz="4" w:space="0" w:color="000000"/>
              <w:bottom w:val="single" w:sz="4" w:space="0" w:color="000000"/>
              <w:right w:val="single" w:sz="4" w:space="0" w:color="000000"/>
            </w:tcBorders>
            <w:vAlign w:val="center"/>
            <w:hideMark/>
          </w:tcPr>
          <w:p w:rsidR="002A73BE" w:rsidRPr="002A73BE" w:rsidRDefault="002A73BE" w:rsidP="007C3E16">
            <w:pPr>
              <w:snapToGrid w:val="0"/>
              <w:jc w:val="center"/>
              <w:rPr>
                <w:sz w:val="16"/>
                <w:szCs w:val="16"/>
              </w:rPr>
            </w:pPr>
            <w:r w:rsidRPr="002A73BE">
              <w:rPr>
                <w:sz w:val="16"/>
                <w:szCs w:val="16"/>
              </w:rPr>
              <w:t>Глава МА</w:t>
            </w:r>
          </w:p>
        </w:tc>
      </w:tr>
      <w:tr w:rsidR="002A73BE" w:rsidRPr="002A73BE" w:rsidTr="002830E2">
        <w:trPr>
          <w:cantSplit/>
        </w:trPr>
        <w:tc>
          <w:tcPr>
            <w:tcW w:w="709" w:type="dxa"/>
            <w:tcBorders>
              <w:top w:val="single" w:sz="4" w:space="0" w:color="000000"/>
              <w:left w:val="single" w:sz="4" w:space="0" w:color="000000"/>
              <w:bottom w:val="single" w:sz="4" w:space="0" w:color="000000"/>
              <w:right w:val="nil"/>
            </w:tcBorders>
            <w:vAlign w:val="center"/>
            <w:hideMark/>
          </w:tcPr>
          <w:p w:rsidR="002A73BE" w:rsidRPr="002A73BE" w:rsidRDefault="002A73BE" w:rsidP="007C3E16">
            <w:pPr>
              <w:jc w:val="center"/>
              <w:rPr>
                <w:sz w:val="16"/>
                <w:szCs w:val="16"/>
              </w:rPr>
            </w:pPr>
            <w:r w:rsidRPr="002A73BE">
              <w:rPr>
                <w:sz w:val="16"/>
                <w:szCs w:val="16"/>
              </w:rPr>
              <w:t>3.3</w:t>
            </w:r>
          </w:p>
        </w:tc>
        <w:tc>
          <w:tcPr>
            <w:tcW w:w="5841" w:type="dxa"/>
            <w:tcBorders>
              <w:top w:val="single" w:sz="4" w:space="0" w:color="000000"/>
              <w:left w:val="single" w:sz="4" w:space="0" w:color="000000"/>
              <w:bottom w:val="single" w:sz="4" w:space="0" w:color="000000"/>
              <w:right w:val="nil"/>
            </w:tcBorders>
            <w:vAlign w:val="center"/>
            <w:hideMark/>
          </w:tcPr>
          <w:p w:rsidR="002A73BE" w:rsidRPr="002A73BE" w:rsidRDefault="002A73BE" w:rsidP="007C3E16">
            <w:pPr>
              <w:widowControl w:val="0"/>
              <w:suppressAutoHyphens/>
              <w:jc w:val="both"/>
              <w:rPr>
                <w:sz w:val="16"/>
                <w:szCs w:val="16"/>
                <w:lang w:eastAsia="zh-CN"/>
              </w:rPr>
            </w:pPr>
            <w:r w:rsidRPr="002A73BE">
              <w:rPr>
                <w:sz w:val="16"/>
                <w:szCs w:val="16"/>
                <w:lang w:eastAsia="zh-CN"/>
              </w:rPr>
              <w:t xml:space="preserve">Обеспечение исключения из нормативных правовых актов и проектов нормативных правовых актов </w:t>
            </w:r>
            <w:proofErr w:type="spellStart"/>
            <w:r w:rsidRPr="002A73BE">
              <w:rPr>
                <w:sz w:val="16"/>
                <w:szCs w:val="16"/>
                <w:lang w:eastAsia="zh-CN"/>
              </w:rPr>
              <w:t>коррупциогенных</w:t>
            </w:r>
            <w:proofErr w:type="spellEnd"/>
            <w:r w:rsidRPr="002A73BE">
              <w:rPr>
                <w:sz w:val="16"/>
                <w:szCs w:val="16"/>
                <w:lang w:eastAsia="zh-CN"/>
              </w:rPr>
              <w:t xml:space="preserve"> факторов, выявленных в ходе проведения антикоррупционной экспертизы органами прокуратуры </w:t>
            </w:r>
          </w:p>
        </w:tc>
        <w:tc>
          <w:tcPr>
            <w:tcW w:w="2410" w:type="dxa"/>
            <w:tcBorders>
              <w:top w:val="single" w:sz="4" w:space="0" w:color="000000"/>
              <w:left w:val="single" w:sz="4" w:space="0" w:color="000000"/>
              <w:bottom w:val="single" w:sz="4" w:space="0" w:color="000000"/>
              <w:right w:val="nil"/>
            </w:tcBorders>
            <w:vAlign w:val="center"/>
            <w:hideMark/>
          </w:tcPr>
          <w:p w:rsidR="002A73BE" w:rsidRPr="002A73BE" w:rsidRDefault="002A73BE" w:rsidP="007C3E16">
            <w:pPr>
              <w:jc w:val="center"/>
              <w:rPr>
                <w:sz w:val="16"/>
                <w:szCs w:val="16"/>
              </w:rPr>
            </w:pPr>
            <w:r w:rsidRPr="002A73BE">
              <w:rPr>
                <w:sz w:val="16"/>
                <w:szCs w:val="16"/>
              </w:rPr>
              <w:t>Постоянно</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2A73BE" w:rsidRPr="002A73BE" w:rsidRDefault="002A73BE" w:rsidP="007C3E16">
            <w:pPr>
              <w:snapToGrid w:val="0"/>
              <w:jc w:val="center"/>
              <w:rPr>
                <w:sz w:val="16"/>
                <w:szCs w:val="16"/>
              </w:rPr>
            </w:pPr>
            <w:r w:rsidRPr="002A73BE">
              <w:rPr>
                <w:sz w:val="16"/>
                <w:szCs w:val="16"/>
              </w:rPr>
              <w:t>Глава МА</w:t>
            </w:r>
          </w:p>
        </w:tc>
      </w:tr>
      <w:tr w:rsidR="002A73BE" w:rsidRPr="002A73BE" w:rsidTr="002830E2">
        <w:trPr>
          <w:cantSplit/>
        </w:trPr>
        <w:tc>
          <w:tcPr>
            <w:tcW w:w="709" w:type="dxa"/>
            <w:tcBorders>
              <w:top w:val="single" w:sz="4" w:space="0" w:color="000000"/>
              <w:left w:val="single" w:sz="4" w:space="0" w:color="000000"/>
              <w:bottom w:val="single" w:sz="4" w:space="0" w:color="000000"/>
              <w:right w:val="nil"/>
            </w:tcBorders>
            <w:vAlign w:val="center"/>
            <w:hideMark/>
          </w:tcPr>
          <w:p w:rsidR="002A73BE" w:rsidRPr="002A73BE" w:rsidRDefault="002A73BE" w:rsidP="007C3E16">
            <w:pPr>
              <w:jc w:val="center"/>
              <w:rPr>
                <w:sz w:val="16"/>
                <w:szCs w:val="16"/>
              </w:rPr>
            </w:pPr>
            <w:r w:rsidRPr="002A73BE">
              <w:rPr>
                <w:sz w:val="16"/>
                <w:szCs w:val="16"/>
              </w:rPr>
              <w:t>3.4</w:t>
            </w:r>
          </w:p>
        </w:tc>
        <w:tc>
          <w:tcPr>
            <w:tcW w:w="5841" w:type="dxa"/>
            <w:tcBorders>
              <w:top w:val="single" w:sz="4" w:space="0" w:color="000000"/>
              <w:left w:val="single" w:sz="4" w:space="0" w:color="000000"/>
              <w:bottom w:val="single" w:sz="4" w:space="0" w:color="000000"/>
              <w:right w:val="nil"/>
            </w:tcBorders>
            <w:vAlign w:val="center"/>
            <w:hideMark/>
          </w:tcPr>
          <w:p w:rsidR="002A73BE" w:rsidRPr="002A73BE" w:rsidRDefault="002A73BE" w:rsidP="007C3E16">
            <w:pPr>
              <w:jc w:val="both"/>
              <w:rPr>
                <w:sz w:val="16"/>
                <w:szCs w:val="16"/>
              </w:rPr>
            </w:pPr>
            <w:r w:rsidRPr="002A73BE">
              <w:rPr>
                <w:sz w:val="16"/>
                <w:szCs w:val="16"/>
              </w:rPr>
              <w:t xml:space="preserve">Направление муниципальных нормативных правовых актов в прокуратуру </w:t>
            </w:r>
            <w:proofErr w:type="spellStart"/>
            <w:r w:rsidRPr="002A73BE">
              <w:rPr>
                <w:sz w:val="16"/>
                <w:szCs w:val="16"/>
              </w:rPr>
              <w:t>районаСанкт</w:t>
            </w:r>
            <w:proofErr w:type="spellEnd"/>
            <w:r w:rsidRPr="002A73BE">
              <w:rPr>
                <w:sz w:val="16"/>
                <w:szCs w:val="16"/>
              </w:rPr>
              <w:t>-Петербурга для проведения антикоррупционной экспертизы в соответствии с действующим законодательством</w:t>
            </w:r>
          </w:p>
        </w:tc>
        <w:tc>
          <w:tcPr>
            <w:tcW w:w="2410" w:type="dxa"/>
            <w:tcBorders>
              <w:top w:val="single" w:sz="4" w:space="0" w:color="000000"/>
              <w:left w:val="single" w:sz="4" w:space="0" w:color="000000"/>
              <w:bottom w:val="single" w:sz="4" w:space="0" w:color="000000"/>
              <w:right w:val="nil"/>
            </w:tcBorders>
            <w:vAlign w:val="center"/>
            <w:hideMark/>
          </w:tcPr>
          <w:p w:rsidR="002A73BE" w:rsidRPr="002A73BE" w:rsidRDefault="002A73BE" w:rsidP="007C3E16">
            <w:pPr>
              <w:suppressAutoHyphens/>
              <w:jc w:val="center"/>
              <w:rPr>
                <w:rFonts w:ascii="Courier New" w:hAnsi="Courier New" w:cs="Courier New"/>
                <w:sz w:val="16"/>
                <w:szCs w:val="16"/>
                <w:lang w:eastAsia="zh-CN"/>
              </w:rPr>
            </w:pPr>
            <w:r w:rsidRPr="002A73BE">
              <w:rPr>
                <w:sz w:val="16"/>
                <w:szCs w:val="16"/>
                <w:lang w:eastAsia="zh-CN"/>
              </w:rPr>
              <w:t>В течение</w:t>
            </w:r>
          </w:p>
          <w:p w:rsidR="002A73BE" w:rsidRPr="002A73BE" w:rsidRDefault="002A73BE" w:rsidP="007C3E16">
            <w:pPr>
              <w:jc w:val="center"/>
              <w:rPr>
                <w:sz w:val="16"/>
                <w:szCs w:val="16"/>
              </w:rPr>
            </w:pPr>
            <w:r w:rsidRPr="002A73BE">
              <w:rPr>
                <w:sz w:val="16"/>
                <w:szCs w:val="16"/>
              </w:rPr>
              <w:t>2018-2022 гг.</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2A73BE" w:rsidRPr="002A73BE" w:rsidRDefault="002A73BE" w:rsidP="007C3E16">
            <w:pPr>
              <w:suppressAutoHyphens/>
              <w:snapToGrid w:val="0"/>
              <w:jc w:val="center"/>
              <w:rPr>
                <w:sz w:val="16"/>
                <w:szCs w:val="16"/>
                <w:lang w:eastAsia="zh-CN"/>
              </w:rPr>
            </w:pPr>
            <w:r w:rsidRPr="002A73BE">
              <w:rPr>
                <w:sz w:val="16"/>
                <w:szCs w:val="16"/>
                <w:lang w:eastAsia="zh-CN"/>
              </w:rPr>
              <w:t>Глава МО</w:t>
            </w:r>
          </w:p>
          <w:p w:rsidR="002A73BE" w:rsidRPr="002A73BE" w:rsidRDefault="002A73BE" w:rsidP="007C3E16">
            <w:pPr>
              <w:snapToGrid w:val="0"/>
              <w:jc w:val="center"/>
              <w:rPr>
                <w:sz w:val="16"/>
                <w:szCs w:val="16"/>
              </w:rPr>
            </w:pPr>
            <w:r w:rsidRPr="002A73BE">
              <w:rPr>
                <w:sz w:val="16"/>
                <w:szCs w:val="16"/>
              </w:rPr>
              <w:t>Глава МА</w:t>
            </w:r>
          </w:p>
        </w:tc>
      </w:tr>
      <w:tr w:rsidR="002A73BE" w:rsidRPr="002A73BE" w:rsidTr="002830E2">
        <w:trPr>
          <w:cantSplit/>
        </w:trPr>
        <w:tc>
          <w:tcPr>
            <w:tcW w:w="709" w:type="dxa"/>
            <w:tcBorders>
              <w:top w:val="nil"/>
              <w:left w:val="single" w:sz="4" w:space="0" w:color="000000"/>
              <w:bottom w:val="single" w:sz="4" w:space="0" w:color="000000"/>
              <w:right w:val="nil"/>
            </w:tcBorders>
            <w:vAlign w:val="center"/>
            <w:hideMark/>
          </w:tcPr>
          <w:p w:rsidR="002A73BE" w:rsidRPr="002A73BE" w:rsidRDefault="002A73BE" w:rsidP="007C3E16">
            <w:pPr>
              <w:jc w:val="center"/>
              <w:rPr>
                <w:sz w:val="16"/>
                <w:szCs w:val="16"/>
              </w:rPr>
            </w:pPr>
            <w:r w:rsidRPr="002A73BE">
              <w:rPr>
                <w:sz w:val="16"/>
                <w:szCs w:val="16"/>
              </w:rPr>
              <w:lastRenderedPageBreak/>
              <w:t>3.5</w:t>
            </w:r>
          </w:p>
        </w:tc>
        <w:tc>
          <w:tcPr>
            <w:tcW w:w="5841" w:type="dxa"/>
            <w:tcBorders>
              <w:top w:val="nil"/>
              <w:left w:val="single" w:sz="4" w:space="0" w:color="000000"/>
              <w:bottom w:val="single" w:sz="4" w:space="0" w:color="000000"/>
              <w:right w:val="nil"/>
            </w:tcBorders>
            <w:vAlign w:val="center"/>
            <w:hideMark/>
          </w:tcPr>
          <w:p w:rsidR="002A73BE" w:rsidRPr="002A73BE" w:rsidRDefault="002A73BE" w:rsidP="007C3E16">
            <w:pPr>
              <w:widowControl w:val="0"/>
              <w:suppressAutoHyphens/>
              <w:jc w:val="both"/>
              <w:rPr>
                <w:sz w:val="16"/>
                <w:szCs w:val="16"/>
                <w:lang w:eastAsia="zh-CN"/>
              </w:rPr>
            </w:pPr>
            <w:r w:rsidRPr="002A73BE">
              <w:rPr>
                <w:sz w:val="16"/>
                <w:szCs w:val="16"/>
                <w:lang w:eastAsia="zh-CN"/>
              </w:rPr>
              <w:t xml:space="preserve">Проведение анализа </w:t>
            </w:r>
            <w:proofErr w:type="spellStart"/>
            <w:r w:rsidRPr="002A73BE">
              <w:rPr>
                <w:sz w:val="16"/>
                <w:szCs w:val="16"/>
                <w:lang w:eastAsia="zh-CN"/>
              </w:rPr>
              <w:t>коррупциогенных</w:t>
            </w:r>
            <w:proofErr w:type="spellEnd"/>
            <w:r w:rsidRPr="002A73BE">
              <w:rPr>
                <w:sz w:val="16"/>
                <w:szCs w:val="16"/>
                <w:lang w:eastAsia="zh-CN"/>
              </w:rPr>
              <w:t xml:space="preserve"> факторов, выявленных органами прокуратуры при проведении антикоррупционной экспертизы нормативных правовых актов и проектов нормативных правовых актов</w:t>
            </w:r>
          </w:p>
        </w:tc>
        <w:tc>
          <w:tcPr>
            <w:tcW w:w="2410" w:type="dxa"/>
            <w:tcBorders>
              <w:top w:val="nil"/>
              <w:left w:val="single" w:sz="4" w:space="0" w:color="000000"/>
              <w:bottom w:val="single" w:sz="4" w:space="0" w:color="000000"/>
              <w:right w:val="nil"/>
            </w:tcBorders>
            <w:vAlign w:val="center"/>
            <w:hideMark/>
          </w:tcPr>
          <w:p w:rsidR="002A73BE" w:rsidRPr="002A73BE" w:rsidRDefault="002A73BE" w:rsidP="007C3E16">
            <w:pPr>
              <w:suppressAutoHyphens/>
              <w:jc w:val="center"/>
              <w:rPr>
                <w:sz w:val="16"/>
                <w:szCs w:val="16"/>
                <w:lang w:eastAsia="zh-CN"/>
              </w:rPr>
            </w:pPr>
            <w:r w:rsidRPr="002A73BE">
              <w:rPr>
                <w:sz w:val="16"/>
                <w:szCs w:val="16"/>
                <w:lang w:eastAsia="zh-CN"/>
              </w:rPr>
              <w:t xml:space="preserve">Ежегодно, </w:t>
            </w:r>
          </w:p>
          <w:p w:rsidR="002A73BE" w:rsidRPr="002A73BE" w:rsidRDefault="002A73BE" w:rsidP="007C3E16">
            <w:pPr>
              <w:suppressAutoHyphens/>
              <w:jc w:val="center"/>
              <w:rPr>
                <w:rFonts w:ascii="Courier New" w:hAnsi="Courier New" w:cs="Courier New"/>
                <w:sz w:val="16"/>
                <w:szCs w:val="16"/>
                <w:lang w:eastAsia="zh-CN"/>
              </w:rPr>
            </w:pPr>
            <w:r w:rsidRPr="002A73BE">
              <w:rPr>
                <w:sz w:val="16"/>
                <w:szCs w:val="16"/>
                <w:lang w:val="en-US" w:eastAsia="zh-CN"/>
              </w:rPr>
              <w:t xml:space="preserve">I </w:t>
            </w:r>
            <w:r w:rsidRPr="002A73BE">
              <w:rPr>
                <w:sz w:val="16"/>
                <w:szCs w:val="16"/>
                <w:lang w:eastAsia="zh-CN"/>
              </w:rPr>
              <w:t>квартал</w:t>
            </w:r>
          </w:p>
        </w:tc>
        <w:tc>
          <w:tcPr>
            <w:tcW w:w="1701" w:type="dxa"/>
            <w:tcBorders>
              <w:top w:val="nil"/>
              <w:left w:val="single" w:sz="4" w:space="0" w:color="000000"/>
              <w:bottom w:val="single" w:sz="4" w:space="0" w:color="000000"/>
              <w:right w:val="single" w:sz="4" w:space="0" w:color="000000"/>
            </w:tcBorders>
            <w:vAlign w:val="center"/>
            <w:hideMark/>
          </w:tcPr>
          <w:p w:rsidR="002A73BE" w:rsidRPr="002A73BE" w:rsidRDefault="002A73BE" w:rsidP="007C3E16">
            <w:pPr>
              <w:snapToGrid w:val="0"/>
              <w:jc w:val="center"/>
              <w:rPr>
                <w:sz w:val="16"/>
                <w:szCs w:val="16"/>
              </w:rPr>
            </w:pPr>
            <w:r w:rsidRPr="002A73BE">
              <w:rPr>
                <w:sz w:val="16"/>
                <w:szCs w:val="16"/>
              </w:rPr>
              <w:t>Глава МА</w:t>
            </w:r>
          </w:p>
        </w:tc>
      </w:tr>
      <w:tr w:rsidR="002A73BE" w:rsidRPr="002A73BE" w:rsidTr="002830E2">
        <w:trPr>
          <w:cantSplit/>
        </w:trPr>
        <w:tc>
          <w:tcPr>
            <w:tcW w:w="709" w:type="dxa"/>
            <w:tcBorders>
              <w:top w:val="nil"/>
              <w:left w:val="single" w:sz="4" w:space="0" w:color="000000"/>
              <w:bottom w:val="single" w:sz="4" w:space="0" w:color="000000"/>
              <w:right w:val="nil"/>
            </w:tcBorders>
            <w:vAlign w:val="center"/>
            <w:hideMark/>
          </w:tcPr>
          <w:p w:rsidR="002A73BE" w:rsidRPr="002A73BE" w:rsidRDefault="002A73BE" w:rsidP="007C3E16">
            <w:pPr>
              <w:jc w:val="center"/>
              <w:rPr>
                <w:sz w:val="16"/>
                <w:szCs w:val="16"/>
              </w:rPr>
            </w:pPr>
            <w:r w:rsidRPr="002A73BE">
              <w:rPr>
                <w:sz w:val="16"/>
                <w:szCs w:val="16"/>
              </w:rPr>
              <w:t>3.6</w:t>
            </w:r>
          </w:p>
        </w:tc>
        <w:tc>
          <w:tcPr>
            <w:tcW w:w="5841" w:type="dxa"/>
            <w:tcBorders>
              <w:top w:val="nil"/>
              <w:left w:val="single" w:sz="4" w:space="0" w:color="000000"/>
              <w:bottom w:val="single" w:sz="4" w:space="0" w:color="000000"/>
              <w:right w:val="nil"/>
            </w:tcBorders>
            <w:vAlign w:val="center"/>
            <w:hideMark/>
          </w:tcPr>
          <w:p w:rsidR="002A73BE" w:rsidRPr="002A73BE" w:rsidRDefault="002A73BE" w:rsidP="007C3E16">
            <w:pPr>
              <w:widowControl w:val="0"/>
              <w:suppressAutoHyphens/>
              <w:jc w:val="both"/>
              <w:rPr>
                <w:sz w:val="16"/>
                <w:szCs w:val="16"/>
                <w:lang w:eastAsia="zh-CN"/>
              </w:rPr>
            </w:pPr>
            <w:r w:rsidRPr="002A73BE">
              <w:rPr>
                <w:sz w:val="16"/>
                <w:szCs w:val="16"/>
                <w:lang w:eastAsia="zh-CN"/>
              </w:rPr>
              <w:t>Проведение обучающих мероприятий с должностными лицами МО, непосредственно осуществляющими деятельность по организации и проведению антикоррупционной экспертизы нормативных правовых актов и проектов нормативных правовых актов</w:t>
            </w:r>
          </w:p>
        </w:tc>
        <w:tc>
          <w:tcPr>
            <w:tcW w:w="2410" w:type="dxa"/>
            <w:tcBorders>
              <w:top w:val="nil"/>
              <w:left w:val="single" w:sz="4" w:space="0" w:color="000000"/>
              <w:bottom w:val="single" w:sz="4" w:space="0" w:color="000000"/>
              <w:right w:val="nil"/>
            </w:tcBorders>
            <w:vAlign w:val="center"/>
            <w:hideMark/>
          </w:tcPr>
          <w:p w:rsidR="002A73BE" w:rsidRPr="002A73BE" w:rsidRDefault="002A73BE" w:rsidP="007C3E16">
            <w:pPr>
              <w:suppressAutoHyphens/>
              <w:jc w:val="center"/>
              <w:rPr>
                <w:sz w:val="16"/>
                <w:szCs w:val="16"/>
                <w:lang w:eastAsia="zh-CN"/>
              </w:rPr>
            </w:pPr>
            <w:r w:rsidRPr="002A73BE">
              <w:rPr>
                <w:sz w:val="16"/>
                <w:szCs w:val="16"/>
                <w:lang w:eastAsia="zh-CN"/>
              </w:rPr>
              <w:t xml:space="preserve">Ежегодно, </w:t>
            </w:r>
          </w:p>
          <w:p w:rsidR="002A73BE" w:rsidRPr="002A73BE" w:rsidRDefault="002A73BE" w:rsidP="007C3E16">
            <w:pPr>
              <w:suppressAutoHyphens/>
              <w:jc w:val="center"/>
              <w:rPr>
                <w:rFonts w:ascii="Courier New" w:hAnsi="Courier New" w:cs="Courier New"/>
                <w:sz w:val="16"/>
                <w:szCs w:val="16"/>
                <w:lang w:eastAsia="zh-CN"/>
              </w:rPr>
            </w:pPr>
            <w:r w:rsidRPr="002A73BE">
              <w:rPr>
                <w:sz w:val="16"/>
                <w:szCs w:val="16"/>
                <w:lang w:val="en-US" w:eastAsia="zh-CN"/>
              </w:rPr>
              <w:t xml:space="preserve">II </w:t>
            </w:r>
            <w:r w:rsidRPr="002A73BE">
              <w:rPr>
                <w:sz w:val="16"/>
                <w:szCs w:val="16"/>
                <w:lang w:eastAsia="zh-CN"/>
              </w:rPr>
              <w:t>квартал</w:t>
            </w:r>
          </w:p>
        </w:tc>
        <w:tc>
          <w:tcPr>
            <w:tcW w:w="1701" w:type="dxa"/>
            <w:tcBorders>
              <w:top w:val="nil"/>
              <w:left w:val="single" w:sz="4" w:space="0" w:color="000000"/>
              <w:bottom w:val="single" w:sz="4" w:space="0" w:color="000000"/>
              <w:right w:val="single" w:sz="4" w:space="0" w:color="000000"/>
            </w:tcBorders>
            <w:vAlign w:val="center"/>
            <w:hideMark/>
          </w:tcPr>
          <w:p w:rsidR="002A73BE" w:rsidRPr="002A73BE" w:rsidRDefault="002A73BE" w:rsidP="007C3E16">
            <w:pPr>
              <w:snapToGrid w:val="0"/>
              <w:jc w:val="center"/>
              <w:rPr>
                <w:sz w:val="16"/>
                <w:szCs w:val="16"/>
              </w:rPr>
            </w:pPr>
            <w:r w:rsidRPr="002A73BE">
              <w:rPr>
                <w:sz w:val="16"/>
                <w:szCs w:val="16"/>
              </w:rPr>
              <w:t>Глава МА</w:t>
            </w:r>
          </w:p>
        </w:tc>
      </w:tr>
      <w:tr w:rsidR="002A73BE" w:rsidRPr="002A73BE" w:rsidTr="002830E2">
        <w:trPr>
          <w:cantSplit/>
          <w:trHeight w:val="243"/>
        </w:trPr>
        <w:tc>
          <w:tcPr>
            <w:tcW w:w="10661" w:type="dxa"/>
            <w:gridSpan w:val="4"/>
            <w:tcBorders>
              <w:top w:val="nil"/>
              <w:left w:val="single" w:sz="4" w:space="0" w:color="000000"/>
              <w:bottom w:val="single" w:sz="4" w:space="0" w:color="000000"/>
              <w:right w:val="single" w:sz="4" w:space="0" w:color="000000"/>
            </w:tcBorders>
            <w:vAlign w:val="center"/>
            <w:hideMark/>
          </w:tcPr>
          <w:p w:rsidR="002A73BE" w:rsidRPr="002A73BE" w:rsidRDefault="002A73BE" w:rsidP="007C3E16">
            <w:pPr>
              <w:jc w:val="center"/>
              <w:rPr>
                <w:sz w:val="16"/>
                <w:szCs w:val="16"/>
              </w:rPr>
            </w:pPr>
            <w:r w:rsidRPr="002A73BE">
              <w:rPr>
                <w:b/>
                <w:sz w:val="16"/>
                <w:szCs w:val="16"/>
              </w:rPr>
              <w:t>4. Реализация антикоррупционной политики в сфере использования недвижимого имущества, муниципального заказа и использования средств местного бюджета</w:t>
            </w:r>
          </w:p>
        </w:tc>
      </w:tr>
      <w:tr w:rsidR="002A73BE" w:rsidRPr="002A73BE" w:rsidTr="002830E2">
        <w:trPr>
          <w:cantSplit/>
        </w:trPr>
        <w:tc>
          <w:tcPr>
            <w:tcW w:w="709" w:type="dxa"/>
            <w:tcBorders>
              <w:top w:val="nil"/>
              <w:left w:val="single" w:sz="4" w:space="0" w:color="000000"/>
              <w:bottom w:val="single" w:sz="4" w:space="0" w:color="000000"/>
              <w:right w:val="nil"/>
            </w:tcBorders>
            <w:vAlign w:val="center"/>
            <w:hideMark/>
          </w:tcPr>
          <w:p w:rsidR="002A73BE" w:rsidRPr="002A73BE" w:rsidRDefault="002A73BE" w:rsidP="007C3E16">
            <w:pPr>
              <w:jc w:val="center"/>
              <w:rPr>
                <w:sz w:val="16"/>
                <w:szCs w:val="16"/>
              </w:rPr>
            </w:pPr>
            <w:r w:rsidRPr="002A73BE">
              <w:rPr>
                <w:sz w:val="16"/>
                <w:szCs w:val="16"/>
              </w:rPr>
              <w:t>4.1</w:t>
            </w:r>
          </w:p>
        </w:tc>
        <w:tc>
          <w:tcPr>
            <w:tcW w:w="5841" w:type="dxa"/>
            <w:tcBorders>
              <w:top w:val="nil"/>
              <w:left w:val="single" w:sz="4" w:space="0" w:color="000000"/>
              <w:bottom w:val="single" w:sz="4" w:space="0" w:color="000000"/>
              <w:right w:val="nil"/>
            </w:tcBorders>
            <w:vAlign w:val="center"/>
            <w:hideMark/>
          </w:tcPr>
          <w:p w:rsidR="002A73BE" w:rsidRPr="002A73BE" w:rsidRDefault="002A73BE" w:rsidP="007C3E16">
            <w:pPr>
              <w:jc w:val="both"/>
              <w:rPr>
                <w:sz w:val="16"/>
                <w:szCs w:val="16"/>
              </w:rPr>
            </w:pPr>
            <w:r w:rsidRPr="002A73BE">
              <w:rPr>
                <w:sz w:val="16"/>
                <w:szCs w:val="16"/>
              </w:rPr>
              <w:t>Проведение мероприятий по расширению общественного контроля за использованием средств местного бюджета</w:t>
            </w:r>
          </w:p>
        </w:tc>
        <w:tc>
          <w:tcPr>
            <w:tcW w:w="2410" w:type="dxa"/>
            <w:tcBorders>
              <w:top w:val="nil"/>
              <w:left w:val="single" w:sz="4" w:space="0" w:color="000000"/>
              <w:bottom w:val="single" w:sz="4" w:space="0" w:color="000000"/>
              <w:right w:val="nil"/>
            </w:tcBorders>
            <w:vAlign w:val="center"/>
            <w:hideMark/>
          </w:tcPr>
          <w:p w:rsidR="002A73BE" w:rsidRPr="002A73BE" w:rsidRDefault="002A73BE" w:rsidP="007C3E16">
            <w:pPr>
              <w:jc w:val="center"/>
              <w:rPr>
                <w:sz w:val="16"/>
                <w:szCs w:val="16"/>
              </w:rPr>
            </w:pPr>
            <w:r w:rsidRPr="002A73BE">
              <w:rPr>
                <w:sz w:val="16"/>
                <w:szCs w:val="16"/>
              </w:rPr>
              <w:t>В течение</w:t>
            </w:r>
          </w:p>
          <w:p w:rsidR="002A73BE" w:rsidRPr="002A73BE" w:rsidRDefault="002A73BE" w:rsidP="007C3E16">
            <w:pPr>
              <w:jc w:val="center"/>
              <w:rPr>
                <w:sz w:val="16"/>
                <w:szCs w:val="16"/>
              </w:rPr>
            </w:pPr>
            <w:r w:rsidRPr="002A73BE">
              <w:rPr>
                <w:sz w:val="16"/>
                <w:szCs w:val="16"/>
              </w:rPr>
              <w:t>2018-2022 гг.</w:t>
            </w:r>
          </w:p>
        </w:tc>
        <w:tc>
          <w:tcPr>
            <w:tcW w:w="1701" w:type="dxa"/>
            <w:tcBorders>
              <w:top w:val="nil"/>
              <w:left w:val="single" w:sz="4" w:space="0" w:color="000000"/>
              <w:bottom w:val="single" w:sz="4" w:space="0" w:color="000000"/>
              <w:right w:val="single" w:sz="4" w:space="0" w:color="000000"/>
            </w:tcBorders>
            <w:vAlign w:val="center"/>
            <w:hideMark/>
          </w:tcPr>
          <w:p w:rsidR="002A73BE" w:rsidRPr="002A73BE" w:rsidRDefault="002A73BE" w:rsidP="007C3E16">
            <w:pPr>
              <w:snapToGrid w:val="0"/>
              <w:jc w:val="center"/>
              <w:rPr>
                <w:sz w:val="16"/>
                <w:szCs w:val="16"/>
              </w:rPr>
            </w:pPr>
            <w:r w:rsidRPr="002A73BE">
              <w:rPr>
                <w:sz w:val="16"/>
                <w:szCs w:val="16"/>
              </w:rPr>
              <w:t>Глава МА</w:t>
            </w:r>
          </w:p>
        </w:tc>
      </w:tr>
      <w:tr w:rsidR="002A73BE" w:rsidRPr="002A73BE" w:rsidTr="002830E2">
        <w:trPr>
          <w:cantSplit/>
        </w:trPr>
        <w:tc>
          <w:tcPr>
            <w:tcW w:w="709" w:type="dxa"/>
            <w:tcBorders>
              <w:top w:val="nil"/>
              <w:left w:val="single" w:sz="4" w:space="0" w:color="000000"/>
              <w:bottom w:val="single" w:sz="4" w:space="0" w:color="000000"/>
              <w:right w:val="nil"/>
            </w:tcBorders>
            <w:vAlign w:val="center"/>
            <w:hideMark/>
          </w:tcPr>
          <w:p w:rsidR="002A73BE" w:rsidRPr="002A73BE" w:rsidRDefault="002A73BE" w:rsidP="007C3E16">
            <w:pPr>
              <w:jc w:val="center"/>
              <w:rPr>
                <w:sz w:val="16"/>
                <w:szCs w:val="16"/>
              </w:rPr>
            </w:pPr>
            <w:r w:rsidRPr="002A73BE">
              <w:rPr>
                <w:sz w:val="16"/>
                <w:szCs w:val="16"/>
              </w:rPr>
              <w:t>4.2</w:t>
            </w:r>
          </w:p>
        </w:tc>
        <w:tc>
          <w:tcPr>
            <w:tcW w:w="5841" w:type="dxa"/>
            <w:tcBorders>
              <w:top w:val="nil"/>
              <w:left w:val="single" w:sz="4" w:space="0" w:color="000000"/>
              <w:bottom w:val="single" w:sz="4" w:space="0" w:color="000000"/>
              <w:right w:val="nil"/>
            </w:tcBorders>
            <w:vAlign w:val="center"/>
            <w:hideMark/>
          </w:tcPr>
          <w:p w:rsidR="002A73BE" w:rsidRPr="002A73BE" w:rsidRDefault="002A73BE" w:rsidP="007C3E16">
            <w:pPr>
              <w:jc w:val="both"/>
              <w:rPr>
                <w:sz w:val="16"/>
                <w:szCs w:val="16"/>
              </w:rPr>
            </w:pPr>
            <w:r w:rsidRPr="002A73BE">
              <w:rPr>
                <w:sz w:val="16"/>
                <w:szCs w:val="16"/>
              </w:rPr>
              <w:t>Проведение плановых и внеплановых проверок:</w:t>
            </w:r>
          </w:p>
          <w:p w:rsidR="002A73BE" w:rsidRPr="002A73BE" w:rsidRDefault="002A73BE" w:rsidP="007C3E16">
            <w:pPr>
              <w:jc w:val="both"/>
              <w:rPr>
                <w:sz w:val="16"/>
                <w:szCs w:val="16"/>
              </w:rPr>
            </w:pPr>
            <w:r w:rsidRPr="002A73BE">
              <w:rPr>
                <w:sz w:val="16"/>
                <w:szCs w:val="16"/>
              </w:rPr>
              <w:t>- расходования средств местного бюджета, выделяемых на реализацию муниципальных программ;</w:t>
            </w:r>
          </w:p>
          <w:p w:rsidR="002A73BE" w:rsidRPr="002A73BE" w:rsidRDefault="002A73BE" w:rsidP="007C3E16">
            <w:pPr>
              <w:jc w:val="both"/>
              <w:rPr>
                <w:sz w:val="16"/>
                <w:szCs w:val="16"/>
              </w:rPr>
            </w:pPr>
            <w:r w:rsidRPr="002A73BE">
              <w:rPr>
                <w:sz w:val="16"/>
                <w:szCs w:val="16"/>
              </w:rPr>
              <w:t>- соответствия заключаемых ОМСУ договоров и контрактов на поставку товаров, проведение работ, оказание услуг действующему законодательству</w:t>
            </w:r>
          </w:p>
        </w:tc>
        <w:tc>
          <w:tcPr>
            <w:tcW w:w="2410" w:type="dxa"/>
            <w:tcBorders>
              <w:top w:val="nil"/>
              <w:left w:val="single" w:sz="4" w:space="0" w:color="000000"/>
              <w:bottom w:val="single" w:sz="4" w:space="0" w:color="000000"/>
              <w:right w:val="nil"/>
            </w:tcBorders>
            <w:vAlign w:val="center"/>
            <w:hideMark/>
          </w:tcPr>
          <w:p w:rsidR="002A73BE" w:rsidRPr="002A73BE" w:rsidRDefault="002A73BE" w:rsidP="007C3E16">
            <w:pPr>
              <w:jc w:val="center"/>
              <w:rPr>
                <w:sz w:val="16"/>
                <w:szCs w:val="16"/>
              </w:rPr>
            </w:pPr>
            <w:r w:rsidRPr="002A73BE">
              <w:rPr>
                <w:sz w:val="16"/>
                <w:szCs w:val="16"/>
              </w:rPr>
              <w:t>В течение</w:t>
            </w:r>
          </w:p>
          <w:p w:rsidR="002A73BE" w:rsidRPr="002A73BE" w:rsidRDefault="002A73BE" w:rsidP="007C3E16">
            <w:pPr>
              <w:jc w:val="center"/>
              <w:rPr>
                <w:sz w:val="16"/>
                <w:szCs w:val="16"/>
              </w:rPr>
            </w:pPr>
            <w:r w:rsidRPr="002A73BE">
              <w:rPr>
                <w:sz w:val="16"/>
                <w:szCs w:val="16"/>
              </w:rPr>
              <w:t>2018-2022 гг.</w:t>
            </w:r>
          </w:p>
        </w:tc>
        <w:tc>
          <w:tcPr>
            <w:tcW w:w="1701" w:type="dxa"/>
            <w:tcBorders>
              <w:top w:val="nil"/>
              <w:left w:val="single" w:sz="4" w:space="0" w:color="000000"/>
              <w:bottom w:val="single" w:sz="4" w:space="0" w:color="000000"/>
              <w:right w:val="single" w:sz="4" w:space="0" w:color="000000"/>
            </w:tcBorders>
            <w:vAlign w:val="center"/>
            <w:hideMark/>
          </w:tcPr>
          <w:p w:rsidR="002A73BE" w:rsidRPr="002A73BE" w:rsidRDefault="002A73BE" w:rsidP="007C3E16">
            <w:pPr>
              <w:snapToGrid w:val="0"/>
              <w:jc w:val="center"/>
              <w:rPr>
                <w:sz w:val="16"/>
                <w:szCs w:val="16"/>
              </w:rPr>
            </w:pPr>
            <w:r w:rsidRPr="002A73BE">
              <w:rPr>
                <w:sz w:val="16"/>
                <w:szCs w:val="16"/>
              </w:rPr>
              <w:t>Глава МА</w:t>
            </w:r>
          </w:p>
        </w:tc>
      </w:tr>
      <w:tr w:rsidR="002A73BE" w:rsidRPr="002A73BE" w:rsidTr="002830E2">
        <w:trPr>
          <w:cantSplit/>
        </w:trPr>
        <w:tc>
          <w:tcPr>
            <w:tcW w:w="709" w:type="dxa"/>
            <w:tcBorders>
              <w:top w:val="nil"/>
              <w:left w:val="single" w:sz="4" w:space="0" w:color="000000"/>
              <w:bottom w:val="single" w:sz="4" w:space="0" w:color="000000"/>
              <w:right w:val="nil"/>
            </w:tcBorders>
            <w:vAlign w:val="center"/>
            <w:hideMark/>
          </w:tcPr>
          <w:p w:rsidR="002A73BE" w:rsidRPr="002A73BE" w:rsidRDefault="002A73BE" w:rsidP="007C3E16">
            <w:pPr>
              <w:jc w:val="center"/>
              <w:rPr>
                <w:sz w:val="16"/>
                <w:szCs w:val="16"/>
              </w:rPr>
            </w:pPr>
            <w:r w:rsidRPr="002A73BE">
              <w:rPr>
                <w:sz w:val="16"/>
                <w:szCs w:val="16"/>
              </w:rPr>
              <w:t>4.3</w:t>
            </w:r>
          </w:p>
        </w:tc>
        <w:tc>
          <w:tcPr>
            <w:tcW w:w="5841" w:type="dxa"/>
            <w:tcBorders>
              <w:top w:val="nil"/>
              <w:left w:val="single" w:sz="4" w:space="0" w:color="000000"/>
              <w:bottom w:val="single" w:sz="4" w:space="0" w:color="000000"/>
              <w:right w:val="nil"/>
            </w:tcBorders>
            <w:vAlign w:val="center"/>
            <w:hideMark/>
          </w:tcPr>
          <w:p w:rsidR="002A73BE" w:rsidRPr="002A73BE" w:rsidRDefault="002A73BE" w:rsidP="007C3E16">
            <w:pPr>
              <w:jc w:val="both"/>
              <w:rPr>
                <w:sz w:val="16"/>
                <w:szCs w:val="16"/>
              </w:rPr>
            </w:pPr>
            <w:r w:rsidRPr="002A73BE">
              <w:rPr>
                <w:sz w:val="16"/>
                <w:szCs w:val="16"/>
              </w:rPr>
              <w:t>Осуществление контрольных мероприятий на предмет выявления нарушений в сфере владения, пользования и распоряжения имуществом, находящемся в муниципальной собственности (хозяйственном ведении, оперативном управлении)</w:t>
            </w:r>
          </w:p>
        </w:tc>
        <w:tc>
          <w:tcPr>
            <w:tcW w:w="2410" w:type="dxa"/>
            <w:tcBorders>
              <w:top w:val="nil"/>
              <w:left w:val="single" w:sz="4" w:space="0" w:color="000000"/>
              <w:bottom w:val="single" w:sz="4" w:space="0" w:color="000000"/>
              <w:right w:val="nil"/>
            </w:tcBorders>
            <w:vAlign w:val="center"/>
            <w:hideMark/>
          </w:tcPr>
          <w:p w:rsidR="002A73BE" w:rsidRPr="002A73BE" w:rsidRDefault="002A73BE" w:rsidP="007C3E16">
            <w:pPr>
              <w:suppressAutoHyphens/>
              <w:jc w:val="center"/>
              <w:rPr>
                <w:sz w:val="16"/>
                <w:szCs w:val="16"/>
                <w:lang w:eastAsia="zh-CN"/>
              </w:rPr>
            </w:pPr>
            <w:r w:rsidRPr="002A73BE">
              <w:rPr>
                <w:sz w:val="16"/>
                <w:szCs w:val="16"/>
                <w:lang w:eastAsia="zh-CN"/>
              </w:rPr>
              <w:t xml:space="preserve">Ежегодно, </w:t>
            </w:r>
          </w:p>
          <w:p w:rsidR="002A73BE" w:rsidRPr="002A73BE" w:rsidRDefault="002A73BE" w:rsidP="007C3E16">
            <w:pPr>
              <w:suppressAutoHyphens/>
              <w:jc w:val="center"/>
              <w:rPr>
                <w:rFonts w:ascii="Courier New" w:hAnsi="Courier New" w:cs="Courier New"/>
                <w:sz w:val="16"/>
                <w:szCs w:val="16"/>
                <w:lang w:eastAsia="zh-CN"/>
              </w:rPr>
            </w:pPr>
            <w:r w:rsidRPr="002A73BE">
              <w:rPr>
                <w:sz w:val="16"/>
                <w:szCs w:val="16"/>
                <w:lang w:eastAsia="zh-CN"/>
              </w:rPr>
              <w:t>второе полугодие</w:t>
            </w:r>
          </w:p>
        </w:tc>
        <w:tc>
          <w:tcPr>
            <w:tcW w:w="1701" w:type="dxa"/>
            <w:tcBorders>
              <w:top w:val="nil"/>
              <w:left w:val="single" w:sz="4" w:space="0" w:color="000000"/>
              <w:bottom w:val="single" w:sz="4" w:space="0" w:color="000000"/>
              <w:right w:val="single" w:sz="4" w:space="0" w:color="000000"/>
            </w:tcBorders>
            <w:vAlign w:val="center"/>
            <w:hideMark/>
          </w:tcPr>
          <w:p w:rsidR="002A73BE" w:rsidRPr="002A73BE" w:rsidRDefault="002A73BE" w:rsidP="007C3E16">
            <w:pPr>
              <w:snapToGrid w:val="0"/>
              <w:jc w:val="center"/>
              <w:rPr>
                <w:sz w:val="16"/>
                <w:szCs w:val="16"/>
              </w:rPr>
            </w:pPr>
            <w:r w:rsidRPr="002A73BE">
              <w:rPr>
                <w:sz w:val="16"/>
                <w:szCs w:val="16"/>
              </w:rPr>
              <w:t>Глава МА</w:t>
            </w:r>
          </w:p>
        </w:tc>
      </w:tr>
      <w:tr w:rsidR="002A73BE" w:rsidRPr="002A73BE" w:rsidTr="002830E2">
        <w:trPr>
          <w:cantSplit/>
        </w:trPr>
        <w:tc>
          <w:tcPr>
            <w:tcW w:w="709" w:type="dxa"/>
            <w:tcBorders>
              <w:top w:val="single" w:sz="4" w:space="0" w:color="auto"/>
              <w:left w:val="single" w:sz="4" w:space="0" w:color="000000"/>
              <w:bottom w:val="single" w:sz="4" w:space="0" w:color="000000"/>
              <w:right w:val="nil"/>
            </w:tcBorders>
            <w:vAlign w:val="center"/>
            <w:hideMark/>
          </w:tcPr>
          <w:p w:rsidR="002A73BE" w:rsidRPr="002A73BE" w:rsidRDefault="002A73BE" w:rsidP="007C3E16">
            <w:pPr>
              <w:jc w:val="center"/>
              <w:rPr>
                <w:sz w:val="16"/>
                <w:szCs w:val="16"/>
              </w:rPr>
            </w:pPr>
            <w:r w:rsidRPr="002A73BE">
              <w:rPr>
                <w:sz w:val="16"/>
                <w:szCs w:val="16"/>
              </w:rPr>
              <w:t>4.4</w:t>
            </w:r>
          </w:p>
        </w:tc>
        <w:tc>
          <w:tcPr>
            <w:tcW w:w="5841" w:type="dxa"/>
            <w:tcBorders>
              <w:top w:val="single" w:sz="4" w:space="0" w:color="auto"/>
              <w:left w:val="single" w:sz="4" w:space="0" w:color="000000"/>
              <w:bottom w:val="single" w:sz="4" w:space="0" w:color="000000"/>
              <w:right w:val="nil"/>
            </w:tcBorders>
            <w:vAlign w:val="center"/>
            <w:hideMark/>
          </w:tcPr>
          <w:p w:rsidR="002A73BE" w:rsidRPr="002A73BE" w:rsidRDefault="002A73BE" w:rsidP="007C3E16">
            <w:pPr>
              <w:jc w:val="both"/>
              <w:rPr>
                <w:sz w:val="16"/>
                <w:szCs w:val="16"/>
              </w:rPr>
            </w:pPr>
            <w:r w:rsidRPr="002A73BE">
              <w:rPr>
                <w:rFonts w:eastAsia="Calibri"/>
                <w:sz w:val="16"/>
                <w:szCs w:val="16"/>
                <w:lang w:eastAsia="en-US"/>
              </w:rPr>
              <w:t xml:space="preserve">Организация консультаций для представителей малого бизнеса, осуществляющих свою деятельность на территории МО, по вопросам противодействия коррупции в рамках реализации вопроса местного значения, установленного подпунктом 32 пункта 1 Статьи 10 Закона Санкт-Петербурга «Об организации местного самоуправления в Санкт-Петербурге» </w:t>
            </w:r>
          </w:p>
        </w:tc>
        <w:tc>
          <w:tcPr>
            <w:tcW w:w="2410" w:type="dxa"/>
            <w:tcBorders>
              <w:top w:val="single" w:sz="4" w:space="0" w:color="auto"/>
              <w:left w:val="single" w:sz="4" w:space="0" w:color="000000"/>
              <w:bottom w:val="single" w:sz="4" w:space="0" w:color="000000"/>
              <w:right w:val="nil"/>
            </w:tcBorders>
            <w:vAlign w:val="center"/>
            <w:hideMark/>
          </w:tcPr>
          <w:p w:rsidR="002A73BE" w:rsidRPr="002A73BE" w:rsidRDefault="002A73BE" w:rsidP="007C3E16">
            <w:pPr>
              <w:jc w:val="center"/>
              <w:rPr>
                <w:sz w:val="16"/>
                <w:szCs w:val="16"/>
              </w:rPr>
            </w:pPr>
            <w:r w:rsidRPr="002A73BE">
              <w:rPr>
                <w:sz w:val="16"/>
                <w:szCs w:val="16"/>
              </w:rPr>
              <w:t>В течение</w:t>
            </w:r>
          </w:p>
          <w:p w:rsidR="002A73BE" w:rsidRPr="002A73BE" w:rsidRDefault="002A73BE" w:rsidP="007C3E16">
            <w:pPr>
              <w:jc w:val="center"/>
              <w:rPr>
                <w:sz w:val="16"/>
                <w:szCs w:val="16"/>
              </w:rPr>
            </w:pPr>
            <w:r w:rsidRPr="002A73BE">
              <w:rPr>
                <w:sz w:val="16"/>
                <w:szCs w:val="16"/>
              </w:rPr>
              <w:t>2018-2022 гг.</w:t>
            </w:r>
          </w:p>
        </w:tc>
        <w:tc>
          <w:tcPr>
            <w:tcW w:w="1701" w:type="dxa"/>
            <w:tcBorders>
              <w:top w:val="single" w:sz="4" w:space="0" w:color="auto"/>
              <w:left w:val="single" w:sz="4" w:space="0" w:color="000000"/>
              <w:bottom w:val="single" w:sz="4" w:space="0" w:color="000000"/>
              <w:right w:val="single" w:sz="4" w:space="0" w:color="000000"/>
            </w:tcBorders>
            <w:vAlign w:val="center"/>
            <w:hideMark/>
          </w:tcPr>
          <w:p w:rsidR="002A73BE" w:rsidRPr="002A73BE" w:rsidRDefault="002A73BE" w:rsidP="007C3E16">
            <w:pPr>
              <w:snapToGrid w:val="0"/>
              <w:jc w:val="center"/>
              <w:rPr>
                <w:sz w:val="16"/>
                <w:szCs w:val="16"/>
              </w:rPr>
            </w:pPr>
            <w:r w:rsidRPr="002A73BE">
              <w:rPr>
                <w:sz w:val="16"/>
                <w:szCs w:val="16"/>
              </w:rPr>
              <w:t>Глава МА</w:t>
            </w:r>
          </w:p>
        </w:tc>
      </w:tr>
      <w:tr w:rsidR="002A73BE" w:rsidRPr="002A73BE" w:rsidTr="002830E2">
        <w:trPr>
          <w:cantSplit/>
          <w:trHeight w:val="461"/>
        </w:trPr>
        <w:tc>
          <w:tcPr>
            <w:tcW w:w="709" w:type="dxa"/>
            <w:tcBorders>
              <w:top w:val="nil"/>
              <w:left w:val="single" w:sz="4" w:space="0" w:color="000000"/>
              <w:bottom w:val="single" w:sz="4" w:space="0" w:color="000000"/>
              <w:right w:val="nil"/>
            </w:tcBorders>
            <w:vAlign w:val="center"/>
            <w:hideMark/>
          </w:tcPr>
          <w:p w:rsidR="002A73BE" w:rsidRPr="002A73BE" w:rsidRDefault="002A73BE" w:rsidP="007C3E16">
            <w:pPr>
              <w:jc w:val="center"/>
              <w:rPr>
                <w:sz w:val="16"/>
                <w:szCs w:val="16"/>
              </w:rPr>
            </w:pPr>
            <w:r w:rsidRPr="002A73BE">
              <w:rPr>
                <w:sz w:val="16"/>
                <w:szCs w:val="16"/>
              </w:rPr>
              <w:t>4.5</w:t>
            </w:r>
          </w:p>
        </w:tc>
        <w:tc>
          <w:tcPr>
            <w:tcW w:w="5841" w:type="dxa"/>
            <w:tcBorders>
              <w:top w:val="nil"/>
              <w:left w:val="single" w:sz="4" w:space="0" w:color="000000"/>
              <w:bottom w:val="single" w:sz="4" w:space="0" w:color="000000"/>
              <w:right w:val="nil"/>
            </w:tcBorders>
            <w:vAlign w:val="center"/>
            <w:hideMark/>
          </w:tcPr>
          <w:p w:rsidR="002A73BE" w:rsidRPr="002A73BE" w:rsidRDefault="002A73BE" w:rsidP="007C3E16">
            <w:pPr>
              <w:ind w:firstLine="62"/>
              <w:jc w:val="both"/>
              <w:rPr>
                <w:bCs/>
                <w:sz w:val="16"/>
                <w:szCs w:val="16"/>
              </w:rPr>
            </w:pPr>
            <w:r w:rsidRPr="002A73BE">
              <w:rPr>
                <w:bCs/>
                <w:sz w:val="16"/>
                <w:szCs w:val="16"/>
              </w:rPr>
              <w:t xml:space="preserve">Анализ результатов внешнего аудита </w:t>
            </w:r>
            <w:r w:rsidRPr="002A73BE">
              <w:rPr>
                <w:rFonts w:eastAsia="Calibri"/>
                <w:bCs/>
                <w:sz w:val="16"/>
                <w:szCs w:val="16"/>
                <w:lang w:eastAsia="en-US"/>
              </w:rPr>
              <w:t>и оценка результатов закупок, анализ достижения целей осуществления закупок (по итогам контрольных проверок, проведенных Контрольно-счетной палатой Санкт-Петербурга)</w:t>
            </w:r>
            <w:r w:rsidRPr="002A73BE">
              <w:rPr>
                <w:bCs/>
                <w:sz w:val="16"/>
                <w:szCs w:val="16"/>
              </w:rPr>
              <w:t xml:space="preserve"> </w:t>
            </w:r>
          </w:p>
        </w:tc>
        <w:tc>
          <w:tcPr>
            <w:tcW w:w="2410" w:type="dxa"/>
            <w:tcBorders>
              <w:top w:val="nil"/>
              <w:left w:val="single" w:sz="4" w:space="0" w:color="000000"/>
              <w:bottom w:val="single" w:sz="4" w:space="0" w:color="000000"/>
              <w:right w:val="nil"/>
            </w:tcBorders>
            <w:vAlign w:val="center"/>
            <w:hideMark/>
          </w:tcPr>
          <w:p w:rsidR="002A73BE" w:rsidRPr="002A73BE" w:rsidRDefault="002A73BE" w:rsidP="007C3E16">
            <w:pPr>
              <w:suppressAutoHyphens/>
              <w:jc w:val="center"/>
              <w:rPr>
                <w:sz w:val="16"/>
                <w:szCs w:val="16"/>
                <w:lang w:val="en-US" w:eastAsia="zh-CN"/>
              </w:rPr>
            </w:pPr>
            <w:r w:rsidRPr="002A73BE">
              <w:rPr>
                <w:sz w:val="16"/>
                <w:szCs w:val="16"/>
                <w:lang w:eastAsia="zh-CN"/>
              </w:rPr>
              <w:t xml:space="preserve">Ежегодно, </w:t>
            </w:r>
          </w:p>
          <w:p w:rsidR="002A73BE" w:rsidRPr="002A73BE" w:rsidRDefault="002A73BE" w:rsidP="007C3E16">
            <w:pPr>
              <w:suppressAutoHyphens/>
              <w:jc w:val="center"/>
              <w:rPr>
                <w:rFonts w:ascii="Courier New" w:hAnsi="Courier New" w:cs="Courier New"/>
                <w:sz w:val="16"/>
                <w:szCs w:val="16"/>
                <w:lang w:eastAsia="zh-CN"/>
              </w:rPr>
            </w:pPr>
            <w:r w:rsidRPr="002A73BE">
              <w:rPr>
                <w:sz w:val="16"/>
                <w:szCs w:val="16"/>
                <w:lang w:val="en-US" w:eastAsia="zh-CN"/>
              </w:rPr>
              <w:t xml:space="preserve">IV </w:t>
            </w:r>
            <w:r w:rsidRPr="002A73BE">
              <w:rPr>
                <w:sz w:val="16"/>
                <w:szCs w:val="16"/>
                <w:lang w:eastAsia="zh-CN"/>
              </w:rPr>
              <w:t>квартал</w:t>
            </w:r>
          </w:p>
        </w:tc>
        <w:tc>
          <w:tcPr>
            <w:tcW w:w="1701" w:type="dxa"/>
            <w:tcBorders>
              <w:top w:val="nil"/>
              <w:left w:val="single" w:sz="4" w:space="0" w:color="000000"/>
              <w:bottom w:val="single" w:sz="4" w:space="0" w:color="000000"/>
              <w:right w:val="single" w:sz="4" w:space="0" w:color="000000"/>
            </w:tcBorders>
            <w:vAlign w:val="center"/>
            <w:hideMark/>
          </w:tcPr>
          <w:p w:rsidR="002A73BE" w:rsidRPr="002A73BE" w:rsidRDefault="002A73BE" w:rsidP="007C3E16">
            <w:pPr>
              <w:snapToGrid w:val="0"/>
              <w:jc w:val="center"/>
              <w:rPr>
                <w:sz w:val="16"/>
                <w:szCs w:val="16"/>
              </w:rPr>
            </w:pPr>
            <w:r w:rsidRPr="002A73BE">
              <w:rPr>
                <w:sz w:val="16"/>
                <w:szCs w:val="16"/>
              </w:rPr>
              <w:t>Глава МА</w:t>
            </w:r>
          </w:p>
        </w:tc>
      </w:tr>
      <w:tr w:rsidR="002A73BE" w:rsidRPr="002A73BE" w:rsidTr="002830E2">
        <w:trPr>
          <w:cantSplit/>
          <w:trHeight w:val="738"/>
        </w:trPr>
        <w:tc>
          <w:tcPr>
            <w:tcW w:w="709" w:type="dxa"/>
            <w:tcBorders>
              <w:top w:val="nil"/>
              <w:left w:val="single" w:sz="4" w:space="0" w:color="000000"/>
              <w:bottom w:val="single" w:sz="4" w:space="0" w:color="000000"/>
              <w:right w:val="nil"/>
            </w:tcBorders>
            <w:vAlign w:val="center"/>
            <w:hideMark/>
          </w:tcPr>
          <w:p w:rsidR="002A73BE" w:rsidRPr="002A73BE" w:rsidRDefault="002A73BE" w:rsidP="007C3E16">
            <w:pPr>
              <w:jc w:val="center"/>
              <w:rPr>
                <w:sz w:val="16"/>
                <w:szCs w:val="16"/>
              </w:rPr>
            </w:pPr>
            <w:r w:rsidRPr="002A73BE">
              <w:rPr>
                <w:sz w:val="16"/>
                <w:szCs w:val="16"/>
              </w:rPr>
              <w:t>4.6</w:t>
            </w:r>
          </w:p>
        </w:tc>
        <w:tc>
          <w:tcPr>
            <w:tcW w:w="5841" w:type="dxa"/>
            <w:tcBorders>
              <w:top w:val="nil"/>
              <w:left w:val="single" w:sz="4" w:space="0" w:color="000000"/>
              <w:bottom w:val="single" w:sz="4" w:space="0" w:color="000000"/>
              <w:right w:val="nil"/>
            </w:tcBorders>
            <w:vAlign w:val="center"/>
            <w:hideMark/>
          </w:tcPr>
          <w:p w:rsidR="002A73BE" w:rsidRPr="002A73BE" w:rsidRDefault="002A73BE" w:rsidP="007C3E16">
            <w:pPr>
              <w:jc w:val="both"/>
              <w:rPr>
                <w:bCs/>
                <w:sz w:val="16"/>
                <w:szCs w:val="16"/>
              </w:rPr>
            </w:pPr>
            <w:r w:rsidRPr="002A73BE">
              <w:rPr>
                <w:bCs/>
                <w:sz w:val="16"/>
                <w:szCs w:val="16"/>
              </w:rPr>
              <w:t>Обеспечение рассмотрения на рабочих совещаниях ОМСУ результаты отчетов Контрольно-счетной палаты Санкт-Петербурга о контрольных мероприятиях по формированию и исполнению бюджета МО. По результатам каждого контрольного мероприятия составлять План мероприятий по устранению выявленных замечаний</w:t>
            </w:r>
          </w:p>
        </w:tc>
        <w:tc>
          <w:tcPr>
            <w:tcW w:w="2410" w:type="dxa"/>
            <w:tcBorders>
              <w:top w:val="nil"/>
              <w:left w:val="single" w:sz="4" w:space="0" w:color="000000"/>
              <w:bottom w:val="single" w:sz="4" w:space="0" w:color="000000"/>
              <w:right w:val="nil"/>
            </w:tcBorders>
            <w:vAlign w:val="center"/>
            <w:hideMark/>
          </w:tcPr>
          <w:p w:rsidR="002A73BE" w:rsidRPr="002A73BE" w:rsidRDefault="002A73BE" w:rsidP="007C3E16">
            <w:pPr>
              <w:suppressAutoHyphens/>
              <w:jc w:val="center"/>
              <w:rPr>
                <w:sz w:val="16"/>
                <w:szCs w:val="16"/>
                <w:lang w:eastAsia="zh-CN"/>
              </w:rPr>
            </w:pPr>
            <w:r w:rsidRPr="002A73BE">
              <w:rPr>
                <w:sz w:val="16"/>
                <w:szCs w:val="16"/>
                <w:lang w:eastAsia="zh-CN"/>
              </w:rPr>
              <w:t>В течение</w:t>
            </w:r>
          </w:p>
          <w:p w:rsidR="002A73BE" w:rsidRPr="002A73BE" w:rsidRDefault="002A73BE" w:rsidP="007C3E16">
            <w:pPr>
              <w:widowControl w:val="0"/>
              <w:suppressAutoHyphens/>
              <w:jc w:val="center"/>
              <w:rPr>
                <w:sz w:val="16"/>
                <w:szCs w:val="16"/>
                <w:lang w:eastAsia="zh-CN"/>
              </w:rPr>
            </w:pPr>
            <w:r w:rsidRPr="002A73BE">
              <w:rPr>
                <w:sz w:val="16"/>
                <w:szCs w:val="16"/>
                <w:lang w:eastAsia="zh-CN"/>
              </w:rPr>
              <w:t>2018-2022 гг.,</w:t>
            </w:r>
          </w:p>
          <w:p w:rsidR="002A73BE" w:rsidRPr="002A73BE" w:rsidRDefault="002A73BE" w:rsidP="007C3E16">
            <w:pPr>
              <w:widowControl w:val="0"/>
              <w:suppressAutoHyphens/>
              <w:jc w:val="center"/>
              <w:rPr>
                <w:rFonts w:ascii="Courier New" w:hAnsi="Courier New" w:cs="Courier New"/>
                <w:sz w:val="16"/>
                <w:szCs w:val="16"/>
                <w:lang w:eastAsia="zh-CN"/>
              </w:rPr>
            </w:pPr>
            <w:r w:rsidRPr="002A73BE">
              <w:rPr>
                <w:sz w:val="16"/>
                <w:szCs w:val="16"/>
                <w:lang w:eastAsia="zh-CN"/>
              </w:rPr>
              <w:t>по факту проведенных контрольных мероприятий</w:t>
            </w:r>
          </w:p>
        </w:tc>
        <w:tc>
          <w:tcPr>
            <w:tcW w:w="1701" w:type="dxa"/>
            <w:tcBorders>
              <w:top w:val="nil"/>
              <w:left w:val="single" w:sz="4" w:space="0" w:color="000000"/>
              <w:bottom w:val="single" w:sz="4" w:space="0" w:color="000000"/>
              <w:right w:val="single" w:sz="4" w:space="0" w:color="000000"/>
            </w:tcBorders>
            <w:vAlign w:val="center"/>
            <w:hideMark/>
          </w:tcPr>
          <w:p w:rsidR="002A73BE" w:rsidRPr="002A73BE" w:rsidRDefault="002A73BE" w:rsidP="007C3E16">
            <w:pPr>
              <w:snapToGrid w:val="0"/>
              <w:jc w:val="center"/>
              <w:rPr>
                <w:sz w:val="16"/>
                <w:szCs w:val="16"/>
              </w:rPr>
            </w:pPr>
            <w:r w:rsidRPr="002A73BE">
              <w:rPr>
                <w:sz w:val="16"/>
                <w:szCs w:val="16"/>
              </w:rPr>
              <w:t>Глава МА</w:t>
            </w:r>
          </w:p>
        </w:tc>
      </w:tr>
      <w:tr w:rsidR="002A73BE" w:rsidRPr="002A73BE" w:rsidTr="002830E2">
        <w:trPr>
          <w:cantSplit/>
          <w:trHeight w:val="634"/>
        </w:trPr>
        <w:tc>
          <w:tcPr>
            <w:tcW w:w="709" w:type="dxa"/>
            <w:tcBorders>
              <w:top w:val="nil"/>
              <w:left w:val="single" w:sz="4" w:space="0" w:color="000000"/>
              <w:bottom w:val="single" w:sz="4" w:space="0" w:color="000000"/>
              <w:right w:val="nil"/>
            </w:tcBorders>
            <w:vAlign w:val="center"/>
            <w:hideMark/>
          </w:tcPr>
          <w:p w:rsidR="002A73BE" w:rsidRPr="002A73BE" w:rsidRDefault="002A73BE" w:rsidP="007C3E16">
            <w:pPr>
              <w:jc w:val="center"/>
              <w:rPr>
                <w:sz w:val="16"/>
                <w:szCs w:val="16"/>
              </w:rPr>
            </w:pPr>
            <w:r w:rsidRPr="002A73BE">
              <w:rPr>
                <w:sz w:val="16"/>
                <w:szCs w:val="16"/>
              </w:rPr>
              <w:t>4.7</w:t>
            </w:r>
          </w:p>
        </w:tc>
        <w:tc>
          <w:tcPr>
            <w:tcW w:w="5841" w:type="dxa"/>
            <w:tcBorders>
              <w:top w:val="nil"/>
              <w:left w:val="single" w:sz="4" w:space="0" w:color="000000"/>
              <w:bottom w:val="single" w:sz="4" w:space="0" w:color="000000"/>
              <w:right w:val="nil"/>
            </w:tcBorders>
            <w:vAlign w:val="center"/>
            <w:hideMark/>
          </w:tcPr>
          <w:p w:rsidR="002A73BE" w:rsidRPr="002A73BE" w:rsidRDefault="002A73BE" w:rsidP="007C3E16">
            <w:pPr>
              <w:ind w:firstLine="62"/>
              <w:jc w:val="both"/>
              <w:rPr>
                <w:bCs/>
                <w:sz w:val="16"/>
                <w:szCs w:val="16"/>
              </w:rPr>
            </w:pPr>
            <w:r w:rsidRPr="002A73BE">
              <w:rPr>
                <w:bCs/>
                <w:sz w:val="16"/>
                <w:szCs w:val="16"/>
              </w:rPr>
              <w:t>Осуществления контроля за соблюдением требований об отсутствии конфликта интересов между участником закупки и заказчиком, установленных в пункте 9 части 1 статьи 31 Федерального закона «О контрактной системе в сфере закупок товаров, работ, услуг для обеспечения государственных и муниципальных нужд».</w:t>
            </w:r>
          </w:p>
        </w:tc>
        <w:tc>
          <w:tcPr>
            <w:tcW w:w="2410" w:type="dxa"/>
            <w:tcBorders>
              <w:top w:val="nil"/>
              <w:left w:val="single" w:sz="4" w:space="0" w:color="000000"/>
              <w:bottom w:val="single" w:sz="4" w:space="0" w:color="000000"/>
              <w:right w:val="nil"/>
            </w:tcBorders>
            <w:vAlign w:val="center"/>
            <w:hideMark/>
          </w:tcPr>
          <w:p w:rsidR="002A73BE" w:rsidRPr="002A73BE" w:rsidRDefault="002A73BE" w:rsidP="007C3E16">
            <w:pPr>
              <w:suppressAutoHyphens/>
              <w:jc w:val="center"/>
              <w:rPr>
                <w:rFonts w:ascii="Courier New" w:hAnsi="Courier New" w:cs="Courier New"/>
                <w:sz w:val="16"/>
                <w:szCs w:val="16"/>
                <w:lang w:eastAsia="zh-CN"/>
              </w:rPr>
            </w:pPr>
            <w:r w:rsidRPr="002A73BE">
              <w:rPr>
                <w:sz w:val="16"/>
                <w:szCs w:val="16"/>
                <w:lang w:eastAsia="zh-CN"/>
              </w:rPr>
              <w:t>Ежеквартально</w:t>
            </w:r>
          </w:p>
        </w:tc>
        <w:tc>
          <w:tcPr>
            <w:tcW w:w="1701" w:type="dxa"/>
            <w:tcBorders>
              <w:top w:val="nil"/>
              <w:left w:val="single" w:sz="4" w:space="0" w:color="000000"/>
              <w:bottom w:val="single" w:sz="4" w:space="0" w:color="000000"/>
              <w:right w:val="single" w:sz="4" w:space="0" w:color="000000"/>
            </w:tcBorders>
            <w:vAlign w:val="center"/>
            <w:hideMark/>
          </w:tcPr>
          <w:p w:rsidR="002A73BE" w:rsidRPr="002A73BE" w:rsidRDefault="002A73BE" w:rsidP="007C3E16">
            <w:pPr>
              <w:snapToGrid w:val="0"/>
              <w:jc w:val="center"/>
              <w:rPr>
                <w:sz w:val="16"/>
                <w:szCs w:val="16"/>
              </w:rPr>
            </w:pPr>
            <w:r w:rsidRPr="002A73BE">
              <w:rPr>
                <w:sz w:val="16"/>
                <w:szCs w:val="16"/>
              </w:rPr>
              <w:t>Глава МА</w:t>
            </w:r>
          </w:p>
        </w:tc>
      </w:tr>
      <w:tr w:rsidR="002A73BE" w:rsidRPr="002A73BE" w:rsidTr="002830E2">
        <w:trPr>
          <w:cantSplit/>
          <w:trHeight w:val="578"/>
        </w:trPr>
        <w:tc>
          <w:tcPr>
            <w:tcW w:w="10661" w:type="dxa"/>
            <w:gridSpan w:val="4"/>
            <w:tcBorders>
              <w:top w:val="single" w:sz="4" w:space="0" w:color="000000"/>
              <w:left w:val="single" w:sz="4" w:space="0" w:color="000000"/>
              <w:bottom w:val="single" w:sz="4" w:space="0" w:color="000000"/>
              <w:right w:val="single" w:sz="4" w:space="0" w:color="000000"/>
            </w:tcBorders>
            <w:vAlign w:val="center"/>
            <w:hideMark/>
          </w:tcPr>
          <w:p w:rsidR="002A73BE" w:rsidRPr="002A73BE" w:rsidRDefault="002A73BE" w:rsidP="007C3E16">
            <w:pPr>
              <w:jc w:val="center"/>
              <w:rPr>
                <w:b/>
                <w:sz w:val="16"/>
                <w:szCs w:val="16"/>
              </w:rPr>
            </w:pPr>
            <w:r w:rsidRPr="002A73BE">
              <w:rPr>
                <w:b/>
                <w:sz w:val="16"/>
                <w:szCs w:val="16"/>
              </w:rPr>
              <w:t>5. Привлечение граждан и институтов гражданского общества</w:t>
            </w:r>
          </w:p>
          <w:p w:rsidR="002A73BE" w:rsidRPr="002A73BE" w:rsidRDefault="002A73BE" w:rsidP="007C3E16">
            <w:pPr>
              <w:jc w:val="center"/>
              <w:rPr>
                <w:sz w:val="16"/>
                <w:szCs w:val="16"/>
              </w:rPr>
            </w:pPr>
            <w:r w:rsidRPr="002A73BE">
              <w:rPr>
                <w:b/>
                <w:sz w:val="16"/>
                <w:szCs w:val="16"/>
              </w:rPr>
              <w:t xml:space="preserve"> к реализации антикоррупционной политики в Санкт-Петербурге</w:t>
            </w:r>
          </w:p>
        </w:tc>
      </w:tr>
      <w:tr w:rsidR="002A73BE" w:rsidRPr="002A73BE" w:rsidTr="002830E2">
        <w:trPr>
          <w:cantSplit/>
          <w:trHeight w:val="360"/>
        </w:trPr>
        <w:tc>
          <w:tcPr>
            <w:tcW w:w="709" w:type="dxa"/>
            <w:tcBorders>
              <w:top w:val="single" w:sz="4" w:space="0" w:color="000000"/>
              <w:left w:val="single" w:sz="4" w:space="0" w:color="000000"/>
              <w:bottom w:val="single" w:sz="4" w:space="0" w:color="000000"/>
              <w:right w:val="nil"/>
            </w:tcBorders>
            <w:vAlign w:val="center"/>
            <w:hideMark/>
          </w:tcPr>
          <w:p w:rsidR="002A73BE" w:rsidRPr="002A73BE" w:rsidRDefault="002A73BE" w:rsidP="007C3E16">
            <w:pPr>
              <w:jc w:val="center"/>
              <w:rPr>
                <w:sz w:val="16"/>
                <w:szCs w:val="16"/>
              </w:rPr>
            </w:pPr>
            <w:r w:rsidRPr="002A73BE">
              <w:rPr>
                <w:sz w:val="16"/>
                <w:szCs w:val="16"/>
              </w:rPr>
              <w:t>5.1</w:t>
            </w:r>
          </w:p>
        </w:tc>
        <w:tc>
          <w:tcPr>
            <w:tcW w:w="5841" w:type="dxa"/>
            <w:tcBorders>
              <w:top w:val="single" w:sz="4" w:space="0" w:color="000000"/>
              <w:left w:val="single" w:sz="4" w:space="0" w:color="000000"/>
              <w:bottom w:val="single" w:sz="4" w:space="0" w:color="000000"/>
              <w:right w:val="nil"/>
            </w:tcBorders>
            <w:vAlign w:val="center"/>
            <w:hideMark/>
          </w:tcPr>
          <w:p w:rsidR="002A73BE" w:rsidRPr="002A73BE" w:rsidRDefault="002A73BE" w:rsidP="002830E2">
            <w:pPr>
              <w:jc w:val="both"/>
              <w:rPr>
                <w:sz w:val="16"/>
                <w:szCs w:val="16"/>
              </w:rPr>
            </w:pPr>
            <w:r w:rsidRPr="002A73BE">
              <w:rPr>
                <w:sz w:val="16"/>
                <w:szCs w:val="16"/>
              </w:rPr>
              <w:t>Проведение анализа рассмотрения обращений граждан и организаций, содержащих сведения</w:t>
            </w:r>
            <w:r w:rsidR="002830E2">
              <w:rPr>
                <w:sz w:val="16"/>
                <w:szCs w:val="16"/>
              </w:rPr>
              <w:t xml:space="preserve"> </w:t>
            </w:r>
            <w:r w:rsidRPr="002A73BE">
              <w:rPr>
                <w:sz w:val="16"/>
                <w:szCs w:val="16"/>
              </w:rPr>
              <w:t xml:space="preserve">о коррупции </w:t>
            </w:r>
          </w:p>
        </w:tc>
        <w:tc>
          <w:tcPr>
            <w:tcW w:w="2410" w:type="dxa"/>
            <w:tcBorders>
              <w:top w:val="single" w:sz="4" w:space="0" w:color="000000"/>
              <w:left w:val="single" w:sz="4" w:space="0" w:color="000000"/>
              <w:bottom w:val="single" w:sz="4" w:space="0" w:color="000000"/>
              <w:right w:val="nil"/>
            </w:tcBorders>
            <w:vAlign w:val="center"/>
            <w:hideMark/>
          </w:tcPr>
          <w:p w:rsidR="002A73BE" w:rsidRPr="002A73BE" w:rsidRDefault="002A73BE" w:rsidP="007C3E16">
            <w:pPr>
              <w:jc w:val="center"/>
              <w:rPr>
                <w:sz w:val="16"/>
                <w:szCs w:val="16"/>
                <w:lang w:val="en-US"/>
              </w:rPr>
            </w:pPr>
            <w:r w:rsidRPr="002A73BE">
              <w:rPr>
                <w:sz w:val="16"/>
                <w:szCs w:val="16"/>
              </w:rPr>
              <w:t xml:space="preserve">Ежегодно, </w:t>
            </w:r>
          </w:p>
          <w:p w:rsidR="002A73BE" w:rsidRPr="002A73BE" w:rsidRDefault="002A73BE" w:rsidP="007C3E16">
            <w:pPr>
              <w:jc w:val="center"/>
              <w:rPr>
                <w:sz w:val="16"/>
                <w:szCs w:val="16"/>
              </w:rPr>
            </w:pPr>
            <w:r w:rsidRPr="002A73BE">
              <w:rPr>
                <w:sz w:val="16"/>
                <w:szCs w:val="16"/>
                <w:lang w:val="en-US"/>
              </w:rPr>
              <w:t>I</w:t>
            </w:r>
            <w:r w:rsidRPr="002A73BE">
              <w:rPr>
                <w:sz w:val="16"/>
                <w:szCs w:val="16"/>
              </w:rPr>
              <w:t xml:space="preserve"> квартал</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2A73BE" w:rsidRPr="002A73BE" w:rsidRDefault="002A73BE" w:rsidP="007C3E16">
            <w:pPr>
              <w:snapToGrid w:val="0"/>
              <w:jc w:val="center"/>
              <w:rPr>
                <w:sz w:val="16"/>
                <w:szCs w:val="16"/>
              </w:rPr>
            </w:pPr>
            <w:r w:rsidRPr="002A73BE">
              <w:rPr>
                <w:sz w:val="16"/>
                <w:szCs w:val="16"/>
              </w:rPr>
              <w:t>Глава МА</w:t>
            </w:r>
          </w:p>
        </w:tc>
      </w:tr>
      <w:tr w:rsidR="002A73BE" w:rsidRPr="002A73BE" w:rsidTr="002830E2">
        <w:trPr>
          <w:cantSplit/>
          <w:trHeight w:val="482"/>
        </w:trPr>
        <w:tc>
          <w:tcPr>
            <w:tcW w:w="709" w:type="dxa"/>
            <w:tcBorders>
              <w:top w:val="single" w:sz="4" w:space="0" w:color="000000"/>
              <w:left w:val="single" w:sz="4" w:space="0" w:color="000000"/>
              <w:bottom w:val="single" w:sz="4" w:space="0" w:color="000000"/>
              <w:right w:val="nil"/>
            </w:tcBorders>
            <w:vAlign w:val="center"/>
            <w:hideMark/>
          </w:tcPr>
          <w:p w:rsidR="002A73BE" w:rsidRPr="002A73BE" w:rsidRDefault="002A73BE" w:rsidP="007C3E16">
            <w:pPr>
              <w:jc w:val="center"/>
              <w:rPr>
                <w:sz w:val="16"/>
                <w:szCs w:val="16"/>
              </w:rPr>
            </w:pPr>
            <w:r w:rsidRPr="002A73BE">
              <w:rPr>
                <w:sz w:val="16"/>
                <w:szCs w:val="16"/>
              </w:rPr>
              <w:t>5.2</w:t>
            </w:r>
          </w:p>
        </w:tc>
        <w:tc>
          <w:tcPr>
            <w:tcW w:w="5841" w:type="dxa"/>
            <w:tcBorders>
              <w:top w:val="single" w:sz="4" w:space="0" w:color="000000"/>
              <w:left w:val="single" w:sz="4" w:space="0" w:color="000000"/>
              <w:bottom w:val="single" w:sz="4" w:space="0" w:color="000000"/>
              <w:right w:val="nil"/>
            </w:tcBorders>
            <w:vAlign w:val="center"/>
            <w:hideMark/>
          </w:tcPr>
          <w:p w:rsidR="002A73BE" w:rsidRPr="002A73BE" w:rsidRDefault="002A73BE" w:rsidP="007C3E16">
            <w:pPr>
              <w:jc w:val="both"/>
              <w:rPr>
                <w:sz w:val="16"/>
                <w:szCs w:val="16"/>
              </w:rPr>
            </w:pPr>
            <w:r w:rsidRPr="002A73BE">
              <w:rPr>
                <w:sz w:val="16"/>
                <w:szCs w:val="16"/>
              </w:rPr>
              <w:t xml:space="preserve">Обеспечение функционирования электронных почтовых ящиков МО и специально выделенных телефонных линий «Нет коррупции!» для приема сообщений о фактах коррупции на официальных сайтах ОМСУ в сети «Интернет» </w:t>
            </w:r>
          </w:p>
        </w:tc>
        <w:tc>
          <w:tcPr>
            <w:tcW w:w="2410" w:type="dxa"/>
            <w:tcBorders>
              <w:top w:val="single" w:sz="4" w:space="0" w:color="000000"/>
              <w:left w:val="single" w:sz="4" w:space="0" w:color="000000"/>
              <w:bottom w:val="single" w:sz="4" w:space="0" w:color="000000"/>
              <w:right w:val="nil"/>
            </w:tcBorders>
            <w:vAlign w:val="center"/>
            <w:hideMark/>
          </w:tcPr>
          <w:p w:rsidR="002A73BE" w:rsidRPr="002A73BE" w:rsidRDefault="002A73BE" w:rsidP="007C3E16">
            <w:pPr>
              <w:suppressAutoHyphens/>
              <w:jc w:val="center"/>
              <w:rPr>
                <w:rFonts w:ascii="Courier New" w:hAnsi="Courier New" w:cs="Courier New"/>
                <w:sz w:val="16"/>
                <w:szCs w:val="16"/>
                <w:lang w:eastAsia="zh-CN"/>
              </w:rPr>
            </w:pPr>
            <w:r w:rsidRPr="002A73BE">
              <w:rPr>
                <w:sz w:val="16"/>
                <w:szCs w:val="16"/>
                <w:lang w:eastAsia="zh-CN"/>
              </w:rPr>
              <w:t>В течение</w:t>
            </w:r>
          </w:p>
          <w:p w:rsidR="002A73BE" w:rsidRPr="002A73BE" w:rsidRDefault="002A73BE" w:rsidP="007C3E16">
            <w:pPr>
              <w:jc w:val="center"/>
              <w:rPr>
                <w:sz w:val="16"/>
                <w:szCs w:val="16"/>
              </w:rPr>
            </w:pPr>
            <w:r w:rsidRPr="002A73BE">
              <w:rPr>
                <w:sz w:val="16"/>
                <w:szCs w:val="16"/>
              </w:rPr>
              <w:t>2018 - 2022 гг.</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2A73BE" w:rsidRPr="002A73BE" w:rsidRDefault="002A73BE" w:rsidP="007C3E16">
            <w:pPr>
              <w:snapToGrid w:val="0"/>
              <w:jc w:val="center"/>
              <w:rPr>
                <w:sz w:val="16"/>
                <w:szCs w:val="16"/>
              </w:rPr>
            </w:pPr>
            <w:r w:rsidRPr="002A73BE">
              <w:rPr>
                <w:sz w:val="16"/>
                <w:szCs w:val="16"/>
              </w:rPr>
              <w:t>Глава МА</w:t>
            </w:r>
          </w:p>
        </w:tc>
      </w:tr>
      <w:tr w:rsidR="002A73BE" w:rsidRPr="002A73BE" w:rsidTr="002830E2">
        <w:trPr>
          <w:cantSplit/>
          <w:trHeight w:val="456"/>
        </w:trPr>
        <w:tc>
          <w:tcPr>
            <w:tcW w:w="709" w:type="dxa"/>
            <w:tcBorders>
              <w:top w:val="single" w:sz="4" w:space="0" w:color="000000"/>
              <w:left w:val="single" w:sz="4" w:space="0" w:color="000000"/>
              <w:bottom w:val="single" w:sz="4" w:space="0" w:color="000000"/>
              <w:right w:val="nil"/>
            </w:tcBorders>
            <w:vAlign w:val="center"/>
            <w:hideMark/>
          </w:tcPr>
          <w:p w:rsidR="002A73BE" w:rsidRPr="002A73BE" w:rsidRDefault="002A73BE" w:rsidP="007C3E16">
            <w:pPr>
              <w:jc w:val="center"/>
              <w:rPr>
                <w:sz w:val="16"/>
                <w:szCs w:val="16"/>
              </w:rPr>
            </w:pPr>
            <w:r w:rsidRPr="002A73BE">
              <w:rPr>
                <w:sz w:val="16"/>
                <w:szCs w:val="16"/>
              </w:rPr>
              <w:t>5.3</w:t>
            </w:r>
          </w:p>
        </w:tc>
        <w:tc>
          <w:tcPr>
            <w:tcW w:w="5841" w:type="dxa"/>
            <w:tcBorders>
              <w:top w:val="single" w:sz="4" w:space="0" w:color="000000"/>
              <w:left w:val="single" w:sz="4" w:space="0" w:color="000000"/>
              <w:bottom w:val="single" w:sz="4" w:space="0" w:color="000000"/>
              <w:right w:val="nil"/>
            </w:tcBorders>
            <w:vAlign w:val="center"/>
            <w:hideMark/>
          </w:tcPr>
          <w:p w:rsidR="002A73BE" w:rsidRPr="002A73BE" w:rsidRDefault="002A73BE" w:rsidP="007C3E16">
            <w:pPr>
              <w:jc w:val="both"/>
              <w:rPr>
                <w:sz w:val="16"/>
                <w:szCs w:val="16"/>
              </w:rPr>
            </w:pPr>
            <w:r w:rsidRPr="002A73BE">
              <w:rPr>
                <w:sz w:val="16"/>
                <w:szCs w:val="16"/>
              </w:rPr>
              <w:t>Информирование населения Санкт-Петербурга, в том числе через официальный сайт МО и официальные средства массовой информации МО о ходе реализации антикоррупционной политики в ОМСУ.</w:t>
            </w:r>
          </w:p>
        </w:tc>
        <w:tc>
          <w:tcPr>
            <w:tcW w:w="2410" w:type="dxa"/>
            <w:tcBorders>
              <w:top w:val="single" w:sz="4" w:space="0" w:color="000000"/>
              <w:left w:val="single" w:sz="4" w:space="0" w:color="000000"/>
              <w:bottom w:val="single" w:sz="4" w:space="0" w:color="000000"/>
              <w:right w:val="nil"/>
            </w:tcBorders>
            <w:vAlign w:val="center"/>
            <w:hideMark/>
          </w:tcPr>
          <w:p w:rsidR="002A73BE" w:rsidRPr="002A73BE" w:rsidRDefault="002A73BE" w:rsidP="007C3E16">
            <w:pPr>
              <w:jc w:val="center"/>
              <w:rPr>
                <w:sz w:val="16"/>
                <w:szCs w:val="16"/>
              </w:rPr>
            </w:pPr>
            <w:r w:rsidRPr="002A73BE">
              <w:rPr>
                <w:sz w:val="16"/>
                <w:szCs w:val="16"/>
              </w:rPr>
              <w:t>Ежеквартально</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2A73BE" w:rsidRPr="002A73BE" w:rsidRDefault="002A73BE" w:rsidP="007C3E16">
            <w:pPr>
              <w:snapToGrid w:val="0"/>
              <w:jc w:val="center"/>
              <w:rPr>
                <w:sz w:val="16"/>
                <w:szCs w:val="16"/>
              </w:rPr>
            </w:pPr>
            <w:r w:rsidRPr="002A73BE">
              <w:rPr>
                <w:sz w:val="16"/>
                <w:szCs w:val="16"/>
              </w:rPr>
              <w:t>Глава МО</w:t>
            </w:r>
          </w:p>
        </w:tc>
      </w:tr>
      <w:tr w:rsidR="002A73BE" w:rsidRPr="002A73BE" w:rsidTr="002830E2">
        <w:trPr>
          <w:cantSplit/>
          <w:trHeight w:val="528"/>
        </w:trPr>
        <w:tc>
          <w:tcPr>
            <w:tcW w:w="709" w:type="dxa"/>
            <w:tcBorders>
              <w:top w:val="single" w:sz="4" w:space="0" w:color="000000"/>
              <w:left w:val="single" w:sz="4" w:space="0" w:color="000000"/>
              <w:bottom w:val="single" w:sz="4" w:space="0" w:color="000000"/>
              <w:right w:val="nil"/>
            </w:tcBorders>
            <w:vAlign w:val="center"/>
            <w:hideMark/>
          </w:tcPr>
          <w:p w:rsidR="002A73BE" w:rsidRPr="002A73BE" w:rsidRDefault="002A73BE" w:rsidP="007C3E16">
            <w:pPr>
              <w:jc w:val="center"/>
              <w:rPr>
                <w:sz w:val="16"/>
                <w:szCs w:val="16"/>
              </w:rPr>
            </w:pPr>
            <w:r w:rsidRPr="002A73BE">
              <w:rPr>
                <w:sz w:val="16"/>
                <w:szCs w:val="16"/>
              </w:rPr>
              <w:t>5.4</w:t>
            </w:r>
          </w:p>
        </w:tc>
        <w:tc>
          <w:tcPr>
            <w:tcW w:w="5841" w:type="dxa"/>
            <w:tcBorders>
              <w:top w:val="single" w:sz="4" w:space="0" w:color="000000"/>
              <w:left w:val="single" w:sz="4" w:space="0" w:color="000000"/>
              <w:bottom w:val="single" w:sz="4" w:space="0" w:color="000000"/>
              <w:right w:val="nil"/>
            </w:tcBorders>
            <w:vAlign w:val="center"/>
            <w:hideMark/>
          </w:tcPr>
          <w:p w:rsidR="002A73BE" w:rsidRPr="002A73BE" w:rsidRDefault="002A73BE" w:rsidP="007C3E16">
            <w:pPr>
              <w:suppressAutoHyphens/>
              <w:jc w:val="both"/>
              <w:rPr>
                <w:rFonts w:ascii="Courier New" w:hAnsi="Courier New" w:cs="Courier New"/>
                <w:sz w:val="16"/>
                <w:szCs w:val="16"/>
                <w:lang w:eastAsia="zh-CN"/>
              </w:rPr>
            </w:pPr>
            <w:r w:rsidRPr="002A73BE">
              <w:rPr>
                <w:sz w:val="16"/>
                <w:szCs w:val="16"/>
                <w:lang w:eastAsia="zh-CN"/>
              </w:rPr>
              <w:t>Рассмотрение вопросов реализации антикоррупционной политики в Санкт-Петербурге на заседаниях общественных и иных советов (комиссий), образованных в МО</w:t>
            </w:r>
          </w:p>
        </w:tc>
        <w:tc>
          <w:tcPr>
            <w:tcW w:w="2410" w:type="dxa"/>
            <w:tcBorders>
              <w:top w:val="single" w:sz="4" w:space="0" w:color="000000"/>
              <w:left w:val="single" w:sz="4" w:space="0" w:color="000000"/>
              <w:bottom w:val="single" w:sz="4" w:space="0" w:color="000000"/>
              <w:right w:val="nil"/>
            </w:tcBorders>
            <w:vAlign w:val="center"/>
            <w:hideMark/>
          </w:tcPr>
          <w:p w:rsidR="002A73BE" w:rsidRPr="002A73BE" w:rsidRDefault="002A73BE" w:rsidP="007C3E16">
            <w:pPr>
              <w:suppressAutoHyphens/>
              <w:jc w:val="center"/>
              <w:rPr>
                <w:rFonts w:ascii="Courier New" w:hAnsi="Courier New" w:cs="Courier New"/>
                <w:sz w:val="16"/>
                <w:szCs w:val="16"/>
                <w:lang w:eastAsia="zh-CN"/>
              </w:rPr>
            </w:pPr>
            <w:r w:rsidRPr="002A73BE">
              <w:rPr>
                <w:sz w:val="16"/>
                <w:szCs w:val="16"/>
                <w:lang w:eastAsia="zh-CN"/>
              </w:rPr>
              <w:t>В течение</w:t>
            </w:r>
          </w:p>
          <w:p w:rsidR="002A73BE" w:rsidRPr="002A73BE" w:rsidRDefault="002A73BE" w:rsidP="007C3E16">
            <w:pPr>
              <w:jc w:val="center"/>
              <w:rPr>
                <w:sz w:val="16"/>
                <w:szCs w:val="16"/>
              </w:rPr>
            </w:pPr>
            <w:r w:rsidRPr="002A73BE">
              <w:rPr>
                <w:sz w:val="16"/>
                <w:szCs w:val="16"/>
              </w:rPr>
              <w:t>2018 - 2022 гг.</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2A73BE" w:rsidRPr="002A73BE" w:rsidRDefault="002A73BE" w:rsidP="007C3E16">
            <w:pPr>
              <w:snapToGrid w:val="0"/>
              <w:jc w:val="center"/>
              <w:rPr>
                <w:sz w:val="16"/>
                <w:szCs w:val="16"/>
              </w:rPr>
            </w:pPr>
            <w:r w:rsidRPr="002A73BE">
              <w:rPr>
                <w:sz w:val="16"/>
                <w:szCs w:val="16"/>
              </w:rPr>
              <w:t>Глава МО</w:t>
            </w:r>
          </w:p>
        </w:tc>
      </w:tr>
      <w:tr w:rsidR="002A73BE" w:rsidRPr="002A73BE" w:rsidTr="002830E2">
        <w:trPr>
          <w:cantSplit/>
          <w:trHeight w:val="70"/>
        </w:trPr>
        <w:tc>
          <w:tcPr>
            <w:tcW w:w="709" w:type="dxa"/>
            <w:tcBorders>
              <w:top w:val="single" w:sz="4" w:space="0" w:color="000000"/>
              <w:left w:val="single" w:sz="4" w:space="0" w:color="000000"/>
              <w:bottom w:val="single" w:sz="4" w:space="0" w:color="000000"/>
              <w:right w:val="nil"/>
            </w:tcBorders>
            <w:vAlign w:val="center"/>
            <w:hideMark/>
          </w:tcPr>
          <w:p w:rsidR="002A73BE" w:rsidRPr="002A73BE" w:rsidRDefault="002A73BE" w:rsidP="007C3E16">
            <w:pPr>
              <w:jc w:val="center"/>
              <w:rPr>
                <w:sz w:val="16"/>
                <w:szCs w:val="16"/>
              </w:rPr>
            </w:pPr>
            <w:r w:rsidRPr="002A73BE">
              <w:rPr>
                <w:sz w:val="16"/>
                <w:szCs w:val="16"/>
              </w:rPr>
              <w:t>5.5</w:t>
            </w:r>
          </w:p>
        </w:tc>
        <w:tc>
          <w:tcPr>
            <w:tcW w:w="5841" w:type="dxa"/>
            <w:tcBorders>
              <w:top w:val="single" w:sz="4" w:space="0" w:color="000000"/>
              <w:left w:val="single" w:sz="4" w:space="0" w:color="000000"/>
              <w:bottom w:val="single" w:sz="4" w:space="0" w:color="000000"/>
              <w:right w:val="nil"/>
            </w:tcBorders>
            <w:vAlign w:val="center"/>
            <w:hideMark/>
          </w:tcPr>
          <w:p w:rsidR="002A73BE" w:rsidRPr="002A73BE" w:rsidRDefault="002A73BE" w:rsidP="007C3E16">
            <w:pPr>
              <w:suppressAutoHyphens/>
              <w:jc w:val="both"/>
              <w:rPr>
                <w:rFonts w:ascii="Courier New" w:hAnsi="Courier New" w:cs="Courier New"/>
                <w:sz w:val="16"/>
                <w:szCs w:val="16"/>
                <w:lang w:eastAsia="zh-CN"/>
              </w:rPr>
            </w:pPr>
            <w:r w:rsidRPr="002A73BE">
              <w:rPr>
                <w:sz w:val="16"/>
                <w:szCs w:val="16"/>
                <w:lang w:eastAsia="zh-CN"/>
              </w:rPr>
              <w:t>Размещение в зданиях и помещениях, занимаемых ОМСУ информации направленной на профилактику коррупционных проявлений со стороны граждан и предупреждение коррупционного поведения муниципальных служащих</w:t>
            </w:r>
          </w:p>
        </w:tc>
        <w:tc>
          <w:tcPr>
            <w:tcW w:w="2410" w:type="dxa"/>
            <w:tcBorders>
              <w:top w:val="single" w:sz="4" w:space="0" w:color="000000"/>
              <w:left w:val="single" w:sz="4" w:space="0" w:color="000000"/>
              <w:bottom w:val="single" w:sz="4" w:space="0" w:color="000000"/>
              <w:right w:val="nil"/>
            </w:tcBorders>
            <w:vAlign w:val="center"/>
            <w:hideMark/>
          </w:tcPr>
          <w:p w:rsidR="002A73BE" w:rsidRPr="002A73BE" w:rsidRDefault="002A73BE" w:rsidP="007C3E16">
            <w:pPr>
              <w:suppressAutoHyphens/>
              <w:jc w:val="center"/>
              <w:rPr>
                <w:rFonts w:ascii="Courier New" w:hAnsi="Courier New" w:cs="Courier New"/>
                <w:sz w:val="16"/>
                <w:szCs w:val="16"/>
                <w:lang w:eastAsia="zh-CN"/>
              </w:rPr>
            </w:pPr>
            <w:r w:rsidRPr="002A73BE">
              <w:rPr>
                <w:sz w:val="16"/>
                <w:szCs w:val="16"/>
                <w:lang w:eastAsia="zh-CN"/>
              </w:rPr>
              <w:t>В течение</w:t>
            </w:r>
          </w:p>
          <w:p w:rsidR="002A73BE" w:rsidRPr="002A73BE" w:rsidRDefault="002A73BE" w:rsidP="007C3E16">
            <w:pPr>
              <w:jc w:val="center"/>
              <w:rPr>
                <w:sz w:val="16"/>
                <w:szCs w:val="16"/>
              </w:rPr>
            </w:pPr>
            <w:r w:rsidRPr="002A73BE">
              <w:rPr>
                <w:sz w:val="16"/>
                <w:szCs w:val="16"/>
              </w:rPr>
              <w:t>2018 - 2022 гг.</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2A73BE" w:rsidRPr="002A73BE" w:rsidRDefault="002A73BE" w:rsidP="007C3E16">
            <w:pPr>
              <w:snapToGrid w:val="0"/>
              <w:jc w:val="center"/>
              <w:rPr>
                <w:sz w:val="16"/>
                <w:szCs w:val="16"/>
              </w:rPr>
            </w:pPr>
            <w:r w:rsidRPr="002A73BE">
              <w:rPr>
                <w:sz w:val="16"/>
                <w:szCs w:val="16"/>
              </w:rPr>
              <w:t>Глава МА</w:t>
            </w:r>
          </w:p>
        </w:tc>
      </w:tr>
      <w:tr w:rsidR="002A73BE" w:rsidRPr="002A73BE" w:rsidTr="002830E2">
        <w:trPr>
          <w:cantSplit/>
          <w:trHeight w:val="792"/>
        </w:trPr>
        <w:tc>
          <w:tcPr>
            <w:tcW w:w="709" w:type="dxa"/>
            <w:tcBorders>
              <w:top w:val="single" w:sz="4" w:space="0" w:color="000000"/>
              <w:left w:val="single" w:sz="4" w:space="0" w:color="000000"/>
              <w:bottom w:val="single" w:sz="4" w:space="0" w:color="000000"/>
              <w:right w:val="nil"/>
            </w:tcBorders>
            <w:vAlign w:val="center"/>
            <w:hideMark/>
          </w:tcPr>
          <w:p w:rsidR="002A73BE" w:rsidRPr="002A73BE" w:rsidRDefault="002A73BE" w:rsidP="007C3E16">
            <w:pPr>
              <w:jc w:val="center"/>
              <w:rPr>
                <w:sz w:val="16"/>
                <w:szCs w:val="16"/>
              </w:rPr>
            </w:pPr>
            <w:r w:rsidRPr="002A73BE">
              <w:rPr>
                <w:sz w:val="16"/>
                <w:szCs w:val="16"/>
              </w:rPr>
              <w:t>5.6</w:t>
            </w:r>
          </w:p>
        </w:tc>
        <w:tc>
          <w:tcPr>
            <w:tcW w:w="5841" w:type="dxa"/>
            <w:tcBorders>
              <w:top w:val="single" w:sz="4" w:space="0" w:color="000000"/>
              <w:left w:val="single" w:sz="4" w:space="0" w:color="000000"/>
              <w:bottom w:val="single" w:sz="4" w:space="0" w:color="000000"/>
              <w:right w:val="nil"/>
            </w:tcBorders>
            <w:vAlign w:val="center"/>
            <w:hideMark/>
          </w:tcPr>
          <w:p w:rsidR="002A73BE" w:rsidRPr="002A73BE" w:rsidRDefault="002A73BE" w:rsidP="007C3E16">
            <w:pPr>
              <w:jc w:val="both"/>
              <w:rPr>
                <w:sz w:val="16"/>
                <w:szCs w:val="16"/>
              </w:rPr>
            </w:pPr>
            <w:r w:rsidRPr="002A73BE">
              <w:rPr>
                <w:sz w:val="16"/>
                <w:szCs w:val="16"/>
              </w:rPr>
              <w:t>Организация совместной работы по противодействию коррупции с представителями средств массовой информации, общественных организаций и других институтов гражданского общества</w:t>
            </w:r>
          </w:p>
        </w:tc>
        <w:tc>
          <w:tcPr>
            <w:tcW w:w="2410" w:type="dxa"/>
            <w:tcBorders>
              <w:top w:val="single" w:sz="4" w:space="0" w:color="000000"/>
              <w:left w:val="single" w:sz="4" w:space="0" w:color="000000"/>
              <w:bottom w:val="single" w:sz="4" w:space="0" w:color="000000"/>
              <w:right w:val="nil"/>
            </w:tcBorders>
            <w:vAlign w:val="center"/>
            <w:hideMark/>
          </w:tcPr>
          <w:p w:rsidR="002A73BE" w:rsidRPr="002A73BE" w:rsidRDefault="002A73BE" w:rsidP="007C3E16">
            <w:pPr>
              <w:jc w:val="center"/>
              <w:rPr>
                <w:sz w:val="16"/>
                <w:szCs w:val="16"/>
              </w:rPr>
            </w:pPr>
            <w:r w:rsidRPr="002A73BE">
              <w:rPr>
                <w:sz w:val="16"/>
                <w:szCs w:val="16"/>
              </w:rPr>
              <w:t xml:space="preserve">Ежегодно, </w:t>
            </w:r>
          </w:p>
          <w:p w:rsidR="002A73BE" w:rsidRPr="002A73BE" w:rsidRDefault="002A73BE" w:rsidP="007C3E16">
            <w:pPr>
              <w:jc w:val="center"/>
              <w:rPr>
                <w:sz w:val="16"/>
                <w:szCs w:val="16"/>
              </w:rPr>
            </w:pPr>
            <w:r w:rsidRPr="002A73BE">
              <w:rPr>
                <w:sz w:val="16"/>
                <w:szCs w:val="16"/>
                <w:lang w:val="en-US"/>
              </w:rPr>
              <w:t xml:space="preserve">I </w:t>
            </w:r>
            <w:r w:rsidRPr="002A73BE">
              <w:rPr>
                <w:sz w:val="16"/>
                <w:szCs w:val="16"/>
              </w:rPr>
              <w:t xml:space="preserve">квартал </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2A73BE" w:rsidRPr="002A73BE" w:rsidRDefault="002A73BE" w:rsidP="007C3E16">
            <w:pPr>
              <w:snapToGrid w:val="0"/>
              <w:jc w:val="center"/>
              <w:rPr>
                <w:sz w:val="16"/>
                <w:szCs w:val="16"/>
              </w:rPr>
            </w:pPr>
            <w:r w:rsidRPr="002A73BE">
              <w:rPr>
                <w:sz w:val="16"/>
                <w:szCs w:val="16"/>
              </w:rPr>
              <w:t>Глава МА</w:t>
            </w:r>
          </w:p>
        </w:tc>
      </w:tr>
      <w:tr w:rsidR="002A73BE" w:rsidRPr="002A73BE" w:rsidTr="002830E2">
        <w:trPr>
          <w:cantSplit/>
          <w:trHeight w:val="359"/>
        </w:trPr>
        <w:tc>
          <w:tcPr>
            <w:tcW w:w="709" w:type="dxa"/>
            <w:tcBorders>
              <w:top w:val="single" w:sz="4" w:space="0" w:color="000000"/>
              <w:left w:val="single" w:sz="4" w:space="0" w:color="000000"/>
              <w:bottom w:val="single" w:sz="4" w:space="0" w:color="000000"/>
              <w:right w:val="nil"/>
            </w:tcBorders>
            <w:vAlign w:val="center"/>
            <w:hideMark/>
          </w:tcPr>
          <w:p w:rsidR="002A73BE" w:rsidRPr="002A73BE" w:rsidRDefault="002A73BE" w:rsidP="007C3E16">
            <w:pPr>
              <w:jc w:val="center"/>
              <w:rPr>
                <w:sz w:val="16"/>
                <w:szCs w:val="16"/>
              </w:rPr>
            </w:pPr>
            <w:r w:rsidRPr="002A73BE">
              <w:rPr>
                <w:sz w:val="16"/>
                <w:szCs w:val="16"/>
              </w:rPr>
              <w:t>5.7</w:t>
            </w:r>
          </w:p>
        </w:tc>
        <w:tc>
          <w:tcPr>
            <w:tcW w:w="5841" w:type="dxa"/>
            <w:tcBorders>
              <w:top w:val="single" w:sz="4" w:space="0" w:color="000000"/>
              <w:left w:val="single" w:sz="4" w:space="0" w:color="000000"/>
              <w:bottom w:val="single" w:sz="4" w:space="0" w:color="000000"/>
              <w:right w:val="nil"/>
            </w:tcBorders>
            <w:vAlign w:val="center"/>
          </w:tcPr>
          <w:p w:rsidR="002A73BE" w:rsidRPr="002A73BE" w:rsidRDefault="002A73BE" w:rsidP="007C3E16">
            <w:pPr>
              <w:jc w:val="both"/>
              <w:rPr>
                <w:sz w:val="16"/>
                <w:szCs w:val="16"/>
              </w:rPr>
            </w:pPr>
            <w:r w:rsidRPr="002A73BE">
              <w:rPr>
                <w:sz w:val="16"/>
                <w:szCs w:val="16"/>
              </w:rPr>
              <w:t>Обеспечение официального опубликования проекта местного бюджета, решения об утверждении местного бюджета и годовой отчет об его исполнении</w:t>
            </w:r>
          </w:p>
        </w:tc>
        <w:tc>
          <w:tcPr>
            <w:tcW w:w="2410" w:type="dxa"/>
            <w:tcBorders>
              <w:top w:val="single" w:sz="4" w:space="0" w:color="000000"/>
              <w:left w:val="single" w:sz="4" w:space="0" w:color="000000"/>
              <w:bottom w:val="single" w:sz="4" w:space="0" w:color="000000"/>
              <w:right w:val="nil"/>
            </w:tcBorders>
            <w:vAlign w:val="center"/>
            <w:hideMark/>
          </w:tcPr>
          <w:p w:rsidR="002A73BE" w:rsidRPr="002A73BE" w:rsidRDefault="002A73BE" w:rsidP="007C3E16">
            <w:pPr>
              <w:suppressAutoHyphens/>
              <w:jc w:val="center"/>
              <w:rPr>
                <w:rFonts w:ascii="Courier New" w:hAnsi="Courier New" w:cs="Courier New"/>
                <w:sz w:val="16"/>
                <w:szCs w:val="16"/>
                <w:lang w:eastAsia="zh-CN"/>
              </w:rPr>
            </w:pPr>
            <w:r w:rsidRPr="002A73BE">
              <w:rPr>
                <w:sz w:val="16"/>
                <w:szCs w:val="16"/>
                <w:lang w:eastAsia="zh-CN"/>
              </w:rPr>
              <w:t>В течение</w:t>
            </w:r>
          </w:p>
          <w:p w:rsidR="002A73BE" w:rsidRPr="002A73BE" w:rsidRDefault="002A73BE" w:rsidP="007C3E16">
            <w:pPr>
              <w:jc w:val="center"/>
              <w:rPr>
                <w:sz w:val="16"/>
                <w:szCs w:val="16"/>
              </w:rPr>
            </w:pPr>
            <w:r w:rsidRPr="002A73BE">
              <w:rPr>
                <w:sz w:val="16"/>
                <w:szCs w:val="16"/>
              </w:rPr>
              <w:t>2018 - 2022 гг.</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2A73BE" w:rsidRPr="002A73BE" w:rsidRDefault="002A73BE" w:rsidP="007C3E16">
            <w:pPr>
              <w:snapToGrid w:val="0"/>
              <w:jc w:val="center"/>
              <w:rPr>
                <w:sz w:val="16"/>
                <w:szCs w:val="16"/>
              </w:rPr>
            </w:pPr>
            <w:r w:rsidRPr="002A73BE">
              <w:rPr>
                <w:sz w:val="16"/>
                <w:szCs w:val="16"/>
              </w:rPr>
              <w:t>Глава МА</w:t>
            </w:r>
          </w:p>
        </w:tc>
      </w:tr>
      <w:tr w:rsidR="002A73BE" w:rsidRPr="002A73BE" w:rsidTr="002830E2">
        <w:trPr>
          <w:cantSplit/>
          <w:trHeight w:val="792"/>
        </w:trPr>
        <w:tc>
          <w:tcPr>
            <w:tcW w:w="709" w:type="dxa"/>
            <w:tcBorders>
              <w:top w:val="single" w:sz="4" w:space="0" w:color="000000"/>
              <w:left w:val="single" w:sz="4" w:space="0" w:color="000000"/>
              <w:bottom w:val="single" w:sz="4" w:space="0" w:color="000000"/>
              <w:right w:val="nil"/>
            </w:tcBorders>
            <w:vAlign w:val="center"/>
            <w:hideMark/>
          </w:tcPr>
          <w:p w:rsidR="002A73BE" w:rsidRPr="002A73BE" w:rsidRDefault="002A73BE" w:rsidP="007C3E16">
            <w:pPr>
              <w:jc w:val="center"/>
              <w:rPr>
                <w:sz w:val="16"/>
                <w:szCs w:val="16"/>
              </w:rPr>
            </w:pPr>
            <w:r w:rsidRPr="002A73BE">
              <w:rPr>
                <w:sz w:val="16"/>
                <w:szCs w:val="16"/>
              </w:rPr>
              <w:t>5.8</w:t>
            </w:r>
          </w:p>
        </w:tc>
        <w:tc>
          <w:tcPr>
            <w:tcW w:w="5841" w:type="dxa"/>
            <w:tcBorders>
              <w:top w:val="single" w:sz="4" w:space="0" w:color="000000"/>
              <w:left w:val="single" w:sz="4" w:space="0" w:color="000000"/>
              <w:bottom w:val="single" w:sz="4" w:space="0" w:color="000000"/>
              <w:right w:val="nil"/>
            </w:tcBorders>
            <w:vAlign w:val="center"/>
            <w:hideMark/>
          </w:tcPr>
          <w:p w:rsidR="002A73BE" w:rsidRPr="002A73BE" w:rsidRDefault="002A73BE" w:rsidP="007C3E16">
            <w:pPr>
              <w:jc w:val="both"/>
              <w:rPr>
                <w:sz w:val="16"/>
                <w:szCs w:val="16"/>
              </w:rPr>
            </w:pPr>
            <w:r w:rsidRPr="002A73BE">
              <w:rPr>
                <w:sz w:val="16"/>
                <w:szCs w:val="16"/>
              </w:rPr>
              <w:t>Обеспечение официального опубликования сведений о ходе выполнения местного бюджета, о численности муниципальных служащих ОМСУ и работниках МУ и МУП с указанием фактических затрат на их содержание</w:t>
            </w:r>
          </w:p>
        </w:tc>
        <w:tc>
          <w:tcPr>
            <w:tcW w:w="2410" w:type="dxa"/>
            <w:tcBorders>
              <w:top w:val="single" w:sz="4" w:space="0" w:color="000000"/>
              <w:left w:val="single" w:sz="4" w:space="0" w:color="000000"/>
              <w:bottom w:val="single" w:sz="4" w:space="0" w:color="000000"/>
              <w:right w:val="nil"/>
            </w:tcBorders>
            <w:vAlign w:val="center"/>
            <w:hideMark/>
          </w:tcPr>
          <w:p w:rsidR="002A73BE" w:rsidRPr="002A73BE" w:rsidRDefault="002A73BE" w:rsidP="007C3E16">
            <w:pPr>
              <w:jc w:val="center"/>
              <w:rPr>
                <w:sz w:val="16"/>
                <w:szCs w:val="16"/>
              </w:rPr>
            </w:pPr>
            <w:r w:rsidRPr="002A73BE">
              <w:rPr>
                <w:sz w:val="16"/>
                <w:szCs w:val="16"/>
              </w:rPr>
              <w:t>Ежеквартально</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2A73BE" w:rsidRPr="002A73BE" w:rsidRDefault="002A73BE" w:rsidP="007C3E16">
            <w:pPr>
              <w:snapToGrid w:val="0"/>
              <w:jc w:val="center"/>
              <w:rPr>
                <w:sz w:val="16"/>
                <w:szCs w:val="16"/>
              </w:rPr>
            </w:pPr>
            <w:r w:rsidRPr="002A73BE">
              <w:rPr>
                <w:sz w:val="16"/>
                <w:szCs w:val="16"/>
              </w:rPr>
              <w:t>Глава МО</w:t>
            </w:r>
          </w:p>
          <w:p w:rsidR="002A73BE" w:rsidRPr="002A73BE" w:rsidRDefault="002A73BE" w:rsidP="007C3E16">
            <w:pPr>
              <w:snapToGrid w:val="0"/>
              <w:jc w:val="center"/>
              <w:rPr>
                <w:sz w:val="16"/>
                <w:szCs w:val="16"/>
              </w:rPr>
            </w:pPr>
            <w:r w:rsidRPr="002A73BE">
              <w:rPr>
                <w:sz w:val="16"/>
                <w:szCs w:val="16"/>
              </w:rPr>
              <w:t>Глава МА</w:t>
            </w:r>
          </w:p>
        </w:tc>
      </w:tr>
      <w:tr w:rsidR="002A73BE" w:rsidRPr="002A73BE" w:rsidTr="002830E2">
        <w:trPr>
          <w:cantSplit/>
          <w:trHeight w:val="193"/>
        </w:trPr>
        <w:tc>
          <w:tcPr>
            <w:tcW w:w="10661" w:type="dxa"/>
            <w:gridSpan w:val="4"/>
            <w:tcBorders>
              <w:top w:val="single" w:sz="4" w:space="0" w:color="000000"/>
              <w:left w:val="single" w:sz="4" w:space="0" w:color="000000"/>
              <w:bottom w:val="single" w:sz="4" w:space="0" w:color="000000"/>
              <w:right w:val="single" w:sz="4" w:space="0" w:color="000000"/>
            </w:tcBorders>
            <w:vAlign w:val="center"/>
            <w:hideMark/>
          </w:tcPr>
          <w:p w:rsidR="002A73BE" w:rsidRPr="002A73BE" w:rsidRDefault="002A73BE" w:rsidP="007C3E16">
            <w:pPr>
              <w:snapToGrid w:val="0"/>
              <w:jc w:val="center"/>
              <w:rPr>
                <w:sz w:val="16"/>
                <w:szCs w:val="16"/>
              </w:rPr>
            </w:pPr>
            <w:r w:rsidRPr="002A73BE">
              <w:rPr>
                <w:b/>
                <w:sz w:val="16"/>
                <w:szCs w:val="16"/>
              </w:rPr>
              <w:t>6. Антикоррупционный мониторинг в Санкт-Петербурге</w:t>
            </w:r>
          </w:p>
        </w:tc>
      </w:tr>
      <w:tr w:rsidR="002A73BE" w:rsidRPr="002A73BE" w:rsidTr="002830E2">
        <w:trPr>
          <w:cantSplit/>
          <w:trHeight w:val="588"/>
        </w:trPr>
        <w:tc>
          <w:tcPr>
            <w:tcW w:w="709" w:type="dxa"/>
            <w:tcBorders>
              <w:top w:val="single" w:sz="4" w:space="0" w:color="000000"/>
              <w:left w:val="single" w:sz="4" w:space="0" w:color="000000"/>
              <w:bottom w:val="single" w:sz="4" w:space="0" w:color="000000"/>
              <w:right w:val="nil"/>
            </w:tcBorders>
            <w:vAlign w:val="center"/>
            <w:hideMark/>
          </w:tcPr>
          <w:p w:rsidR="002A73BE" w:rsidRPr="002A73BE" w:rsidRDefault="002A73BE" w:rsidP="007C3E16">
            <w:pPr>
              <w:jc w:val="center"/>
              <w:rPr>
                <w:sz w:val="16"/>
                <w:szCs w:val="16"/>
              </w:rPr>
            </w:pPr>
            <w:r w:rsidRPr="002A73BE">
              <w:rPr>
                <w:sz w:val="16"/>
                <w:szCs w:val="16"/>
              </w:rPr>
              <w:t>6.1</w:t>
            </w:r>
          </w:p>
        </w:tc>
        <w:tc>
          <w:tcPr>
            <w:tcW w:w="5841" w:type="dxa"/>
            <w:tcBorders>
              <w:top w:val="single" w:sz="4" w:space="0" w:color="000000"/>
              <w:left w:val="single" w:sz="4" w:space="0" w:color="000000"/>
              <w:bottom w:val="single" w:sz="4" w:space="0" w:color="000000"/>
              <w:right w:val="nil"/>
            </w:tcBorders>
            <w:vAlign w:val="center"/>
            <w:hideMark/>
          </w:tcPr>
          <w:p w:rsidR="002A73BE" w:rsidRPr="002A73BE" w:rsidRDefault="002A73BE" w:rsidP="007C3E16">
            <w:pPr>
              <w:jc w:val="both"/>
              <w:rPr>
                <w:sz w:val="16"/>
                <w:szCs w:val="16"/>
              </w:rPr>
            </w:pPr>
            <w:r w:rsidRPr="002A73BE">
              <w:rPr>
                <w:sz w:val="16"/>
                <w:szCs w:val="16"/>
              </w:rPr>
              <w:t xml:space="preserve">Представление в АР информационных материалов и сведений по показателям антикоррупционного мониторинга в Санкт-Петербурге в соответствии с законодательством Санкт-Петербурга </w:t>
            </w:r>
          </w:p>
        </w:tc>
        <w:tc>
          <w:tcPr>
            <w:tcW w:w="2410" w:type="dxa"/>
            <w:tcBorders>
              <w:top w:val="single" w:sz="4" w:space="0" w:color="000000"/>
              <w:left w:val="single" w:sz="4" w:space="0" w:color="000000"/>
              <w:bottom w:val="single" w:sz="4" w:space="0" w:color="000000"/>
              <w:right w:val="nil"/>
            </w:tcBorders>
            <w:vAlign w:val="center"/>
            <w:hideMark/>
          </w:tcPr>
          <w:p w:rsidR="002A73BE" w:rsidRPr="002A73BE" w:rsidRDefault="002A73BE" w:rsidP="007C3E16">
            <w:pPr>
              <w:jc w:val="center"/>
              <w:rPr>
                <w:sz w:val="16"/>
                <w:szCs w:val="16"/>
              </w:rPr>
            </w:pPr>
            <w:r w:rsidRPr="002A73BE">
              <w:rPr>
                <w:sz w:val="16"/>
                <w:szCs w:val="16"/>
              </w:rPr>
              <w:t>Ежеквартально</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2A73BE" w:rsidRPr="002A73BE" w:rsidRDefault="002A73BE" w:rsidP="007C3E16">
            <w:pPr>
              <w:snapToGrid w:val="0"/>
              <w:jc w:val="center"/>
              <w:rPr>
                <w:sz w:val="16"/>
                <w:szCs w:val="16"/>
              </w:rPr>
            </w:pPr>
            <w:r w:rsidRPr="002A73BE">
              <w:rPr>
                <w:sz w:val="16"/>
                <w:szCs w:val="16"/>
              </w:rPr>
              <w:t>Глава МА</w:t>
            </w:r>
          </w:p>
        </w:tc>
      </w:tr>
      <w:tr w:rsidR="002A73BE" w:rsidRPr="002A73BE" w:rsidTr="002830E2">
        <w:trPr>
          <w:cantSplit/>
          <w:trHeight w:val="81"/>
        </w:trPr>
        <w:tc>
          <w:tcPr>
            <w:tcW w:w="709" w:type="dxa"/>
            <w:tcBorders>
              <w:top w:val="single" w:sz="4" w:space="0" w:color="000000"/>
              <w:left w:val="single" w:sz="4" w:space="0" w:color="000000"/>
              <w:bottom w:val="single" w:sz="4" w:space="0" w:color="000000"/>
              <w:right w:val="nil"/>
            </w:tcBorders>
            <w:vAlign w:val="center"/>
            <w:hideMark/>
          </w:tcPr>
          <w:p w:rsidR="002A73BE" w:rsidRPr="002A73BE" w:rsidRDefault="002A73BE" w:rsidP="007C3E16">
            <w:pPr>
              <w:jc w:val="center"/>
              <w:rPr>
                <w:sz w:val="16"/>
                <w:szCs w:val="16"/>
              </w:rPr>
            </w:pPr>
            <w:r w:rsidRPr="002A73BE">
              <w:rPr>
                <w:sz w:val="16"/>
                <w:szCs w:val="16"/>
              </w:rPr>
              <w:t>6.2</w:t>
            </w:r>
          </w:p>
        </w:tc>
        <w:tc>
          <w:tcPr>
            <w:tcW w:w="5841" w:type="dxa"/>
            <w:tcBorders>
              <w:top w:val="single" w:sz="4" w:space="0" w:color="000000"/>
              <w:left w:val="single" w:sz="4" w:space="0" w:color="000000"/>
              <w:bottom w:val="single" w:sz="4" w:space="0" w:color="000000"/>
              <w:right w:val="nil"/>
            </w:tcBorders>
            <w:vAlign w:val="center"/>
            <w:hideMark/>
          </w:tcPr>
          <w:p w:rsidR="002A73BE" w:rsidRPr="002A73BE" w:rsidRDefault="002A73BE" w:rsidP="007C3E16">
            <w:pPr>
              <w:jc w:val="both"/>
              <w:rPr>
                <w:sz w:val="16"/>
                <w:szCs w:val="16"/>
              </w:rPr>
            </w:pPr>
            <w:r w:rsidRPr="002A73BE">
              <w:rPr>
                <w:sz w:val="16"/>
                <w:szCs w:val="16"/>
              </w:rPr>
              <w:t>Участие в совещаниях, проводимых АР, по вопросам организации и проведении антикоррупционного мониторинга в Санкт-Петербурге</w:t>
            </w:r>
          </w:p>
        </w:tc>
        <w:tc>
          <w:tcPr>
            <w:tcW w:w="2410" w:type="dxa"/>
            <w:tcBorders>
              <w:top w:val="single" w:sz="4" w:space="0" w:color="000000"/>
              <w:left w:val="single" w:sz="4" w:space="0" w:color="000000"/>
              <w:bottom w:val="single" w:sz="4" w:space="0" w:color="000000"/>
              <w:right w:val="nil"/>
            </w:tcBorders>
            <w:vAlign w:val="center"/>
            <w:hideMark/>
          </w:tcPr>
          <w:p w:rsidR="002A73BE" w:rsidRPr="002A73BE" w:rsidRDefault="002A73BE" w:rsidP="007C3E16">
            <w:pPr>
              <w:jc w:val="center"/>
              <w:rPr>
                <w:sz w:val="16"/>
                <w:szCs w:val="16"/>
              </w:rPr>
            </w:pPr>
            <w:r w:rsidRPr="002A73BE">
              <w:rPr>
                <w:sz w:val="16"/>
                <w:szCs w:val="16"/>
              </w:rPr>
              <w:t xml:space="preserve">В течение </w:t>
            </w:r>
          </w:p>
          <w:p w:rsidR="002A73BE" w:rsidRPr="002A73BE" w:rsidRDefault="002A73BE" w:rsidP="007C3E16">
            <w:pPr>
              <w:jc w:val="center"/>
              <w:rPr>
                <w:sz w:val="16"/>
                <w:szCs w:val="16"/>
              </w:rPr>
            </w:pPr>
            <w:r w:rsidRPr="002A73BE">
              <w:rPr>
                <w:sz w:val="16"/>
                <w:szCs w:val="16"/>
              </w:rPr>
              <w:t>2018 - 2022 гг.</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2A73BE" w:rsidRPr="002A73BE" w:rsidRDefault="002A73BE" w:rsidP="007C3E16">
            <w:pPr>
              <w:snapToGrid w:val="0"/>
              <w:jc w:val="center"/>
              <w:rPr>
                <w:sz w:val="16"/>
                <w:szCs w:val="16"/>
              </w:rPr>
            </w:pPr>
            <w:r w:rsidRPr="002A73BE">
              <w:rPr>
                <w:sz w:val="16"/>
                <w:szCs w:val="16"/>
              </w:rPr>
              <w:t>Глава МО</w:t>
            </w:r>
          </w:p>
        </w:tc>
      </w:tr>
      <w:tr w:rsidR="002A73BE" w:rsidRPr="002A73BE" w:rsidTr="002830E2">
        <w:trPr>
          <w:cantSplit/>
          <w:trHeight w:val="434"/>
        </w:trPr>
        <w:tc>
          <w:tcPr>
            <w:tcW w:w="709" w:type="dxa"/>
            <w:tcBorders>
              <w:top w:val="single" w:sz="4" w:space="0" w:color="000000"/>
              <w:left w:val="single" w:sz="4" w:space="0" w:color="000000"/>
              <w:bottom w:val="single" w:sz="4" w:space="0" w:color="000000"/>
              <w:right w:val="nil"/>
            </w:tcBorders>
            <w:vAlign w:val="center"/>
            <w:hideMark/>
          </w:tcPr>
          <w:p w:rsidR="002A73BE" w:rsidRPr="002A73BE" w:rsidRDefault="002A73BE" w:rsidP="007C3E16">
            <w:pPr>
              <w:jc w:val="center"/>
              <w:rPr>
                <w:sz w:val="16"/>
                <w:szCs w:val="16"/>
              </w:rPr>
            </w:pPr>
            <w:r w:rsidRPr="002A73BE">
              <w:rPr>
                <w:sz w:val="16"/>
                <w:szCs w:val="16"/>
              </w:rPr>
              <w:t>6.3</w:t>
            </w:r>
          </w:p>
        </w:tc>
        <w:tc>
          <w:tcPr>
            <w:tcW w:w="5841" w:type="dxa"/>
            <w:tcBorders>
              <w:top w:val="single" w:sz="4" w:space="0" w:color="000000"/>
              <w:left w:val="single" w:sz="4" w:space="0" w:color="000000"/>
              <w:bottom w:val="single" w:sz="4" w:space="0" w:color="000000"/>
              <w:right w:val="nil"/>
            </w:tcBorders>
            <w:vAlign w:val="center"/>
            <w:hideMark/>
          </w:tcPr>
          <w:p w:rsidR="002A73BE" w:rsidRPr="002A73BE" w:rsidRDefault="002A73BE" w:rsidP="007C3E16">
            <w:pPr>
              <w:jc w:val="both"/>
              <w:rPr>
                <w:sz w:val="16"/>
                <w:szCs w:val="16"/>
              </w:rPr>
            </w:pPr>
            <w:r w:rsidRPr="002A73BE">
              <w:rPr>
                <w:sz w:val="16"/>
                <w:szCs w:val="16"/>
              </w:rPr>
              <w:t>Организация рабочих совещаний в МО по заполнению показателей и информационных материалов антикоррупционного мониторинга в Санкт-Петербурге</w:t>
            </w:r>
          </w:p>
        </w:tc>
        <w:tc>
          <w:tcPr>
            <w:tcW w:w="2410" w:type="dxa"/>
            <w:tcBorders>
              <w:top w:val="single" w:sz="4" w:space="0" w:color="000000"/>
              <w:left w:val="single" w:sz="4" w:space="0" w:color="000000"/>
              <w:bottom w:val="single" w:sz="4" w:space="0" w:color="000000"/>
              <w:right w:val="nil"/>
            </w:tcBorders>
            <w:vAlign w:val="center"/>
            <w:hideMark/>
          </w:tcPr>
          <w:p w:rsidR="002A73BE" w:rsidRPr="002A73BE" w:rsidRDefault="002A73BE" w:rsidP="007C3E16">
            <w:pPr>
              <w:jc w:val="center"/>
              <w:rPr>
                <w:sz w:val="16"/>
                <w:szCs w:val="16"/>
              </w:rPr>
            </w:pPr>
            <w:r w:rsidRPr="002A73BE">
              <w:rPr>
                <w:sz w:val="16"/>
                <w:szCs w:val="16"/>
              </w:rPr>
              <w:t>Ежеквартально</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2A73BE" w:rsidRPr="002A73BE" w:rsidRDefault="002A73BE" w:rsidP="007C3E16">
            <w:pPr>
              <w:snapToGrid w:val="0"/>
              <w:jc w:val="center"/>
              <w:rPr>
                <w:sz w:val="16"/>
                <w:szCs w:val="16"/>
              </w:rPr>
            </w:pPr>
            <w:r w:rsidRPr="002A73BE">
              <w:rPr>
                <w:sz w:val="16"/>
                <w:szCs w:val="16"/>
              </w:rPr>
              <w:t>Глава МА</w:t>
            </w:r>
          </w:p>
        </w:tc>
      </w:tr>
      <w:tr w:rsidR="002A73BE" w:rsidRPr="002A73BE" w:rsidTr="002830E2">
        <w:trPr>
          <w:cantSplit/>
          <w:trHeight w:val="434"/>
        </w:trPr>
        <w:tc>
          <w:tcPr>
            <w:tcW w:w="709" w:type="dxa"/>
            <w:tcBorders>
              <w:top w:val="single" w:sz="4" w:space="0" w:color="000000"/>
              <w:left w:val="single" w:sz="4" w:space="0" w:color="000000"/>
              <w:bottom w:val="single" w:sz="4" w:space="0" w:color="000000"/>
              <w:right w:val="nil"/>
            </w:tcBorders>
            <w:vAlign w:val="center"/>
            <w:hideMark/>
          </w:tcPr>
          <w:p w:rsidR="002A73BE" w:rsidRPr="002A73BE" w:rsidRDefault="002A73BE" w:rsidP="007C3E16">
            <w:pPr>
              <w:jc w:val="center"/>
              <w:rPr>
                <w:sz w:val="16"/>
                <w:szCs w:val="16"/>
              </w:rPr>
            </w:pPr>
            <w:r w:rsidRPr="002A73BE">
              <w:rPr>
                <w:sz w:val="16"/>
                <w:szCs w:val="16"/>
              </w:rPr>
              <w:t>6.4</w:t>
            </w:r>
          </w:p>
        </w:tc>
        <w:tc>
          <w:tcPr>
            <w:tcW w:w="5841" w:type="dxa"/>
            <w:tcBorders>
              <w:top w:val="single" w:sz="4" w:space="0" w:color="000000"/>
              <w:left w:val="single" w:sz="4" w:space="0" w:color="000000"/>
              <w:bottom w:val="single" w:sz="4" w:space="0" w:color="000000"/>
              <w:right w:val="nil"/>
            </w:tcBorders>
            <w:vAlign w:val="center"/>
            <w:hideMark/>
          </w:tcPr>
          <w:p w:rsidR="002A73BE" w:rsidRPr="002A73BE" w:rsidRDefault="002A73BE" w:rsidP="007C3E16">
            <w:pPr>
              <w:jc w:val="both"/>
              <w:rPr>
                <w:sz w:val="16"/>
                <w:szCs w:val="16"/>
              </w:rPr>
            </w:pPr>
            <w:r w:rsidRPr="002A73BE">
              <w:rPr>
                <w:sz w:val="16"/>
                <w:szCs w:val="16"/>
              </w:rPr>
              <w:t xml:space="preserve">Организация анализа результатов антикоррупционного мониторинга в Санкт-Петербурге, составленного за предыдущий период </w:t>
            </w:r>
          </w:p>
        </w:tc>
        <w:tc>
          <w:tcPr>
            <w:tcW w:w="2410" w:type="dxa"/>
            <w:tcBorders>
              <w:top w:val="single" w:sz="4" w:space="0" w:color="000000"/>
              <w:left w:val="single" w:sz="4" w:space="0" w:color="000000"/>
              <w:bottom w:val="single" w:sz="4" w:space="0" w:color="000000"/>
              <w:right w:val="nil"/>
            </w:tcBorders>
            <w:vAlign w:val="center"/>
            <w:hideMark/>
          </w:tcPr>
          <w:p w:rsidR="002A73BE" w:rsidRPr="002A73BE" w:rsidRDefault="002A73BE" w:rsidP="007C3E16">
            <w:pPr>
              <w:jc w:val="center"/>
              <w:rPr>
                <w:sz w:val="16"/>
                <w:szCs w:val="16"/>
              </w:rPr>
            </w:pPr>
            <w:r w:rsidRPr="002A73BE">
              <w:rPr>
                <w:sz w:val="16"/>
                <w:szCs w:val="16"/>
              </w:rPr>
              <w:t>Ежеквартально</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2A73BE" w:rsidRPr="002A73BE" w:rsidRDefault="002A73BE" w:rsidP="007C3E16">
            <w:pPr>
              <w:snapToGrid w:val="0"/>
              <w:jc w:val="center"/>
              <w:rPr>
                <w:sz w:val="16"/>
                <w:szCs w:val="16"/>
              </w:rPr>
            </w:pPr>
            <w:r w:rsidRPr="002A73BE">
              <w:rPr>
                <w:sz w:val="16"/>
                <w:szCs w:val="16"/>
              </w:rPr>
              <w:t>Глава МА</w:t>
            </w:r>
          </w:p>
        </w:tc>
      </w:tr>
      <w:tr w:rsidR="002A73BE" w:rsidRPr="002A73BE" w:rsidTr="002830E2">
        <w:trPr>
          <w:cantSplit/>
          <w:trHeight w:val="434"/>
        </w:trPr>
        <w:tc>
          <w:tcPr>
            <w:tcW w:w="709" w:type="dxa"/>
            <w:tcBorders>
              <w:top w:val="single" w:sz="4" w:space="0" w:color="000000"/>
              <w:left w:val="single" w:sz="4" w:space="0" w:color="000000"/>
              <w:bottom w:val="single" w:sz="4" w:space="0" w:color="000000"/>
              <w:right w:val="nil"/>
            </w:tcBorders>
            <w:vAlign w:val="center"/>
            <w:hideMark/>
          </w:tcPr>
          <w:p w:rsidR="002A73BE" w:rsidRPr="002A73BE" w:rsidRDefault="002A73BE" w:rsidP="007C3E16">
            <w:pPr>
              <w:jc w:val="center"/>
              <w:rPr>
                <w:sz w:val="16"/>
                <w:szCs w:val="16"/>
              </w:rPr>
            </w:pPr>
            <w:r w:rsidRPr="002A73BE">
              <w:rPr>
                <w:sz w:val="16"/>
                <w:szCs w:val="16"/>
              </w:rPr>
              <w:t>6.5</w:t>
            </w:r>
          </w:p>
        </w:tc>
        <w:tc>
          <w:tcPr>
            <w:tcW w:w="5841" w:type="dxa"/>
            <w:tcBorders>
              <w:top w:val="single" w:sz="4" w:space="0" w:color="000000"/>
              <w:left w:val="single" w:sz="4" w:space="0" w:color="000000"/>
              <w:bottom w:val="single" w:sz="4" w:space="0" w:color="000000"/>
              <w:right w:val="nil"/>
            </w:tcBorders>
            <w:vAlign w:val="center"/>
          </w:tcPr>
          <w:p w:rsidR="002A73BE" w:rsidRPr="002A73BE" w:rsidRDefault="002A73BE" w:rsidP="007C3E16">
            <w:pPr>
              <w:jc w:val="both"/>
              <w:rPr>
                <w:sz w:val="16"/>
                <w:szCs w:val="16"/>
              </w:rPr>
            </w:pPr>
            <w:r w:rsidRPr="002A73BE">
              <w:rPr>
                <w:sz w:val="16"/>
                <w:szCs w:val="16"/>
              </w:rPr>
              <w:t>Размещение на официальном сайте МО в сети «Интернет» информации по результатам проведенного антикоррупционного мониторинга в Санкт-Петербурге</w:t>
            </w:r>
          </w:p>
        </w:tc>
        <w:tc>
          <w:tcPr>
            <w:tcW w:w="2410" w:type="dxa"/>
            <w:tcBorders>
              <w:top w:val="single" w:sz="4" w:space="0" w:color="000000"/>
              <w:left w:val="single" w:sz="4" w:space="0" w:color="000000"/>
              <w:bottom w:val="single" w:sz="4" w:space="0" w:color="000000"/>
              <w:right w:val="nil"/>
            </w:tcBorders>
            <w:vAlign w:val="center"/>
            <w:hideMark/>
          </w:tcPr>
          <w:p w:rsidR="002A73BE" w:rsidRPr="002A73BE" w:rsidRDefault="002A73BE" w:rsidP="007C3E16">
            <w:pPr>
              <w:jc w:val="center"/>
              <w:rPr>
                <w:sz w:val="16"/>
                <w:szCs w:val="16"/>
              </w:rPr>
            </w:pPr>
            <w:r w:rsidRPr="002A73BE">
              <w:rPr>
                <w:sz w:val="16"/>
                <w:szCs w:val="16"/>
              </w:rPr>
              <w:t>Ежеквартально</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2A73BE" w:rsidRPr="002A73BE" w:rsidRDefault="002A73BE" w:rsidP="007C3E16">
            <w:pPr>
              <w:snapToGrid w:val="0"/>
              <w:jc w:val="center"/>
              <w:rPr>
                <w:sz w:val="16"/>
                <w:szCs w:val="16"/>
              </w:rPr>
            </w:pPr>
            <w:r w:rsidRPr="002A73BE">
              <w:rPr>
                <w:sz w:val="16"/>
                <w:szCs w:val="16"/>
              </w:rPr>
              <w:t>Глава МА</w:t>
            </w:r>
          </w:p>
        </w:tc>
      </w:tr>
      <w:tr w:rsidR="002A73BE" w:rsidRPr="002A73BE" w:rsidTr="002830E2">
        <w:trPr>
          <w:cantSplit/>
          <w:trHeight w:val="434"/>
        </w:trPr>
        <w:tc>
          <w:tcPr>
            <w:tcW w:w="10661" w:type="dxa"/>
            <w:gridSpan w:val="4"/>
            <w:tcBorders>
              <w:top w:val="single" w:sz="4" w:space="0" w:color="000000"/>
              <w:left w:val="single" w:sz="4" w:space="0" w:color="000000"/>
              <w:bottom w:val="single" w:sz="4" w:space="0" w:color="000000"/>
              <w:right w:val="single" w:sz="4" w:space="0" w:color="000000"/>
            </w:tcBorders>
            <w:vAlign w:val="center"/>
            <w:hideMark/>
          </w:tcPr>
          <w:p w:rsidR="002A73BE" w:rsidRPr="002A73BE" w:rsidRDefault="002A73BE" w:rsidP="007C3E16">
            <w:pPr>
              <w:snapToGrid w:val="0"/>
              <w:jc w:val="center"/>
              <w:rPr>
                <w:b/>
                <w:sz w:val="16"/>
                <w:szCs w:val="16"/>
              </w:rPr>
            </w:pPr>
            <w:r w:rsidRPr="002A73BE">
              <w:rPr>
                <w:b/>
                <w:sz w:val="16"/>
                <w:szCs w:val="16"/>
              </w:rPr>
              <w:lastRenderedPageBreak/>
              <w:t xml:space="preserve">7. </w:t>
            </w:r>
            <w:r w:rsidRPr="002A73BE">
              <w:rPr>
                <w:b/>
                <w:color w:val="000000"/>
                <w:sz w:val="16"/>
                <w:szCs w:val="16"/>
              </w:rPr>
              <w:t>Повышение эффективности просветительских, образовательных и иных мероприятий, направленных на формирование антикоррупционного поведения муниципальных служащих, популяризацию в обществе антикоррупционных стандартов и развитие общественного правосознания</w:t>
            </w:r>
          </w:p>
        </w:tc>
      </w:tr>
      <w:tr w:rsidR="002A73BE" w:rsidRPr="002A73BE" w:rsidTr="002830E2">
        <w:trPr>
          <w:cantSplit/>
          <w:trHeight w:val="1132"/>
        </w:trPr>
        <w:tc>
          <w:tcPr>
            <w:tcW w:w="709" w:type="dxa"/>
            <w:tcBorders>
              <w:top w:val="single" w:sz="4" w:space="0" w:color="000000"/>
              <w:left w:val="single" w:sz="4" w:space="0" w:color="000000"/>
              <w:bottom w:val="single" w:sz="4" w:space="0" w:color="000000"/>
              <w:right w:val="nil"/>
            </w:tcBorders>
            <w:vAlign w:val="center"/>
            <w:hideMark/>
          </w:tcPr>
          <w:p w:rsidR="002A73BE" w:rsidRPr="002A73BE" w:rsidRDefault="002A73BE" w:rsidP="007C3E16">
            <w:pPr>
              <w:jc w:val="center"/>
              <w:rPr>
                <w:sz w:val="16"/>
                <w:szCs w:val="16"/>
              </w:rPr>
            </w:pPr>
            <w:r w:rsidRPr="002A73BE">
              <w:rPr>
                <w:sz w:val="16"/>
                <w:szCs w:val="16"/>
              </w:rPr>
              <w:t>7.1</w:t>
            </w:r>
          </w:p>
        </w:tc>
        <w:tc>
          <w:tcPr>
            <w:tcW w:w="5841" w:type="dxa"/>
            <w:tcBorders>
              <w:top w:val="single" w:sz="4" w:space="0" w:color="000000"/>
              <w:left w:val="single" w:sz="4" w:space="0" w:color="000000"/>
              <w:bottom w:val="single" w:sz="4" w:space="0" w:color="000000"/>
              <w:right w:val="nil"/>
            </w:tcBorders>
            <w:vAlign w:val="center"/>
            <w:hideMark/>
          </w:tcPr>
          <w:p w:rsidR="002A73BE" w:rsidRPr="002A73BE" w:rsidRDefault="002A73BE" w:rsidP="007C3E16">
            <w:pPr>
              <w:jc w:val="both"/>
              <w:rPr>
                <w:sz w:val="16"/>
                <w:szCs w:val="16"/>
              </w:rPr>
            </w:pPr>
            <w:r w:rsidRPr="002A73BE">
              <w:rPr>
                <w:color w:val="000000"/>
                <w:sz w:val="16"/>
                <w:szCs w:val="16"/>
              </w:rPr>
              <w:t>Обеспечение ежегодного повышения квалификации муниципальных служащих, в должностные обязанности которых входит участие в противодействии коррупции.</w:t>
            </w:r>
          </w:p>
        </w:tc>
        <w:tc>
          <w:tcPr>
            <w:tcW w:w="2410" w:type="dxa"/>
            <w:tcBorders>
              <w:top w:val="single" w:sz="4" w:space="0" w:color="000000"/>
              <w:left w:val="single" w:sz="4" w:space="0" w:color="000000"/>
              <w:bottom w:val="single" w:sz="4" w:space="0" w:color="000000"/>
              <w:right w:val="nil"/>
            </w:tcBorders>
            <w:vAlign w:val="center"/>
            <w:hideMark/>
          </w:tcPr>
          <w:p w:rsidR="002A73BE" w:rsidRPr="002A73BE" w:rsidRDefault="002A73BE" w:rsidP="007C3E16">
            <w:pPr>
              <w:jc w:val="center"/>
              <w:rPr>
                <w:sz w:val="16"/>
                <w:szCs w:val="16"/>
              </w:rPr>
            </w:pPr>
            <w:r w:rsidRPr="002A73BE">
              <w:rPr>
                <w:sz w:val="16"/>
                <w:szCs w:val="16"/>
                <w:lang w:eastAsia="zh-CN"/>
              </w:rPr>
              <w:t>Постоянно</w:t>
            </w:r>
          </w:p>
        </w:tc>
        <w:tc>
          <w:tcPr>
            <w:tcW w:w="1701" w:type="dxa"/>
            <w:tcBorders>
              <w:top w:val="single" w:sz="4" w:space="0" w:color="000000"/>
              <w:left w:val="single" w:sz="4" w:space="0" w:color="000000"/>
              <w:bottom w:val="single" w:sz="4" w:space="0" w:color="000000"/>
              <w:right w:val="single" w:sz="4" w:space="0" w:color="000000"/>
            </w:tcBorders>
            <w:vAlign w:val="center"/>
          </w:tcPr>
          <w:p w:rsidR="002A73BE" w:rsidRPr="002A73BE" w:rsidRDefault="002A73BE" w:rsidP="007C3E16">
            <w:pPr>
              <w:snapToGrid w:val="0"/>
              <w:jc w:val="center"/>
              <w:rPr>
                <w:sz w:val="16"/>
                <w:szCs w:val="16"/>
              </w:rPr>
            </w:pPr>
            <w:r w:rsidRPr="002A73BE">
              <w:rPr>
                <w:sz w:val="16"/>
                <w:szCs w:val="16"/>
              </w:rPr>
              <w:t>Глава МО</w:t>
            </w:r>
          </w:p>
          <w:p w:rsidR="002A73BE" w:rsidRPr="002A73BE" w:rsidRDefault="002A73BE" w:rsidP="007C3E16">
            <w:pPr>
              <w:suppressAutoHyphens/>
              <w:snapToGrid w:val="0"/>
              <w:jc w:val="center"/>
              <w:rPr>
                <w:sz w:val="16"/>
                <w:szCs w:val="16"/>
              </w:rPr>
            </w:pPr>
            <w:r w:rsidRPr="002A73BE">
              <w:rPr>
                <w:sz w:val="16"/>
                <w:szCs w:val="16"/>
              </w:rPr>
              <w:t>Глава МА</w:t>
            </w:r>
          </w:p>
          <w:p w:rsidR="002A73BE" w:rsidRPr="002A73BE" w:rsidRDefault="002A73BE" w:rsidP="007C3E16">
            <w:pPr>
              <w:suppressAutoHyphens/>
              <w:snapToGrid w:val="0"/>
              <w:jc w:val="center"/>
              <w:rPr>
                <w:bCs/>
                <w:sz w:val="16"/>
                <w:szCs w:val="16"/>
                <w:lang w:eastAsia="zh-CN"/>
              </w:rPr>
            </w:pPr>
            <w:r w:rsidRPr="002A73BE">
              <w:rPr>
                <w:bCs/>
                <w:sz w:val="16"/>
                <w:szCs w:val="16"/>
                <w:lang w:eastAsia="zh-CN"/>
              </w:rPr>
              <w:t>муниципальный служащий, ответственный за ведение кадровой работы</w:t>
            </w:r>
          </w:p>
        </w:tc>
      </w:tr>
      <w:tr w:rsidR="002A73BE" w:rsidRPr="002A73BE" w:rsidTr="002830E2">
        <w:trPr>
          <w:cantSplit/>
          <w:trHeight w:val="434"/>
        </w:trPr>
        <w:tc>
          <w:tcPr>
            <w:tcW w:w="709" w:type="dxa"/>
            <w:tcBorders>
              <w:top w:val="single" w:sz="4" w:space="0" w:color="000000"/>
              <w:left w:val="single" w:sz="4" w:space="0" w:color="000000"/>
              <w:bottom w:val="single" w:sz="4" w:space="0" w:color="000000"/>
              <w:right w:val="nil"/>
            </w:tcBorders>
            <w:vAlign w:val="center"/>
            <w:hideMark/>
          </w:tcPr>
          <w:p w:rsidR="002A73BE" w:rsidRPr="002A73BE" w:rsidRDefault="002A73BE" w:rsidP="007C3E16">
            <w:pPr>
              <w:jc w:val="center"/>
              <w:rPr>
                <w:sz w:val="16"/>
                <w:szCs w:val="16"/>
              </w:rPr>
            </w:pPr>
            <w:r w:rsidRPr="002A73BE">
              <w:rPr>
                <w:sz w:val="16"/>
                <w:szCs w:val="16"/>
              </w:rPr>
              <w:t>7.2</w:t>
            </w:r>
          </w:p>
        </w:tc>
        <w:tc>
          <w:tcPr>
            <w:tcW w:w="5841" w:type="dxa"/>
            <w:tcBorders>
              <w:top w:val="single" w:sz="4" w:space="0" w:color="000000"/>
              <w:left w:val="single" w:sz="4" w:space="0" w:color="000000"/>
              <w:bottom w:val="single" w:sz="4" w:space="0" w:color="000000"/>
              <w:right w:val="nil"/>
            </w:tcBorders>
            <w:vAlign w:val="center"/>
          </w:tcPr>
          <w:p w:rsidR="002A73BE" w:rsidRPr="002A73BE" w:rsidRDefault="002A73BE" w:rsidP="007C3E16">
            <w:pPr>
              <w:jc w:val="both"/>
              <w:rPr>
                <w:color w:val="000000"/>
                <w:sz w:val="16"/>
                <w:szCs w:val="16"/>
              </w:rPr>
            </w:pPr>
            <w:r w:rsidRPr="002A73BE">
              <w:rPr>
                <w:color w:val="000000"/>
                <w:sz w:val="16"/>
                <w:szCs w:val="16"/>
              </w:rPr>
              <w:t xml:space="preserve">Обеспечение обучения муниципальных служащих, впервые поступивших на муниципальную службу для замещения должностей, включенных в перечни, установленные нормативными правовыми актами Российской Федерации, по образовательным программам в области противодействия коррупции. </w:t>
            </w:r>
          </w:p>
        </w:tc>
        <w:tc>
          <w:tcPr>
            <w:tcW w:w="2410" w:type="dxa"/>
            <w:tcBorders>
              <w:top w:val="single" w:sz="4" w:space="0" w:color="000000"/>
              <w:left w:val="single" w:sz="4" w:space="0" w:color="000000"/>
              <w:bottom w:val="single" w:sz="4" w:space="0" w:color="000000"/>
              <w:right w:val="nil"/>
            </w:tcBorders>
            <w:vAlign w:val="center"/>
            <w:hideMark/>
          </w:tcPr>
          <w:p w:rsidR="002A73BE" w:rsidRPr="002A73BE" w:rsidRDefault="002A73BE" w:rsidP="007C3E16">
            <w:pPr>
              <w:jc w:val="center"/>
              <w:rPr>
                <w:sz w:val="16"/>
                <w:szCs w:val="16"/>
              </w:rPr>
            </w:pPr>
            <w:r w:rsidRPr="002A73BE">
              <w:rPr>
                <w:sz w:val="16"/>
                <w:szCs w:val="16"/>
                <w:lang w:eastAsia="zh-CN"/>
              </w:rPr>
              <w:t>Постоянно</w:t>
            </w:r>
          </w:p>
        </w:tc>
        <w:tc>
          <w:tcPr>
            <w:tcW w:w="1701" w:type="dxa"/>
            <w:tcBorders>
              <w:top w:val="single" w:sz="4" w:space="0" w:color="000000"/>
              <w:left w:val="single" w:sz="4" w:space="0" w:color="000000"/>
              <w:bottom w:val="single" w:sz="4" w:space="0" w:color="000000"/>
              <w:right w:val="single" w:sz="4" w:space="0" w:color="000000"/>
            </w:tcBorders>
            <w:vAlign w:val="center"/>
          </w:tcPr>
          <w:p w:rsidR="002A73BE" w:rsidRPr="002A73BE" w:rsidRDefault="002A73BE" w:rsidP="007C3E16">
            <w:pPr>
              <w:snapToGrid w:val="0"/>
              <w:jc w:val="center"/>
              <w:rPr>
                <w:sz w:val="16"/>
                <w:szCs w:val="16"/>
              </w:rPr>
            </w:pPr>
            <w:r w:rsidRPr="002A73BE">
              <w:rPr>
                <w:sz w:val="16"/>
                <w:szCs w:val="16"/>
              </w:rPr>
              <w:t>Глава МО</w:t>
            </w:r>
          </w:p>
          <w:p w:rsidR="002A73BE" w:rsidRPr="002A73BE" w:rsidRDefault="002A73BE" w:rsidP="007C3E16">
            <w:pPr>
              <w:suppressAutoHyphens/>
              <w:snapToGrid w:val="0"/>
              <w:jc w:val="center"/>
              <w:rPr>
                <w:sz w:val="16"/>
                <w:szCs w:val="16"/>
              </w:rPr>
            </w:pPr>
            <w:r w:rsidRPr="002A73BE">
              <w:rPr>
                <w:sz w:val="16"/>
                <w:szCs w:val="16"/>
              </w:rPr>
              <w:t>Глава МА</w:t>
            </w:r>
          </w:p>
          <w:p w:rsidR="002A73BE" w:rsidRPr="002A73BE" w:rsidRDefault="002A73BE" w:rsidP="007C3E16">
            <w:pPr>
              <w:suppressAutoHyphens/>
              <w:snapToGrid w:val="0"/>
              <w:jc w:val="center"/>
              <w:rPr>
                <w:bCs/>
                <w:sz w:val="16"/>
                <w:szCs w:val="16"/>
                <w:lang w:eastAsia="zh-CN"/>
              </w:rPr>
            </w:pPr>
            <w:r w:rsidRPr="002A73BE">
              <w:rPr>
                <w:bCs/>
                <w:sz w:val="16"/>
                <w:szCs w:val="16"/>
                <w:lang w:eastAsia="zh-CN"/>
              </w:rPr>
              <w:t xml:space="preserve">муниципальный служащий, ответственный за ведение кадровой работы </w:t>
            </w:r>
          </w:p>
        </w:tc>
      </w:tr>
    </w:tbl>
    <w:p w:rsidR="002A73BE" w:rsidRPr="002A73BE" w:rsidRDefault="002A73BE" w:rsidP="002A73BE">
      <w:pPr>
        <w:rPr>
          <w:sz w:val="16"/>
          <w:szCs w:val="16"/>
        </w:rPr>
      </w:pPr>
    </w:p>
    <w:p w:rsidR="002A73BE" w:rsidRPr="002A73BE" w:rsidRDefault="002A73BE" w:rsidP="002A73BE">
      <w:pPr>
        <w:spacing w:after="200" w:line="276" w:lineRule="auto"/>
        <w:rPr>
          <w:b/>
          <w:sz w:val="16"/>
          <w:szCs w:val="16"/>
        </w:rPr>
      </w:pPr>
      <w:r w:rsidRPr="002A73BE">
        <w:rPr>
          <w:b/>
          <w:sz w:val="16"/>
          <w:szCs w:val="16"/>
        </w:rPr>
        <w:t>Принятые сокращения:</w:t>
      </w:r>
    </w:p>
    <w:tbl>
      <w:tblPr>
        <w:tblW w:w="14268" w:type="dxa"/>
        <w:tblInd w:w="228" w:type="dxa"/>
        <w:tblLayout w:type="fixed"/>
        <w:tblLook w:val="04A0" w:firstRow="1" w:lastRow="0" w:firstColumn="1" w:lastColumn="0" w:noHBand="0" w:noVBand="1"/>
      </w:tblPr>
      <w:tblGrid>
        <w:gridCol w:w="2148"/>
        <w:gridCol w:w="12120"/>
      </w:tblGrid>
      <w:tr w:rsidR="002A73BE" w:rsidRPr="002A73BE" w:rsidTr="007C3E16">
        <w:trPr>
          <w:cantSplit/>
        </w:trPr>
        <w:tc>
          <w:tcPr>
            <w:tcW w:w="2148" w:type="dxa"/>
            <w:hideMark/>
          </w:tcPr>
          <w:p w:rsidR="002A73BE" w:rsidRPr="002A73BE" w:rsidRDefault="002A73BE" w:rsidP="007C3E16">
            <w:pPr>
              <w:spacing w:line="276" w:lineRule="auto"/>
              <w:rPr>
                <w:sz w:val="16"/>
                <w:szCs w:val="16"/>
                <w:lang w:eastAsia="en-US"/>
              </w:rPr>
            </w:pPr>
            <w:r w:rsidRPr="002A73BE">
              <w:rPr>
                <w:sz w:val="16"/>
                <w:szCs w:val="16"/>
                <w:lang w:eastAsia="en-US"/>
              </w:rPr>
              <w:t>АР</w:t>
            </w:r>
          </w:p>
        </w:tc>
        <w:tc>
          <w:tcPr>
            <w:tcW w:w="12120" w:type="dxa"/>
            <w:hideMark/>
          </w:tcPr>
          <w:p w:rsidR="002A73BE" w:rsidRPr="002A73BE" w:rsidRDefault="002A73BE" w:rsidP="007C3E16">
            <w:pPr>
              <w:shd w:val="clear" w:color="auto" w:fill="FFFFFF"/>
              <w:spacing w:line="276" w:lineRule="auto"/>
              <w:rPr>
                <w:sz w:val="16"/>
                <w:szCs w:val="16"/>
                <w:lang w:eastAsia="en-US"/>
              </w:rPr>
            </w:pPr>
            <w:r w:rsidRPr="002A73BE">
              <w:rPr>
                <w:sz w:val="16"/>
                <w:szCs w:val="16"/>
                <w:lang w:eastAsia="en-US"/>
              </w:rPr>
              <w:t>- администрация района Санкт-Петербурга</w:t>
            </w:r>
          </w:p>
        </w:tc>
      </w:tr>
      <w:tr w:rsidR="002A73BE" w:rsidRPr="002A73BE" w:rsidTr="007C3E16">
        <w:trPr>
          <w:cantSplit/>
        </w:trPr>
        <w:tc>
          <w:tcPr>
            <w:tcW w:w="2148" w:type="dxa"/>
            <w:hideMark/>
          </w:tcPr>
          <w:p w:rsidR="002A73BE" w:rsidRPr="002A73BE" w:rsidRDefault="002A73BE" w:rsidP="007C3E16">
            <w:pPr>
              <w:spacing w:line="276" w:lineRule="auto"/>
              <w:rPr>
                <w:sz w:val="16"/>
                <w:szCs w:val="16"/>
                <w:lang w:eastAsia="en-US"/>
              </w:rPr>
            </w:pPr>
            <w:r w:rsidRPr="002A73BE">
              <w:rPr>
                <w:sz w:val="16"/>
                <w:szCs w:val="16"/>
                <w:lang w:eastAsia="en-US"/>
              </w:rPr>
              <w:t>МО</w:t>
            </w:r>
          </w:p>
          <w:p w:rsidR="002A73BE" w:rsidRPr="002A73BE" w:rsidRDefault="002A73BE" w:rsidP="007C3E16">
            <w:pPr>
              <w:spacing w:line="276" w:lineRule="auto"/>
              <w:ind w:right="-7761"/>
              <w:rPr>
                <w:sz w:val="16"/>
                <w:szCs w:val="16"/>
                <w:lang w:eastAsia="en-US"/>
              </w:rPr>
            </w:pPr>
            <w:r w:rsidRPr="002A73BE">
              <w:rPr>
                <w:sz w:val="16"/>
                <w:szCs w:val="16"/>
                <w:lang w:eastAsia="en-US"/>
              </w:rPr>
              <w:t xml:space="preserve">официальный сайт </w:t>
            </w:r>
          </w:p>
          <w:p w:rsidR="002A73BE" w:rsidRPr="002A73BE" w:rsidRDefault="002A73BE" w:rsidP="007C3E16">
            <w:pPr>
              <w:spacing w:line="276" w:lineRule="auto"/>
              <w:ind w:right="-7761"/>
              <w:rPr>
                <w:sz w:val="16"/>
                <w:szCs w:val="16"/>
                <w:lang w:eastAsia="en-US"/>
              </w:rPr>
            </w:pPr>
          </w:p>
          <w:p w:rsidR="002A73BE" w:rsidRPr="002A73BE" w:rsidRDefault="002A73BE" w:rsidP="007C3E16">
            <w:pPr>
              <w:spacing w:line="276" w:lineRule="auto"/>
              <w:ind w:right="-7761"/>
              <w:rPr>
                <w:sz w:val="16"/>
                <w:szCs w:val="16"/>
                <w:lang w:eastAsia="en-US"/>
              </w:rPr>
            </w:pPr>
            <w:r w:rsidRPr="002A73BE">
              <w:rPr>
                <w:sz w:val="16"/>
                <w:szCs w:val="16"/>
                <w:lang w:eastAsia="en-US"/>
              </w:rPr>
              <w:t xml:space="preserve">МС г. Павловска  </w:t>
            </w:r>
          </w:p>
          <w:p w:rsidR="002A73BE" w:rsidRPr="002A73BE" w:rsidRDefault="002A73BE" w:rsidP="007C3E16">
            <w:pPr>
              <w:spacing w:line="276" w:lineRule="auto"/>
              <w:ind w:right="-7761"/>
              <w:rPr>
                <w:sz w:val="16"/>
                <w:szCs w:val="16"/>
                <w:lang w:eastAsia="en-US"/>
              </w:rPr>
            </w:pPr>
            <w:r w:rsidRPr="002A73BE">
              <w:rPr>
                <w:sz w:val="16"/>
                <w:szCs w:val="16"/>
                <w:lang w:eastAsia="en-US"/>
              </w:rPr>
              <w:t xml:space="preserve">МА г. Павловска          </w:t>
            </w:r>
          </w:p>
        </w:tc>
        <w:tc>
          <w:tcPr>
            <w:tcW w:w="12120" w:type="dxa"/>
            <w:hideMark/>
          </w:tcPr>
          <w:p w:rsidR="002A73BE" w:rsidRPr="002A73BE" w:rsidRDefault="002A73BE" w:rsidP="007C3E16">
            <w:pPr>
              <w:spacing w:line="276" w:lineRule="auto"/>
              <w:rPr>
                <w:sz w:val="16"/>
                <w:szCs w:val="16"/>
                <w:lang w:eastAsia="en-US"/>
              </w:rPr>
            </w:pPr>
            <w:r w:rsidRPr="002A73BE">
              <w:rPr>
                <w:sz w:val="16"/>
                <w:szCs w:val="16"/>
                <w:lang w:eastAsia="en-US"/>
              </w:rPr>
              <w:t>-муниципальное образование</w:t>
            </w:r>
          </w:p>
          <w:p w:rsidR="002A73BE" w:rsidRPr="002A73BE" w:rsidRDefault="002A73BE" w:rsidP="007C3E16">
            <w:pPr>
              <w:spacing w:line="276" w:lineRule="auto"/>
              <w:rPr>
                <w:sz w:val="16"/>
                <w:szCs w:val="16"/>
                <w:lang w:eastAsia="en-US"/>
              </w:rPr>
            </w:pPr>
            <w:r w:rsidRPr="002A73BE">
              <w:rPr>
                <w:sz w:val="16"/>
                <w:szCs w:val="16"/>
                <w:lang w:eastAsia="en-US"/>
              </w:rPr>
              <w:t xml:space="preserve">- официальный сайт МО в информационно-телекоммуникационной </w:t>
            </w:r>
          </w:p>
          <w:p w:rsidR="002A73BE" w:rsidRPr="002A73BE" w:rsidRDefault="002A73BE" w:rsidP="007C3E16">
            <w:pPr>
              <w:spacing w:line="276" w:lineRule="auto"/>
              <w:rPr>
                <w:sz w:val="16"/>
                <w:szCs w:val="16"/>
                <w:lang w:eastAsia="en-US"/>
              </w:rPr>
            </w:pPr>
            <w:r w:rsidRPr="002A73BE">
              <w:rPr>
                <w:sz w:val="16"/>
                <w:szCs w:val="16"/>
                <w:lang w:eastAsia="en-US"/>
              </w:rPr>
              <w:t>сети «Интернет»</w:t>
            </w:r>
          </w:p>
          <w:p w:rsidR="002A73BE" w:rsidRPr="002A73BE" w:rsidRDefault="002A73BE" w:rsidP="007C3E16">
            <w:pPr>
              <w:spacing w:line="276" w:lineRule="auto"/>
              <w:rPr>
                <w:sz w:val="16"/>
                <w:szCs w:val="16"/>
                <w:lang w:eastAsia="en-US"/>
              </w:rPr>
            </w:pPr>
            <w:r w:rsidRPr="002A73BE">
              <w:rPr>
                <w:sz w:val="16"/>
                <w:szCs w:val="16"/>
                <w:lang w:eastAsia="en-US"/>
              </w:rPr>
              <w:t>-Муниципальный Совет города Павловска</w:t>
            </w:r>
          </w:p>
          <w:p w:rsidR="002A73BE" w:rsidRPr="002A73BE" w:rsidRDefault="002A73BE" w:rsidP="007C3E16">
            <w:pPr>
              <w:spacing w:line="276" w:lineRule="auto"/>
              <w:rPr>
                <w:sz w:val="16"/>
                <w:szCs w:val="16"/>
                <w:lang w:eastAsia="en-US"/>
              </w:rPr>
            </w:pPr>
            <w:r w:rsidRPr="002A73BE">
              <w:rPr>
                <w:sz w:val="16"/>
                <w:szCs w:val="16"/>
                <w:lang w:eastAsia="en-US"/>
              </w:rPr>
              <w:t>- Местная администрация города Павловска</w:t>
            </w:r>
          </w:p>
          <w:p w:rsidR="002A73BE" w:rsidRPr="002A73BE" w:rsidRDefault="002A73BE" w:rsidP="007C3E16">
            <w:pPr>
              <w:spacing w:line="276" w:lineRule="auto"/>
              <w:ind w:left="-2513"/>
              <w:rPr>
                <w:sz w:val="16"/>
                <w:szCs w:val="16"/>
                <w:lang w:eastAsia="en-US"/>
              </w:rPr>
            </w:pPr>
          </w:p>
          <w:p w:rsidR="002A73BE" w:rsidRPr="002A73BE" w:rsidRDefault="002A73BE" w:rsidP="007C3E16">
            <w:pPr>
              <w:spacing w:line="276" w:lineRule="auto"/>
              <w:ind w:left="-2229"/>
              <w:rPr>
                <w:sz w:val="16"/>
                <w:szCs w:val="16"/>
                <w:lang w:eastAsia="en-US"/>
              </w:rPr>
            </w:pPr>
          </w:p>
          <w:p w:rsidR="002A73BE" w:rsidRPr="002A73BE" w:rsidRDefault="002A73BE" w:rsidP="007C3E16">
            <w:pPr>
              <w:spacing w:line="276" w:lineRule="auto"/>
              <w:ind w:left="-2341"/>
              <w:rPr>
                <w:sz w:val="16"/>
                <w:szCs w:val="16"/>
                <w:lang w:eastAsia="en-US"/>
              </w:rPr>
            </w:pPr>
          </w:p>
          <w:p w:rsidR="002A73BE" w:rsidRPr="002A73BE" w:rsidRDefault="002A73BE" w:rsidP="007C3E16">
            <w:pPr>
              <w:spacing w:line="276" w:lineRule="auto"/>
              <w:ind w:left="-2625"/>
              <w:rPr>
                <w:sz w:val="16"/>
                <w:szCs w:val="16"/>
                <w:lang w:eastAsia="en-US"/>
              </w:rPr>
            </w:pPr>
          </w:p>
        </w:tc>
      </w:tr>
      <w:tr w:rsidR="002A73BE" w:rsidRPr="00EA45A4" w:rsidTr="007C3E16">
        <w:trPr>
          <w:cantSplit/>
        </w:trPr>
        <w:tc>
          <w:tcPr>
            <w:tcW w:w="2148" w:type="dxa"/>
          </w:tcPr>
          <w:p w:rsidR="002A73BE" w:rsidRPr="00EA45A4" w:rsidRDefault="002A73BE" w:rsidP="007C3E16">
            <w:pPr>
              <w:spacing w:line="276" w:lineRule="auto"/>
              <w:rPr>
                <w:lang w:eastAsia="en-US"/>
              </w:rPr>
            </w:pPr>
          </w:p>
        </w:tc>
        <w:tc>
          <w:tcPr>
            <w:tcW w:w="12120" w:type="dxa"/>
          </w:tcPr>
          <w:p w:rsidR="002A73BE" w:rsidRPr="00EA45A4" w:rsidRDefault="002A73BE" w:rsidP="007C3E16">
            <w:pPr>
              <w:spacing w:line="276" w:lineRule="auto"/>
              <w:rPr>
                <w:lang w:eastAsia="en-US"/>
              </w:rPr>
            </w:pPr>
          </w:p>
        </w:tc>
      </w:tr>
    </w:tbl>
    <w:p w:rsidR="002A73BE" w:rsidRDefault="002A73BE" w:rsidP="002A73BE">
      <w:pPr>
        <w:jc w:val="both"/>
        <w:rPr>
          <w:b/>
        </w:rPr>
      </w:pPr>
    </w:p>
    <w:p w:rsidR="007C3E16" w:rsidRPr="00EA45A4" w:rsidRDefault="007C3E16" w:rsidP="007C3E16">
      <w:pPr>
        <w:jc w:val="both"/>
      </w:pPr>
    </w:p>
    <w:p w:rsidR="007C3E16" w:rsidRPr="007C3E16" w:rsidRDefault="007C3E16" w:rsidP="007C3E16">
      <w:pPr>
        <w:jc w:val="center"/>
        <w:rPr>
          <w:sz w:val="16"/>
          <w:szCs w:val="16"/>
        </w:rPr>
      </w:pPr>
      <w:r w:rsidRPr="007C3E16">
        <w:rPr>
          <w:noProof/>
          <w:sz w:val="16"/>
          <w:szCs w:val="16"/>
        </w:rPr>
        <w:drawing>
          <wp:inline distT="0" distB="0" distL="0" distR="0">
            <wp:extent cx="514350" cy="638175"/>
            <wp:effectExtent l="0" t="0" r="0"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4350" cy="638175"/>
                    </a:xfrm>
                    <a:prstGeom prst="rect">
                      <a:avLst/>
                    </a:prstGeom>
                    <a:noFill/>
                    <a:ln>
                      <a:noFill/>
                    </a:ln>
                  </pic:spPr>
                </pic:pic>
              </a:graphicData>
            </a:graphic>
          </wp:inline>
        </w:drawing>
      </w:r>
    </w:p>
    <w:p w:rsidR="007C3E16" w:rsidRPr="007C3E16" w:rsidRDefault="007C3E16" w:rsidP="007C3E16">
      <w:pPr>
        <w:jc w:val="center"/>
        <w:rPr>
          <w:b/>
          <w:sz w:val="16"/>
          <w:szCs w:val="16"/>
        </w:rPr>
      </w:pPr>
    </w:p>
    <w:p w:rsidR="007C3E16" w:rsidRPr="007C3E16" w:rsidRDefault="007C3E16" w:rsidP="007C3E16">
      <w:pPr>
        <w:jc w:val="center"/>
        <w:rPr>
          <w:b/>
          <w:sz w:val="16"/>
          <w:szCs w:val="16"/>
        </w:rPr>
      </w:pPr>
      <w:r w:rsidRPr="007C3E16">
        <w:rPr>
          <w:b/>
          <w:sz w:val="16"/>
          <w:szCs w:val="16"/>
        </w:rPr>
        <w:t>Муниципальный Совет</w:t>
      </w:r>
    </w:p>
    <w:p w:rsidR="007C3E16" w:rsidRPr="007C3E16" w:rsidRDefault="007C3E16" w:rsidP="007C3E16">
      <w:pPr>
        <w:jc w:val="center"/>
        <w:rPr>
          <w:b/>
          <w:sz w:val="16"/>
          <w:szCs w:val="16"/>
        </w:rPr>
      </w:pPr>
      <w:r w:rsidRPr="007C3E16">
        <w:rPr>
          <w:b/>
          <w:sz w:val="16"/>
          <w:szCs w:val="16"/>
        </w:rPr>
        <w:t>города Павловска</w:t>
      </w:r>
    </w:p>
    <w:p w:rsidR="007C3E16" w:rsidRPr="007C3E16" w:rsidRDefault="007C3E16" w:rsidP="007C3E16">
      <w:pPr>
        <w:jc w:val="center"/>
        <w:rPr>
          <w:b/>
          <w:sz w:val="16"/>
          <w:szCs w:val="16"/>
        </w:rPr>
      </w:pPr>
    </w:p>
    <w:p w:rsidR="007C3E16" w:rsidRPr="007C3E16" w:rsidRDefault="007C3E16" w:rsidP="007C3E16">
      <w:pPr>
        <w:jc w:val="center"/>
        <w:rPr>
          <w:b/>
          <w:sz w:val="16"/>
          <w:szCs w:val="16"/>
        </w:rPr>
      </w:pPr>
      <w:r w:rsidRPr="007C3E16">
        <w:rPr>
          <w:b/>
          <w:sz w:val="16"/>
          <w:szCs w:val="16"/>
        </w:rPr>
        <w:t>РЕШЕНИЕ</w:t>
      </w:r>
    </w:p>
    <w:p w:rsidR="007C3E16" w:rsidRPr="007C3E16" w:rsidRDefault="007C3E16" w:rsidP="007C3E16">
      <w:pPr>
        <w:jc w:val="both"/>
        <w:rPr>
          <w:b/>
          <w:sz w:val="16"/>
          <w:szCs w:val="16"/>
        </w:rPr>
      </w:pPr>
    </w:p>
    <w:p w:rsidR="007C3E16" w:rsidRPr="007C3E16" w:rsidRDefault="007C3E16" w:rsidP="007C3E16">
      <w:pPr>
        <w:jc w:val="both"/>
        <w:rPr>
          <w:b/>
          <w:sz w:val="16"/>
          <w:szCs w:val="16"/>
        </w:rPr>
      </w:pPr>
      <w:r w:rsidRPr="007C3E16">
        <w:rPr>
          <w:b/>
          <w:sz w:val="16"/>
          <w:szCs w:val="16"/>
        </w:rPr>
        <w:t>от 26 сентября 2018 года</w:t>
      </w:r>
      <w:r w:rsidRPr="007C3E16">
        <w:rPr>
          <w:b/>
          <w:sz w:val="16"/>
          <w:szCs w:val="16"/>
        </w:rPr>
        <w:tab/>
      </w:r>
      <w:r w:rsidRPr="007C3E16">
        <w:rPr>
          <w:b/>
          <w:sz w:val="16"/>
          <w:szCs w:val="16"/>
        </w:rPr>
        <w:tab/>
      </w:r>
      <w:r w:rsidRPr="007C3E16">
        <w:rPr>
          <w:b/>
          <w:sz w:val="16"/>
          <w:szCs w:val="16"/>
        </w:rPr>
        <w:tab/>
      </w:r>
      <w:r w:rsidRPr="007C3E16">
        <w:rPr>
          <w:b/>
          <w:sz w:val="16"/>
          <w:szCs w:val="16"/>
        </w:rPr>
        <w:tab/>
      </w:r>
      <w:r w:rsidRPr="007C3E16">
        <w:rPr>
          <w:b/>
          <w:sz w:val="16"/>
          <w:szCs w:val="16"/>
        </w:rPr>
        <w:tab/>
      </w:r>
      <w:r w:rsidRPr="007C3E16">
        <w:rPr>
          <w:b/>
          <w:sz w:val="16"/>
          <w:szCs w:val="16"/>
        </w:rPr>
        <w:tab/>
      </w:r>
      <w:r w:rsidRPr="007C3E16">
        <w:rPr>
          <w:b/>
          <w:sz w:val="16"/>
          <w:szCs w:val="16"/>
        </w:rPr>
        <w:tab/>
        <w:t xml:space="preserve">                   № 9/4.1</w:t>
      </w:r>
    </w:p>
    <w:p w:rsidR="007C3E16" w:rsidRPr="007C3E16" w:rsidRDefault="007C3E16" w:rsidP="007C3E16">
      <w:pPr>
        <w:jc w:val="both"/>
        <w:rPr>
          <w:sz w:val="16"/>
          <w:szCs w:val="16"/>
        </w:rPr>
      </w:pPr>
    </w:p>
    <w:tbl>
      <w:tblPr>
        <w:tblW w:w="0" w:type="auto"/>
        <w:tblLook w:val="04A0" w:firstRow="1" w:lastRow="0" w:firstColumn="1" w:lastColumn="0" w:noHBand="0" w:noVBand="1"/>
      </w:tblPr>
      <w:tblGrid>
        <w:gridCol w:w="5637"/>
        <w:gridCol w:w="3934"/>
      </w:tblGrid>
      <w:tr w:rsidR="007C3E16" w:rsidRPr="007C3E16" w:rsidTr="007C3E16">
        <w:tc>
          <w:tcPr>
            <w:tcW w:w="5637" w:type="dxa"/>
            <w:shd w:val="clear" w:color="auto" w:fill="auto"/>
          </w:tcPr>
          <w:p w:rsidR="007C3E16" w:rsidRPr="007C3E16" w:rsidRDefault="007C3E16" w:rsidP="007C3E16">
            <w:pPr>
              <w:rPr>
                <w:sz w:val="16"/>
                <w:szCs w:val="16"/>
              </w:rPr>
            </w:pPr>
            <w:r w:rsidRPr="007C3E16">
              <w:rPr>
                <w:b/>
                <w:sz w:val="16"/>
                <w:szCs w:val="16"/>
              </w:rPr>
              <w:t xml:space="preserve">О внесении изменений в решение Муниципального Совета города Павловска от  21.03.2018 № 3/3.1 «Об утверждении </w:t>
            </w:r>
            <w:r w:rsidRPr="007C3E16">
              <w:rPr>
                <w:b/>
                <w:bCs/>
                <w:sz w:val="16"/>
                <w:szCs w:val="16"/>
              </w:rPr>
              <w:t>Положения</w:t>
            </w:r>
            <w:r w:rsidRPr="007C3E16">
              <w:rPr>
                <w:b/>
                <w:sz w:val="16"/>
                <w:szCs w:val="16"/>
              </w:rPr>
              <w:t xml:space="preserve"> </w:t>
            </w:r>
            <w:r w:rsidRPr="007C3E16">
              <w:rPr>
                <w:b/>
                <w:bCs/>
                <w:sz w:val="16"/>
                <w:szCs w:val="16"/>
              </w:rPr>
              <w:t>о порядке размещения сведений о доходах, расходах, об имуществе и обязательствах     имущественного характера лиц, замещающих муниципальные должности, должность главы местной администрации по контракту и членов их семей на официальном сайте внутригородского муниципального образования Санкт-Петербурга город Павловск в  информационно - телекоммуникационной сети Интернет и предоставления этих сведений общероссийским средствам массовой информации для опубликования</w:t>
            </w:r>
            <w:r w:rsidRPr="007C3E16">
              <w:rPr>
                <w:b/>
                <w:sz w:val="16"/>
                <w:szCs w:val="16"/>
              </w:rPr>
              <w:t>»</w:t>
            </w:r>
          </w:p>
        </w:tc>
        <w:tc>
          <w:tcPr>
            <w:tcW w:w="3934" w:type="dxa"/>
            <w:shd w:val="clear" w:color="auto" w:fill="auto"/>
          </w:tcPr>
          <w:p w:rsidR="007C3E16" w:rsidRPr="007C3E16" w:rsidRDefault="007C3E16" w:rsidP="007C3E16">
            <w:pPr>
              <w:jc w:val="both"/>
              <w:rPr>
                <w:sz w:val="16"/>
                <w:szCs w:val="16"/>
              </w:rPr>
            </w:pPr>
          </w:p>
        </w:tc>
      </w:tr>
    </w:tbl>
    <w:p w:rsidR="007C3E16" w:rsidRPr="007C3E16" w:rsidRDefault="007C3E16" w:rsidP="007C3E16">
      <w:pPr>
        <w:jc w:val="both"/>
        <w:rPr>
          <w:sz w:val="16"/>
          <w:szCs w:val="16"/>
        </w:rPr>
      </w:pPr>
    </w:p>
    <w:p w:rsidR="007C3E16" w:rsidRPr="007C3E16" w:rsidRDefault="007C3E16" w:rsidP="007C3E16">
      <w:pPr>
        <w:jc w:val="both"/>
        <w:rPr>
          <w:color w:val="000000"/>
          <w:sz w:val="16"/>
          <w:szCs w:val="16"/>
        </w:rPr>
      </w:pPr>
      <w:r w:rsidRPr="007C3E16">
        <w:rPr>
          <w:color w:val="000000"/>
          <w:sz w:val="16"/>
          <w:szCs w:val="16"/>
        </w:rPr>
        <w:tab/>
        <w:t>В соответствии с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09.02.2009 № 8-ФЗ «Об обеспечении доступа к информации о деятельности государственных органов и органов местного самоуправления», Указом Президента Российской Федерации от 08.07.2013 № 613 «Вопросы противодействия коррупции», Законом Санкт-Петербурга от 30.01.2018 №7-3 «</w:t>
      </w:r>
      <w:r w:rsidRPr="007C3E16">
        <w:rPr>
          <w:bCs/>
          <w:color w:val="000000"/>
          <w:sz w:val="16"/>
          <w:szCs w:val="16"/>
        </w:rPr>
        <w:t>О представлении гражданами, претендующими на замещение муниципальной должности в Санкт-Петербурге, должности    главы местной администрации по контракту, и лицами, замещающими муниципальные должности в Санкт-Петербурге, должность главы местной администрации по контракту, сведений о доходах, расходах, об имуществе и обязательствах имущественного характера Губернатору Санкт-Петербурга»</w:t>
      </w:r>
      <w:r w:rsidRPr="007C3E16">
        <w:rPr>
          <w:color w:val="000000"/>
          <w:sz w:val="16"/>
          <w:szCs w:val="16"/>
        </w:rPr>
        <w:t>, постановлением Губернатора Санкт-Петербурга от 14.02.2018 № 13-пг «Об уполномоченном исполнительном органе государственной власти Санкт-Петербурга», Уставом внутригородского  муниципального образования Санкт-Петербурга город Павловск,  в целях приведения муниципального правового акта в соответствие с действующим законодательством,</w:t>
      </w:r>
    </w:p>
    <w:p w:rsidR="007C3E16" w:rsidRPr="007C3E16" w:rsidRDefault="007C3E16" w:rsidP="007C3E16">
      <w:pPr>
        <w:jc w:val="both"/>
        <w:rPr>
          <w:color w:val="000000"/>
          <w:sz w:val="16"/>
          <w:szCs w:val="16"/>
        </w:rPr>
      </w:pPr>
    </w:p>
    <w:p w:rsidR="007C3E16" w:rsidRPr="007C3E16" w:rsidRDefault="007C3E16" w:rsidP="007C3E16">
      <w:pPr>
        <w:rPr>
          <w:b/>
          <w:sz w:val="16"/>
          <w:szCs w:val="16"/>
          <w:shd w:val="clear" w:color="auto" w:fill="FFFFFF"/>
        </w:rPr>
      </w:pPr>
      <w:r w:rsidRPr="007C3E16">
        <w:rPr>
          <w:color w:val="000000"/>
          <w:sz w:val="16"/>
          <w:szCs w:val="16"/>
        </w:rPr>
        <w:t xml:space="preserve"> </w:t>
      </w:r>
      <w:r w:rsidRPr="007C3E16">
        <w:rPr>
          <w:b/>
          <w:sz w:val="16"/>
          <w:szCs w:val="16"/>
        </w:rPr>
        <w:t>Муниципальный Совет города Павловска</w:t>
      </w:r>
      <w:r w:rsidRPr="007C3E16">
        <w:rPr>
          <w:b/>
          <w:sz w:val="16"/>
          <w:szCs w:val="16"/>
          <w:shd w:val="clear" w:color="auto" w:fill="FFFFFF"/>
        </w:rPr>
        <w:t xml:space="preserve"> </w:t>
      </w:r>
    </w:p>
    <w:p w:rsidR="007C3E16" w:rsidRPr="007C3E16" w:rsidRDefault="007C3E16" w:rsidP="007C3E16">
      <w:pPr>
        <w:rPr>
          <w:b/>
          <w:color w:val="000000"/>
          <w:sz w:val="16"/>
          <w:szCs w:val="16"/>
        </w:rPr>
      </w:pPr>
    </w:p>
    <w:p w:rsidR="007C3E16" w:rsidRPr="007C3E16" w:rsidRDefault="007C3E16" w:rsidP="007C3E16">
      <w:pPr>
        <w:ind w:firstLine="720"/>
        <w:jc w:val="both"/>
        <w:rPr>
          <w:color w:val="000000"/>
          <w:sz w:val="16"/>
          <w:szCs w:val="16"/>
        </w:rPr>
      </w:pPr>
      <w:r w:rsidRPr="007C3E16">
        <w:rPr>
          <w:b/>
          <w:sz w:val="16"/>
          <w:szCs w:val="16"/>
        </w:rPr>
        <w:t>РЕШИЛ:</w:t>
      </w:r>
    </w:p>
    <w:p w:rsidR="007C3E16" w:rsidRPr="007C3E16" w:rsidRDefault="007C3E16" w:rsidP="007C3E16">
      <w:pPr>
        <w:jc w:val="both"/>
        <w:rPr>
          <w:sz w:val="16"/>
          <w:szCs w:val="16"/>
        </w:rPr>
      </w:pPr>
    </w:p>
    <w:p w:rsidR="007C3E16" w:rsidRPr="007C3E16" w:rsidRDefault="007C3E16" w:rsidP="007C3E16">
      <w:pPr>
        <w:jc w:val="both"/>
        <w:rPr>
          <w:sz w:val="16"/>
          <w:szCs w:val="16"/>
        </w:rPr>
      </w:pPr>
      <w:r w:rsidRPr="007C3E16">
        <w:rPr>
          <w:sz w:val="16"/>
          <w:szCs w:val="16"/>
        </w:rPr>
        <w:tab/>
        <w:t xml:space="preserve">1. Внести в решение Муниципального Совета города Павловска от  21.03.2018 № 3/3.1 «Об утверждении </w:t>
      </w:r>
      <w:r w:rsidRPr="007C3E16">
        <w:rPr>
          <w:bCs/>
          <w:sz w:val="16"/>
          <w:szCs w:val="16"/>
        </w:rPr>
        <w:t>Положения</w:t>
      </w:r>
      <w:r w:rsidRPr="007C3E16">
        <w:rPr>
          <w:sz w:val="16"/>
          <w:szCs w:val="16"/>
        </w:rPr>
        <w:t xml:space="preserve"> </w:t>
      </w:r>
      <w:r w:rsidRPr="007C3E16">
        <w:rPr>
          <w:bCs/>
          <w:sz w:val="16"/>
          <w:szCs w:val="16"/>
        </w:rPr>
        <w:t>о порядке размещения сведений о доходах, расходах, об имуществе и обязательствах     имущественного характера лиц, замещающих муниципальные должности, должность главы местной администрации по контракту и членов их семей на официальном сайте внутригородского муниципального образования Санкт-Петербурга город Павловск в  информационно - телекоммуникационной сети Интернет и предоставления этих сведений общероссийским средствам массовой информации для опубликования</w:t>
      </w:r>
      <w:r w:rsidRPr="007C3E16">
        <w:rPr>
          <w:sz w:val="16"/>
          <w:szCs w:val="16"/>
        </w:rPr>
        <w:t>» следующее изменение:</w:t>
      </w:r>
    </w:p>
    <w:p w:rsidR="007C3E16" w:rsidRPr="007C3E16" w:rsidRDefault="007C3E16" w:rsidP="007C3E16">
      <w:pPr>
        <w:jc w:val="both"/>
        <w:rPr>
          <w:sz w:val="16"/>
          <w:szCs w:val="16"/>
        </w:rPr>
      </w:pPr>
      <w:r w:rsidRPr="007C3E16">
        <w:rPr>
          <w:sz w:val="16"/>
          <w:szCs w:val="16"/>
        </w:rPr>
        <w:t>1.1. Наименование решения изложить в следующей редакции:</w:t>
      </w:r>
    </w:p>
    <w:p w:rsidR="007C3E16" w:rsidRPr="007C3E16" w:rsidRDefault="007C3E16" w:rsidP="007C3E16">
      <w:pPr>
        <w:jc w:val="both"/>
        <w:rPr>
          <w:sz w:val="16"/>
          <w:szCs w:val="16"/>
        </w:rPr>
      </w:pPr>
      <w:r w:rsidRPr="007C3E16">
        <w:rPr>
          <w:sz w:val="16"/>
          <w:szCs w:val="16"/>
        </w:rPr>
        <w:lastRenderedPageBreak/>
        <w:t xml:space="preserve">«Об утверждении Положения о порядке размещения сведений о доходах, расходах, об имуществе и обязательствах имущественного характера лиц, замещающих муниципальные должности, должность главы местной администрации по контракту и членов их семей на официальном сайте внутригородского муниципального образования Санкт-Петербурга город Павловск </w:t>
      </w:r>
      <w:proofErr w:type="gramStart"/>
      <w:r w:rsidRPr="007C3E16">
        <w:rPr>
          <w:sz w:val="16"/>
          <w:szCs w:val="16"/>
        </w:rPr>
        <w:t>в  информационно</w:t>
      </w:r>
      <w:proofErr w:type="gramEnd"/>
      <w:r w:rsidRPr="007C3E16">
        <w:rPr>
          <w:sz w:val="16"/>
          <w:szCs w:val="16"/>
        </w:rPr>
        <w:t xml:space="preserve"> - телекоммуникационной сети Интернет и предоставления этих сведений средствам массовой информации для опубликования».</w:t>
      </w:r>
    </w:p>
    <w:p w:rsidR="007C3E16" w:rsidRPr="007C3E16" w:rsidRDefault="007C3E16" w:rsidP="007C3E16">
      <w:pPr>
        <w:jc w:val="both"/>
        <w:rPr>
          <w:sz w:val="16"/>
          <w:szCs w:val="16"/>
        </w:rPr>
      </w:pPr>
      <w:r w:rsidRPr="007C3E16">
        <w:rPr>
          <w:sz w:val="16"/>
          <w:szCs w:val="16"/>
        </w:rPr>
        <w:t>1.2. Пункт 1 решения изложить в новой редакции:</w:t>
      </w:r>
    </w:p>
    <w:p w:rsidR="007C3E16" w:rsidRPr="007C3E16" w:rsidRDefault="007C3E16" w:rsidP="007C3E16">
      <w:pPr>
        <w:jc w:val="both"/>
        <w:rPr>
          <w:sz w:val="16"/>
          <w:szCs w:val="16"/>
        </w:rPr>
      </w:pPr>
      <w:r w:rsidRPr="007C3E16">
        <w:rPr>
          <w:sz w:val="16"/>
          <w:szCs w:val="16"/>
        </w:rPr>
        <w:t>«Утвердить Положение о порядке размещения сведений о доходах, расходах, об имуществе и обязательствах имущественного характера лиц, замещающих муниципальные должности, должность главы местной администрации по контракту и членов их семей на официальном сайте внутригородского муниципального образования Санкт-Петербурга город Павловск в  информационно - телекоммуникационной сети Интернет и предоставления этих сведений средствам массовой информации для опубликования согласно приложению № 1 к настоящему решению».</w:t>
      </w:r>
    </w:p>
    <w:p w:rsidR="007C3E16" w:rsidRPr="007C3E16" w:rsidRDefault="007C3E16" w:rsidP="007C3E16">
      <w:pPr>
        <w:jc w:val="both"/>
        <w:rPr>
          <w:color w:val="FF0000"/>
          <w:sz w:val="16"/>
          <w:szCs w:val="16"/>
        </w:rPr>
      </w:pPr>
      <w:r w:rsidRPr="007C3E16">
        <w:rPr>
          <w:color w:val="FF0000"/>
          <w:sz w:val="16"/>
          <w:szCs w:val="16"/>
        </w:rPr>
        <w:tab/>
      </w:r>
    </w:p>
    <w:p w:rsidR="007C3E16" w:rsidRPr="007C3E16" w:rsidRDefault="007C3E16" w:rsidP="007C3E16">
      <w:pPr>
        <w:ind w:firstLine="708"/>
        <w:jc w:val="both"/>
        <w:rPr>
          <w:sz w:val="16"/>
          <w:szCs w:val="16"/>
        </w:rPr>
      </w:pPr>
      <w:r w:rsidRPr="007C3E16">
        <w:rPr>
          <w:sz w:val="16"/>
          <w:szCs w:val="16"/>
        </w:rPr>
        <w:t xml:space="preserve">2.  </w:t>
      </w:r>
      <w:r w:rsidRPr="007C3E16">
        <w:rPr>
          <w:bCs/>
          <w:sz w:val="16"/>
          <w:szCs w:val="16"/>
        </w:rPr>
        <w:t>Положение</w:t>
      </w:r>
      <w:r w:rsidRPr="007C3E16">
        <w:rPr>
          <w:sz w:val="16"/>
          <w:szCs w:val="16"/>
        </w:rPr>
        <w:t xml:space="preserve"> </w:t>
      </w:r>
      <w:r w:rsidRPr="007C3E16">
        <w:rPr>
          <w:bCs/>
          <w:sz w:val="16"/>
          <w:szCs w:val="16"/>
        </w:rPr>
        <w:t>о порядке размещения сведений о доходах, расходах, об имуществе и обязательствах имущественного характера лиц, замещающих муниципальные должности, должность главы местной администрации по контракту и членов их семей на официальном сайте внутригородского муниципального образования Санкт-Петербурга город Павловск в  информационно - телекоммуникационной сети Интернет и предоставления этих сведений общероссийским средствам массовой информации для опубликования</w:t>
      </w:r>
      <w:r w:rsidRPr="007C3E16">
        <w:rPr>
          <w:sz w:val="16"/>
          <w:szCs w:val="16"/>
        </w:rPr>
        <w:t>», утвержденное решением Муниципального Совета города Павловска от 21.03.2018 № 3/3.1,  признать утратившим силу.</w:t>
      </w:r>
    </w:p>
    <w:p w:rsidR="007C3E16" w:rsidRPr="007C3E16" w:rsidRDefault="007C3E16" w:rsidP="007C3E16">
      <w:pPr>
        <w:ind w:firstLine="708"/>
        <w:rPr>
          <w:sz w:val="16"/>
          <w:szCs w:val="16"/>
        </w:rPr>
      </w:pPr>
    </w:p>
    <w:p w:rsidR="007C3E16" w:rsidRPr="007C3E16" w:rsidRDefault="007C3E16" w:rsidP="007C3E16">
      <w:pPr>
        <w:suppressAutoHyphens/>
        <w:ind w:firstLine="708"/>
        <w:jc w:val="both"/>
        <w:rPr>
          <w:sz w:val="16"/>
          <w:szCs w:val="16"/>
        </w:rPr>
      </w:pPr>
      <w:r w:rsidRPr="007C3E16">
        <w:rPr>
          <w:sz w:val="16"/>
          <w:szCs w:val="16"/>
        </w:rPr>
        <w:t>3.  Настоящее решение вступает в силу со дня его официального опубликования.</w:t>
      </w:r>
    </w:p>
    <w:p w:rsidR="007C3E16" w:rsidRPr="007C3E16" w:rsidRDefault="007C3E16" w:rsidP="007C3E16">
      <w:pPr>
        <w:suppressAutoHyphens/>
        <w:jc w:val="both"/>
        <w:rPr>
          <w:sz w:val="16"/>
          <w:szCs w:val="16"/>
        </w:rPr>
      </w:pPr>
    </w:p>
    <w:p w:rsidR="007C3E16" w:rsidRPr="007C3E16" w:rsidRDefault="007C3E16" w:rsidP="007C3E16">
      <w:pPr>
        <w:suppressAutoHyphens/>
        <w:jc w:val="both"/>
        <w:rPr>
          <w:sz w:val="16"/>
          <w:szCs w:val="16"/>
        </w:rPr>
      </w:pPr>
      <w:r w:rsidRPr="007C3E16">
        <w:rPr>
          <w:sz w:val="16"/>
          <w:szCs w:val="16"/>
        </w:rPr>
        <w:tab/>
        <w:t>4.  Контроль за исполнением настоящего решения возложить на Главу муниципального образования города Павловска.</w:t>
      </w:r>
    </w:p>
    <w:p w:rsidR="007C3E16" w:rsidRPr="007C3E16" w:rsidRDefault="007C3E16" w:rsidP="007C3E16">
      <w:pPr>
        <w:suppressAutoHyphens/>
        <w:jc w:val="both"/>
        <w:rPr>
          <w:sz w:val="16"/>
          <w:szCs w:val="16"/>
        </w:rPr>
      </w:pPr>
    </w:p>
    <w:p w:rsidR="007C3E16" w:rsidRPr="007C3E16" w:rsidRDefault="007C3E16" w:rsidP="007C3E16">
      <w:pPr>
        <w:shd w:val="clear" w:color="auto" w:fill="FFFFFF"/>
        <w:jc w:val="both"/>
        <w:rPr>
          <w:color w:val="292929"/>
          <w:sz w:val="16"/>
          <w:szCs w:val="16"/>
        </w:rPr>
      </w:pPr>
      <w:r w:rsidRPr="007C3E16">
        <w:rPr>
          <w:sz w:val="16"/>
          <w:szCs w:val="16"/>
        </w:rPr>
        <w:t xml:space="preserve">Приложение: </w:t>
      </w:r>
      <w:r w:rsidRPr="007C3E16">
        <w:rPr>
          <w:bCs/>
          <w:sz w:val="16"/>
          <w:szCs w:val="16"/>
        </w:rPr>
        <w:t xml:space="preserve">Положение </w:t>
      </w:r>
      <w:r w:rsidRPr="007C3E16">
        <w:rPr>
          <w:sz w:val="16"/>
          <w:szCs w:val="16"/>
        </w:rPr>
        <w:t xml:space="preserve"> </w:t>
      </w:r>
      <w:r w:rsidRPr="007C3E16">
        <w:rPr>
          <w:bCs/>
          <w:sz w:val="16"/>
          <w:szCs w:val="16"/>
        </w:rPr>
        <w:t>о порядке размещения сведений о доходах, расходах, об имуществе и обязательствах     имущественного характера лиц, замещающих муниципальные должности, должность главы местной администрации по контракту и членов их семей на официальном сайте внутригородского муниципального образования Санкт-Петербурга город Павловск в  информационно - телекоммуникационной сети Интернет и предоставления этих сведений средствам массовой информации для опубликования</w:t>
      </w:r>
      <w:r w:rsidRPr="007C3E16">
        <w:rPr>
          <w:sz w:val="16"/>
          <w:szCs w:val="16"/>
        </w:rPr>
        <w:t xml:space="preserve"> </w:t>
      </w:r>
      <w:r w:rsidRPr="007C3E16">
        <w:rPr>
          <w:color w:val="292929"/>
          <w:sz w:val="16"/>
          <w:szCs w:val="16"/>
        </w:rPr>
        <w:t>(в редакции, принятой решением Муниципального Совета города Павловска от 26.09.2018 № 9/4.1)</w:t>
      </w:r>
    </w:p>
    <w:p w:rsidR="007C3E16" w:rsidRPr="007C3E16" w:rsidRDefault="007C3E16" w:rsidP="007C3E16">
      <w:pPr>
        <w:rPr>
          <w:sz w:val="16"/>
          <w:szCs w:val="16"/>
        </w:rPr>
      </w:pPr>
    </w:p>
    <w:p w:rsidR="007C3E16" w:rsidRPr="007C3E16" w:rsidRDefault="007C3E16" w:rsidP="007C3E16">
      <w:pPr>
        <w:jc w:val="both"/>
        <w:rPr>
          <w:sz w:val="16"/>
          <w:szCs w:val="16"/>
        </w:rPr>
      </w:pPr>
      <w:r w:rsidRPr="007C3E16">
        <w:rPr>
          <w:sz w:val="16"/>
          <w:szCs w:val="16"/>
        </w:rPr>
        <w:t>Глава муниципального образования</w:t>
      </w:r>
    </w:p>
    <w:p w:rsidR="007C3E16" w:rsidRPr="007C3E16" w:rsidRDefault="007C3E16" w:rsidP="007C3E16">
      <w:pPr>
        <w:jc w:val="both"/>
        <w:rPr>
          <w:sz w:val="16"/>
          <w:szCs w:val="16"/>
        </w:rPr>
      </w:pPr>
      <w:r w:rsidRPr="007C3E16">
        <w:rPr>
          <w:sz w:val="16"/>
          <w:szCs w:val="16"/>
        </w:rPr>
        <w:t>города Павловска</w:t>
      </w:r>
      <w:r w:rsidRPr="007C3E16">
        <w:rPr>
          <w:sz w:val="16"/>
          <w:szCs w:val="16"/>
        </w:rPr>
        <w:tab/>
      </w:r>
      <w:r w:rsidRPr="007C3E16">
        <w:rPr>
          <w:sz w:val="16"/>
          <w:szCs w:val="16"/>
        </w:rPr>
        <w:tab/>
      </w:r>
      <w:r w:rsidRPr="007C3E16">
        <w:rPr>
          <w:sz w:val="16"/>
          <w:szCs w:val="16"/>
        </w:rPr>
        <w:tab/>
      </w:r>
      <w:r w:rsidRPr="007C3E16">
        <w:rPr>
          <w:sz w:val="16"/>
          <w:szCs w:val="16"/>
        </w:rPr>
        <w:tab/>
      </w:r>
      <w:r w:rsidRPr="007C3E16">
        <w:rPr>
          <w:sz w:val="16"/>
          <w:szCs w:val="16"/>
        </w:rPr>
        <w:tab/>
      </w:r>
      <w:r w:rsidRPr="007C3E16">
        <w:rPr>
          <w:sz w:val="16"/>
          <w:szCs w:val="16"/>
        </w:rPr>
        <w:tab/>
      </w:r>
      <w:r w:rsidRPr="007C3E16">
        <w:rPr>
          <w:sz w:val="16"/>
          <w:szCs w:val="16"/>
        </w:rPr>
        <w:tab/>
      </w:r>
      <w:r w:rsidRPr="007C3E16">
        <w:rPr>
          <w:sz w:val="16"/>
          <w:szCs w:val="16"/>
        </w:rPr>
        <w:tab/>
      </w:r>
      <w:r w:rsidRPr="007C3E16">
        <w:rPr>
          <w:sz w:val="16"/>
          <w:szCs w:val="16"/>
        </w:rPr>
        <w:tab/>
        <w:t xml:space="preserve">   В.В. </w:t>
      </w:r>
      <w:proofErr w:type="spellStart"/>
      <w:r w:rsidRPr="007C3E16">
        <w:rPr>
          <w:sz w:val="16"/>
          <w:szCs w:val="16"/>
        </w:rPr>
        <w:t>Зибарев</w:t>
      </w:r>
      <w:proofErr w:type="spellEnd"/>
    </w:p>
    <w:p w:rsidR="007C3E16" w:rsidRPr="007C3E16" w:rsidRDefault="007C3E16" w:rsidP="007C3E16">
      <w:pPr>
        <w:spacing w:after="200" w:line="276" w:lineRule="auto"/>
        <w:jc w:val="right"/>
        <w:rPr>
          <w:sz w:val="16"/>
          <w:szCs w:val="16"/>
        </w:rPr>
      </w:pPr>
    </w:p>
    <w:p w:rsidR="007C3E16" w:rsidRPr="007C3E16" w:rsidRDefault="007C3E16" w:rsidP="007C3E16">
      <w:pPr>
        <w:spacing w:after="200" w:line="276" w:lineRule="auto"/>
        <w:jc w:val="right"/>
        <w:rPr>
          <w:sz w:val="16"/>
          <w:szCs w:val="16"/>
        </w:rPr>
      </w:pPr>
    </w:p>
    <w:p w:rsidR="007C3E16" w:rsidRPr="007C3E16" w:rsidRDefault="007C3E16" w:rsidP="007C3E16">
      <w:pPr>
        <w:spacing w:after="200" w:line="276" w:lineRule="auto"/>
        <w:jc w:val="right"/>
        <w:rPr>
          <w:sz w:val="16"/>
          <w:szCs w:val="16"/>
        </w:rPr>
      </w:pPr>
    </w:p>
    <w:p w:rsidR="007C3E16" w:rsidRPr="007C3E16" w:rsidRDefault="007C3E16" w:rsidP="007C3E16">
      <w:pPr>
        <w:spacing w:after="200" w:line="276" w:lineRule="auto"/>
        <w:jc w:val="right"/>
        <w:rPr>
          <w:sz w:val="16"/>
          <w:szCs w:val="16"/>
        </w:rPr>
      </w:pPr>
    </w:p>
    <w:p w:rsidR="007C3E16" w:rsidRPr="007C3E16" w:rsidRDefault="007C3E16" w:rsidP="007C3E16">
      <w:pPr>
        <w:jc w:val="right"/>
        <w:rPr>
          <w:sz w:val="16"/>
          <w:szCs w:val="16"/>
        </w:rPr>
      </w:pPr>
      <w:r w:rsidRPr="007C3E16">
        <w:rPr>
          <w:sz w:val="16"/>
          <w:szCs w:val="16"/>
        </w:rPr>
        <w:t>Приложение 1</w:t>
      </w:r>
    </w:p>
    <w:p w:rsidR="007C3E16" w:rsidRPr="007C3E16" w:rsidRDefault="007C3E16" w:rsidP="007C3E16">
      <w:pPr>
        <w:suppressAutoHyphens/>
        <w:jc w:val="right"/>
        <w:rPr>
          <w:sz w:val="16"/>
          <w:szCs w:val="16"/>
        </w:rPr>
      </w:pPr>
      <w:r w:rsidRPr="007C3E16">
        <w:rPr>
          <w:sz w:val="16"/>
          <w:szCs w:val="16"/>
        </w:rPr>
        <w:t>к решению Муниципального Совета</w:t>
      </w:r>
    </w:p>
    <w:p w:rsidR="007C3E16" w:rsidRPr="007C3E16" w:rsidRDefault="007C3E16" w:rsidP="007C3E16">
      <w:pPr>
        <w:suppressAutoHyphens/>
        <w:jc w:val="right"/>
        <w:rPr>
          <w:sz w:val="16"/>
          <w:szCs w:val="16"/>
        </w:rPr>
      </w:pPr>
      <w:r w:rsidRPr="007C3E16">
        <w:rPr>
          <w:sz w:val="16"/>
          <w:szCs w:val="16"/>
        </w:rPr>
        <w:t>города Павловска</w:t>
      </w:r>
    </w:p>
    <w:p w:rsidR="007C3E16" w:rsidRPr="007C3E16" w:rsidRDefault="007C3E16" w:rsidP="007C3E16">
      <w:pPr>
        <w:suppressAutoHyphens/>
        <w:jc w:val="right"/>
        <w:rPr>
          <w:sz w:val="16"/>
          <w:szCs w:val="16"/>
        </w:rPr>
      </w:pPr>
      <w:r w:rsidRPr="007C3E16">
        <w:rPr>
          <w:sz w:val="16"/>
          <w:szCs w:val="16"/>
        </w:rPr>
        <w:t>от 26.09.2018 № 9/4.1</w:t>
      </w:r>
    </w:p>
    <w:p w:rsidR="007C3E16" w:rsidRPr="007C3E16" w:rsidRDefault="007C3E16" w:rsidP="007C3E16">
      <w:pPr>
        <w:suppressAutoHyphens/>
        <w:spacing w:line="276" w:lineRule="auto"/>
        <w:ind w:left="4956"/>
        <w:jc w:val="right"/>
        <w:rPr>
          <w:sz w:val="16"/>
          <w:szCs w:val="16"/>
        </w:rPr>
      </w:pPr>
    </w:p>
    <w:p w:rsidR="007C3E16" w:rsidRPr="007C3E16" w:rsidRDefault="007C3E16" w:rsidP="007C3E16">
      <w:pPr>
        <w:shd w:val="clear" w:color="auto" w:fill="FFFFFF"/>
        <w:jc w:val="center"/>
        <w:rPr>
          <w:sz w:val="16"/>
          <w:szCs w:val="16"/>
        </w:rPr>
      </w:pPr>
      <w:r w:rsidRPr="007C3E16">
        <w:rPr>
          <w:b/>
          <w:bCs/>
          <w:sz w:val="16"/>
          <w:szCs w:val="16"/>
        </w:rPr>
        <w:t>ПОЛОЖЕНИЕ</w:t>
      </w:r>
    </w:p>
    <w:p w:rsidR="007C3E16" w:rsidRPr="007C3E16" w:rsidRDefault="007C3E16" w:rsidP="007C3E16">
      <w:pPr>
        <w:shd w:val="clear" w:color="auto" w:fill="FFFFFF"/>
        <w:jc w:val="center"/>
        <w:rPr>
          <w:b/>
          <w:color w:val="292929"/>
          <w:sz w:val="16"/>
          <w:szCs w:val="16"/>
        </w:rPr>
      </w:pPr>
      <w:r w:rsidRPr="007C3E16">
        <w:rPr>
          <w:b/>
          <w:bCs/>
          <w:sz w:val="16"/>
          <w:szCs w:val="16"/>
        </w:rPr>
        <w:t>о порядке размещения сведений о доходах, расходах, об имуществе и обязательствах     имущественного характера лиц, замещающих муниципальные должности, должность главы местной администрации по контракту и членов их семей на официальном сайте внутригородского муниципального образования Санкт-Петербурга город Павловск в  информационно - телекоммуникационной сети Интернет и предоставления этих сведений средствам массовой информации для опубликования</w:t>
      </w:r>
      <w:r w:rsidRPr="007C3E16">
        <w:rPr>
          <w:b/>
          <w:sz w:val="16"/>
          <w:szCs w:val="16"/>
        </w:rPr>
        <w:t xml:space="preserve"> </w:t>
      </w:r>
      <w:r w:rsidRPr="007C3E16">
        <w:rPr>
          <w:b/>
          <w:color w:val="292929"/>
          <w:sz w:val="16"/>
          <w:szCs w:val="16"/>
        </w:rPr>
        <w:t>(в редакции, принятой решением Муниципального Совета города Павловска от 26.09.2018 № 9/4.1)</w:t>
      </w:r>
    </w:p>
    <w:p w:rsidR="007C3E16" w:rsidRPr="007C3E16" w:rsidRDefault="007C3E16" w:rsidP="007C3E16">
      <w:pPr>
        <w:shd w:val="clear" w:color="auto" w:fill="FFFFFF"/>
        <w:jc w:val="center"/>
        <w:rPr>
          <w:b/>
          <w:color w:val="292929"/>
          <w:sz w:val="16"/>
          <w:szCs w:val="16"/>
        </w:rPr>
      </w:pPr>
    </w:p>
    <w:p w:rsidR="007C3E16" w:rsidRPr="007C3E16" w:rsidRDefault="007C3E16" w:rsidP="007C3E16">
      <w:pPr>
        <w:shd w:val="clear" w:color="auto" w:fill="FFFFFF"/>
        <w:jc w:val="both"/>
        <w:rPr>
          <w:sz w:val="16"/>
          <w:szCs w:val="16"/>
        </w:rPr>
      </w:pPr>
      <w:r w:rsidRPr="007C3E16">
        <w:rPr>
          <w:sz w:val="16"/>
          <w:szCs w:val="16"/>
        </w:rPr>
        <w:t xml:space="preserve">1.      Настоящее  Положение разработано в целях реализации пункта 8 Указа Президента             Российской Федерации от 08.07.2013 № 613 «Вопросы противодействия коррупции» и                  устанавливает обязанности Муниципального Совета города Павловска по размещению сведений о доходах, </w:t>
      </w:r>
      <w:r w:rsidRPr="007C3E16">
        <w:rPr>
          <w:bCs/>
          <w:sz w:val="16"/>
          <w:szCs w:val="16"/>
        </w:rPr>
        <w:t xml:space="preserve">расходах, об имуществе и обязательствах имущественного характера лиц, замещающих муниципальные должности, должность главы местной администрации по контракту и членов их семей </w:t>
      </w:r>
      <w:r w:rsidRPr="007C3E16">
        <w:rPr>
          <w:sz w:val="16"/>
          <w:szCs w:val="16"/>
        </w:rPr>
        <w:t xml:space="preserve">в информационно-телекоммуникационной сети «Интернет» на официальном сайте </w:t>
      </w:r>
      <w:r w:rsidRPr="007C3E16">
        <w:rPr>
          <w:bCs/>
          <w:sz w:val="16"/>
          <w:szCs w:val="16"/>
        </w:rPr>
        <w:t>внутригородского муниципального образования Санкт-Петербурга город Павловск</w:t>
      </w:r>
      <w:r w:rsidRPr="007C3E16">
        <w:rPr>
          <w:b/>
          <w:bCs/>
          <w:sz w:val="16"/>
          <w:szCs w:val="16"/>
        </w:rPr>
        <w:t xml:space="preserve"> </w:t>
      </w:r>
      <w:r w:rsidRPr="007C3E16">
        <w:rPr>
          <w:sz w:val="16"/>
          <w:szCs w:val="16"/>
        </w:rPr>
        <w:t>и предоставлению этих сведений средствам массовой информации в связи с их запросами.</w:t>
      </w:r>
    </w:p>
    <w:p w:rsidR="007C3E16" w:rsidRPr="007C3E16" w:rsidRDefault="007C3E16" w:rsidP="007C3E16">
      <w:pPr>
        <w:shd w:val="clear" w:color="auto" w:fill="FFFFFF"/>
        <w:jc w:val="both"/>
        <w:rPr>
          <w:sz w:val="16"/>
          <w:szCs w:val="16"/>
        </w:rPr>
      </w:pPr>
    </w:p>
    <w:p w:rsidR="007C3E16" w:rsidRPr="007C3E16" w:rsidRDefault="007C3E16" w:rsidP="007C3E16">
      <w:pPr>
        <w:jc w:val="both"/>
        <w:rPr>
          <w:sz w:val="16"/>
          <w:szCs w:val="16"/>
        </w:rPr>
      </w:pPr>
      <w:r w:rsidRPr="007C3E16">
        <w:rPr>
          <w:sz w:val="16"/>
          <w:szCs w:val="16"/>
        </w:rPr>
        <w:t xml:space="preserve">2.       В информационно-телекоммуникационной сети Интернет на официальном сайте         </w:t>
      </w:r>
      <w:r w:rsidRPr="007C3E16">
        <w:rPr>
          <w:bCs/>
          <w:sz w:val="16"/>
          <w:szCs w:val="16"/>
        </w:rPr>
        <w:t>внутригородского муниципального образования Санкт-Петербурга город Павловск</w:t>
      </w:r>
      <w:r w:rsidRPr="007C3E16">
        <w:rPr>
          <w:sz w:val="16"/>
          <w:szCs w:val="16"/>
        </w:rPr>
        <w:t xml:space="preserve"> по             адресу:</w:t>
      </w:r>
      <w:r w:rsidRPr="007C3E16">
        <w:rPr>
          <w:color w:val="292929"/>
          <w:sz w:val="16"/>
          <w:szCs w:val="16"/>
        </w:rPr>
        <w:t xml:space="preserve"> </w:t>
      </w:r>
      <w:hyperlink r:id="rId12" w:history="1">
        <w:r w:rsidRPr="007C3E16">
          <w:rPr>
            <w:sz w:val="16"/>
            <w:szCs w:val="16"/>
            <w:u w:val="single"/>
          </w:rPr>
          <w:t>http://www.mo-pavlovsk.ru</w:t>
        </w:r>
      </w:hyperlink>
      <w:r w:rsidRPr="007C3E16">
        <w:rPr>
          <w:sz w:val="16"/>
          <w:szCs w:val="16"/>
        </w:rPr>
        <w:t xml:space="preserve"> (далее – официальный сайт) размещаются и                             предоставляются средствам массовой информации для опубликования следующие сведения о доходах, расходах, об имуществе и обязательствах имущественного характера:</w:t>
      </w:r>
    </w:p>
    <w:p w:rsidR="007C3E16" w:rsidRPr="007C3E16" w:rsidRDefault="007C3E16" w:rsidP="007C3E16">
      <w:pPr>
        <w:shd w:val="clear" w:color="auto" w:fill="FFFFFF"/>
        <w:jc w:val="both"/>
        <w:rPr>
          <w:sz w:val="16"/>
          <w:szCs w:val="16"/>
        </w:rPr>
      </w:pPr>
      <w:proofErr w:type="gramStart"/>
      <w:r w:rsidRPr="007C3E16">
        <w:rPr>
          <w:sz w:val="16"/>
          <w:szCs w:val="16"/>
        </w:rPr>
        <w:t>а)  перечень</w:t>
      </w:r>
      <w:proofErr w:type="gramEnd"/>
      <w:r w:rsidRPr="007C3E16">
        <w:rPr>
          <w:sz w:val="16"/>
          <w:szCs w:val="16"/>
        </w:rPr>
        <w:t xml:space="preserve"> объектов недвижимого имущества, принадлежащих  лицу, замещающему муниципальную должность или </w:t>
      </w:r>
      <w:r w:rsidRPr="007C3E16">
        <w:rPr>
          <w:bCs/>
          <w:sz w:val="16"/>
          <w:szCs w:val="16"/>
        </w:rPr>
        <w:t>должность главы местной администрации по контракту</w:t>
      </w:r>
      <w:r w:rsidRPr="007C3E16">
        <w:rPr>
          <w:sz w:val="16"/>
          <w:szCs w:val="16"/>
        </w:rPr>
        <w:t>, его супруге (супругу) и несовершеннолетним детям на праве собственности или находящихся в их пользовании, с указанием вида, площади и страны расположения каждого из таких объектов;</w:t>
      </w:r>
    </w:p>
    <w:p w:rsidR="007C3E16" w:rsidRPr="007C3E16" w:rsidRDefault="007C3E16" w:rsidP="007C3E16">
      <w:pPr>
        <w:shd w:val="clear" w:color="auto" w:fill="FFFFFF"/>
        <w:jc w:val="both"/>
        <w:rPr>
          <w:sz w:val="16"/>
          <w:szCs w:val="16"/>
        </w:rPr>
      </w:pPr>
      <w:r w:rsidRPr="007C3E16">
        <w:rPr>
          <w:sz w:val="16"/>
          <w:szCs w:val="16"/>
        </w:rPr>
        <w:t xml:space="preserve">б) перечень транспортных средств с указанием вида и марки, принадлежащих на праве               собственности лицу, замещающему муниципальную должность или </w:t>
      </w:r>
      <w:r w:rsidRPr="007C3E16">
        <w:rPr>
          <w:bCs/>
          <w:sz w:val="16"/>
          <w:szCs w:val="16"/>
        </w:rPr>
        <w:t>должность главы местной администрации по контракту</w:t>
      </w:r>
      <w:r w:rsidRPr="007C3E16">
        <w:rPr>
          <w:sz w:val="16"/>
          <w:szCs w:val="16"/>
        </w:rPr>
        <w:t>, его супруге (супругу) и несовершеннолетним детям;</w:t>
      </w:r>
    </w:p>
    <w:p w:rsidR="007C3E16" w:rsidRPr="007C3E16" w:rsidRDefault="007C3E16" w:rsidP="007C3E16">
      <w:pPr>
        <w:shd w:val="clear" w:color="auto" w:fill="FFFFFF"/>
        <w:jc w:val="both"/>
        <w:rPr>
          <w:sz w:val="16"/>
          <w:szCs w:val="16"/>
        </w:rPr>
      </w:pPr>
      <w:r w:rsidRPr="007C3E16">
        <w:rPr>
          <w:sz w:val="16"/>
          <w:szCs w:val="16"/>
        </w:rPr>
        <w:t xml:space="preserve">в) декларированный годовой доход лица, замещающего муниципальную должность или </w:t>
      </w:r>
      <w:r w:rsidRPr="007C3E16">
        <w:rPr>
          <w:bCs/>
          <w:sz w:val="16"/>
          <w:szCs w:val="16"/>
        </w:rPr>
        <w:t>должность главы местной администрации по контракту</w:t>
      </w:r>
      <w:r w:rsidRPr="007C3E16">
        <w:rPr>
          <w:sz w:val="16"/>
          <w:szCs w:val="16"/>
        </w:rPr>
        <w:t>, его супруги (супруга) и несовершеннолетних детей;</w:t>
      </w:r>
    </w:p>
    <w:p w:rsidR="007C3E16" w:rsidRPr="007C3E16" w:rsidRDefault="007C3E16" w:rsidP="007C3E16">
      <w:pPr>
        <w:shd w:val="clear" w:color="auto" w:fill="FFFFFF"/>
        <w:jc w:val="both"/>
        <w:rPr>
          <w:sz w:val="16"/>
          <w:szCs w:val="16"/>
        </w:rPr>
      </w:pPr>
      <w:r w:rsidRPr="007C3E16">
        <w:rPr>
          <w:sz w:val="16"/>
          <w:szCs w:val="16"/>
        </w:rPr>
        <w:t xml:space="preserve">г) сведения об источниках получения средств, за счет которых совершена сделка по                    приобретению земельного участка, иного объекта недвижимого имущества, транспортного средства, ценных бумаг, долей участия, паев в уставных (складочных) капиталах организаций, если общая сумма таких сделок превышает общий доход лица, замещающего муниципальную должность  или </w:t>
      </w:r>
      <w:r w:rsidRPr="007C3E16">
        <w:rPr>
          <w:bCs/>
          <w:sz w:val="16"/>
          <w:szCs w:val="16"/>
        </w:rPr>
        <w:t>должность главы местной администрации по контракту</w:t>
      </w:r>
      <w:r w:rsidRPr="007C3E16">
        <w:rPr>
          <w:sz w:val="16"/>
          <w:szCs w:val="16"/>
        </w:rPr>
        <w:t>,  и его супруги (супруга) за три последних года, предшествующих отчетному периоду.          </w:t>
      </w:r>
    </w:p>
    <w:p w:rsidR="007C3E16" w:rsidRPr="007C3E16" w:rsidRDefault="007C3E16" w:rsidP="007C3E16">
      <w:pPr>
        <w:shd w:val="clear" w:color="auto" w:fill="FFFFFF"/>
        <w:jc w:val="both"/>
        <w:rPr>
          <w:sz w:val="16"/>
          <w:szCs w:val="16"/>
        </w:rPr>
      </w:pPr>
      <w:r w:rsidRPr="007C3E16">
        <w:rPr>
          <w:sz w:val="16"/>
          <w:szCs w:val="16"/>
        </w:rPr>
        <w:t>  3.  В размещаемых на официальном сайте и предоставляемых средствам массовой информации для опубликования сведениях о доходах, расходах, об имуществе и обязательствах имущественного характера запрещается указывать:</w:t>
      </w:r>
    </w:p>
    <w:p w:rsidR="007C3E16" w:rsidRPr="007C3E16" w:rsidRDefault="007C3E16" w:rsidP="007C3E16">
      <w:pPr>
        <w:shd w:val="clear" w:color="auto" w:fill="FFFFFF"/>
        <w:jc w:val="both"/>
        <w:rPr>
          <w:sz w:val="16"/>
          <w:szCs w:val="16"/>
        </w:rPr>
      </w:pPr>
      <w:r w:rsidRPr="007C3E16">
        <w:rPr>
          <w:sz w:val="16"/>
          <w:szCs w:val="16"/>
        </w:rPr>
        <w:t xml:space="preserve">а) иные сведения (кроме указанных в пункте 2 настоящего Положения) о доходах </w:t>
      </w:r>
      <w:proofErr w:type="gramStart"/>
      <w:r w:rsidRPr="007C3E16">
        <w:rPr>
          <w:sz w:val="16"/>
          <w:szCs w:val="16"/>
        </w:rPr>
        <w:t xml:space="preserve">лица,   </w:t>
      </w:r>
      <w:proofErr w:type="gramEnd"/>
      <w:r w:rsidRPr="007C3E16">
        <w:rPr>
          <w:sz w:val="16"/>
          <w:szCs w:val="16"/>
        </w:rPr>
        <w:t xml:space="preserve">          замещающего муниципальную должность или </w:t>
      </w:r>
      <w:r w:rsidRPr="007C3E16">
        <w:rPr>
          <w:bCs/>
          <w:sz w:val="16"/>
          <w:szCs w:val="16"/>
        </w:rPr>
        <w:t>должность главы местной администрации по контракту</w:t>
      </w:r>
      <w:r w:rsidRPr="007C3E16">
        <w:rPr>
          <w:sz w:val="16"/>
          <w:szCs w:val="16"/>
        </w:rPr>
        <w:t>, его супруги (супруга) и несовершеннолетних  детей, об имуществе, принадлежащем на праве собственности  названным лицам, и  об  обязательствах имущественного характера;</w:t>
      </w:r>
    </w:p>
    <w:p w:rsidR="007C3E16" w:rsidRPr="007C3E16" w:rsidRDefault="007C3E16" w:rsidP="007C3E16">
      <w:pPr>
        <w:shd w:val="clear" w:color="auto" w:fill="FFFFFF"/>
        <w:jc w:val="both"/>
        <w:rPr>
          <w:sz w:val="16"/>
          <w:szCs w:val="16"/>
        </w:rPr>
      </w:pPr>
      <w:r w:rsidRPr="007C3E16">
        <w:rPr>
          <w:sz w:val="16"/>
          <w:szCs w:val="16"/>
        </w:rPr>
        <w:t xml:space="preserve">б) персональные данные супруги (супруга), детей и иных членов семьи лица, замещающего муниципальную должность или </w:t>
      </w:r>
      <w:r w:rsidRPr="007C3E16">
        <w:rPr>
          <w:bCs/>
          <w:sz w:val="16"/>
          <w:szCs w:val="16"/>
        </w:rPr>
        <w:t>должность главы местной администрации по контракту</w:t>
      </w:r>
      <w:r w:rsidRPr="007C3E16">
        <w:rPr>
          <w:sz w:val="16"/>
          <w:szCs w:val="16"/>
        </w:rPr>
        <w:t>;</w:t>
      </w:r>
    </w:p>
    <w:p w:rsidR="007C3E16" w:rsidRPr="007C3E16" w:rsidRDefault="007C3E16" w:rsidP="007C3E16">
      <w:pPr>
        <w:shd w:val="clear" w:color="auto" w:fill="FFFFFF"/>
        <w:jc w:val="both"/>
        <w:rPr>
          <w:sz w:val="16"/>
          <w:szCs w:val="16"/>
        </w:rPr>
      </w:pPr>
      <w:r w:rsidRPr="007C3E16">
        <w:rPr>
          <w:sz w:val="16"/>
          <w:szCs w:val="16"/>
        </w:rPr>
        <w:t xml:space="preserve">в) данные, позволяющие определить место жительства, почтовый адрес, телефон и иные             индивидуальные средства коммуникации лица, замещающего муниципальную должность или </w:t>
      </w:r>
      <w:r w:rsidRPr="007C3E16">
        <w:rPr>
          <w:bCs/>
          <w:sz w:val="16"/>
          <w:szCs w:val="16"/>
        </w:rPr>
        <w:t>должность главы местной администрации по контракту</w:t>
      </w:r>
      <w:r w:rsidRPr="007C3E16">
        <w:rPr>
          <w:sz w:val="16"/>
          <w:szCs w:val="16"/>
        </w:rPr>
        <w:t>, его супруги (супруга), детей и иных членов семьи;</w:t>
      </w:r>
    </w:p>
    <w:p w:rsidR="007C3E16" w:rsidRPr="007C3E16" w:rsidRDefault="007C3E16" w:rsidP="007C3E16">
      <w:pPr>
        <w:shd w:val="clear" w:color="auto" w:fill="FFFFFF"/>
        <w:jc w:val="both"/>
        <w:rPr>
          <w:sz w:val="16"/>
          <w:szCs w:val="16"/>
        </w:rPr>
      </w:pPr>
      <w:r w:rsidRPr="007C3E16">
        <w:rPr>
          <w:sz w:val="16"/>
          <w:szCs w:val="16"/>
        </w:rPr>
        <w:t xml:space="preserve">г) данные, позволяющие определить местонахождение объектов недвижимого имущества, принадлежащих лицу, замещающему муниципальную должность или </w:t>
      </w:r>
      <w:r w:rsidRPr="007C3E16">
        <w:rPr>
          <w:bCs/>
          <w:sz w:val="16"/>
          <w:szCs w:val="16"/>
        </w:rPr>
        <w:t>должность главы местной администрации по контракту</w:t>
      </w:r>
      <w:r w:rsidRPr="007C3E16">
        <w:rPr>
          <w:sz w:val="16"/>
          <w:szCs w:val="16"/>
        </w:rPr>
        <w:t>, его супруге (супругу), детям, иным членам семьи на праве собственности или находящихся в их пользовании;</w:t>
      </w:r>
    </w:p>
    <w:p w:rsidR="007C3E16" w:rsidRPr="007C3E16" w:rsidRDefault="007C3E16" w:rsidP="007C3E16">
      <w:pPr>
        <w:shd w:val="clear" w:color="auto" w:fill="FFFFFF"/>
        <w:jc w:val="both"/>
        <w:rPr>
          <w:sz w:val="16"/>
          <w:szCs w:val="16"/>
        </w:rPr>
      </w:pPr>
      <w:r w:rsidRPr="007C3E16">
        <w:rPr>
          <w:sz w:val="16"/>
          <w:szCs w:val="16"/>
        </w:rPr>
        <w:t>д) информацию, отнесенную к государственной тайне или являющуюся                                        конфиденциальной.            </w:t>
      </w:r>
    </w:p>
    <w:p w:rsidR="007C3E16" w:rsidRPr="007C3E16" w:rsidRDefault="007C3E16" w:rsidP="007C3E16">
      <w:pPr>
        <w:shd w:val="clear" w:color="auto" w:fill="FFFFFF"/>
        <w:jc w:val="both"/>
        <w:rPr>
          <w:sz w:val="16"/>
          <w:szCs w:val="16"/>
        </w:rPr>
      </w:pPr>
    </w:p>
    <w:p w:rsidR="007C3E16" w:rsidRPr="007C3E16" w:rsidRDefault="007C3E16" w:rsidP="007C3E16">
      <w:pPr>
        <w:shd w:val="clear" w:color="auto" w:fill="FFFFFF"/>
        <w:jc w:val="both"/>
        <w:rPr>
          <w:sz w:val="16"/>
          <w:szCs w:val="16"/>
        </w:rPr>
      </w:pPr>
      <w:r w:rsidRPr="007C3E16">
        <w:rPr>
          <w:sz w:val="16"/>
          <w:szCs w:val="16"/>
        </w:rPr>
        <w:t xml:space="preserve">4.  Сведения о доходах, расходах, об имуществе и обязательствах имущественного характера, указанные в пункте 2 настоящего Положения, за весь период замещения лицами, замещающими муниципальную должность  или </w:t>
      </w:r>
      <w:r w:rsidRPr="007C3E16">
        <w:rPr>
          <w:bCs/>
          <w:sz w:val="16"/>
          <w:szCs w:val="16"/>
        </w:rPr>
        <w:t>должность главы местной администрации по контракту</w:t>
      </w:r>
      <w:r w:rsidRPr="007C3E16">
        <w:rPr>
          <w:sz w:val="16"/>
          <w:szCs w:val="16"/>
        </w:rPr>
        <w:t>, замещение которых влечет за собой размещение его сведений о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его супруги (супруга) и несовершеннолетних детей, находятся на официальном сайте и ежегодно обновляются на основании информации предоставленной Комитетом Территориального развития Санкт-Петербурга в течение 14 рабочих дней со дня истечения срока, установленного для их подачи.</w:t>
      </w:r>
    </w:p>
    <w:p w:rsidR="007C3E16" w:rsidRPr="007C3E16" w:rsidRDefault="007C3E16" w:rsidP="007C3E16">
      <w:pPr>
        <w:shd w:val="clear" w:color="auto" w:fill="FFFFFF"/>
        <w:jc w:val="both"/>
        <w:rPr>
          <w:sz w:val="16"/>
          <w:szCs w:val="16"/>
        </w:rPr>
      </w:pPr>
    </w:p>
    <w:p w:rsidR="007C3E16" w:rsidRPr="007C3E16" w:rsidRDefault="007C3E16" w:rsidP="007C3E16">
      <w:pPr>
        <w:shd w:val="clear" w:color="auto" w:fill="FFFFFF"/>
        <w:jc w:val="both"/>
        <w:rPr>
          <w:sz w:val="16"/>
          <w:szCs w:val="16"/>
        </w:rPr>
      </w:pPr>
      <w:r w:rsidRPr="007C3E16">
        <w:rPr>
          <w:sz w:val="16"/>
          <w:szCs w:val="16"/>
        </w:rPr>
        <w:t xml:space="preserve">5.  Размещение на официальном сайте сведений о доходах, расходах, об имуществе и               обязательствах имущественного характера, указанных в пункте 2 настоящего </w:t>
      </w:r>
      <w:proofErr w:type="gramStart"/>
      <w:r w:rsidRPr="007C3E16">
        <w:rPr>
          <w:sz w:val="16"/>
          <w:szCs w:val="16"/>
        </w:rPr>
        <w:t xml:space="preserve">Положения,   </w:t>
      </w:r>
      <w:proofErr w:type="gramEnd"/>
      <w:r w:rsidRPr="007C3E16">
        <w:rPr>
          <w:sz w:val="16"/>
          <w:szCs w:val="16"/>
        </w:rPr>
        <w:t xml:space="preserve">       осуществляется специалистом Муниципального Совета, ответственным за размещение             информации на официальном сайте, который:</w:t>
      </w:r>
    </w:p>
    <w:p w:rsidR="007C3E16" w:rsidRPr="007C3E16" w:rsidRDefault="007C3E16" w:rsidP="007C3E16">
      <w:pPr>
        <w:shd w:val="clear" w:color="auto" w:fill="FFFFFF"/>
        <w:jc w:val="both"/>
        <w:rPr>
          <w:sz w:val="16"/>
          <w:szCs w:val="16"/>
        </w:rPr>
      </w:pPr>
      <w:r w:rsidRPr="007C3E16">
        <w:rPr>
          <w:sz w:val="16"/>
          <w:szCs w:val="16"/>
        </w:rPr>
        <w:t xml:space="preserve">- в течение 3-х (трех) рабочих дней со дня поступления запроса от средства массовой информации сообщает о нем лицу, замещающему муниципальную должность или должность </w:t>
      </w:r>
      <w:r w:rsidRPr="007C3E16">
        <w:rPr>
          <w:bCs/>
          <w:sz w:val="16"/>
          <w:szCs w:val="16"/>
        </w:rPr>
        <w:t>главы местной администрации по контракту</w:t>
      </w:r>
      <w:r w:rsidRPr="007C3E16">
        <w:rPr>
          <w:sz w:val="16"/>
          <w:szCs w:val="16"/>
        </w:rPr>
        <w:t>, в отношении которого поступил запрос;</w:t>
      </w:r>
    </w:p>
    <w:p w:rsidR="007C3E16" w:rsidRPr="007C3E16" w:rsidRDefault="007C3E16" w:rsidP="007C3E16">
      <w:pPr>
        <w:shd w:val="clear" w:color="auto" w:fill="FFFFFF"/>
        <w:jc w:val="both"/>
        <w:rPr>
          <w:sz w:val="16"/>
          <w:szCs w:val="16"/>
        </w:rPr>
      </w:pPr>
      <w:r w:rsidRPr="007C3E16">
        <w:rPr>
          <w:sz w:val="16"/>
          <w:szCs w:val="16"/>
        </w:rPr>
        <w:t>- в течение 7-ми (семи) рабочих дней со дня поступления запроса от средства массовой информации обеспечивает предоставление ему сведений, указанных в пункте 2 настоящего Положения, в том случае, если запрашиваемые сведения отсутствуют на официальном сайте.        </w:t>
      </w:r>
    </w:p>
    <w:p w:rsidR="007C3E16" w:rsidRPr="007C3E16" w:rsidRDefault="007C3E16" w:rsidP="007C3E16">
      <w:pPr>
        <w:shd w:val="clear" w:color="auto" w:fill="FFFFFF"/>
        <w:jc w:val="both"/>
        <w:rPr>
          <w:sz w:val="16"/>
          <w:szCs w:val="16"/>
        </w:rPr>
      </w:pPr>
    </w:p>
    <w:p w:rsidR="007C3E16" w:rsidRPr="007C3E16" w:rsidRDefault="007C3E16" w:rsidP="007C3E16">
      <w:pPr>
        <w:suppressAutoHyphens/>
        <w:jc w:val="both"/>
        <w:rPr>
          <w:sz w:val="16"/>
          <w:szCs w:val="16"/>
        </w:rPr>
      </w:pPr>
      <w:r w:rsidRPr="007C3E16">
        <w:rPr>
          <w:sz w:val="16"/>
          <w:szCs w:val="16"/>
        </w:rPr>
        <w:t>6. Должностные лица и муниципальные служащие Муниципального Совета,                               обеспечивающие размещение сведений о доходах, расходах, об имуществе и обязательствах имущественного характера на официальном сайте и их представление средствам массовой информации для опубликования, несут в соответствии с законодательством Российской Федерации ответственность за несоблюдение настоящего Положения, а также за разглашение сведений, отнесенных к государственной тайне или являющихся  конфиденциальными.     </w:t>
      </w:r>
    </w:p>
    <w:p w:rsidR="007C3E16" w:rsidRPr="007C3E16" w:rsidRDefault="007C3E16" w:rsidP="007C3E16">
      <w:pPr>
        <w:jc w:val="center"/>
        <w:rPr>
          <w:b/>
          <w:sz w:val="16"/>
          <w:szCs w:val="16"/>
        </w:rPr>
      </w:pPr>
    </w:p>
    <w:p w:rsidR="007C3E16" w:rsidRPr="007C3E16" w:rsidRDefault="007C3E16" w:rsidP="007C3E16">
      <w:pPr>
        <w:jc w:val="center"/>
        <w:rPr>
          <w:b/>
          <w:sz w:val="16"/>
          <w:szCs w:val="16"/>
        </w:rPr>
      </w:pPr>
    </w:p>
    <w:p w:rsidR="007C3E16" w:rsidRPr="007C3E16" w:rsidRDefault="007C3E16" w:rsidP="007C3E16">
      <w:pPr>
        <w:jc w:val="center"/>
        <w:rPr>
          <w:b/>
          <w:sz w:val="16"/>
          <w:szCs w:val="16"/>
        </w:rPr>
      </w:pPr>
    </w:p>
    <w:p w:rsidR="007C3E16" w:rsidRDefault="007C3E16" w:rsidP="007C3E16">
      <w:pPr>
        <w:jc w:val="center"/>
        <w:rPr>
          <w:b/>
        </w:rPr>
      </w:pPr>
    </w:p>
    <w:p w:rsidR="007C3E16" w:rsidRDefault="007C3E16" w:rsidP="007C3E16">
      <w:pPr>
        <w:jc w:val="center"/>
        <w:rPr>
          <w:b/>
        </w:rPr>
      </w:pPr>
    </w:p>
    <w:p w:rsidR="007C3E16" w:rsidRDefault="007C3E16" w:rsidP="007C3E16">
      <w:pPr>
        <w:jc w:val="center"/>
        <w:rPr>
          <w:b/>
        </w:rPr>
      </w:pPr>
    </w:p>
    <w:p w:rsidR="007C3E16" w:rsidRDefault="007C3E16" w:rsidP="007C3E16">
      <w:pPr>
        <w:jc w:val="center"/>
        <w:rPr>
          <w:b/>
        </w:rPr>
      </w:pPr>
    </w:p>
    <w:p w:rsidR="007C3E16" w:rsidRDefault="007C3E16" w:rsidP="007C3E16">
      <w:pPr>
        <w:jc w:val="center"/>
        <w:rPr>
          <w:b/>
        </w:rPr>
      </w:pPr>
    </w:p>
    <w:p w:rsidR="007C3E16" w:rsidRDefault="007C3E16" w:rsidP="007C3E16">
      <w:pPr>
        <w:jc w:val="center"/>
        <w:rPr>
          <w:b/>
        </w:rPr>
      </w:pPr>
    </w:p>
    <w:p w:rsidR="007C3E16" w:rsidRDefault="007C3E16" w:rsidP="007C3E16">
      <w:pPr>
        <w:jc w:val="center"/>
        <w:rPr>
          <w:b/>
        </w:rPr>
      </w:pPr>
    </w:p>
    <w:p w:rsidR="007C3E16" w:rsidRDefault="007C3E16" w:rsidP="007C3E16">
      <w:pPr>
        <w:jc w:val="center"/>
        <w:rPr>
          <w:b/>
        </w:rPr>
      </w:pPr>
    </w:p>
    <w:p w:rsidR="007C3E16" w:rsidRPr="007C3E16" w:rsidRDefault="007C3E16" w:rsidP="007C3E16">
      <w:pPr>
        <w:jc w:val="center"/>
        <w:rPr>
          <w:b/>
          <w:sz w:val="16"/>
          <w:szCs w:val="16"/>
        </w:rPr>
      </w:pPr>
    </w:p>
    <w:p w:rsidR="007C3E16" w:rsidRPr="007C3E16" w:rsidRDefault="007C3E16" w:rsidP="007C3E16">
      <w:pPr>
        <w:jc w:val="center"/>
        <w:rPr>
          <w:b/>
          <w:sz w:val="16"/>
          <w:szCs w:val="16"/>
        </w:rPr>
      </w:pPr>
    </w:p>
    <w:p w:rsidR="007C3E16" w:rsidRPr="007C3E16" w:rsidRDefault="007C3E16" w:rsidP="007C3E16">
      <w:pPr>
        <w:jc w:val="center"/>
        <w:rPr>
          <w:sz w:val="16"/>
          <w:szCs w:val="16"/>
        </w:rPr>
      </w:pPr>
      <w:r w:rsidRPr="007C3E16">
        <w:rPr>
          <w:noProof/>
          <w:sz w:val="16"/>
          <w:szCs w:val="16"/>
        </w:rPr>
        <w:drawing>
          <wp:inline distT="0" distB="0" distL="0" distR="0">
            <wp:extent cx="552450" cy="68580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52450" cy="685800"/>
                    </a:xfrm>
                    <a:prstGeom prst="rect">
                      <a:avLst/>
                    </a:prstGeom>
                    <a:noFill/>
                    <a:ln>
                      <a:noFill/>
                    </a:ln>
                  </pic:spPr>
                </pic:pic>
              </a:graphicData>
            </a:graphic>
          </wp:inline>
        </w:drawing>
      </w:r>
    </w:p>
    <w:p w:rsidR="007C3E16" w:rsidRPr="007C3E16" w:rsidRDefault="007C3E16" w:rsidP="007C3E16">
      <w:pPr>
        <w:jc w:val="center"/>
        <w:rPr>
          <w:sz w:val="16"/>
          <w:szCs w:val="16"/>
        </w:rPr>
      </w:pPr>
    </w:p>
    <w:p w:rsidR="007C3E16" w:rsidRPr="007C3E16" w:rsidRDefault="007C3E16" w:rsidP="007C3E16">
      <w:pPr>
        <w:jc w:val="center"/>
        <w:rPr>
          <w:b/>
          <w:sz w:val="16"/>
          <w:szCs w:val="16"/>
        </w:rPr>
      </w:pPr>
      <w:r w:rsidRPr="007C3E16">
        <w:rPr>
          <w:b/>
          <w:sz w:val="16"/>
          <w:szCs w:val="16"/>
        </w:rPr>
        <w:t>Муниципальный Совет</w:t>
      </w:r>
    </w:p>
    <w:p w:rsidR="007C3E16" w:rsidRPr="007C3E16" w:rsidRDefault="007C3E16" w:rsidP="007C3E16">
      <w:pPr>
        <w:jc w:val="center"/>
        <w:rPr>
          <w:b/>
          <w:sz w:val="16"/>
          <w:szCs w:val="16"/>
        </w:rPr>
      </w:pPr>
      <w:r w:rsidRPr="007C3E16">
        <w:rPr>
          <w:b/>
          <w:sz w:val="16"/>
          <w:szCs w:val="16"/>
        </w:rPr>
        <w:t>города Павловска</w:t>
      </w:r>
    </w:p>
    <w:p w:rsidR="007C3E16" w:rsidRPr="007C3E16" w:rsidRDefault="007C3E16" w:rsidP="007C3E16">
      <w:pPr>
        <w:jc w:val="center"/>
        <w:rPr>
          <w:b/>
          <w:sz w:val="16"/>
          <w:szCs w:val="16"/>
        </w:rPr>
      </w:pPr>
      <w:r w:rsidRPr="007C3E16">
        <w:rPr>
          <w:b/>
          <w:sz w:val="16"/>
          <w:szCs w:val="16"/>
        </w:rPr>
        <w:t>РЕШЕНИЕ</w:t>
      </w:r>
    </w:p>
    <w:p w:rsidR="007C3E16" w:rsidRPr="007C3E16" w:rsidRDefault="007C3E16" w:rsidP="007C3E16">
      <w:pPr>
        <w:jc w:val="center"/>
        <w:rPr>
          <w:sz w:val="16"/>
          <w:szCs w:val="16"/>
        </w:rPr>
      </w:pPr>
    </w:p>
    <w:p w:rsidR="007C3E16" w:rsidRPr="007C3E16" w:rsidRDefault="007C3E16" w:rsidP="007C3E16">
      <w:pPr>
        <w:jc w:val="center"/>
        <w:rPr>
          <w:sz w:val="16"/>
          <w:szCs w:val="16"/>
        </w:rPr>
      </w:pPr>
    </w:p>
    <w:p w:rsidR="007C3E16" w:rsidRPr="007C3E16" w:rsidRDefault="007C3E16" w:rsidP="007C3E16">
      <w:pPr>
        <w:rPr>
          <w:b/>
          <w:sz w:val="16"/>
          <w:szCs w:val="16"/>
        </w:rPr>
      </w:pPr>
      <w:r w:rsidRPr="007C3E16">
        <w:rPr>
          <w:b/>
          <w:sz w:val="16"/>
          <w:szCs w:val="16"/>
        </w:rPr>
        <w:t>от 26 сентября 2018 года</w:t>
      </w:r>
      <w:r w:rsidRPr="007C3E16">
        <w:rPr>
          <w:b/>
          <w:sz w:val="16"/>
          <w:szCs w:val="16"/>
        </w:rPr>
        <w:tab/>
      </w:r>
      <w:r w:rsidRPr="007C3E16">
        <w:rPr>
          <w:b/>
          <w:sz w:val="16"/>
          <w:szCs w:val="16"/>
        </w:rPr>
        <w:tab/>
      </w:r>
      <w:r w:rsidRPr="007C3E16">
        <w:rPr>
          <w:b/>
          <w:sz w:val="16"/>
          <w:szCs w:val="16"/>
        </w:rPr>
        <w:tab/>
      </w:r>
      <w:r w:rsidRPr="007C3E16">
        <w:rPr>
          <w:b/>
          <w:sz w:val="16"/>
          <w:szCs w:val="16"/>
        </w:rPr>
        <w:tab/>
      </w:r>
      <w:r w:rsidRPr="007C3E16">
        <w:rPr>
          <w:b/>
          <w:sz w:val="16"/>
          <w:szCs w:val="16"/>
        </w:rPr>
        <w:tab/>
      </w:r>
      <w:r w:rsidRPr="007C3E16">
        <w:rPr>
          <w:b/>
          <w:sz w:val="16"/>
          <w:szCs w:val="16"/>
        </w:rPr>
        <w:tab/>
      </w:r>
      <w:r w:rsidRPr="007C3E16">
        <w:rPr>
          <w:b/>
          <w:sz w:val="16"/>
          <w:szCs w:val="16"/>
        </w:rPr>
        <w:tab/>
        <w:t xml:space="preserve">                      № 9/5.1</w:t>
      </w:r>
    </w:p>
    <w:p w:rsidR="007C3E16" w:rsidRPr="007C3E16" w:rsidRDefault="007C3E16" w:rsidP="007C3E16">
      <w:pPr>
        <w:rPr>
          <w:sz w:val="16"/>
          <w:szCs w:val="16"/>
        </w:rPr>
      </w:pPr>
    </w:p>
    <w:tbl>
      <w:tblPr>
        <w:tblW w:w="0" w:type="auto"/>
        <w:tblLook w:val="01E0" w:firstRow="1" w:lastRow="1" w:firstColumn="1" w:lastColumn="1" w:noHBand="0" w:noVBand="0"/>
      </w:tblPr>
      <w:tblGrid>
        <w:gridCol w:w="4785"/>
        <w:gridCol w:w="4786"/>
      </w:tblGrid>
      <w:tr w:rsidR="007C3E16" w:rsidRPr="007C3E16" w:rsidTr="007C3E16">
        <w:tc>
          <w:tcPr>
            <w:tcW w:w="4785" w:type="dxa"/>
            <w:shd w:val="clear" w:color="auto" w:fill="auto"/>
          </w:tcPr>
          <w:p w:rsidR="007C3E16" w:rsidRPr="007C3E16" w:rsidRDefault="007C3E16" w:rsidP="007C3E16">
            <w:pPr>
              <w:suppressAutoHyphens/>
              <w:rPr>
                <w:b/>
                <w:color w:val="000000"/>
                <w:sz w:val="16"/>
                <w:szCs w:val="16"/>
              </w:rPr>
            </w:pPr>
            <w:r w:rsidRPr="007C3E16">
              <w:rPr>
                <w:b/>
                <w:sz w:val="16"/>
                <w:szCs w:val="16"/>
              </w:rPr>
              <w:t xml:space="preserve">О внесении изменений в </w:t>
            </w:r>
            <w:r w:rsidRPr="007C3E16">
              <w:rPr>
                <w:b/>
                <w:color w:val="000000"/>
                <w:sz w:val="16"/>
                <w:szCs w:val="16"/>
              </w:rPr>
              <w:t xml:space="preserve">Положение о порядке применения взысканий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в органах местного самоуправления города Павловска, утвержденное решением Муниципального Совета города </w:t>
            </w:r>
            <w:proofErr w:type="gramStart"/>
            <w:r w:rsidRPr="007C3E16">
              <w:rPr>
                <w:b/>
                <w:color w:val="000000"/>
                <w:sz w:val="16"/>
                <w:szCs w:val="16"/>
              </w:rPr>
              <w:t>Павловска  от</w:t>
            </w:r>
            <w:proofErr w:type="gramEnd"/>
            <w:r w:rsidRPr="007C3E16">
              <w:rPr>
                <w:b/>
                <w:color w:val="000000"/>
                <w:sz w:val="16"/>
                <w:szCs w:val="16"/>
              </w:rPr>
              <w:t xml:space="preserve"> 16.12.2015 № 13/2.1, с изменениями, утвержденными решением Муниципального Совета города Павловска  от 23.05.2018 № 5/3.1</w:t>
            </w:r>
          </w:p>
          <w:p w:rsidR="007C3E16" w:rsidRPr="007C3E16" w:rsidRDefault="007C3E16" w:rsidP="007C3E16">
            <w:pPr>
              <w:jc w:val="both"/>
              <w:rPr>
                <w:b/>
                <w:sz w:val="16"/>
                <w:szCs w:val="16"/>
              </w:rPr>
            </w:pPr>
          </w:p>
        </w:tc>
        <w:tc>
          <w:tcPr>
            <w:tcW w:w="4786" w:type="dxa"/>
            <w:shd w:val="clear" w:color="auto" w:fill="auto"/>
          </w:tcPr>
          <w:p w:rsidR="007C3E16" w:rsidRPr="007C3E16" w:rsidRDefault="007C3E16" w:rsidP="007C3E16">
            <w:pPr>
              <w:rPr>
                <w:sz w:val="16"/>
                <w:szCs w:val="16"/>
              </w:rPr>
            </w:pPr>
          </w:p>
        </w:tc>
      </w:tr>
    </w:tbl>
    <w:p w:rsidR="007C3E16" w:rsidRPr="007C3E16" w:rsidRDefault="007C3E16" w:rsidP="007C3E16">
      <w:pPr>
        <w:rPr>
          <w:b/>
          <w:sz w:val="16"/>
          <w:szCs w:val="16"/>
        </w:rPr>
      </w:pPr>
    </w:p>
    <w:p w:rsidR="007C3E16" w:rsidRPr="007C3E16" w:rsidRDefault="007C3E16" w:rsidP="007C3E16">
      <w:pPr>
        <w:jc w:val="both"/>
        <w:rPr>
          <w:sz w:val="16"/>
          <w:szCs w:val="16"/>
        </w:rPr>
      </w:pPr>
      <w:r w:rsidRPr="007C3E16">
        <w:rPr>
          <w:sz w:val="16"/>
          <w:szCs w:val="16"/>
        </w:rPr>
        <w:tab/>
        <w:t>В связи с изменениями федерального и регионального законодательства, касающегося вопросов противодействия коррупции, на основании ст. 9 Федерального Закона от 17.01.1992 № 2202-</w:t>
      </w:r>
      <w:r w:rsidRPr="007C3E16">
        <w:rPr>
          <w:sz w:val="16"/>
          <w:szCs w:val="16"/>
          <w:lang w:val="en-US"/>
        </w:rPr>
        <w:t>I</w:t>
      </w:r>
      <w:r w:rsidRPr="007C3E16">
        <w:rPr>
          <w:sz w:val="16"/>
          <w:szCs w:val="16"/>
        </w:rPr>
        <w:t xml:space="preserve"> «О прокуратуре Российской Федерации», п.9 части 9 ст. 46 Устава внутригородского муниципального образования Санкт-Петербурга город Павловск, принимая во внимание предложение прокуратуры Пушкинского района Санкт-Петербурга от 29.08. 2018 № 03-10-2018, </w:t>
      </w:r>
    </w:p>
    <w:p w:rsidR="007C3E16" w:rsidRPr="007C3E16" w:rsidRDefault="007C3E16" w:rsidP="007C3E16">
      <w:pPr>
        <w:jc w:val="both"/>
        <w:rPr>
          <w:sz w:val="16"/>
          <w:szCs w:val="16"/>
        </w:rPr>
      </w:pPr>
    </w:p>
    <w:p w:rsidR="007C3E16" w:rsidRPr="007C3E16" w:rsidRDefault="007C3E16" w:rsidP="007C3E16">
      <w:pPr>
        <w:ind w:firstLine="708"/>
        <w:rPr>
          <w:b/>
          <w:sz w:val="16"/>
          <w:szCs w:val="16"/>
        </w:rPr>
      </w:pPr>
      <w:r w:rsidRPr="007C3E16">
        <w:rPr>
          <w:b/>
          <w:sz w:val="16"/>
          <w:szCs w:val="16"/>
        </w:rPr>
        <w:t xml:space="preserve">Муниципальный </w:t>
      </w:r>
      <w:proofErr w:type="gramStart"/>
      <w:r w:rsidRPr="007C3E16">
        <w:rPr>
          <w:b/>
          <w:sz w:val="16"/>
          <w:szCs w:val="16"/>
        </w:rPr>
        <w:t>Совет  города</w:t>
      </w:r>
      <w:proofErr w:type="gramEnd"/>
      <w:r w:rsidRPr="007C3E16">
        <w:rPr>
          <w:b/>
          <w:sz w:val="16"/>
          <w:szCs w:val="16"/>
        </w:rPr>
        <w:t xml:space="preserve"> Павловска </w:t>
      </w:r>
    </w:p>
    <w:p w:rsidR="007C3E16" w:rsidRPr="007C3E16" w:rsidRDefault="007C3E16" w:rsidP="007C3E16">
      <w:pPr>
        <w:rPr>
          <w:b/>
          <w:sz w:val="16"/>
          <w:szCs w:val="16"/>
        </w:rPr>
      </w:pPr>
    </w:p>
    <w:p w:rsidR="007C3E16" w:rsidRPr="007C3E16" w:rsidRDefault="007C3E16" w:rsidP="007C3E16">
      <w:pPr>
        <w:rPr>
          <w:b/>
          <w:sz w:val="16"/>
          <w:szCs w:val="16"/>
        </w:rPr>
      </w:pPr>
      <w:r w:rsidRPr="007C3E16">
        <w:rPr>
          <w:b/>
          <w:sz w:val="16"/>
          <w:szCs w:val="16"/>
        </w:rPr>
        <w:tab/>
        <w:t>РЕШИЛ:</w:t>
      </w:r>
    </w:p>
    <w:p w:rsidR="007C3E16" w:rsidRPr="007C3E16" w:rsidRDefault="007C3E16" w:rsidP="007C3E16">
      <w:pPr>
        <w:jc w:val="both"/>
        <w:rPr>
          <w:sz w:val="16"/>
          <w:szCs w:val="16"/>
        </w:rPr>
      </w:pPr>
      <w:r w:rsidRPr="007C3E16">
        <w:rPr>
          <w:sz w:val="16"/>
          <w:szCs w:val="16"/>
        </w:rPr>
        <w:t xml:space="preserve">  </w:t>
      </w:r>
    </w:p>
    <w:p w:rsidR="007C3E16" w:rsidRPr="007C3E16" w:rsidRDefault="007C3E16" w:rsidP="007C3E16">
      <w:pPr>
        <w:suppressAutoHyphens/>
        <w:jc w:val="both"/>
        <w:rPr>
          <w:color w:val="000000"/>
          <w:sz w:val="16"/>
          <w:szCs w:val="16"/>
        </w:rPr>
      </w:pPr>
      <w:r w:rsidRPr="007C3E16">
        <w:rPr>
          <w:color w:val="000000"/>
          <w:sz w:val="16"/>
          <w:szCs w:val="16"/>
        </w:rPr>
        <w:tab/>
        <w:t xml:space="preserve">1. Внести в Положение о порядке применения взысканий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в органах местного самоуправления города Павловска, утвержденное решением Муниципального Совета города </w:t>
      </w:r>
      <w:proofErr w:type="gramStart"/>
      <w:r w:rsidRPr="007C3E16">
        <w:rPr>
          <w:color w:val="000000"/>
          <w:sz w:val="16"/>
          <w:szCs w:val="16"/>
        </w:rPr>
        <w:t>Павловска  от</w:t>
      </w:r>
      <w:proofErr w:type="gramEnd"/>
      <w:r w:rsidRPr="007C3E16">
        <w:rPr>
          <w:color w:val="000000"/>
          <w:sz w:val="16"/>
          <w:szCs w:val="16"/>
        </w:rPr>
        <w:t xml:space="preserve"> 16.12.2015 № 13/2.1 (в редакции решения Муниципального Совета города Павловска  от 23.05.2018  № 5/3.1),  следующие изменения и дополнения:</w:t>
      </w:r>
    </w:p>
    <w:p w:rsidR="007C3E16" w:rsidRPr="007C3E16" w:rsidRDefault="007C3E16" w:rsidP="007C3E16">
      <w:pPr>
        <w:jc w:val="both"/>
        <w:rPr>
          <w:color w:val="000000"/>
          <w:sz w:val="16"/>
          <w:szCs w:val="16"/>
        </w:rPr>
      </w:pPr>
    </w:p>
    <w:p w:rsidR="007C3E16" w:rsidRPr="007C3E16" w:rsidRDefault="007C3E16" w:rsidP="007C3E16">
      <w:pPr>
        <w:jc w:val="both"/>
        <w:rPr>
          <w:color w:val="000000"/>
          <w:sz w:val="16"/>
          <w:szCs w:val="16"/>
        </w:rPr>
      </w:pPr>
      <w:r w:rsidRPr="007C3E16">
        <w:rPr>
          <w:color w:val="000000"/>
          <w:sz w:val="16"/>
          <w:szCs w:val="16"/>
        </w:rPr>
        <w:tab/>
        <w:t>1.1 Пункт 1.3. Раздела 1 дополнить подпунктом «д» следующего содержания:</w:t>
      </w:r>
    </w:p>
    <w:p w:rsidR="007C3E16" w:rsidRPr="007C3E16" w:rsidRDefault="007C3E16" w:rsidP="007C3E16">
      <w:pPr>
        <w:jc w:val="both"/>
        <w:rPr>
          <w:color w:val="000000"/>
          <w:sz w:val="16"/>
          <w:szCs w:val="16"/>
        </w:rPr>
      </w:pPr>
      <w:r w:rsidRPr="007C3E16">
        <w:rPr>
          <w:color w:val="000000"/>
          <w:sz w:val="16"/>
          <w:szCs w:val="16"/>
        </w:rPr>
        <w:t>«д) доклада специалиста, ответственного за работу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w:t>
      </w:r>
    </w:p>
    <w:p w:rsidR="007C3E16" w:rsidRPr="007C3E16" w:rsidRDefault="007C3E16" w:rsidP="007C3E16">
      <w:pPr>
        <w:jc w:val="both"/>
        <w:rPr>
          <w:color w:val="000000"/>
          <w:sz w:val="16"/>
          <w:szCs w:val="16"/>
        </w:rPr>
      </w:pPr>
    </w:p>
    <w:p w:rsidR="007C3E16" w:rsidRPr="007C3E16" w:rsidRDefault="007C3E16" w:rsidP="007C3E16">
      <w:pPr>
        <w:jc w:val="both"/>
        <w:rPr>
          <w:color w:val="000000"/>
          <w:sz w:val="16"/>
          <w:szCs w:val="16"/>
        </w:rPr>
      </w:pPr>
      <w:r w:rsidRPr="007C3E16">
        <w:rPr>
          <w:color w:val="000000"/>
          <w:sz w:val="16"/>
          <w:szCs w:val="16"/>
        </w:rPr>
        <w:tab/>
        <w:t>1.2 Пункт 2.5 Раздела 2 изложить в следующей редакции:</w:t>
      </w:r>
    </w:p>
    <w:p w:rsidR="007C3E16" w:rsidRPr="007C3E16" w:rsidRDefault="007C3E16" w:rsidP="007C3E16">
      <w:pPr>
        <w:jc w:val="both"/>
        <w:rPr>
          <w:color w:val="000000"/>
          <w:sz w:val="16"/>
          <w:szCs w:val="16"/>
        </w:rPr>
      </w:pPr>
      <w:r w:rsidRPr="007C3E16">
        <w:rPr>
          <w:color w:val="000000"/>
          <w:sz w:val="16"/>
          <w:szCs w:val="16"/>
        </w:rPr>
        <w:t>«2.5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увольнение в связи с утратой доверия применяются не позднее шести месяцев со дня поступления информации о совершении муниципальным служащим коррупционного правонарушения и не позднее трех лет со дня его совершения,»</w:t>
      </w:r>
    </w:p>
    <w:p w:rsidR="007C3E16" w:rsidRPr="007C3E16" w:rsidRDefault="007C3E16" w:rsidP="007C3E16">
      <w:pPr>
        <w:jc w:val="both"/>
        <w:rPr>
          <w:color w:val="000000"/>
          <w:sz w:val="16"/>
          <w:szCs w:val="16"/>
        </w:rPr>
      </w:pPr>
    </w:p>
    <w:p w:rsidR="007C3E16" w:rsidRPr="007C3E16" w:rsidRDefault="007C3E16" w:rsidP="007C3E16">
      <w:pPr>
        <w:jc w:val="both"/>
        <w:rPr>
          <w:color w:val="000000"/>
          <w:sz w:val="16"/>
          <w:szCs w:val="16"/>
        </w:rPr>
      </w:pPr>
      <w:r w:rsidRPr="007C3E16">
        <w:rPr>
          <w:color w:val="000000"/>
          <w:sz w:val="16"/>
          <w:szCs w:val="16"/>
        </w:rPr>
        <w:tab/>
        <w:t>1.3 Пункт 2.6 раздела 2 исключить.</w:t>
      </w:r>
    </w:p>
    <w:p w:rsidR="007C3E16" w:rsidRPr="007C3E16" w:rsidRDefault="007C3E16" w:rsidP="007C3E16">
      <w:pPr>
        <w:jc w:val="both"/>
        <w:rPr>
          <w:color w:val="000000"/>
          <w:sz w:val="16"/>
          <w:szCs w:val="16"/>
        </w:rPr>
      </w:pPr>
      <w:r w:rsidRPr="007C3E16">
        <w:rPr>
          <w:color w:val="000000"/>
          <w:sz w:val="16"/>
          <w:szCs w:val="16"/>
        </w:rPr>
        <w:tab/>
      </w:r>
    </w:p>
    <w:p w:rsidR="007C3E16" w:rsidRPr="007C3E16" w:rsidRDefault="007C3E16" w:rsidP="007C3E16">
      <w:pPr>
        <w:jc w:val="both"/>
        <w:rPr>
          <w:color w:val="000000"/>
          <w:sz w:val="16"/>
          <w:szCs w:val="16"/>
        </w:rPr>
      </w:pPr>
      <w:r w:rsidRPr="007C3E16">
        <w:rPr>
          <w:color w:val="000000"/>
          <w:sz w:val="16"/>
          <w:szCs w:val="16"/>
        </w:rPr>
        <w:tab/>
        <w:t xml:space="preserve">2. Настоящее решение вступает в силу со дня его официального опубликования. </w:t>
      </w:r>
    </w:p>
    <w:p w:rsidR="007C3E16" w:rsidRPr="007C3E16" w:rsidRDefault="007C3E16" w:rsidP="007C3E16">
      <w:pPr>
        <w:jc w:val="both"/>
        <w:rPr>
          <w:color w:val="000000"/>
          <w:sz w:val="16"/>
          <w:szCs w:val="16"/>
        </w:rPr>
      </w:pPr>
    </w:p>
    <w:p w:rsidR="007C3E16" w:rsidRPr="007C3E16" w:rsidRDefault="007C3E16" w:rsidP="007C3E16">
      <w:pPr>
        <w:jc w:val="both"/>
        <w:rPr>
          <w:color w:val="000000"/>
          <w:sz w:val="16"/>
          <w:szCs w:val="16"/>
        </w:rPr>
      </w:pPr>
      <w:r w:rsidRPr="007C3E16">
        <w:rPr>
          <w:color w:val="000000"/>
          <w:sz w:val="16"/>
          <w:szCs w:val="16"/>
        </w:rPr>
        <w:tab/>
        <w:t>3. Контроль исполнения настоящего решения возложить на Главу муниципального образования города Павловска.</w:t>
      </w:r>
    </w:p>
    <w:p w:rsidR="007C3E16" w:rsidRPr="007C3E16" w:rsidRDefault="007C3E16" w:rsidP="007C3E16">
      <w:pPr>
        <w:jc w:val="both"/>
        <w:rPr>
          <w:sz w:val="16"/>
          <w:szCs w:val="16"/>
        </w:rPr>
      </w:pPr>
      <w:r w:rsidRPr="007C3E16">
        <w:rPr>
          <w:color w:val="000000"/>
          <w:sz w:val="16"/>
          <w:szCs w:val="16"/>
        </w:rPr>
        <w:t xml:space="preserve">   </w:t>
      </w:r>
    </w:p>
    <w:p w:rsidR="007C3E16" w:rsidRPr="007C3E16" w:rsidRDefault="007C3E16" w:rsidP="007C3E16">
      <w:pPr>
        <w:jc w:val="both"/>
        <w:rPr>
          <w:sz w:val="16"/>
          <w:szCs w:val="16"/>
        </w:rPr>
      </w:pPr>
    </w:p>
    <w:p w:rsidR="007C3E16" w:rsidRPr="007C3E16" w:rsidRDefault="007C3E16" w:rsidP="007C3E16">
      <w:pPr>
        <w:jc w:val="both"/>
        <w:rPr>
          <w:color w:val="000000"/>
          <w:sz w:val="16"/>
          <w:szCs w:val="16"/>
        </w:rPr>
      </w:pPr>
      <w:r w:rsidRPr="007C3E16">
        <w:rPr>
          <w:sz w:val="16"/>
          <w:szCs w:val="16"/>
        </w:rPr>
        <w:t xml:space="preserve">Приложение: </w:t>
      </w:r>
      <w:r w:rsidRPr="007C3E16">
        <w:rPr>
          <w:bCs/>
          <w:color w:val="000000"/>
          <w:sz w:val="16"/>
          <w:szCs w:val="16"/>
          <w:bdr w:val="none" w:sz="0" w:space="0" w:color="auto" w:frame="1"/>
        </w:rPr>
        <w:t>Положение</w:t>
      </w:r>
      <w:r w:rsidRPr="007C3E16">
        <w:rPr>
          <w:color w:val="000000"/>
          <w:sz w:val="16"/>
          <w:szCs w:val="16"/>
        </w:rPr>
        <w:t xml:space="preserve"> </w:t>
      </w:r>
      <w:r w:rsidRPr="007C3E16">
        <w:rPr>
          <w:bCs/>
          <w:color w:val="000000"/>
          <w:sz w:val="16"/>
          <w:szCs w:val="16"/>
          <w:bdr w:val="none" w:sz="0" w:space="0" w:color="auto" w:frame="1"/>
        </w:rPr>
        <w:t>о порядке применения взысканий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в органах местного самоуправления города Павловска</w:t>
      </w:r>
    </w:p>
    <w:p w:rsidR="007C3E16" w:rsidRPr="007C3E16" w:rsidRDefault="007C3E16" w:rsidP="007C3E16">
      <w:pPr>
        <w:jc w:val="both"/>
        <w:rPr>
          <w:sz w:val="16"/>
          <w:szCs w:val="16"/>
        </w:rPr>
      </w:pPr>
      <w:r w:rsidRPr="007C3E16">
        <w:rPr>
          <w:sz w:val="16"/>
          <w:szCs w:val="16"/>
        </w:rPr>
        <w:t xml:space="preserve">(в редакции, принятой </w:t>
      </w:r>
      <w:proofErr w:type="gramStart"/>
      <w:r w:rsidRPr="007C3E16">
        <w:rPr>
          <w:sz w:val="16"/>
          <w:szCs w:val="16"/>
        </w:rPr>
        <w:t>решениями  Муниципального</w:t>
      </w:r>
      <w:proofErr w:type="gramEnd"/>
      <w:r w:rsidRPr="007C3E16">
        <w:rPr>
          <w:sz w:val="16"/>
          <w:szCs w:val="16"/>
        </w:rPr>
        <w:t xml:space="preserve"> Совета города Павловска  от 23.05.2018    № 5/3.1, от 26.09.2018 № 9/5.1)</w:t>
      </w:r>
    </w:p>
    <w:p w:rsidR="007C3E16" w:rsidRPr="007C3E16" w:rsidRDefault="007C3E16" w:rsidP="007C3E16">
      <w:pPr>
        <w:jc w:val="both"/>
        <w:rPr>
          <w:color w:val="000000"/>
          <w:sz w:val="16"/>
          <w:szCs w:val="16"/>
          <w:bdr w:val="none" w:sz="0" w:space="0" w:color="auto" w:frame="1"/>
        </w:rPr>
      </w:pPr>
      <w:r w:rsidRPr="007C3E16">
        <w:rPr>
          <w:color w:val="000000"/>
          <w:sz w:val="16"/>
          <w:szCs w:val="16"/>
          <w:bdr w:val="none" w:sz="0" w:space="0" w:color="auto" w:frame="1"/>
        </w:rPr>
        <w:t> </w:t>
      </w:r>
    </w:p>
    <w:p w:rsidR="007C3E16" w:rsidRPr="007C3E16" w:rsidRDefault="007C3E16" w:rsidP="007C3E16">
      <w:pPr>
        <w:jc w:val="both"/>
        <w:rPr>
          <w:sz w:val="16"/>
          <w:szCs w:val="16"/>
        </w:rPr>
      </w:pPr>
    </w:p>
    <w:p w:rsidR="007C3E16" w:rsidRPr="007C3E16" w:rsidRDefault="007C3E16" w:rsidP="007C3E16">
      <w:pPr>
        <w:jc w:val="both"/>
        <w:rPr>
          <w:sz w:val="16"/>
          <w:szCs w:val="16"/>
        </w:rPr>
      </w:pPr>
      <w:r w:rsidRPr="007C3E16">
        <w:rPr>
          <w:sz w:val="16"/>
          <w:szCs w:val="16"/>
        </w:rPr>
        <w:t>Глава муниципального образования</w:t>
      </w:r>
    </w:p>
    <w:p w:rsidR="007C3E16" w:rsidRPr="007C3E16" w:rsidRDefault="007C3E16" w:rsidP="007C3E16">
      <w:pPr>
        <w:jc w:val="both"/>
        <w:rPr>
          <w:sz w:val="16"/>
          <w:szCs w:val="16"/>
        </w:rPr>
      </w:pPr>
      <w:r w:rsidRPr="007C3E16">
        <w:rPr>
          <w:sz w:val="16"/>
          <w:szCs w:val="16"/>
        </w:rPr>
        <w:t xml:space="preserve">города Павловска                                                                                                      В.В. </w:t>
      </w:r>
      <w:proofErr w:type="spellStart"/>
      <w:r w:rsidRPr="007C3E16">
        <w:rPr>
          <w:sz w:val="16"/>
          <w:szCs w:val="16"/>
        </w:rPr>
        <w:t>Зибарев</w:t>
      </w:r>
      <w:proofErr w:type="spellEnd"/>
    </w:p>
    <w:p w:rsidR="007C3E16" w:rsidRPr="007C3E16" w:rsidRDefault="007C3E16" w:rsidP="007C3E16">
      <w:pPr>
        <w:jc w:val="both"/>
        <w:rPr>
          <w:sz w:val="16"/>
          <w:szCs w:val="16"/>
        </w:rPr>
      </w:pPr>
    </w:p>
    <w:p w:rsidR="007C3E16" w:rsidRPr="007C3E16" w:rsidRDefault="007C3E16" w:rsidP="007C3E16">
      <w:pPr>
        <w:ind w:left="4962"/>
        <w:rPr>
          <w:sz w:val="16"/>
          <w:szCs w:val="16"/>
        </w:rPr>
      </w:pPr>
    </w:p>
    <w:p w:rsidR="007C3E16" w:rsidRPr="007C3E16" w:rsidRDefault="007C3E16" w:rsidP="007C3E16">
      <w:pPr>
        <w:ind w:left="4962"/>
        <w:rPr>
          <w:sz w:val="16"/>
          <w:szCs w:val="16"/>
        </w:rPr>
      </w:pPr>
    </w:p>
    <w:p w:rsidR="007C3E16" w:rsidRPr="007C3E16" w:rsidRDefault="007C3E16" w:rsidP="007C3E16">
      <w:pPr>
        <w:ind w:left="4962"/>
        <w:rPr>
          <w:sz w:val="16"/>
          <w:szCs w:val="16"/>
        </w:rPr>
      </w:pPr>
    </w:p>
    <w:p w:rsidR="007C3E16" w:rsidRPr="007C3E16" w:rsidRDefault="007C3E16" w:rsidP="007C3E16">
      <w:pPr>
        <w:jc w:val="both"/>
        <w:rPr>
          <w:sz w:val="16"/>
          <w:szCs w:val="16"/>
        </w:rPr>
      </w:pPr>
    </w:p>
    <w:p w:rsidR="007C3E16" w:rsidRPr="007C3E16" w:rsidRDefault="007C3E16" w:rsidP="007C3E16">
      <w:pPr>
        <w:jc w:val="both"/>
        <w:rPr>
          <w:sz w:val="16"/>
          <w:szCs w:val="16"/>
        </w:rPr>
      </w:pPr>
    </w:p>
    <w:p w:rsidR="007C3E16" w:rsidRPr="007C3E16" w:rsidRDefault="007C3E16" w:rsidP="007C3E16">
      <w:pPr>
        <w:suppressAutoHyphens/>
        <w:ind w:left="4956"/>
        <w:jc w:val="center"/>
        <w:rPr>
          <w:sz w:val="16"/>
          <w:szCs w:val="16"/>
        </w:rPr>
      </w:pPr>
    </w:p>
    <w:p w:rsidR="007C3E16" w:rsidRPr="007C3E16" w:rsidRDefault="007C3E16" w:rsidP="007C3E16">
      <w:pPr>
        <w:suppressAutoHyphens/>
        <w:ind w:left="4956"/>
        <w:jc w:val="center"/>
        <w:rPr>
          <w:sz w:val="16"/>
          <w:szCs w:val="16"/>
        </w:rPr>
      </w:pPr>
      <w:r w:rsidRPr="007C3E16">
        <w:rPr>
          <w:sz w:val="16"/>
          <w:szCs w:val="16"/>
        </w:rPr>
        <w:t>Приложение 1</w:t>
      </w:r>
    </w:p>
    <w:p w:rsidR="007C3E16" w:rsidRPr="007C3E16" w:rsidRDefault="007C3E16" w:rsidP="007C3E16">
      <w:pPr>
        <w:suppressAutoHyphens/>
        <w:ind w:left="4956"/>
        <w:jc w:val="center"/>
        <w:rPr>
          <w:sz w:val="16"/>
          <w:szCs w:val="16"/>
        </w:rPr>
      </w:pPr>
      <w:r w:rsidRPr="007C3E16">
        <w:rPr>
          <w:sz w:val="16"/>
          <w:szCs w:val="16"/>
        </w:rPr>
        <w:t>к решению Муниципального Совета</w:t>
      </w:r>
    </w:p>
    <w:p w:rsidR="007C3E16" w:rsidRPr="007C3E16" w:rsidRDefault="007C3E16" w:rsidP="007C3E16">
      <w:pPr>
        <w:suppressAutoHyphens/>
        <w:ind w:left="4956"/>
        <w:jc w:val="center"/>
        <w:rPr>
          <w:sz w:val="16"/>
          <w:szCs w:val="16"/>
        </w:rPr>
      </w:pPr>
      <w:r w:rsidRPr="007C3E16">
        <w:rPr>
          <w:sz w:val="16"/>
          <w:szCs w:val="16"/>
        </w:rPr>
        <w:t>города Павловска</w:t>
      </w:r>
    </w:p>
    <w:p w:rsidR="007C3E16" w:rsidRPr="007C3E16" w:rsidRDefault="007C3E16" w:rsidP="007C3E16">
      <w:pPr>
        <w:suppressAutoHyphens/>
        <w:ind w:left="4956"/>
        <w:jc w:val="center"/>
        <w:rPr>
          <w:sz w:val="16"/>
          <w:szCs w:val="16"/>
        </w:rPr>
      </w:pPr>
      <w:r w:rsidRPr="007C3E16">
        <w:rPr>
          <w:sz w:val="16"/>
          <w:szCs w:val="16"/>
        </w:rPr>
        <w:t>от 26.09.2018 № 9/5.1</w:t>
      </w:r>
    </w:p>
    <w:p w:rsidR="007C3E16" w:rsidRPr="007C3E16" w:rsidRDefault="007C3E16" w:rsidP="007C3E16">
      <w:pPr>
        <w:jc w:val="center"/>
        <w:rPr>
          <w:b/>
          <w:bCs/>
          <w:color w:val="000000"/>
          <w:sz w:val="16"/>
          <w:szCs w:val="16"/>
          <w:bdr w:val="none" w:sz="0" w:space="0" w:color="auto" w:frame="1"/>
        </w:rPr>
      </w:pPr>
    </w:p>
    <w:p w:rsidR="007C3E16" w:rsidRPr="007C3E16" w:rsidRDefault="007C3E16" w:rsidP="007C3E16">
      <w:pPr>
        <w:jc w:val="center"/>
        <w:rPr>
          <w:color w:val="000000"/>
          <w:sz w:val="16"/>
          <w:szCs w:val="16"/>
        </w:rPr>
      </w:pPr>
      <w:r w:rsidRPr="007C3E16">
        <w:rPr>
          <w:b/>
          <w:bCs/>
          <w:color w:val="000000"/>
          <w:sz w:val="16"/>
          <w:szCs w:val="16"/>
          <w:bdr w:val="none" w:sz="0" w:space="0" w:color="auto" w:frame="1"/>
        </w:rPr>
        <w:t>Положение</w:t>
      </w:r>
    </w:p>
    <w:p w:rsidR="007C3E16" w:rsidRPr="007C3E16" w:rsidRDefault="007C3E16" w:rsidP="007C3E16">
      <w:pPr>
        <w:jc w:val="center"/>
        <w:rPr>
          <w:b/>
          <w:bCs/>
          <w:color w:val="000000"/>
          <w:sz w:val="16"/>
          <w:szCs w:val="16"/>
          <w:bdr w:val="none" w:sz="0" w:space="0" w:color="auto" w:frame="1"/>
        </w:rPr>
      </w:pPr>
      <w:r w:rsidRPr="007C3E16">
        <w:rPr>
          <w:b/>
          <w:bCs/>
          <w:color w:val="000000"/>
          <w:sz w:val="16"/>
          <w:szCs w:val="16"/>
          <w:bdr w:val="none" w:sz="0" w:space="0" w:color="auto" w:frame="1"/>
        </w:rPr>
        <w:t xml:space="preserve">о порядке применения взысканий за несоблюдение ограничений и запретов, </w:t>
      </w:r>
    </w:p>
    <w:p w:rsidR="007C3E16" w:rsidRPr="007C3E16" w:rsidRDefault="007C3E16" w:rsidP="007C3E16">
      <w:pPr>
        <w:jc w:val="center"/>
        <w:rPr>
          <w:b/>
          <w:color w:val="000000"/>
          <w:sz w:val="16"/>
          <w:szCs w:val="16"/>
        </w:rPr>
      </w:pPr>
      <w:r w:rsidRPr="007C3E16">
        <w:rPr>
          <w:b/>
          <w:bCs/>
          <w:color w:val="000000"/>
          <w:sz w:val="16"/>
          <w:szCs w:val="16"/>
          <w:bdr w:val="none" w:sz="0" w:space="0" w:color="auto" w:frame="1"/>
        </w:rPr>
        <w:t>требований о предотвращении или об урегулировании конфликта интересов и неисполнение обязанностей, установленных в целях противодействия коррупции в органах местного самоуправления города Павловска</w:t>
      </w:r>
    </w:p>
    <w:p w:rsidR="007C3E16" w:rsidRPr="007C3E16" w:rsidRDefault="007C3E16" w:rsidP="007C3E16">
      <w:pPr>
        <w:jc w:val="center"/>
        <w:rPr>
          <w:b/>
          <w:sz w:val="16"/>
          <w:szCs w:val="16"/>
        </w:rPr>
      </w:pPr>
      <w:r w:rsidRPr="007C3E16">
        <w:rPr>
          <w:b/>
          <w:sz w:val="16"/>
          <w:szCs w:val="16"/>
        </w:rPr>
        <w:t xml:space="preserve">(в редакции, принятой </w:t>
      </w:r>
      <w:proofErr w:type="gramStart"/>
      <w:r w:rsidRPr="007C3E16">
        <w:rPr>
          <w:b/>
          <w:sz w:val="16"/>
          <w:szCs w:val="16"/>
        </w:rPr>
        <w:t>решениями  Муниципального</w:t>
      </w:r>
      <w:proofErr w:type="gramEnd"/>
      <w:r w:rsidRPr="007C3E16">
        <w:rPr>
          <w:b/>
          <w:sz w:val="16"/>
          <w:szCs w:val="16"/>
        </w:rPr>
        <w:t xml:space="preserve"> Совета</w:t>
      </w:r>
    </w:p>
    <w:p w:rsidR="007C3E16" w:rsidRPr="007C3E16" w:rsidRDefault="007C3E16" w:rsidP="007C3E16">
      <w:pPr>
        <w:jc w:val="center"/>
        <w:rPr>
          <w:b/>
          <w:sz w:val="16"/>
          <w:szCs w:val="16"/>
        </w:rPr>
      </w:pPr>
      <w:r w:rsidRPr="007C3E16">
        <w:rPr>
          <w:b/>
          <w:sz w:val="16"/>
          <w:szCs w:val="16"/>
        </w:rPr>
        <w:t xml:space="preserve"> города </w:t>
      </w:r>
      <w:proofErr w:type="gramStart"/>
      <w:r w:rsidRPr="007C3E16">
        <w:rPr>
          <w:b/>
          <w:sz w:val="16"/>
          <w:szCs w:val="16"/>
        </w:rPr>
        <w:t>Павловска  от</w:t>
      </w:r>
      <w:proofErr w:type="gramEnd"/>
      <w:r w:rsidRPr="007C3E16">
        <w:rPr>
          <w:b/>
          <w:sz w:val="16"/>
          <w:szCs w:val="16"/>
        </w:rPr>
        <w:t xml:space="preserve"> 23.05.2018 № 5/3.1, от 26.09.2018 № 9/5.1)</w:t>
      </w:r>
    </w:p>
    <w:p w:rsidR="007C3E16" w:rsidRPr="007C3E16" w:rsidRDefault="007C3E16" w:rsidP="007C3E16">
      <w:pPr>
        <w:jc w:val="center"/>
        <w:rPr>
          <w:color w:val="000000"/>
          <w:sz w:val="16"/>
          <w:szCs w:val="16"/>
          <w:bdr w:val="none" w:sz="0" w:space="0" w:color="auto" w:frame="1"/>
        </w:rPr>
      </w:pPr>
      <w:r w:rsidRPr="007C3E16">
        <w:rPr>
          <w:color w:val="000000"/>
          <w:sz w:val="16"/>
          <w:szCs w:val="16"/>
          <w:bdr w:val="none" w:sz="0" w:space="0" w:color="auto" w:frame="1"/>
        </w:rPr>
        <w:t> </w:t>
      </w:r>
    </w:p>
    <w:p w:rsidR="007C3E16" w:rsidRPr="007C3E16" w:rsidRDefault="007C3E16" w:rsidP="007C3E16">
      <w:pPr>
        <w:jc w:val="center"/>
        <w:rPr>
          <w:color w:val="000000"/>
          <w:sz w:val="16"/>
          <w:szCs w:val="16"/>
        </w:rPr>
      </w:pPr>
      <w:r w:rsidRPr="007C3E16">
        <w:rPr>
          <w:b/>
          <w:bCs/>
          <w:color w:val="000000"/>
          <w:sz w:val="16"/>
          <w:szCs w:val="16"/>
          <w:bdr w:val="none" w:sz="0" w:space="0" w:color="auto" w:frame="1"/>
        </w:rPr>
        <w:t>1. Общие положения</w:t>
      </w:r>
    </w:p>
    <w:p w:rsidR="007C3E16" w:rsidRPr="007C3E16" w:rsidRDefault="007C3E16" w:rsidP="007C3E16">
      <w:pPr>
        <w:jc w:val="both"/>
        <w:rPr>
          <w:color w:val="000000"/>
          <w:sz w:val="16"/>
          <w:szCs w:val="16"/>
        </w:rPr>
      </w:pPr>
      <w:r w:rsidRPr="007C3E16">
        <w:rPr>
          <w:color w:val="000000"/>
          <w:sz w:val="16"/>
          <w:szCs w:val="16"/>
          <w:bdr w:val="none" w:sz="0" w:space="0" w:color="auto" w:frame="1"/>
        </w:rPr>
        <w:t>1.1. Настоящим Положением определяется порядок и сроки применения дисциплинарных взысканий, предусмотренных статьей 27.1. Федерального закона от 02.03.2007 № 25-ФЗ «О муниципальной службе в Российской Федерации» (далее</w:t>
      </w:r>
      <w:r>
        <w:rPr>
          <w:color w:val="000000"/>
          <w:sz w:val="16"/>
          <w:szCs w:val="16"/>
          <w:bdr w:val="none" w:sz="0" w:space="0" w:color="auto" w:frame="1"/>
        </w:rPr>
        <w:t xml:space="preserve"> – Федеральный закон </w:t>
      </w:r>
      <w:r w:rsidRPr="007C3E16">
        <w:rPr>
          <w:color w:val="000000"/>
          <w:sz w:val="16"/>
          <w:szCs w:val="16"/>
          <w:bdr w:val="none" w:sz="0" w:space="0" w:color="auto" w:frame="1"/>
        </w:rPr>
        <w:t xml:space="preserve">№ 25-ФЗ), в отношении муниципальных служащих органов местного самоуправления </w:t>
      </w:r>
      <w:r w:rsidRPr="007C3E16">
        <w:rPr>
          <w:color w:val="000000"/>
          <w:sz w:val="16"/>
          <w:szCs w:val="16"/>
        </w:rPr>
        <w:t xml:space="preserve">города Павловска </w:t>
      </w:r>
      <w:r w:rsidRPr="007C3E16">
        <w:rPr>
          <w:color w:val="000000"/>
          <w:sz w:val="16"/>
          <w:szCs w:val="16"/>
          <w:bdr w:val="none" w:sz="0" w:space="0" w:color="auto" w:frame="1"/>
        </w:rPr>
        <w:t>(далее – муниципальные служащие).</w:t>
      </w:r>
    </w:p>
    <w:p w:rsidR="007C3E16" w:rsidRPr="007C3E16" w:rsidRDefault="007C3E16" w:rsidP="007C3E16">
      <w:pPr>
        <w:jc w:val="both"/>
        <w:rPr>
          <w:color w:val="000000"/>
          <w:sz w:val="16"/>
          <w:szCs w:val="16"/>
          <w:bdr w:val="none" w:sz="0" w:space="0" w:color="auto" w:frame="1"/>
        </w:rPr>
      </w:pPr>
    </w:p>
    <w:p w:rsidR="007C3E16" w:rsidRPr="007C3E16" w:rsidRDefault="007C3E16" w:rsidP="007C3E16">
      <w:pPr>
        <w:jc w:val="both"/>
        <w:rPr>
          <w:color w:val="000000"/>
          <w:sz w:val="16"/>
          <w:szCs w:val="16"/>
        </w:rPr>
      </w:pPr>
      <w:r w:rsidRPr="007C3E16">
        <w:rPr>
          <w:color w:val="000000"/>
          <w:sz w:val="16"/>
          <w:szCs w:val="16"/>
          <w:bdr w:val="none" w:sz="0" w:space="0" w:color="auto" w:frame="1"/>
        </w:rPr>
        <w:t>1.2. Муниципальный служащий подлежит увольнению с муниципальной службы в связи с утратой доверия в случае совершения правонарушений, установленных статьями 14.1 и 15 Федерального закона № 25-ФЗ.</w:t>
      </w:r>
    </w:p>
    <w:p w:rsidR="007C3E16" w:rsidRPr="007C3E16" w:rsidRDefault="007C3E16" w:rsidP="007C3E16">
      <w:pPr>
        <w:jc w:val="both"/>
        <w:rPr>
          <w:color w:val="000000"/>
          <w:sz w:val="16"/>
          <w:szCs w:val="16"/>
        </w:rPr>
      </w:pPr>
    </w:p>
    <w:p w:rsidR="007C3E16" w:rsidRPr="007C3E16" w:rsidRDefault="007C3E16" w:rsidP="007C3E16">
      <w:pPr>
        <w:jc w:val="both"/>
        <w:rPr>
          <w:sz w:val="16"/>
          <w:szCs w:val="16"/>
        </w:rPr>
      </w:pPr>
      <w:r w:rsidRPr="007C3E16">
        <w:rPr>
          <w:color w:val="000000"/>
          <w:sz w:val="16"/>
          <w:szCs w:val="16"/>
          <w:bdr w:val="none" w:sz="0" w:space="0" w:color="auto" w:frame="1"/>
        </w:rPr>
        <w:t xml:space="preserve">1.3. Взыскания, предусмотренные статьями 14.1, 15 и 27 Федерального закона № 25-ФЗ, (далее – дисциплинарные взыскания) применяются </w:t>
      </w:r>
      <w:proofErr w:type="gramStart"/>
      <w:r w:rsidRPr="007C3E16">
        <w:rPr>
          <w:sz w:val="16"/>
          <w:szCs w:val="16"/>
          <w:bdr w:val="none" w:sz="0" w:space="0" w:color="auto" w:frame="1"/>
        </w:rPr>
        <w:t>руководителями  органов</w:t>
      </w:r>
      <w:proofErr w:type="gramEnd"/>
      <w:r w:rsidRPr="007C3E16">
        <w:rPr>
          <w:sz w:val="16"/>
          <w:szCs w:val="16"/>
          <w:bdr w:val="none" w:sz="0" w:space="0" w:color="auto" w:frame="1"/>
        </w:rPr>
        <w:t xml:space="preserve"> местного самоуправления муниципального образования города Павловска (далее – МО г. Павловска) на основании:</w:t>
      </w:r>
    </w:p>
    <w:p w:rsidR="007C3E16" w:rsidRPr="007C3E16" w:rsidRDefault="007C3E16" w:rsidP="007C3E16">
      <w:pPr>
        <w:jc w:val="both"/>
        <w:rPr>
          <w:color w:val="000000"/>
          <w:sz w:val="16"/>
          <w:szCs w:val="16"/>
        </w:rPr>
      </w:pPr>
      <w:r w:rsidRPr="007C3E16">
        <w:rPr>
          <w:color w:val="000000"/>
          <w:sz w:val="16"/>
          <w:szCs w:val="16"/>
          <w:bdr w:val="none" w:sz="0" w:space="0" w:color="auto" w:frame="1"/>
        </w:rPr>
        <w:t>а) доклада о результатах проверки, проведенной специалистом, ответственным за ведение кадровой работы в органах местного самоуправления;</w:t>
      </w:r>
    </w:p>
    <w:p w:rsidR="007C3E16" w:rsidRPr="007C3E16" w:rsidRDefault="007C3E16" w:rsidP="007C3E16">
      <w:pPr>
        <w:jc w:val="both"/>
        <w:rPr>
          <w:color w:val="000000"/>
          <w:sz w:val="16"/>
          <w:szCs w:val="16"/>
        </w:rPr>
      </w:pPr>
      <w:r w:rsidRPr="007C3E16">
        <w:rPr>
          <w:color w:val="000000"/>
          <w:sz w:val="16"/>
          <w:szCs w:val="16"/>
          <w:bdr w:val="none" w:sz="0" w:space="0" w:color="auto" w:frame="1"/>
        </w:rPr>
        <w:t xml:space="preserve">б) рекомендации </w:t>
      </w:r>
      <w:r w:rsidRPr="007C3E16">
        <w:rPr>
          <w:sz w:val="16"/>
          <w:szCs w:val="16"/>
        </w:rPr>
        <w:t>комиссии органов местного самоуправления города Павловска по соблюдению требований к служебному поведению муниципальных служащих и урегулированию конфликта интересов на муниципальной службе</w:t>
      </w:r>
      <w:r w:rsidRPr="007C3E16">
        <w:rPr>
          <w:color w:val="000000"/>
          <w:sz w:val="16"/>
          <w:szCs w:val="16"/>
          <w:bdr w:val="none" w:sz="0" w:space="0" w:color="auto" w:frame="1"/>
        </w:rPr>
        <w:t>, если доклад о результатах проверки направлялся в комиссию;</w:t>
      </w:r>
    </w:p>
    <w:p w:rsidR="007C3E16" w:rsidRPr="007C3E16" w:rsidRDefault="007C3E16" w:rsidP="007C3E16">
      <w:pPr>
        <w:jc w:val="both"/>
        <w:rPr>
          <w:color w:val="000000"/>
          <w:sz w:val="16"/>
          <w:szCs w:val="16"/>
        </w:rPr>
      </w:pPr>
      <w:r w:rsidRPr="007C3E16">
        <w:rPr>
          <w:color w:val="000000"/>
          <w:sz w:val="16"/>
          <w:szCs w:val="16"/>
          <w:bdr w:val="none" w:sz="0" w:space="0" w:color="auto" w:frame="1"/>
        </w:rPr>
        <w:t>в) объяснений муниципального служащего;</w:t>
      </w:r>
    </w:p>
    <w:p w:rsidR="007C3E16" w:rsidRPr="007C3E16" w:rsidRDefault="007C3E16" w:rsidP="007C3E16">
      <w:pPr>
        <w:jc w:val="both"/>
        <w:rPr>
          <w:color w:val="000000"/>
          <w:sz w:val="16"/>
          <w:szCs w:val="16"/>
        </w:rPr>
      </w:pPr>
      <w:r w:rsidRPr="007C3E16">
        <w:rPr>
          <w:color w:val="000000"/>
          <w:sz w:val="16"/>
          <w:szCs w:val="16"/>
          <w:bdr w:val="none" w:sz="0" w:space="0" w:color="auto" w:frame="1"/>
        </w:rPr>
        <w:t>г) иных материалов с учетом требований, запретов и ограничений, установленных законодательством о муниципальной службе.</w:t>
      </w:r>
    </w:p>
    <w:p w:rsidR="007C3E16" w:rsidRPr="007C3E16" w:rsidRDefault="007C3E16" w:rsidP="007C3E16">
      <w:pPr>
        <w:rPr>
          <w:sz w:val="16"/>
          <w:szCs w:val="16"/>
        </w:rPr>
      </w:pPr>
      <w:r w:rsidRPr="007C3E16">
        <w:rPr>
          <w:sz w:val="16"/>
          <w:szCs w:val="16"/>
        </w:rPr>
        <w:t>д) доклада специалиста, ответственного за работу по профилактике коррупционных и иных правонарушений в органах местного самоуправления,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w:t>
      </w:r>
    </w:p>
    <w:p w:rsidR="007C3E16" w:rsidRPr="007C3E16" w:rsidRDefault="007C3E16" w:rsidP="007C3E16">
      <w:pPr>
        <w:jc w:val="both"/>
        <w:rPr>
          <w:sz w:val="16"/>
          <w:szCs w:val="16"/>
        </w:rPr>
      </w:pPr>
    </w:p>
    <w:p w:rsidR="007C3E16" w:rsidRPr="007C3E16" w:rsidRDefault="007C3E16" w:rsidP="007C3E16">
      <w:pPr>
        <w:jc w:val="center"/>
        <w:rPr>
          <w:color w:val="000000"/>
          <w:sz w:val="16"/>
          <w:szCs w:val="16"/>
        </w:rPr>
      </w:pPr>
      <w:r w:rsidRPr="007C3E16">
        <w:rPr>
          <w:b/>
          <w:bCs/>
          <w:color w:val="000000"/>
          <w:sz w:val="16"/>
          <w:szCs w:val="16"/>
          <w:bdr w:val="none" w:sz="0" w:space="0" w:color="auto" w:frame="1"/>
        </w:rPr>
        <w:t>2. Порядок применения и снятия дисциплинарного взыскания</w:t>
      </w:r>
    </w:p>
    <w:p w:rsidR="007C3E16" w:rsidRPr="007C3E16" w:rsidRDefault="007C3E16" w:rsidP="007C3E16">
      <w:pPr>
        <w:jc w:val="both"/>
        <w:rPr>
          <w:color w:val="000000"/>
          <w:sz w:val="16"/>
          <w:szCs w:val="16"/>
          <w:bdr w:val="none" w:sz="0" w:space="0" w:color="auto" w:frame="1"/>
        </w:rPr>
      </w:pPr>
    </w:p>
    <w:p w:rsidR="007C3E16" w:rsidRPr="007C3E16" w:rsidRDefault="007C3E16" w:rsidP="007C3E16">
      <w:pPr>
        <w:jc w:val="both"/>
        <w:rPr>
          <w:sz w:val="16"/>
          <w:szCs w:val="16"/>
        </w:rPr>
      </w:pPr>
      <w:r w:rsidRPr="007C3E16">
        <w:rPr>
          <w:sz w:val="16"/>
          <w:szCs w:val="16"/>
          <w:bdr w:val="none" w:sz="0" w:space="0" w:color="auto" w:frame="1"/>
        </w:rPr>
        <w:t xml:space="preserve">2.1. </w:t>
      </w:r>
      <w:r w:rsidRPr="007C3E16">
        <w:rPr>
          <w:sz w:val="16"/>
          <w:szCs w:val="16"/>
        </w:rPr>
        <w:t>До применения дисциплинарного взыскания руководитель органа местного самоуправления города Павловска (далее – руководитель) должен затребовать от муниципального служащего письменное объяснение. Если по истечении двух рабочих дней указанное объяснение муниципальным служащим не предоставлено, то составляется соответствующий акт.</w:t>
      </w:r>
    </w:p>
    <w:p w:rsidR="007C3E16" w:rsidRPr="007C3E16" w:rsidRDefault="007C3E16" w:rsidP="007C3E16">
      <w:pPr>
        <w:jc w:val="both"/>
        <w:rPr>
          <w:sz w:val="16"/>
          <w:szCs w:val="16"/>
        </w:rPr>
      </w:pPr>
      <w:r w:rsidRPr="007C3E16">
        <w:rPr>
          <w:sz w:val="16"/>
          <w:szCs w:val="16"/>
        </w:rPr>
        <w:tab/>
      </w:r>
      <w:proofErr w:type="spellStart"/>
      <w:r w:rsidRPr="007C3E16">
        <w:rPr>
          <w:sz w:val="16"/>
          <w:szCs w:val="16"/>
        </w:rPr>
        <w:t>Непредоставление</w:t>
      </w:r>
      <w:proofErr w:type="spellEnd"/>
      <w:r w:rsidRPr="007C3E16">
        <w:rPr>
          <w:sz w:val="16"/>
          <w:szCs w:val="16"/>
        </w:rPr>
        <w:t xml:space="preserve"> муниципальным служащим объяснения не является препятствием для применения дисциплинарного взыскания.</w:t>
      </w:r>
    </w:p>
    <w:p w:rsidR="007C3E16" w:rsidRPr="007C3E16" w:rsidRDefault="007C3E16" w:rsidP="007C3E16">
      <w:pPr>
        <w:jc w:val="both"/>
        <w:rPr>
          <w:color w:val="000000"/>
          <w:sz w:val="16"/>
          <w:szCs w:val="16"/>
        </w:rPr>
      </w:pPr>
    </w:p>
    <w:p w:rsidR="007C3E16" w:rsidRPr="007C3E16" w:rsidRDefault="007C3E16" w:rsidP="007C3E16">
      <w:pPr>
        <w:jc w:val="both"/>
        <w:rPr>
          <w:sz w:val="16"/>
          <w:szCs w:val="16"/>
        </w:rPr>
      </w:pPr>
      <w:r w:rsidRPr="007C3E16">
        <w:rPr>
          <w:color w:val="000000"/>
          <w:sz w:val="16"/>
          <w:szCs w:val="16"/>
          <w:bdr w:val="none" w:sz="0" w:space="0" w:color="auto" w:frame="1"/>
        </w:rPr>
        <w:t xml:space="preserve">2.2. Перед применением дисциплинарного взыскания проводится служебная проверка, материалы которой представляются в </w:t>
      </w:r>
      <w:r w:rsidRPr="007C3E16">
        <w:rPr>
          <w:sz w:val="16"/>
          <w:szCs w:val="16"/>
        </w:rPr>
        <w:t>комиссию органов местного самоуправления города Павловска по соблюдению требований к служебному поведению муниципальных служащих и урегулированию конфликта интересов на муниципальной службе.</w:t>
      </w:r>
    </w:p>
    <w:p w:rsidR="007C3E16" w:rsidRPr="007C3E16" w:rsidRDefault="007C3E16" w:rsidP="007C3E16">
      <w:pPr>
        <w:jc w:val="both"/>
        <w:rPr>
          <w:sz w:val="16"/>
          <w:szCs w:val="16"/>
        </w:rPr>
      </w:pPr>
      <w:r w:rsidRPr="007C3E16">
        <w:rPr>
          <w:sz w:val="16"/>
          <w:szCs w:val="16"/>
        </w:rPr>
        <w:t>К</w:t>
      </w:r>
      <w:r w:rsidRPr="007C3E16">
        <w:rPr>
          <w:sz w:val="16"/>
          <w:szCs w:val="16"/>
          <w:lang w:bidi="he-IL"/>
        </w:rPr>
        <w:t xml:space="preserve">омиссия </w:t>
      </w:r>
      <w:r w:rsidRPr="007C3E16">
        <w:rPr>
          <w:sz w:val="16"/>
          <w:szCs w:val="16"/>
        </w:rPr>
        <w:t xml:space="preserve">рассматривает поступившие материалы и принимает решение в соответствии с </w:t>
      </w:r>
      <w:r w:rsidRPr="007C3E16">
        <w:rPr>
          <w:sz w:val="16"/>
          <w:szCs w:val="16"/>
          <w:lang w:bidi="he-IL"/>
        </w:rPr>
        <w:t xml:space="preserve">Положением </w:t>
      </w:r>
      <w:r w:rsidRPr="007C3E16">
        <w:rPr>
          <w:bCs/>
          <w:sz w:val="16"/>
          <w:szCs w:val="16"/>
        </w:rPr>
        <w:t xml:space="preserve">о комиссии органов местного самоуправления муниципального образования города </w:t>
      </w:r>
      <w:proofErr w:type="gramStart"/>
      <w:r w:rsidRPr="007C3E16">
        <w:rPr>
          <w:bCs/>
          <w:sz w:val="16"/>
          <w:szCs w:val="16"/>
        </w:rPr>
        <w:t>Павловска  по</w:t>
      </w:r>
      <w:proofErr w:type="gramEnd"/>
      <w:r w:rsidRPr="007C3E16">
        <w:rPr>
          <w:bCs/>
          <w:sz w:val="16"/>
          <w:szCs w:val="16"/>
        </w:rPr>
        <w:t xml:space="preserve"> соблюдению требований к служебному поведению муниципальных служащих и урегулированию конфликта интересов на муниципальной службе,</w:t>
      </w:r>
      <w:r w:rsidRPr="007C3E16">
        <w:rPr>
          <w:sz w:val="16"/>
          <w:szCs w:val="16"/>
        </w:rPr>
        <w:t xml:space="preserve"> утвержденным решением Муниципального Совета города Павловска от  28.10.2015 № 11/4.1.</w:t>
      </w:r>
    </w:p>
    <w:p w:rsidR="007C3E16" w:rsidRPr="007C3E16" w:rsidRDefault="007C3E16" w:rsidP="007C3E16">
      <w:pPr>
        <w:jc w:val="both"/>
        <w:rPr>
          <w:bCs/>
          <w:sz w:val="16"/>
          <w:szCs w:val="16"/>
        </w:rPr>
      </w:pPr>
    </w:p>
    <w:p w:rsidR="007C3E16" w:rsidRPr="007C3E16" w:rsidRDefault="007C3E16" w:rsidP="007C3E16">
      <w:pPr>
        <w:jc w:val="both"/>
        <w:rPr>
          <w:color w:val="000000"/>
          <w:sz w:val="16"/>
          <w:szCs w:val="16"/>
        </w:rPr>
      </w:pPr>
      <w:r w:rsidRPr="007C3E16">
        <w:rPr>
          <w:color w:val="000000"/>
          <w:sz w:val="16"/>
          <w:szCs w:val="16"/>
          <w:bdr w:val="none" w:sz="0" w:space="0" w:color="auto" w:frame="1"/>
        </w:rPr>
        <w:t xml:space="preserve">2.3. При применении дисциплинарного взыскания учитываются </w:t>
      </w:r>
      <w:r w:rsidRPr="007C3E16">
        <w:rPr>
          <w:color w:val="000000"/>
          <w:sz w:val="16"/>
          <w:szCs w:val="16"/>
        </w:rPr>
        <w:t>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rsidR="007C3E16" w:rsidRPr="007C3E16" w:rsidRDefault="007C3E16" w:rsidP="007C3E16">
      <w:pPr>
        <w:jc w:val="both"/>
        <w:rPr>
          <w:bCs/>
          <w:sz w:val="16"/>
          <w:szCs w:val="16"/>
        </w:rPr>
      </w:pPr>
    </w:p>
    <w:p w:rsidR="007C3E16" w:rsidRPr="007C3E16" w:rsidRDefault="007C3E16" w:rsidP="007C3E16">
      <w:pPr>
        <w:rPr>
          <w:rFonts w:eastAsia="Calibri"/>
          <w:sz w:val="16"/>
          <w:szCs w:val="16"/>
        </w:rPr>
      </w:pPr>
      <w:r w:rsidRPr="007C3E16">
        <w:rPr>
          <w:color w:val="000000"/>
          <w:sz w:val="16"/>
          <w:szCs w:val="16"/>
          <w:bdr w:val="none" w:sz="0" w:space="0" w:color="auto" w:frame="1"/>
        </w:rPr>
        <w:t xml:space="preserve">2.4. </w:t>
      </w:r>
      <w:r w:rsidRPr="007C3E16">
        <w:rPr>
          <w:rFonts w:eastAsia="Calibri"/>
          <w:sz w:val="16"/>
          <w:szCs w:val="16"/>
        </w:rPr>
        <w:t xml:space="preserve">Дисциплинарное взыскание  применяется не позднее одного месяца со </w:t>
      </w:r>
      <w:hyperlink r:id="rId14" w:history="1">
        <w:r w:rsidRPr="007C3E16">
          <w:rPr>
            <w:rFonts w:eastAsia="Calibri"/>
            <w:sz w:val="16"/>
            <w:szCs w:val="16"/>
          </w:rPr>
          <w:t>дня обнаружения</w:t>
        </w:r>
      </w:hyperlink>
      <w:r w:rsidRPr="007C3E16">
        <w:rPr>
          <w:rFonts w:eastAsia="Calibri"/>
          <w:sz w:val="16"/>
          <w:szCs w:val="16"/>
        </w:rPr>
        <w:t xml:space="preserve"> проступка, не считая времени болезни муниципального служащего, пребывания его в отпуске, а также времени проведения проверки и рассмотрения ее материалов комиссией.</w:t>
      </w:r>
    </w:p>
    <w:p w:rsidR="007C3E16" w:rsidRPr="007C3E16" w:rsidRDefault="007C3E16" w:rsidP="007C3E16">
      <w:pPr>
        <w:rPr>
          <w:color w:val="000000"/>
          <w:sz w:val="16"/>
          <w:szCs w:val="16"/>
          <w:bdr w:val="none" w:sz="0" w:space="0" w:color="auto" w:frame="1"/>
        </w:rPr>
      </w:pPr>
    </w:p>
    <w:p w:rsidR="007C3E16" w:rsidRPr="007C3E16" w:rsidRDefault="007C3E16" w:rsidP="007C3E16">
      <w:pPr>
        <w:jc w:val="both"/>
        <w:rPr>
          <w:sz w:val="16"/>
          <w:szCs w:val="16"/>
          <w:bdr w:val="none" w:sz="0" w:space="0" w:color="auto" w:frame="1"/>
        </w:rPr>
      </w:pPr>
      <w:r w:rsidRPr="007C3E16">
        <w:rPr>
          <w:sz w:val="16"/>
          <w:szCs w:val="16"/>
          <w:bdr w:val="none" w:sz="0" w:space="0" w:color="auto" w:frame="1"/>
        </w:rPr>
        <w:lastRenderedPageBreak/>
        <w:t xml:space="preserve">2.5. </w:t>
      </w:r>
      <w:r w:rsidRPr="007C3E16">
        <w:rPr>
          <w:sz w:val="16"/>
          <w:szCs w:val="16"/>
        </w:rPr>
        <w:t>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увольнение в связи с утратой доверия применяются не позднее шести месяцев со дня поступления информации о совершении муниципальным служащим коррупционного правонарушения и не позднее трех лет со дня его совершения,</w:t>
      </w:r>
    </w:p>
    <w:p w:rsidR="007C3E16" w:rsidRPr="007C3E16" w:rsidRDefault="007C3E16" w:rsidP="007C3E16">
      <w:pPr>
        <w:jc w:val="both"/>
        <w:rPr>
          <w:sz w:val="16"/>
          <w:szCs w:val="16"/>
          <w:bdr w:val="none" w:sz="0" w:space="0" w:color="auto" w:frame="1"/>
        </w:rPr>
      </w:pPr>
      <w:r w:rsidRPr="007C3E16">
        <w:rPr>
          <w:sz w:val="16"/>
          <w:szCs w:val="16"/>
          <w:bdr w:val="none" w:sz="0" w:space="0" w:color="auto" w:frame="1"/>
        </w:rPr>
        <w:t>2.6. исключен</w:t>
      </w:r>
    </w:p>
    <w:p w:rsidR="007C3E16" w:rsidRPr="007C3E16" w:rsidRDefault="007C3E16" w:rsidP="007C3E16">
      <w:pPr>
        <w:jc w:val="both"/>
        <w:rPr>
          <w:color w:val="000000"/>
          <w:sz w:val="16"/>
          <w:szCs w:val="16"/>
        </w:rPr>
      </w:pPr>
    </w:p>
    <w:p w:rsidR="007C3E16" w:rsidRPr="007C3E16" w:rsidRDefault="007C3E16" w:rsidP="007C3E16">
      <w:pPr>
        <w:jc w:val="both"/>
        <w:rPr>
          <w:color w:val="000000"/>
          <w:sz w:val="16"/>
          <w:szCs w:val="16"/>
        </w:rPr>
      </w:pPr>
      <w:r w:rsidRPr="007C3E16">
        <w:rPr>
          <w:color w:val="000000"/>
          <w:sz w:val="16"/>
          <w:szCs w:val="16"/>
          <w:bdr w:val="none" w:sz="0" w:space="0" w:color="auto" w:frame="1"/>
        </w:rPr>
        <w:t xml:space="preserve">2.7. В распоряжении о применении к муниципальному служащему взыскания, в случае совершения им коррупционного правонарушения в качестве основания применения </w:t>
      </w:r>
      <w:proofErr w:type="gramStart"/>
      <w:r w:rsidRPr="007C3E16">
        <w:rPr>
          <w:color w:val="000000"/>
          <w:sz w:val="16"/>
          <w:szCs w:val="16"/>
          <w:bdr w:val="none" w:sz="0" w:space="0" w:color="auto" w:frame="1"/>
        </w:rPr>
        <w:t>взыскания  указывается</w:t>
      </w:r>
      <w:proofErr w:type="gramEnd"/>
      <w:r w:rsidRPr="007C3E16">
        <w:rPr>
          <w:color w:val="000000"/>
          <w:sz w:val="16"/>
          <w:szCs w:val="16"/>
          <w:bdr w:val="none" w:sz="0" w:space="0" w:color="auto" w:frame="1"/>
        </w:rPr>
        <w:t xml:space="preserve"> часть 1 или 2 статьи 27.1 Федерального закона № 25-ФЗ.</w:t>
      </w:r>
    </w:p>
    <w:p w:rsidR="007C3E16" w:rsidRPr="007C3E16" w:rsidRDefault="007C3E16" w:rsidP="007C3E16">
      <w:pPr>
        <w:jc w:val="both"/>
        <w:rPr>
          <w:color w:val="FF0000"/>
          <w:sz w:val="16"/>
          <w:szCs w:val="16"/>
          <w:bdr w:val="none" w:sz="0" w:space="0" w:color="auto" w:frame="1"/>
        </w:rPr>
      </w:pPr>
    </w:p>
    <w:p w:rsidR="007C3E16" w:rsidRPr="007C3E16" w:rsidRDefault="007C3E16" w:rsidP="007C3E16">
      <w:pPr>
        <w:jc w:val="both"/>
        <w:rPr>
          <w:color w:val="000000"/>
          <w:sz w:val="16"/>
          <w:szCs w:val="16"/>
          <w:bdr w:val="none" w:sz="0" w:space="0" w:color="auto" w:frame="1"/>
        </w:rPr>
      </w:pPr>
      <w:r w:rsidRPr="007C3E16">
        <w:rPr>
          <w:sz w:val="16"/>
          <w:szCs w:val="16"/>
          <w:bdr w:val="none" w:sz="0" w:space="0" w:color="auto" w:frame="1"/>
        </w:rPr>
        <w:t xml:space="preserve">2.8. </w:t>
      </w:r>
      <w:r w:rsidRPr="007C3E16">
        <w:rPr>
          <w:rFonts w:eastAsia="Calibri"/>
          <w:sz w:val="16"/>
          <w:szCs w:val="16"/>
        </w:rPr>
        <w:t xml:space="preserve">Копия распоряжения о применении к муниципальному служащему взыскания с указанием оснований его применения вручается муниципальному служащему под расписку в течение трех рабочих дней со дня его издания, не считая времени отсутствия работника на работе. В случае отказа муниципального служащего ознакомиться с указанным </w:t>
      </w:r>
      <w:proofErr w:type="gramStart"/>
      <w:r w:rsidRPr="007C3E16">
        <w:rPr>
          <w:rFonts w:eastAsia="Calibri"/>
          <w:sz w:val="16"/>
          <w:szCs w:val="16"/>
        </w:rPr>
        <w:t>распоряжением  под</w:t>
      </w:r>
      <w:proofErr w:type="gramEnd"/>
      <w:r w:rsidRPr="007C3E16">
        <w:rPr>
          <w:rFonts w:eastAsia="Calibri"/>
          <w:sz w:val="16"/>
          <w:szCs w:val="16"/>
        </w:rPr>
        <w:t xml:space="preserve"> роспись составляется соответствующий акт.</w:t>
      </w:r>
    </w:p>
    <w:p w:rsidR="007C3E16" w:rsidRPr="007C3E16" w:rsidRDefault="007C3E16" w:rsidP="007C3E16">
      <w:pPr>
        <w:jc w:val="both"/>
        <w:rPr>
          <w:color w:val="000000"/>
          <w:sz w:val="16"/>
          <w:szCs w:val="16"/>
          <w:bdr w:val="none" w:sz="0" w:space="0" w:color="auto" w:frame="1"/>
        </w:rPr>
      </w:pPr>
    </w:p>
    <w:p w:rsidR="007C3E16" w:rsidRPr="007C3E16" w:rsidRDefault="007C3E16" w:rsidP="007C3E16">
      <w:pPr>
        <w:jc w:val="both"/>
        <w:rPr>
          <w:color w:val="000000"/>
          <w:sz w:val="16"/>
          <w:szCs w:val="16"/>
        </w:rPr>
      </w:pPr>
      <w:r w:rsidRPr="007C3E16">
        <w:rPr>
          <w:color w:val="000000"/>
          <w:sz w:val="16"/>
          <w:szCs w:val="16"/>
          <w:bdr w:val="none" w:sz="0" w:space="0" w:color="auto" w:frame="1"/>
        </w:rPr>
        <w:t>2.9. За каждый дисциплинарный проступок может быть применено только одно дисциплинарное взыскание.</w:t>
      </w:r>
    </w:p>
    <w:p w:rsidR="007C3E16" w:rsidRPr="007C3E16" w:rsidRDefault="007C3E16" w:rsidP="007C3E16">
      <w:pPr>
        <w:jc w:val="both"/>
        <w:rPr>
          <w:color w:val="000000"/>
          <w:sz w:val="16"/>
          <w:szCs w:val="16"/>
          <w:bdr w:val="none" w:sz="0" w:space="0" w:color="auto" w:frame="1"/>
        </w:rPr>
      </w:pPr>
    </w:p>
    <w:p w:rsidR="007C3E16" w:rsidRPr="007C3E16" w:rsidRDefault="007C3E16" w:rsidP="007C3E16">
      <w:pPr>
        <w:jc w:val="both"/>
        <w:rPr>
          <w:color w:val="000000"/>
          <w:sz w:val="16"/>
          <w:szCs w:val="16"/>
        </w:rPr>
      </w:pPr>
      <w:r w:rsidRPr="007C3E16">
        <w:rPr>
          <w:color w:val="000000"/>
          <w:sz w:val="16"/>
          <w:szCs w:val="16"/>
          <w:bdr w:val="none" w:sz="0" w:space="0" w:color="auto" w:frame="1"/>
        </w:rPr>
        <w:t>2.10. Если в течение одного года со дня применения взыскания муниципальный служащий не был подвергнут новому взысканию, предусмотренному пунктами 1 и 2 части 1статьи 27 Федерального закона № 25-ФЗ, он считается не имеющим взыскания.</w:t>
      </w:r>
    </w:p>
    <w:p w:rsidR="007C3E16" w:rsidRPr="007C3E16" w:rsidRDefault="007C3E16" w:rsidP="007C3E16">
      <w:pPr>
        <w:jc w:val="both"/>
        <w:rPr>
          <w:sz w:val="16"/>
          <w:szCs w:val="16"/>
        </w:rPr>
      </w:pPr>
      <w:r w:rsidRPr="007C3E16">
        <w:rPr>
          <w:color w:val="000000"/>
          <w:sz w:val="16"/>
          <w:szCs w:val="16"/>
          <w:bdr w:val="none" w:sz="0" w:space="0" w:color="auto" w:frame="1"/>
        </w:rPr>
        <w:t xml:space="preserve">Руководитель органа местного самоуправления вправе снять с муниципального служащего взыскание до истечения года со дня его применения по собственной инициативе, по письменному заявлению муниципального служащего </w:t>
      </w:r>
      <w:r w:rsidRPr="007C3E16">
        <w:rPr>
          <w:sz w:val="16"/>
          <w:szCs w:val="16"/>
          <w:bdr w:val="none" w:sz="0" w:space="0" w:color="auto" w:frame="1"/>
        </w:rPr>
        <w:t>или по ходатайству его непосредственного руководителя.</w:t>
      </w:r>
    </w:p>
    <w:p w:rsidR="007C3E16" w:rsidRPr="007C3E16" w:rsidRDefault="007C3E16" w:rsidP="007C3E16">
      <w:pPr>
        <w:jc w:val="both"/>
        <w:rPr>
          <w:color w:val="000000"/>
          <w:sz w:val="16"/>
          <w:szCs w:val="16"/>
          <w:bdr w:val="none" w:sz="0" w:space="0" w:color="auto" w:frame="1"/>
        </w:rPr>
      </w:pPr>
    </w:p>
    <w:p w:rsidR="007C3E16" w:rsidRPr="007C3E16" w:rsidRDefault="007C3E16" w:rsidP="007C3E16">
      <w:pPr>
        <w:jc w:val="both"/>
        <w:rPr>
          <w:color w:val="000000"/>
          <w:sz w:val="16"/>
          <w:szCs w:val="16"/>
        </w:rPr>
      </w:pPr>
      <w:r w:rsidRPr="007C3E16">
        <w:rPr>
          <w:color w:val="000000"/>
          <w:sz w:val="16"/>
          <w:szCs w:val="16"/>
          <w:bdr w:val="none" w:sz="0" w:space="0" w:color="auto" w:frame="1"/>
        </w:rPr>
        <w:t>2.11. Решение о наложении взыскания может быть обжаловано муниципальным служащим в государственную инспекцию труда Санкт-Петербурга или в суд.</w:t>
      </w:r>
    </w:p>
    <w:p w:rsidR="007C3E16" w:rsidRPr="007C3E16" w:rsidRDefault="007C3E16" w:rsidP="007C3E16">
      <w:pPr>
        <w:jc w:val="center"/>
        <w:rPr>
          <w:color w:val="000000"/>
          <w:sz w:val="16"/>
          <w:szCs w:val="16"/>
        </w:rPr>
      </w:pPr>
      <w:r w:rsidRPr="007C3E16">
        <w:rPr>
          <w:b/>
          <w:bCs/>
          <w:color w:val="000000"/>
          <w:sz w:val="16"/>
          <w:szCs w:val="16"/>
          <w:bdr w:val="none" w:sz="0" w:space="0" w:color="auto" w:frame="1"/>
        </w:rPr>
        <w:t>3. Порядок проведения служебной проверки</w:t>
      </w:r>
    </w:p>
    <w:p w:rsidR="007C3E16" w:rsidRPr="007C3E16" w:rsidRDefault="007C3E16" w:rsidP="007C3E16">
      <w:pPr>
        <w:jc w:val="both"/>
        <w:rPr>
          <w:color w:val="000000"/>
          <w:sz w:val="16"/>
          <w:szCs w:val="16"/>
          <w:bdr w:val="none" w:sz="0" w:space="0" w:color="auto" w:frame="1"/>
        </w:rPr>
      </w:pPr>
    </w:p>
    <w:p w:rsidR="007C3E16" w:rsidRPr="007C3E16" w:rsidRDefault="007C3E16" w:rsidP="007C3E16">
      <w:pPr>
        <w:jc w:val="both"/>
        <w:rPr>
          <w:color w:val="000000"/>
          <w:sz w:val="16"/>
          <w:szCs w:val="16"/>
        </w:rPr>
      </w:pPr>
      <w:r w:rsidRPr="007C3E16">
        <w:rPr>
          <w:color w:val="000000"/>
          <w:sz w:val="16"/>
          <w:szCs w:val="16"/>
          <w:bdr w:val="none" w:sz="0" w:space="0" w:color="auto" w:frame="1"/>
        </w:rPr>
        <w:t xml:space="preserve">3.1. Служебная проверка проводится на основании распоряжения руководителя </w:t>
      </w:r>
      <w:proofErr w:type="gramStart"/>
      <w:r w:rsidRPr="007C3E16">
        <w:rPr>
          <w:color w:val="000000"/>
          <w:sz w:val="16"/>
          <w:szCs w:val="16"/>
          <w:bdr w:val="none" w:sz="0" w:space="0" w:color="auto" w:frame="1"/>
        </w:rPr>
        <w:t>органа  местного</w:t>
      </w:r>
      <w:proofErr w:type="gramEnd"/>
      <w:r w:rsidRPr="007C3E16">
        <w:rPr>
          <w:color w:val="000000"/>
          <w:sz w:val="16"/>
          <w:szCs w:val="16"/>
          <w:bdr w:val="none" w:sz="0" w:space="0" w:color="auto" w:frame="1"/>
        </w:rPr>
        <w:t xml:space="preserve"> самоуправления или на основании письменного заявления муниципального служащего.</w:t>
      </w:r>
    </w:p>
    <w:p w:rsidR="007C3E16" w:rsidRPr="007C3E16" w:rsidRDefault="007C3E16" w:rsidP="007C3E16">
      <w:pPr>
        <w:jc w:val="both"/>
        <w:rPr>
          <w:color w:val="000000"/>
          <w:sz w:val="16"/>
          <w:szCs w:val="16"/>
          <w:bdr w:val="none" w:sz="0" w:space="0" w:color="auto" w:frame="1"/>
        </w:rPr>
      </w:pPr>
    </w:p>
    <w:p w:rsidR="007C3E16" w:rsidRPr="007C3E16" w:rsidRDefault="007C3E16" w:rsidP="007C3E16">
      <w:pPr>
        <w:jc w:val="both"/>
        <w:rPr>
          <w:color w:val="000000"/>
          <w:sz w:val="16"/>
          <w:szCs w:val="16"/>
        </w:rPr>
      </w:pPr>
      <w:r w:rsidRPr="007C3E16">
        <w:rPr>
          <w:color w:val="000000"/>
          <w:sz w:val="16"/>
          <w:szCs w:val="16"/>
          <w:bdr w:val="none" w:sz="0" w:space="0" w:color="auto" w:frame="1"/>
        </w:rPr>
        <w:t>3.2. При проведении служебной проверки должны быть полностью, объективно и всесторонне установлены:</w:t>
      </w:r>
    </w:p>
    <w:p w:rsidR="007C3E16" w:rsidRPr="007C3E16" w:rsidRDefault="007C3E16" w:rsidP="007C3E16">
      <w:pPr>
        <w:jc w:val="both"/>
        <w:rPr>
          <w:color w:val="000000"/>
          <w:sz w:val="16"/>
          <w:szCs w:val="16"/>
        </w:rPr>
      </w:pPr>
      <w:r w:rsidRPr="007C3E16">
        <w:rPr>
          <w:color w:val="000000"/>
          <w:sz w:val="16"/>
          <w:szCs w:val="16"/>
          <w:bdr w:val="none" w:sz="0" w:space="0" w:color="auto" w:frame="1"/>
        </w:rPr>
        <w:t>1) факт совершения муниципальным служащим дисциплинарного проступка;</w:t>
      </w:r>
    </w:p>
    <w:p w:rsidR="007C3E16" w:rsidRPr="007C3E16" w:rsidRDefault="007C3E16" w:rsidP="007C3E16">
      <w:pPr>
        <w:jc w:val="both"/>
        <w:rPr>
          <w:color w:val="000000"/>
          <w:sz w:val="16"/>
          <w:szCs w:val="16"/>
        </w:rPr>
      </w:pPr>
      <w:r w:rsidRPr="007C3E16">
        <w:rPr>
          <w:color w:val="000000"/>
          <w:sz w:val="16"/>
          <w:szCs w:val="16"/>
          <w:bdr w:val="none" w:sz="0" w:space="0" w:color="auto" w:frame="1"/>
        </w:rPr>
        <w:t>2) вина муниципального служащего;</w:t>
      </w:r>
    </w:p>
    <w:p w:rsidR="007C3E16" w:rsidRPr="007C3E16" w:rsidRDefault="007C3E16" w:rsidP="007C3E16">
      <w:pPr>
        <w:jc w:val="both"/>
        <w:rPr>
          <w:color w:val="000000"/>
          <w:sz w:val="16"/>
          <w:szCs w:val="16"/>
        </w:rPr>
      </w:pPr>
      <w:r w:rsidRPr="007C3E16">
        <w:rPr>
          <w:color w:val="000000"/>
          <w:sz w:val="16"/>
          <w:szCs w:val="16"/>
          <w:bdr w:val="none" w:sz="0" w:space="0" w:color="auto" w:frame="1"/>
        </w:rPr>
        <w:t>3) причины и условия, способствовавшие совершению муниципальным служащим дисциплинарного проступка;</w:t>
      </w:r>
    </w:p>
    <w:p w:rsidR="007C3E16" w:rsidRPr="007C3E16" w:rsidRDefault="007C3E16" w:rsidP="007C3E16">
      <w:pPr>
        <w:jc w:val="both"/>
        <w:rPr>
          <w:color w:val="000000"/>
          <w:sz w:val="16"/>
          <w:szCs w:val="16"/>
        </w:rPr>
      </w:pPr>
      <w:r w:rsidRPr="007C3E16">
        <w:rPr>
          <w:color w:val="000000"/>
          <w:sz w:val="16"/>
          <w:szCs w:val="16"/>
          <w:bdr w:val="none" w:sz="0" w:space="0" w:color="auto" w:frame="1"/>
        </w:rPr>
        <w:t>4) характер и размер вреда, причиненного муниципальным служащим в результате дисциплинарного проступка;</w:t>
      </w:r>
    </w:p>
    <w:p w:rsidR="007C3E16" w:rsidRPr="007C3E16" w:rsidRDefault="007C3E16" w:rsidP="007C3E16">
      <w:pPr>
        <w:jc w:val="both"/>
        <w:rPr>
          <w:color w:val="000000"/>
          <w:sz w:val="16"/>
          <w:szCs w:val="16"/>
        </w:rPr>
      </w:pPr>
      <w:r w:rsidRPr="007C3E16">
        <w:rPr>
          <w:color w:val="000000"/>
          <w:sz w:val="16"/>
          <w:szCs w:val="16"/>
          <w:bdr w:val="none" w:sz="0" w:space="0" w:color="auto" w:frame="1"/>
        </w:rPr>
        <w:t>5) обстоятельства, послужившие основанием для письменного заявления муниципального служащего о проведении служебной проверки.</w:t>
      </w:r>
    </w:p>
    <w:p w:rsidR="007C3E16" w:rsidRPr="007C3E16" w:rsidRDefault="007C3E16" w:rsidP="007C3E16">
      <w:pPr>
        <w:jc w:val="both"/>
        <w:rPr>
          <w:color w:val="000000"/>
          <w:sz w:val="16"/>
          <w:szCs w:val="16"/>
          <w:bdr w:val="none" w:sz="0" w:space="0" w:color="auto" w:frame="1"/>
        </w:rPr>
      </w:pPr>
    </w:p>
    <w:p w:rsidR="007C3E16" w:rsidRPr="007C3E16" w:rsidRDefault="007C3E16" w:rsidP="007C3E16">
      <w:pPr>
        <w:jc w:val="both"/>
        <w:rPr>
          <w:color w:val="000000"/>
          <w:sz w:val="16"/>
          <w:szCs w:val="16"/>
        </w:rPr>
      </w:pPr>
      <w:r w:rsidRPr="007C3E16">
        <w:rPr>
          <w:color w:val="000000"/>
          <w:sz w:val="16"/>
          <w:szCs w:val="16"/>
          <w:bdr w:val="none" w:sz="0" w:space="0" w:color="auto" w:frame="1"/>
        </w:rPr>
        <w:t>3.3. Руководитель органа местного самоуправления, назначивший служебную проверку, обязан контролировать своевременность и правильность ее проведения.</w:t>
      </w:r>
    </w:p>
    <w:p w:rsidR="007C3E16" w:rsidRPr="007C3E16" w:rsidRDefault="007C3E16" w:rsidP="007C3E16">
      <w:pPr>
        <w:jc w:val="both"/>
        <w:rPr>
          <w:color w:val="000000"/>
          <w:sz w:val="16"/>
          <w:szCs w:val="16"/>
          <w:bdr w:val="none" w:sz="0" w:space="0" w:color="auto" w:frame="1"/>
        </w:rPr>
      </w:pPr>
    </w:p>
    <w:p w:rsidR="007C3E16" w:rsidRPr="007C3E16" w:rsidRDefault="007C3E16" w:rsidP="007C3E16">
      <w:pPr>
        <w:jc w:val="both"/>
        <w:rPr>
          <w:sz w:val="16"/>
          <w:szCs w:val="16"/>
        </w:rPr>
      </w:pPr>
      <w:r w:rsidRPr="007C3E16">
        <w:rPr>
          <w:color w:val="000000"/>
          <w:sz w:val="16"/>
          <w:szCs w:val="16"/>
          <w:bdr w:val="none" w:sz="0" w:space="0" w:color="auto" w:frame="1"/>
        </w:rPr>
        <w:t>3</w:t>
      </w:r>
      <w:r w:rsidRPr="007C3E16">
        <w:rPr>
          <w:color w:val="FF0000"/>
          <w:sz w:val="16"/>
          <w:szCs w:val="16"/>
          <w:bdr w:val="none" w:sz="0" w:space="0" w:color="auto" w:frame="1"/>
        </w:rPr>
        <w:t>.</w:t>
      </w:r>
      <w:r w:rsidRPr="007C3E16">
        <w:rPr>
          <w:sz w:val="16"/>
          <w:szCs w:val="16"/>
          <w:bdr w:val="none" w:sz="0" w:space="0" w:color="auto" w:frame="1"/>
        </w:rPr>
        <w:t xml:space="preserve">4. Проведение служебной проверки поручается специалисту, ответственному за ведение кадровой работы в органах местного самоуправления МО г. Павловска. </w:t>
      </w:r>
    </w:p>
    <w:p w:rsidR="007C3E16" w:rsidRPr="007C3E16" w:rsidRDefault="007C3E16" w:rsidP="007C3E16">
      <w:pPr>
        <w:jc w:val="both"/>
        <w:rPr>
          <w:color w:val="000000"/>
          <w:sz w:val="16"/>
          <w:szCs w:val="16"/>
          <w:bdr w:val="none" w:sz="0" w:space="0" w:color="auto" w:frame="1"/>
        </w:rPr>
      </w:pPr>
    </w:p>
    <w:p w:rsidR="007C3E16" w:rsidRPr="007C3E16" w:rsidRDefault="007C3E16" w:rsidP="007C3E16">
      <w:pPr>
        <w:jc w:val="both"/>
        <w:rPr>
          <w:color w:val="000000"/>
          <w:sz w:val="16"/>
          <w:szCs w:val="16"/>
        </w:rPr>
      </w:pPr>
      <w:r w:rsidRPr="007C3E16">
        <w:rPr>
          <w:color w:val="000000"/>
          <w:sz w:val="16"/>
          <w:szCs w:val="16"/>
          <w:bdr w:val="none" w:sz="0" w:space="0" w:color="auto" w:frame="1"/>
        </w:rPr>
        <w:t xml:space="preserve">3.5. В проведении служебной проверки не может участвовать муниципальный служащий, прямо или косвенно заинтересованный в ее результатах. В этих случаях он обязан обратиться к </w:t>
      </w:r>
      <w:r w:rsidRPr="007C3E16">
        <w:rPr>
          <w:sz w:val="16"/>
          <w:szCs w:val="16"/>
          <w:bdr w:val="none" w:sz="0" w:space="0" w:color="auto" w:frame="1"/>
        </w:rPr>
        <w:t>руководителю органа местного самоуправления</w:t>
      </w:r>
      <w:r w:rsidRPr="007C3E16">
        <w:rPr>
          <w:color w:val="000000"/>
          <w:sz w:val="16"/>
          <w:szCs w:val="16"/>
          <w:bdr w:val="none" w:sz="0" w:space="0" w:color="auto" w:frame="1"/>
        </w:rPr>
        <w:t>, назначившему служебную проверку, с письменным заявлением об освобождении его от участия в проведении этой проверки. При несоблюдении указанного требования результаты служебной проверки считаются недействительными.</w:t>
      </w:r>
    </w:p>
    <w:p w:rsidR="007C3E16" w:rsidRPr="007C3E16" w:rsidRDefault="007C3E16" w:rsidP="007C3E16">
      <w:pPr>
        <w:jc w:val="both"/>
        <w:rPr>
          <w:color w:val="000000"/>
          <w:sz w:val="16"/>
          <w:szCs w:val="16"/>
          <w:bdr w:val="none" w:sz="0" w:space="0" w:color="auto" w:frame="1"/>
        </w:rPr>
      </w:pPr>
    </w:p>
    <w:p w:rsidR="007C3E16" w:rsidRPr="007C3E16" w:rsidRDefault="007C3E16" w:rsidP="007C3E16">
      <w:pPr>
        <w:jc w:val="both"/>
        <w:rPr>
          <w:color w:val="000000"/>
          <w:sz w:val="16"/>
          <w:szCs w:val="16"/>
        </w:rPr>
      </w:pPr>
      <w:r w:rsidRPr="007C3E16">
        <w:rPr>
          <w:color w:val="000000"/>
          <w:sz w:val="16"/>
          <w:szCs w:val="16"/>
          <w:bdr w:val="none" w:sz="0" w:space="0" w:color="auto" w:frame="1"/>
        </w:rPr>
        <w:t>3.6. Служебная проверка должна быть проведена в течение 10 дней со дня принятия решения о ее проведении. Результаты служебной проверки сообщаются руководителю органа местного самоуправления, назначившему служебную проверку, в форме письменного заключения.</w:t>
      </w:r>
    </w:p>
    <w:p w:rsidR="007C3E16" w:rsidRPr="007C3E16" w:rsidRDefault="007C3E16" w:rsidP="007C3E16">
      <w:pPr>
        <w:jc w:val="both"/>
        <w:rPr>
          <w:color w:val="000000"/>
          <w:sz w:val="16"/>
          <w:szCs w:val="16"/>
          <w:bdr w:val="none" w:sz="0" w:space="0" w:color="auto" w:frame="1"/>
        </w:rPr>
      </w:pPr>
    </w:p>
    <w:p w:rsidR="007C3E16" w:rsidRPr="007C3E16" w:rsidRDefault="007C3E16" w:rsidP="007C3E16">
      <w:pPr>
        <w:jc w:val="both"/>
        <w:rPr>
          <w:color w:val="000000"/>
          <w:sz w:val="16"/>
          <w:szCs w:val="16"/>
        </w:rPr>
      </w:pPr>
      <w:r w:rsidRPr="007C3E16">
        <w:rPr>
          <w:color w:val="000000"/>
          <w:sz w:val="16"/>
          <w:szCs w:val="16"/>
          <w:bdr w:val="none" w:sz="0" w:space="0" w:color="auto" w:frame="1"/>
        </w:rPr>
        <w:t>3.7. Муниципальный служащий, в отношении которого проводится служебная проверка, может быть временно отстранен от замещаемой должности муниципальной службы на время проведения служебной проверки с сохранением на этот период денежного содержания по замещаемой должности муниципальной службы. Временное отстранение муниципального служащего от замещаемой должности муниципальной службы производится распоряжением руководителем органа местного самоуправления.</w:t>
      </w:r>
    </w:p>
    <w:p w:rsidR="007C3E16" w:rsidRPr="007C3E16" w:rsidRDefault="007C3E16" w:rsidP="007C3E16">
      <w:pPr>
        <w:jc w:val="both"/>
        <w:rPr>
          <w:color w:val="000000"/>
          <w:sz w:val="16"/>
          <w:szCs w:val="16"/>
          <w:bdr w:val="none" w:sz="0" w:space="0" w:color="auto" w:frame="1"/>
        </w:rPr>
      </w:pPr>
    </w:p>
    <w:p w:rsidR="007C3E16" w:rsidRPr="007C3E16" w:rsidRDefault="007C3E16" w:rsidP="007C3E16">
      <w:pPr>
        <w:jc w:val="both"/>
        <w:rPr>
          <w:color w:val="000000"/>
          <w:sz w:val="16"/>
          <w:szCs w:val="16"/>
        </w:rPr>
      </w:pPr>
      <w:r w:rsidRPr="007C3E16">
        <w:rPr>
          <w:color w:val="000000"/>
          <w:sz w:val="16"/>
          <w:szCs w:val="16"/>
          <w:bdr w:val="none" w:sz="0" w:space="0" w:color="auto" w:frame="1"/>
        </w:rPr>
        <w:t>3.8. Муниципальный служащий, в отношении которого проводится служебная проверка, имеет право:</w:t>
      </w:r>
    </w:p>
    <w:p w:rsidR="007C3E16" w:rsidRPr="007C3E16" w:rsidRDefault="007C3E16" w:rsidP="007C3E16">
      <w:pPr>
        <w:jc w:val="both"/>
        <w:rPr>
          <w:color w:val="000000"/>
          <w:sz w:val="16"/>
          <w:szCs w:val="16"/>
        </w:rPr>
      </w:pPr>
      <w:r w:rsidRPr="007C3E16">
        <w:rPr>
          <w:color w:val="000000"/>
          <w:sz w:val="16"/>
          <w:szCs w:val="16"/>
          <w:bdr w:val="none" w:sz="0" w:space="0" w:color="auto" w:frame="1"/>
        </w:rPr>
        <w:t>1) давать устные или письменные объяснения, представлять заявления, ходатайства и иные документы;</w:t>
      </w:r>
    </w:p>
    <w:p w:rsidR="007C3E16" w:rsidRPr="007C3E16" w:rsidRDefault="007C3E16" w:rsidP="007C3E16">
      <w:pPr>
        <w:jc w:val="both"/>
        <w:rPr>
          <w:color w:val="000000"/>
          <w:sz w:val="16"/>
          <w:szCs w:val="16"/>
        </w:rPr>
      </w:pPr>
      <w:r w:rsidRPr="007C3E16">
        <w:rPr>
          <w:color w:val="000000"/>
          <w:sz w:val="16"/>
          <w:szCs w:val="16"/>
          <w:bdr w:val="none" w:sz="0" w:space="0" w:color="auto" w:frame="1"/>
        </w:rPr>
        <w:t>2) обжаловать решения и действия (бездействие) муниципального служащего, проводящего служебную проверку, руководителю органа местного самоуправления, назначившему служебную проверку;</w:t>
      </w:r>
    </w:p>
    <w:p w:rsidR="007C3E16" w:rsidRPr="007C3E16" w:rsidRDefault="007C3E16" w:rsidP="007C3E16">
      <w:pPr>
        <w:jc w:val="both"/>
        <w:rPr>
          <w:color w:val="000000"/>
          <w:sz w:val="16"/>
          <w:szCs w:val="16"/>
        </w:rPr>
      </w:pPr>
      <w:r w:rsidRPr="007C3E16">
        <w:rPr>
          <w:color w:val="000000"/>
          <w:sz w:val="16"/>
          <w:szCs w:val="16"/>
          <w:bdr w:val="none" w:sz="0" w:space="0" w:color="auto" w:frame="1"/>
        </w:rPr>
        <w:t>3) ознакомиться по окончании служебной проверки с письменным заключением и другими материалами по результатам служебной проверки, если это не противоречит требованиям неразглашения сведений, составляющих государственную и иную охраняемую федеральным законом тайну.</w:t>
      </w:r>
    </w:p>
    <w:p w:rsidR="007C3E16" w:rsidRPr="007C3E16" w:rsidRDefault="007C3E16" w:rsidP="007C3E16">
      <w:pPr>
        <w:jc w:val="both"/>
        <w:rPr>
          <w:color w:val="000000"/>
          <w:sz w:val="16"/>
          <w:szCs w:val="16"/>
          <w:bdr w:val="none" w:sz="0" w:space="0" w:color="auto" w:frame="1"/>
        </w:rPr>
      </w:pPr>
    </w:p>
    <w:p w:rsidR="007C3E16" w:rsidRPr="007C3E16" w:rsidRDefault="007C3E16" w:rsidP="007C3E16">
      <w:pPr>
        <w:jc w:val="both"/>
        <w:rPr>
          <w:color w:val="000000"/>
          <w:sz w:val="16"/>
          <w:szCs w:val="16"/>
        </w:rPr>
      </w:pPr>
      <w:r w:rsidRPr="007C3E16">
        <w:rPr>
          <w:color w:val="000000"/>
          <w:sz w:val="16"/>
          <w:szCs w:val="16"/>
          <w:bdr w:val="none" w:sz="0" w:space="0" w:color="auto" w:frame="1"/>
        </w:rPr>
        <w:t>3.9. В письменном заключении по результатам служебной проверки указываются:</w:t>
      </w:r>
    </w:p>
    <w:p w:rsidR="007C3E16" w:rsidRPr="007C3E16" w:rsidRDefault="007C3E16" w:rsidP="007C3E16">
      <w:pPr>
        <w:jc w:val="both"/>
        <w:rPr>
          <w:color w:val="000000"/>
          <w:sz w:val="16"/>
          <w:szCs w:val="16"/>
        </w:rPr>
      </w:pPr>
      <w:r w:rsidRPr="007C3E16">
        <w:rPr>
          <w:color w:val="000000"/>
          <w:sz w:val="16"/>
          <w:szCs w:val="16"/>
          <w:bdr w:val="none" w:sz="0" w:space="0" w:color="auto" w:frame="1"/>
        </w:rPr>
        <w:t>1) факты и обстоятельства, установленные по результатам служебной проверки;</w:t>
      </w:r>
    </w:p>
    <w:p w:rsidR="007C3E16" w:rsidRPr="007C3E16" w:rsidRDefault="007C3E16" w:rsidP="007C3E16">
      <w:pPr>
        <w:jc w:val="both"/>
        <w:rPr>
          <w:color w:val="000000"/>
          <w:sz w:val="16"/>
          <w:szCs w:val="16"/>
        </w:rPr>
      </w:pPr>
      <w:r w:rsidRPr="007C3E16">
        <w:rPr>
          <w:color w:val="000000"/>
          <w:sz w:val="16"/>
          <w:szCs w:val="16"/>
          <w:bdr w:val="none" w:sz="0" w:space="0" w:color="auto" w:frame="1"/>
        </w:rPr>
        <w:t>2) предложение о применении к муниципальному служащему дисциплинарного взыскания или о неприменении к нему дисциплинарного взыскания.</w:t>
      </w:r>
    </w:p>
    <w:p w:rsidR="007C3E16" w:rsidRPr="007C3E16" w:rsidRDefault="007C3E16" w:rsidP="007C3E16">
      <w:pPr>
        <w:jc w:val="both"/>
        <w:rPr>
          <w:color w:val="000000"/>
          <w:sz w:val="16"/>
          <w:szCs w:val="16"/>
          <w:bdr w:val="none" w:sz="0" w:space="0" w:color="auto" w:frame="1"/>
        </w:rPr>
      </w:pPr>
    </w:p>
    <w:p w:rsidR="007C3E16" w:rsidRPr="007C3E16" w:rsidRDefault="007C3E16" w:rsidP="007C3E16">
      <w:pPr>
        <w:jc w:val="both"/>
        <w:rPr>
          <w:color w:val="000000"/>
          <w:sz w:val="16"/>
          <w:szCs w:val="16"/>
        </w:rPr>
      </w:pPr>
      <w:r w:rsidRPr="007C3E16">
        <w:rPr>
          <w:color w:val="000000"/>
          <w:sz w:val="16"/>
          <w:szCs w:val="16"/>
          <w:bdr w:val="none" w:sz="0" w:space="0" w:color="auto" w:frame="1"/>
        </w:rPr>
        <w:t xml:space="preserve">3.10. Письменное заключение по результатам служебной проверки подписывается специалистом, ответственным за ведение кадровой работы в органах местного самоуправления, </w:t>
      </w:r>
      <w:r w:rsidRPr="007C3E16">
        <w:rPr>
          <w:sz w:val="16"/>
          <w:szCs w:val="16"/>
          <w:bdr w:val="none" w:sz="0" w:space="0" w:color="auto" w:frame="1"/>
        </w:rPr>
        <w:t>и приобщается к личному делу муниципального служащего</w:t>
      </w:r>
      <w:r w:rsidRPr="007C3E16">
        <w:rPr>
          <w:color w:val="000000"/>
          <w:sz w:val="16"/>
          <w:szCs w:val="16"/>
          <w:bdr w:val="none" w:sz="0" w:space="0" w:color="auto" w:frame="1"/>
        </w:rPr>
        <w:t>, в отношении которого проводилась служебная проверка.</w:t>
      </w:r>
    </w:p>
    <w:p w:rsidR="007C3E16" w:rsidRPr="007C3E16" w:rsidRDefault="007C3E16" w:rsidP="007C3E16">
      <w:pPr>
        <w:jc w:val="center"/>
        <w:rPr>
          <w:b/>
          <w:bCs/>
          <w:color w:val="000000"/>
          <w:sz w:val="16"/>
          <w:szCs w:val="16"/>
          <w:bdr w:val="none" w:sz="0" w:space="0" w:color="auto" w:frame="1"/>
        </w:rPr>
      </w:pPr>
    </w:p>
    <w:p w:rsidR="007C3E16" w:rsidRPr="007C3E16" w:rsidRDefault="007C3E16" w:rsidP="007C3E16">
      <w:pPr>
        <w:jc w:val="center"/>
        <w:rPr>
          <w:color w:val="000000"/>
          <w:sz w:val="16"/>
          <w:szCs w:val="16"/>
        </w:rPr>
      </w:pPr>
      <w:r w:rsidRPr="007C3E16">
        <w:rPr>
          <w:b/>
          <w:bCs/>
          <w:color w:val="000000"/>
          <w:sz w:val="16"/>
          <w:szCs w:val="16"/>
          <w:bdr w:val="none" w:sz="0" w:space="0" w:color="auto" w:frame="1"/>
        </w:rPr>
        <w:t>4. Увольнение в связи с утратой доверия</w:t>
      </w:r>
    </w:p>
    <w:p w:rsidR="007C3E16" w:rsidRPr="007C3E16" w:rsidRDefault="007C3E16" w:rsidP="007C3E16">
      <w:pPr>
        <w:jc w:val="both"/>
        <w:rPr>
          <w:color w:val="000000"/>
          <w:sz w:val="16"/>
          <w:szCs w:val="16"/>
          <w:bdr w:val="none" w:sz="0" w:space="0" w:color="auto" w:frame="1"/>
        </w:rPr>
      </w:pPr>
    </w:p>
    <w:p w:rsidR="007C3E16" w:rsidRPr="007C3E16" w:rsidRDefault="007C3E16" w:rsidP="007C3E16">
      <w:pPr>
        <w:jc w:val="both"/>
        <w:rPr>
          <w:rFonts w:eastAsia="Calibri"/>
          <w:sz w:val="16"/>
          <w:szCs w:val="16"/>
        </w:rPr>
      </w:pPr>
      <w:r w:rsidRPr="007C3E16">
        <w:rPr>
          <w:color w:val="000000"/>
          <w:sz w:val="16"/>
          <w:szCs w:val="16"/>
          <w:bdr w:val="none" w:sz="0" w:space="0" w:color="auto" w:frame="1"/>
        </w:rPr>
        <w:t xml:space="preserve">4.1. </w:t>
      </w:r>
      <w:r w:rsidRPr="007C3E16">
        <w:rPr>
          <w:rFonts w:eastAsia="Calibri"/>
          <w:sz w:val="16"/>
          <w:szCs w:val="16"/>
        </w:rPr>
        <w:t>Муниципальный служащий подлежит увольнению в связи с утратой доверия в случае:</w:t>
      </w:r>
    </w:p>
    <w:p w:rsidR="007C3E16" w:rsidRPr="007C3E16" w:rsidRDefault="007C3E16" w:rsidP="007C3E16">
      <w:pPr>
        <w:jc w:val="both"/>
        <w:rPr>
          <w:rFonts w:eastAsia="Calibri"/>
          <w:sz w:val="16"/>
          <w:szCs w:val="16"/>
        </w:rPr>
      </w:pPr>
      <w:r w:rsidRPr="007C3E16">
        <w:rPr>
          <w:rFonts w:eastAsia="Calibri"/>
          <w:sz w:val="16"/>
          <w:szCs w:val="16"/>
        </w:rPr>
        <w:t>1) непринятия лицом, замещающим должность муниципальной службы, мер по предотвращению и (или) урегулированию конфликта интересов, стороной которого оно является;</w:t>
      </w:r>
    </w:p>
    <w:p w:rsidR="007C3E16" w:rsidRPr="007C3E16" w:rsidRDefault="007C3E16" w:rsidP="007C3E16">
      <w:pPr>
        <w:jc w:val="both"/>
        <w:rPr>
          <w:rFonts w:eastAsia="Calibri"/>
          <w:sz w:val="16"/>
          <w:szCs w:val="16"/>
        </w:rPr>
      </w:pPr>
      <w:r w:rsidRPr="007C3E16">
        <w:rPr>
          <w:rFonts w:eastAsia="Calibri"/>
          <w:sz w:val="16"/>
          <w:szCs w:val="16"/>
        </w:rPr>
        <w:t>2) непредставления лицом, замещающим должность муниципальной службы,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7C3E16" w:rsidRPr="007C3E16" w:rsidRDefault="007C3E16" w:rsidP="007C3E16">
      <w:pPr>
        <w:jc w:val="both"/>
        <w:rPr>
          <w:rFonts w:eastAsia="Calibri"/>
          <w:sz w:val="16"/>
          <w:szCs w:val="16"/>
        </w:rPr>
      </w:pPr>
      <w:r w:rsidRPr="007C3E16">
        <w:rPr>
          <w:rFonts w:eastAsia="Calibri"/>
          <w:sz w:val="16"/>
          <w:szCs w:val="16"/>
        </w:rPr>
        <w:t>3) участия лица, замещающего должность муниципальной службы, на платной основе в деятельности органа управления коммерческой организации, за исключением случаев, установленных федеральным законом;</w:t>
      </w:r>
    </w:p>
    <w:p w:rsidR="007C3E16" w:rsidRPr="007C3E16" w:rsidRDefault="007C3E16" w:rsidP="007C3E16">
      <w:pPr>
        <w:jc w:val="both"/>
        <w:rPr>
          <w:rFonts w:eastAsia="Calibri"/>
          <w:sz w:val="16"/>
          <w:szCs w:val="16"/>
        </w:rPr>
      </w:pPr>
      <w:r w:rsidRPr="007C3E16">
        <w:rPr>
          <w:rFonts w:eastAsia="Calibri"/>
          <w:sz w:val="16"/>
          <w:szCs w:val="16"/>
        </w:rPr>
        <w:t xml:space="preserve">4) осуществления </w:t>
      </w:r>
      <w:proofErr w:type="gramStart"/>
      <w:r w:rsidRPr="007C3E16">
        <w:rPr>
          <w:rFonts w:eastAsia="Calibri"/>
          <w:sz w:val="16"/>
          <w:szCs w:val="16"/>
        </w:rPr>
        <w:t>лицом,  замещающим</w:t>
      </w:r>
      <w:proofErr w:type="gramEnd"/>
      <w:r w:rsidRPr="007C3E16">
        <w:rPr>
          <w:rFonts w:eastAsia="Calibri"/>
          <w:sz w:val="16"/>
          <w:szCs w:val="16"/>
        </w:rPr>
        <w:t xml:space="preserve"> должность муниципальной службы, предпринимательской деятельности;</w:t>
      </w:r>
    </w:p>
    <w:p w:rsidR="007C3E16" w:rsidRPr="007C3E16" w:rsidRDefault="007C3E16" w:rsidP="007C3E16">
      <w:pPr>
        <w:jc w:val="both"/>
        <w:rPr>
          <w:rFonts w:eastAsia="Calibri"/>
          <w:sz w:val="16"/>
          <w:szCs w:val="16"/>
        </w:rPr>
      </w:pPr>
      <w:r w:rsidRPr="007C3E16">
        <w:rPr>
          <w:rFonts w:eastAsia="Calibri"/>
          <w:sz w:val="16"/>
          <w:szCs w:val="16"/>
        </w:rPr>
        <w:t>5) вхождения лица, замещающего должность муниципальной службы,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7C3E16" w:rsidRPr="007C3E16" w:rsidRDefault="007C3E16" w:rsidP="007C3E16">
      <w:pPr>
        <w:jc w:val="both"/>
        <w:rPr>
          <w:color w:val="000000"/>
          <w:sz w:val="16"/>
          <w:szCs w:val="16"/>
          <w:bdr w:val="none" w:sz="0" w:space="0" w:color="auto" w:frame="1"/>
        </w:rPr>
      </w:pPr>
    </w:p>
    <w:p w:rsidR="007C3E16" w:rsidRPr="007C3E16" w:rsidRDefault="007C3E16" w:rsidP="007C3E16">
      <w:pPr>
        <w:jc w:val="both"/>
        <w:rPr>
          <w:sz w:val="16"/>
          <w:szCs w:val="16"/>
        </w:rPr>
      </w:pPr>
      <w:r w:rsidRPr="007C3E16">
        <w:rPr>
          <w:sz w:val="16"/>
          <w:szCs w:val="16"/>
          <w:bdr w:val="none" w:sz="0" w:space="0" w:color="auto" w:frame="1"/>
        </w:rPr>
        <w:lastRenderedPageBreak/>
        <w:t xml:space="preserve">4.2. Руководитель органа местного самоуправления,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руководителем органа местного </w:t>
      </w:r>
      <w:proofErr w:type="gramStart"/>
      <w:r w:rsidRPr="007C3E16">
        <w:rPr>
          <w:sz w:val="16"/>
          <w:szCs w:val="16"/>
          <w:bdr w:val="none" w:sz="0" w:space="0" w:color="auto" w:frame="1"/>
        </w:rPr>
        <w:t>самоуправления  мер</w:t>
      </w:r>
      <w:proofErr w:type="gramEnd"/>
      <w:r w:rsidRPr="007C3E16">
        <w:rPr>
          <w:sz w:val="16"/>
          <w:szCs w:val="16"/>
          <w:bdr w:val="none" w:sz="0" w:space="0" w:color="auto" w:frame="1"/>
        </w:rPr>
        <w:t xml:space="preserve"> по предотвращению и (или)  урегулированию конфликта интересов, стороной которого является подчиненное ему лицо.</w:t>
      </w:r>
    </w:p>
    <w:p w:rsidR="007C3E16" w:rsidRPr="007C3E16" w:rsidRDefault="007C3E16" w:rsidP="007C3E16">
      <w:pPr>
        <w:jc w:val="both"/>
        <w:rPr>
          <w:sz w:val="16"/>
          <w:szCs w:val="16"/>
        </w:rPr>
      </w:pPr>
    </w:p>
    <w:p w:rsidR="007C3E16" w:rsidRPr="007C3E16" w:rsidRDefault="007C3E16" w:rsidP="007C3E16">
      <w:pPr>
        <w:jc w:val="both"/>
        <w:rPr>
          <w:rFonts w:eastAsia="Calibri"/>
          <w:sz w:val="16"/>
          <w:szCs w:val="16"/>
        </w:rPr>
      </w:pPr>
      <w:r w:rsidRPr="007C3E16">
        <w:rPr>
          <w:sz w:val="16"/>
          <w:szCs w:val="16"/>
        </w:rPr>
        <w:t>4.3.</w:t>
      </w:r>
      <w:r w:rsidRPr="007C3E16">
        <w:rPr>
          <w:rFonts w:eastAsia="Calibri"/>
          <w:sz w:val="16"/>
          <w:szCs w:val="16"/>
        </w:rPr>
        <w:t xml:space="preserve"> Сведения о применении к лицу взыскания в виде увольнения (освобождения от должности) в связи с утратой доверия за совершение коррупционного правонарушения, за исключением сведений, составляющих государственную тайну, подлежат включению в реестр лиц, уволенных в связи с утратой доверия (далее - реестр), сроком на пять лет с момента принятия акта, явившегося основанием для включения в реестр.</w:t>
      </w:r>
    </w:p>
    <w:p w:rsidR="007C3E16" w:rsidRPr="007C3E16" w:rsidRDefault="007C3E16" w:rsidP="007C3E16">
      <w:pPr>
        <w:ind w:firstLine="708"/>
        <w:jc w:val="both"/>
        <w:rPr>
          <w:rFonts w:eastAsia="Calibri"/>
          <w:sz w:val="16"/>
          <w:szCs w:val="16"/>
        </w:rPr>
      </w:pPr>
      <w:r w:rsidRPr="007C3E16">
        <w:rPr>
          <w:rFonts w:eastAsia="Calibri"/>
          <w:sz w:val="16"/>
          <w:szCs w:val="16"/>
        </w:rPr>
        <w:t>Реестр подлежит размещению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7C3E16" w:rsidRPr="007C3E16" w:rsidRDefault="007C3E16" w:rsidP="007C3E16">
      <w:pPr>
        <w:jc w:val="both"/>
        <w:rPr>
          <w:rFonts w:eastAsia="Calibri"/>
          <w:sz w:val="16"/>
          <w:szCs w:val="16"/>
        </w:rPr>
      </w:pPr>
      <w:r w:rsidRPr="007C3E16">
        <w:rPr>
          <w:rFonts w:eastAsia="Calibri"/>
          <w:sz w:val="16"/>
          <w:szCs w:val="16"/>
        </w:rPr>
        <w:tab/>
        <w:t>Сведения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исключаются из реестра в случаях:</w:t>
      </w:r>
    </w:p>
    <w:p w:rsidR="007C3E16" w:rsidRPr="007C3E16" w:rsidRDefault="007C3E16" w:rsidP="007C3E16">
      <w:pPr>
        <w:jc w:val="both"/>
        <w:rPr>
          <w:rFonts w:eastAsia="Calibri"/>
          <w:sz w:val="16"/>
          <w:szCs w:val="16"/>
        </w:rPr>
      </w:pPr>
      <w:r w:rsidRPr="007C3E16">
        <w:rPr>
          <w:rFonts w:eastAsia="Calibri"/>
          <w:sz w:val="16"/>
          <w:szCs w:val="16"/>
        </w:rPr>
        <w:t>1) отмены распоряжения о применении к муниципальному служащему взыскания,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7C3E16" w:rsidRPr="007C3E16" w:rsidRDefault="007C3E16" w:rsidP="007C3E16">
      <w:pPr>
        <w:jc w:val="both"/>
        <w:rPr>
          <w:rFonts w:eastAsia="Calibri"/>
          <w:sz w:val="16"/>
          <w:szCs w:val="16"/>
        </w:rPr>
      </w:pPr>
      <w:r w:rsidRPr="007C3E16">
        <w:rPr>
          <w:rFonts w:eastAsia="Calibri"/>
          <w:sz w:val="16"/>
          <w:szCs w:val="16"/>
        </w:rPr>
        <w:t>2) вступления в установленном порядке в законную силу решения суда об отмене распоряжения о применении к муниципальному служащему взыскания,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7C3E16" w:rsidRPr="007C3E16" w:rsidRDefault="007C3E16" w:rsidP="007C3E16">
      <w:pPr>
        <w:jc w:val="both"/>
        <w:rPr>
          <w:rFonts w:eastAsia="Calibri"/>
          <w:sz w:val="16"/>
          <w:szCs w:val="16"/>
        </w:rPr>
      </w:pPr>
      <w:r w:rsidRPr="007C3E16">
        <w:rPr>
          <w:rFonts w:eastAsia="Calibri"/>
          <w:sz w:val="16"/>
          <w:szCs w:val="16"/>
        </w:rPr>
        <w:t>3) истечения пяти лет с момента принятия распоряжения о применении к муниципальному служащему взыскания,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7C3E16" w:rsidRPr="007C3E16" w:rsidRDefault="007C3E16" w:rsidP="007C3E16">
      <w:pPr>
        <w:jc w:val="both"/>
        <w:rPr>
          <w:rFonts w:eastAsia="Calibri"/>
          <w:sz w:val="16"/>
          <w:szCs w:val="16"/>
        </w:rPr>
      </w:pPr>
      <w:r w:rsidRPr="007C3E16">
        <w:rPr>
          <w:rFonts w:eastAsia="Calibri"/>
          <w:sz w:val="16"/>
          <w:szCs w:val="16"/>
        </w:rPr>
        <w:t>4) смерти лица,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w:t>
      </w:r>
    </w:p>
    <w:p w:rsidR="007C3E16" w:rsidRPr="007C3E16" w:rsidRDefault="007C3E16" w:rsidP="007C3E16">
      <w:pPr>
        <w:jc w:val="both"/>
        <w:rPr>
          <w:rFonts w:eastAsia="Calibri"/>
          <w:sz w:val="16"/>
          <w:szCs w:val="16"/>
        </w:rPr>
      </w:pPr>
      <w:r w:rsidRPr="007C3E16">
        <w:rPr>
          <w:rFonts w:eastAsia="Calibri"/>
          <w:sz w:val="16"/>
          <w:szCs w:val="16"/>
        </w:rPr>
        <w:tab/>
        <w:t xml:space="preserve">Включение в реестр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исключение из реестра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размещение реестра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 осуществляются в порядке, определяемом Правительством Российской Федерации. </w:t>
      </w:r>
    </w:p>
    <w:p w:rsidR="007C3E16" w:rsidRPr="007C3E16" w:rsidRDefault="007C3E16" w:rsidP="007C3E16">
      <w:pPr>
        <w:jc w:val="both"/>
        <w:rPr>
          <w:sz w:val="16"/>
          <w:szCs w:val="16"/>
        </w:rPr>
      </w:pPr>
    </w:p>
    <w:p w:rsidR="007C3E16" w:rsidRPr="007C3E16" w:rsidRDefault="007C3E16" w:rsidP="007C3E16">
      <w:pPr>
        <w:jc w:val="both"/>
        <w:rPr>
          <w:sz w:val="16"/>
          <w:szCs w:val="16"/>
        </w:rPr>
      </w:pPr>
    </w:p>
    <w:p w:rsidR="007C3E16" w:rsidRPr="007C3E16" w:rsidRDefault="007C3E16" w:rsidP="007C3E16">
      <w:pPr>
        <w:jc w:val="center"/>
        <w:rPr>
          <w:b/>
          <w:sz w:val="16"/>
          <w:szCs w:val="16"/>
        </w:rPr>
      </w:pPr>
    </w:p>
    <w:p w:rsidR="007C3E16" w:rsidRPr="007C3E16" w:rsidRDefault="007C3E16" w:rsidP="007C3E16">
      <w:pPr>
        <w:jc w:val="center"/>
        <w:rPr>
          <w:sz w:val="16"/>
          <w:szCs w:val="16"/>
        </w:rPr>
      </w:pPr>
      <w:r w:rsidRPr="007C3E16">
        <w:rPr>
          <w:noProof/>
          <w:sz w:val="16"/>
          <w:szCs w:val="16"/>
        </w:rPr>
        <w:drawing>
          <wp:inline distT="0" distB="0" distL="0" distR="0">
            <wp:extent cx="552450" cy="68580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52450" cy="685800"/>
                    </a:xfrm>
                    <a:prstGeom prst="rect">
                      <a:avLst/>
                    </a:prstGeom>
                    <a:noFill/>
                    <a:ln>
                      <a:noFill/>
                    </a:ln>
                  </pic:spPr>
                </pic:pic>
              </a:graphicData>
            </a:graphic>
          </wp:inline>
        </w:drawing>
      </w:r>
    </w:p>
    <w:p w:rsidR="007C3E16" w:rsidRPr="007C3E16" w:rsidRDefault="007C3E16" w:rsidP="007C3E16">
      <w:pPr>
        <w:jc w:val="center"/>
        <w:rPr>
          <w:sz w:val="16"/>
          <w:szCs w:val="16"/>
        </w:rPr>
      </w:pPr>
    </w:p>
    <w:p w:rsidR="007C3E16" w:rsidRPr="007C3E16" w:rsidRDefault="007C3E16" w:rsidP="007C3E16">
      <w:pPr>
        <w:jc w:val="center"/>
        <w:rPr>
          <w:b/>
          <w:sz w:val="16"/>
          <w:szCs w:val="16"/>
        </w:rPr>
      </w:pPr>
      <w:r w:rsidRPr="007C3E16">
        <w:rPr>
          <w:b/>
          <w:sz w:val="16"/>
          <w:szCs w:val="16"/>
        </w:rPr>
        <w:t>Муниципальный Совет</w:t>
      </w:r>
    </w:p>
    <w:p w:rsidR="007C3E16" w:rsidRPr="007C3E16" w:rsidRDefault="007C3E16" w:rsidP="007C3E16">
      <w:pPr>
        <w:jc w:val="center"/>
        <w:rPr>
          <w:b/>
          <w:sz w:val="16"/>
          <w:szCs w:val="16"/>
        </w:rPr>
      </w:pPr>
      <w:r w:rsidRPr="007C3E16">
        <w:rPr>
          <w:b/>
          <w:sz w:val="16"/>
          <w:szCs w:val="16"/>
        </w:rPr>
        <w:t>города Павловска</w:t>
      </w:r>
    </w:p>
    <w:p w:rsidR="007C3E16" w:rsidRPr="007C3E16" w:rsidRDefault="007C3E16" w:rsidP="007C3E16">
      <w:pPr>
        <w:jc w:val="center"/>
        <w:rPr>
          <w:b/>
          <w:sz w:val="16"/>
          <w:szCs w:val="16"/>
        </w:rPr>
      </w:pPr>
    </w:p>
    <w:p w:rsidR="007C3E16" w:rsidRPr="007C3E16" w:rsidRDefault="007C3E16" w:rsidP="007C3E16">
      <w:pPr>
        <w:jc w:val="center"/>
        <w:rPr>
          <w:b/>
          <w:sz w:val="16"/>
          <w:szCs w:val="16"/>
        </w:rPr>
      </w:pPr>
      <w:r w:rsidRPr="007C3E16">
        <w:rPr>
          <w:b/>
          <w:sz w:val="16"/>
          <w:szCs w:val="16"/>
        </w:rPr>
        <w:t>РЕШЕНИЕ</w:t>
      </w:r>
    </w:p>
    <w:p w:rsidR="007C3E16" w:rsidRPr="007C3E16" w:rsidRDefault="007C3E16" w:rsidP="007C3E16">
      <w:pPr>
        <w:jc w:val="center"/>
        <w:rPr>
          <w:sz w:val="16"/>
          <w:szCs w:val="16"/>
        </w:rPr>
      </w:pPr>
    </w:p>
    <w:p w:rsidR="007C3E16" w:rsidRPr="007C3E16" w:rsidRDefault="007C3E16" w:rsidP="007C3E16">
      <w:pPr>
        <w:jc w:val="center"/>
        <w:rPr>
          <w:sz w:val="16"/>
          <w:szCs w:val="16"/>
        </w:rPr>
      </w:pPr>
    </w:p>
    <w:p w:rsidR="007C3E16" w:rsidRPr="007C3E16" w:rsidRDefault="007C3E16" w:rsidP="007C3E16">
      <w:pPr>
        <w:rPr>
          <w:sz w:val="16"/>
          <w:szCs w:val="16"/>
        </w:rPr>
      </w:pPr>
      <w:r w:rsidRPr="007C3E16">
        <w:rPr>
          <w:sz w:val="16"/>
          <w:szCs w:val="16"/>
        </w:rPr>
        <w:t xml:space="preserve">от   </w:t>
      </w:r>
      <w:proofErr w:type="gramStart"/>
      <w:r w:rsidRPr="007C3E16">
        <w:rPr>
          <w:sz w:val="16"/>
          <w:szCs w:val="16"/>
        </w:rPr>
        <w:t>26  сентября</w:t>
      </w:r>
      <w:proofErr w:type="gramEnd"/>
      <w:r w:rsidRPr="007C3E16">
        <w:rPr>
          <w:sz w:val="16"/>
          <w:szCs w:val="16"/>
        </w:rPr>
        <w:t xml:space="preserve"> 2018 года</w:t>
      </w:r>
      <w:r w:rsidRPr="007C3E16">
        <w:rPr>
          <w:sz w:val="16"/>
          <w:szCs w:val="16"/>
        </w:rPr>
        <w:tab/>
      </w:r>
      <w:r w:rsidRPr="007C3E16">
        <w:rPr>
          <w:sz w:val="16"/>
          <w:szCs w:val="16"/>
        </w:rPr>
        <w:tab/>
      </w:r>
      <w:r w:rsidRPr="007C3E16">
        <w:rPr>
          <w:sz w:val="16"/>
          <w:szCs w:val="16"/>
        </w:rPr>
        <w:tab/>
      </w:r>
      <w:r w:rsidRPr="007C3E16">
        <w:rPr>
          <w:sz w:val="16"/>
          <w:szCs w:val="16"/>
        </w:rPr>
        <w:tab/>
      </w:r>
      <w:r w:rsidRPr="007C3E16">
        <w:rPr>
          <w:sz w:val="16"/>
          <w:szCs w:val="16"/>
        </w:rPr>
        <w:tab/>
      </w:r>
      <w:r w:rsidRPr="007C3E16">
        <w:rPr>
          <w:sz w:val="16"/>
          <w:szCs w:val="16"/>
        </w:rPr>
        <w:tab/>
      </w:r>
      <w:r w:rsidRPr="007C3E16">
        <w:rPr>
          <w:sz w:val="16"/>
          <w:szCs w:val="16"/>
        </w:rPr>
        <w:tab/>
        <w:t xml:space="preserve">                      № 9/6.1</w:t>
      </w:r>
    </w:p>
    <w:p w:rsidR="007C3E16" w:rsidRPr="007C3E16" w:rsidRDefault="007C3E16" w:rsidP="007C3E16">
      <w:pPr>
        <w:rPr>
          <w:b/>
          <w:sz w:val="16"/>
          <w:szCs w:val="16"/>
        </w:rPr>
      </w:pPr>
    </w:p>
    <w:tbl>
      <w:tblPr>
        <w:tblW w:w="0" w:type="auto"/>
        <w:tblLook w:val="04A0" w:firstRow="1" w:lastRow="0" w:firstColumn="1" w:lastColumn="0" w:noHBand="0" w:noVBand="1"/>
      </w:tblPr>
      <w:tblGrid>
        <w:gridCol w:w="5070"/>
        <w:gridCol w:w="4501"/>
      </w:tblGrid>
      <w:tr w:rsidR="007C3E16" w:rsidRPr="007C3E16" w:rsidTr="007C3E16">
        <w:tc>
          <w:tcPr>
            <w:tcW w:w="5070" w:type="dxa"/>
            <w:hideMark/>
          </w:tcPr>
          <w:p w:rsidR="007C3E16" w:rsidRPr="007C3E16" w:rsidRDefault="007C3E16" w:rsidP="007C3E16">
            <w:pPr>
              <w:jc w:val="both"/>
              <w:rPr>
                <w:b/>
                <w:sz w:val="16"/>
                <w:szCs w:val="16"/>
              </w:rPr>
            </w:pPr>
            <w:r w:rsidRPr="007C3E16">
              <w:rPr>
                <w:b/>
                <w:sz w:val="16"/>
                <w:szCs w:val="16"/>
              </w:rPr>
              <w:t xml:space="preserve">О внесении  изменений в Положение о бюджетном процессе в муниципальном образовании город Павловск, утвержденное решением Муниципального Совета города Павловска от 24.02.2016  № 2/2.1  </w:t>
            </w:r>
          </w:p>
        </w:tc>
        <w:tc>
          <w:tcPr>
            <w:tcW w:w="4501" w:type="dxa"/>
          </w:tcPr>
          <w:p w:rsidR="007C3E16" w:rsidRPr="007C3E16" w:rsidRDefault="007C3E16" w:rsidP="007C3E16">
            <w:pPr>
              <w:rPr>
                <w:b/>
                <w:sz w:val="16"/>
                <w:szCs w:val="16"/>
              </w:rPr>
            </w:pPr>
          </w:p>
        </w:tc>
      </w:tr>
    </w:tbl>
    <w:p w:rsidR="007C3E16" w:rsidRPr="007C3E16" w:rsidRDefault="007C3E16" w:rsidP="007C3E16">
      <w:pPr>
        <w:rPr>
          <w:sz w:val="16"/>
          <w:szCs w:val="16"/>
        </w:rPr>
      </w:pPr>
    </w:p>
    <w:p w:rsidR="007C3E16" w:rsidRPr="007C3E16" w:rsidRDefault="007C3E16" w:rsidP="007C3E16">
      <w:pPr>
        <w:jc w:val="both"/>
        <w:rPr>
          <w:sz w:val="16"/>
          <w:szCs w:val="16"/>
        </w:rPr>
      </w:pPr>
      <w:r w:rsidRPr="007C3E16">
        <w:rPr>
          <w:sz w:val="16"/>
          <w:szCs w:val="16"/>
        </w:rPr>
        <w:tab/>
        <w:t>В соответствии с Законом Санкт-Петербурга от 30.01.2018 № 5-2 «О внесении изменений в Закон Санкт-Петербурга «Об организации местного самоуправления в Санкт-Петербурге», Бюджетным кодексом Российской Федерации, Уставом внутригородского муниципального образования Санкт-Петербурга город Павловск, Муниципальный Совет города Павловска</w:t>
      </w:r>
    </w:p>
    <w:p w:rsidR="007C3E16" w:rsidRPr="007C3E16" w:rsidRDefault="007C3E16" w:rsidP="007C3E16">
      <w:pPr>
        <w:rPr>
          <w:sz w:val="16"/>
          <w:szCs w:val="16"/>
        </w:rPr>
      </w:pPr>
    </w:p>
    <w:p w:rsidR="007C3E16" w:rsidRPr="007C3E16" w:rsidRDefault="007C3E16" w:rsidP="007C3E16">
      <w:pPr>
        <w:rPr>
          <w:b/>
          <w:sz w:val="16"/>
          <w:szCs w:val="16"/>
        </w:rPr>
      </w:pPr>
      <w:r w:rsidRPr="007C3E16">
        <w:rPr>
          <w:b/>
          <w:sz w:val="16"/>
          <w:szCs w:val="16"/>
        </w:rPr>
        <w:t>РЕШИЛ:</w:t>
      </w:r>
    </w:p>
    <w:p w:rsidR="007C3E16" w:rsidRPr="007C3E16" w:rsidRDefault="007C3E16" w:rsidP="007C3E16">
      <w:pPr>
        <w:rPr>
          <w:sz w:val="16"/>
          <w:szCs w:val="16"/>
        </w:rPr>
      </w:pPr>
    </w:p>
    <w:p w:rsidR="007C3E16" w:rsidRPr="007C3E16" w:rsidRDefault="007C3E16" w:rsidP="007C3E16">
      <w:pPr>
        <w:autoSpaceDE w:val="0"/>
        <w:autoSpaceDN w:val="0"/>
        <w:adjustRightInd w:val="0"/>
        <w:jc w:val="both"/>
        <w:rPr>
          <w:sz w:val="16"/>
          <w:szCs w:val="16"/>
        </w:rPr>
      </w:pPr>
      <w:r w:rsidRPr="007C3E16">
        <w:rPr>
          <w:sz w:val="16"/>
          <w:szCs w:val="16"/>
        </w:rPr>
        <w:tab/>
        <w:t>1. Внести изменения в Положение о бюджетном процессе в муниципальном образовании город Павловск, утвержденное решением Муниципального Совета города Павловска от 24.02.2016 № 2/2.1</w:t>
      </w:r>
      <w:r w:rsidRPr="007C3E16">
        <w:rPr>
          <w:b/>
          <w:sz w:val="16"/>
          <w:szCs w:val="16"/>
        </w:rPr>
        <w:t xml:space="preserve">, </w:t>
      </w:r>
      <w:r w:rsidRPr="007C3E16">
        <w:rPr>
          <w:sz w:val="16"/>
          <w:szCs w:val="16"/>
        </w:rPr>
        <w:t xml:space="preserve">изложив его в </w:t>
      </w:r>
      <w:proofErr w:type="gramStart"/>
      <w:r w:rsidRPr="007C3E16">
        <w:rPr>
          <w:sz w:val="16"/>
          <w:szCs w:val="16"/>
        </w:rPr>
        <w:t>новой  редакции</w:t>
      </w:r>
      <w:proofErr w:type="gramEnd"/>
      <w:r w:rsidRPr="007C3E16">
        <w:rPr>
          <w:sz w:val="16"/>
          <w:szCs w:val="16"/>
        </w:rPr>
        <w:t xml:space="preserve"> согласно приложению 1 к настоящему решению.</w:t>
      </w:r>
    </w:p>
    <w:p w:rsidR="007C3E16" w:rsidRPr="007C3E16" w:rsidRDefault="007C3E16" w:rsidP="007C3E16">
      <w:pPr>
        <w:autoSpaceDE w:val="0"/>
        <w:autoSpaceDN w:val="0"/>
        <w:adjustRightInd w:val="0"/>
        <w:jc w:val="both"/>
        <w:rPr>
          <w:sz w:val="16"/>
          <w:szCs w:val="16"/>
        </w:rPr>
      </w:pPr>
    </w:p>
    <w:p w:rsidR="007C3E16" w:rsidRPr="007C3E16" w:rsidRDefault="007C3E16" w:rsidP="007C3E16">
      <w:pPr>
        <w:autoSpaceDE w:val="0"/>
        <w:autoSpaceDN w:val="0"/>
        <w:adjustRightInd w:val="0"/>
        <w:jc w:val="both"/>
        <w:rPr>
          <w:sz w:val="16"/>
          <w:szCs w:val="16"/>
        </w:rPr>
      </w:pPr>
      <w:r w:rsidRPr="007C3E16">
        <w:rPr>
          <w:sz w:val="16"/>
          <w:szCs w:val="16"/>
        </w:rPr>
        <w:tab/>
        <w:t>2. Признать утратившими силу:</w:t>
      </w:r>
    </w:p>
    <w:p w:rsidR="007C3E16" w:rsidRPr="007C3E16" w:rsidRDefault="007C3E16" w:rsidP="007C3E16">
      <w:pPr>
        <w:autoSpaceDE w:val="0"/>
        <w:autoSpaceDN w:val="0"/>
        <w:adjustRightInd w:val="0"/>
        <w:jc w:val="both"/>
        <w:rPr>
          <w:sz w:val="16"/>
          <w:szCs w:val="16"/>
        </w:rPr>
      </w:pPr>
      <w:r w:rsidRPr="007C3E16">
        <w:rPr>
          <w:sz w:val="16"/>
          <w:szCs w:val="16"/>
        </w:rPr>
        <w:tab/>
        <w:t xml:space="preserve">2.1. Решение Муниципального Совета города Павловска от 22.03.2017 № 3/4.1 «О </w:t>
      </w:r>
      <w:proofErr w:type="gramStart"/>
      <w:r w:rsidRPr="007C3E16">
        <w:rPr>
          <w:sz w:val="16"/>
          <w:szCs w:val="16"/>
        </w:rPr>
        <w:t>внесении  изменений</w:t>
      </w:r>
      <w:proofErr w:type="gramEnd"/>
      <w:r w:rsidRPr="007C3E16">
        <w:rPr>
          <w:sz w:val="16"/>
          <w:szCs w:val="16"/>
        </w:rPr>
        <w:t xml:space="preserve"> в Положение о бюджетном процессе в муниципальном образовании город Павловск, утвержденное решением Муниципального Совета города Павловска от 24.02.2016           № 2/2.1»;</w:t>
      </w:r>
    </w:p>
    <w:p w:rsidR="007C3E16" w:rsidRPr="007C3E16" w:rsidRDefault="007C3E16" w:rsidP="007C3E16">
      <w:pPr>
        <w:autoSpaceDE w:val="0"/>
        <w:autoSpaceDN w:val="0"/>
        <w:adjustRightInd w:val="0"/>
        <w:ind w:firstLine="644"/>
        <w:jc w:val="both"/>
        <w:rPr>
          <w:sz w:val="16"/>
          <w:szCs w:val="16"/>
        </w:rPr>
      </w:pPr>
      <w:r w:rsidRPr="007C3E16">
        <w:rPr>
          <w:sz w:val="16"/>
          <w:szCs w:val="16"/>
        </w:rPr>
        <w:t xml:space="preserve">2.2. Решение Муниципального Совета города Павловска от 20.12.2017 № 11/4.1 «О </w:t>
      </w:r>
      <w:proofErr w:type="gramStart"/>
      <w:r w:rsidRPr="007C3E16">
        <w:rPr>
          <w:sz w:val="16"/>
          <w:szCs w:val="16"/>
        </w:rPr>
        <w:t>внесении  изменений</w:t>
      </w:r>
      <w:proofErr w:type="gramEnd"/>
      <w:r w:rsidRPr="007C3E16">
        <w:rPr>
          <w:sz w:val="16"/>
          <w:szCs w:val="16"/>
        </w:rPr>
        <w:t xml:space="preserve"> в Положение о бюджетном процессе в муниципальном образовании город Павловск, утвержденное решением Муниципального Совета города Павловска от 24.02.2016                 № 2/2.1»  </w:t>
      </w:r>
    </w:p>
    <w:p w:rsidR="007C3E16" w:rsidRPr="007C3E16" w:rsidRDefault="007C3E16" w:rsidP="007C3E16">
      <w:pPr>
        <w:autoSpaceDE w:val="0"/>
        <w:autoSpaceDN w:val="0"/>
        <w:adjustRightInd w:val="0"/>
        <w:jc w:val="both"/>
        <w:rPr>
          <w:color w:val="000000"/>
          <w:sz w:val="16"/>
          <w:szCs w:val="16"/>
        </w:rPr>
      </w:pPr>
      <w:r w:rsidRPr="007C3E16">
        <w:rPr>
          <w:color w:val="000000"/>
          <w:sz w:val="16"/>
          <w:szCs w:val="16"/>
        </w:rPr>
        <w:tab/>
      </w:r>
    </w:p>
    <w:p w:rsidR="007C3E16" w:rsidRPr="007C3E16" w:rsidRDefault="007C3E16" w:rsidP="007C3E16">
      <w:pPr>
        <w:ind w:left="644"/>
        <w:jc w:val="both"/>
        <w:rPr>
          <w:sz w:val="16"/>
          <w:szCs w:val="16"/>
        </w:rPr>
      </w:pPr>
      <w:r w:rsidRPr="007C3E16">
        <w:rPr>
          <w:color w:val="000000"/>
          <w:sz w:val="16"/>
          <w:szCs w:val="16"/>
        </w:rPr>
        <w:tab/>
        <w:t xml:space="preserve">3. </w:t>
      </w:r>
      <w:r w:rsidRPr="007C3E16">
        <w:rPr>
          <w:sz w:val="16"/>
          <w:szCs w:val="16"/>
        </w:rPr>
        <w:t>Настоящее решение вступает в силу со дня его официального опубликования.</w:t>
      </w:r>
    </w:p>
    <w:p w:rsidR="007C3E16" w:rsidRPr="007C3E16" w:rsidRDefault="007C3E16" w:rsidP="007C3E16">
      <w:pPr>
        <w:jc w:val="both"/>
        <w:rPr>
          <w:sz w:val="16"/>
          <w:szCs w:val="16"/>
        </w:rPr>
      </w:pPr>
    </w:p>
    <w:p w:rsidR="007C3E16" w:rsidRPr="007C3E16" w:rsidRDefault="007C3E16" w:rsidP="007C3E16">
      <w:pPr>
        <w:autoSpaceDE w:val="0"/>
        <w:autoSpaceDN w:val="0"/>
        <w:adjustRightInd w:val="0"/>
        <w:jc w:val="both"/>
        <w:rPr>
          <w:color w:val="000000"/>
          <w:sz w:val="16"/>
          <w:szCs w:val="16"/>
        </w:rPr>
      </w:pPr>
      <w:r w:rsidRPr="007C3E16">
        <w:rPr>
          <w:color w:val="000000"/>
          <w:sz w:val="16"/>
          <w:szCs w:val="16"/>
        </w:rPr>
        <w:tab/>
        <w:t>4. Контроль за исполнением настоящего решения возложить на постоянную комиссию Муниципального Совета города Павловска по экономическим вопросам.</w:t>
      </w:r>
    </w:p>
    <w:p w:rsidR="007C3E16" w:rsidRPr="007C3E16" w:rsidRDefault="007C3E16" w:rsidP="007C3E16">
      <w:pPr>
        <w:jc w:val="both"/>
        <w:rPr>
          <w:sz w:val="16"/>
          <w:szCs w:val="16"/>
        </w:rPr>
      </w:pPr>
    </w:p>
    <w:p w:rsidR="007C3E16" w:rsidRPr="007C3E16" w:rsidRDefault="007C3E16" w:rsidP="007C3E16">
      <w:pPr>
        <w:jc w:val="both"/>
        <w:rPr>
          <w:sz w:val="16"/>
          <w:szCs w:val="16"/>
        </w:rPr>
      </w:pPr>
      <w:r w:rsidRPr="007C3E16">
        <w:rPr>
          <w:sz w:val="16"/>
          <w:szCs w:val="16"/>
        </w:rPr>
        <w:t>Глава муниципального образования</w:t>
      </w:r>
    </w:p>
    <w:p w:rsidR="007C3E16" w:rsidRPr="007C3E16" w:rsidRDefault="007C3E16" w:rsidP="007C3E16">
      <w:pPr>
        <w:jc w:val="both"/>
        <w:rPr>
          <w:sz w:val="16"/>
          <w:szCs w:val="16"/>
        </w:rPr>
      </w:pPr>
      <w:r w:rsidRPr="007C3E16">
        <w:rPr>
          <w:sz w:val="16"/>
          <w:szCs w:val="16"/>
        </w:rPr>
        <w:t>города Павловска</w:t>
      </w:r>
      <w:r w:rsidRPr="007C3E16">
        <w:rPr>
          <w:sz w:val="16"/>
          <w:szCs w:val="16"/>
        </w:rPr>
        <w:tab/>
      </w:r>
      <w:r w:rsidRPr="007C3E16">
        <w:rPr>
          <w:sz w:val="16"/>
          <w:szCs w:val="16"/>
        </w:rPr>
        <w:tab/>
      </w:r>
      <w:r w:rsidRPr="007C3E16">
        <w:rPr>
          <w:sz w:val="16"/>
          <w:szCs w:val="16"/>
        </w:rPr>
        <w:tab/>
      </w:r>
      <w:r w:rsidRPr="007C3E16">
        <w:rPr>
          <w:sz w:val="16"/>
          <w:szCs w:val="16"/>
        </w:rPr>
        <w:tab/>
        <w:t xml:space="preserve">                                                           В.В. </w:t>
      </w:r>
      <w:proofErr w:type="spellStart"/>
      <w:r w:rsidRPr="007C3E16">
        <w:rPr>
          <w:sz w:val="16"/>
          <w:szCs w:val="16"/>
        </w:rPr>
        <w:t>Зибарев</w:t>
      </w:r>
      <w:proofErr w:type="spellEnd"/>
    </w:p>
    <w:p w:rsidR="007C3E16" w:rsidRPr="007C3E16" w:rsidRDefault="007C3E16" w:rsidP="007C3E16">
      <w:pPr>
        <w:rPr>
          <w:sz w:val="16"/>
          <w:szCs w:val="16"/>
        </w:rPr>
      </w:pPr>
    </w:p>
    <w:p w:rsidR="007C3E16" w:rsidRPr="007C3E16" w:rsidRDefault="007C3E16" w:rsidP="007C3E16">
      <w:pPr>
        <w:rPr>
          <w:sz w:val="16"/>
          <w:szCs w:val="16"/>
        </w:rPr>
      </w:pPr>
    </w:p>
    <w:p w:rsidR="007C3E16" w:rsidRPr="007C3E16" w:rsidRDefault="007C3E16" w:rsidP="007C3E16">
      <w:pPr>
        <w:rPr>
          <w:sz w:val="16"/>
          <w:szCs w:val="16"/>
        </w:rPr>
      </w:pPr>
    </w:p>
    <w:p w:rsidR="007C3E16" w:rsidRPr="007C3E16" w:rsidRDefault="007C3E16" w:rsidP="007C3E16">
      <w:pPr>
        <w:ind w:left="7080" w:firstLine="708"/>
        <w:jc w:val="right"/>
        <w:rPr>
          <w:sz w:val="16"/>
          <w:szCs w:val="16"/>
        </w:rPr>
      </w:pPr>
      <w:r w:rsidRPr="007C3E16">
        <w:rPr>
          <w:sz w:val="16"/>
          <w:szCs w:val="16"/>
        </w:rPr>
        <w:t>Приложение 1</w:t>
      </w:r>
    </w:p>
    <w:p w:rsidR="007C3E16" w:rsidRPr="007C3E16" w:rsidRDefault="007C3E16" w:rsidP="007C3E16">
      <w:pPr>
        <w:jc w:val="right"/>
        <w:rPr>
          <w:sz w:val="16"/>
          <w:szCs w:val="16"/>
        </w:rPr>
      </w:pPr>
      <w:r w:rsidRPr="007C3E16">
        <w:rPr>
          <w:sz w:val="16"/>
          <w:szCs w:val="16"/>
        </w:rPr>
        <w:t>к решению</w:t>
      </w:r>
    </w:p>
    <w:p w:rsidR="007C3E16" w:rsidRPr="007C3E16" w:rsidRDefault="007C3E16" w:rsidP="007C3E16">
      <w:pPr>
        <w:jc w:val="right"/>
        <w:rPr>
          <w:sz w:val="16"/>
          <w:szCs w:val="16"/>
        </w:rPr>
      </w:pPr>
      <w:r w:rsidRPr="007C3E16">
        <w:rPr>
          <w:sz w:val="16"/>
          <w:szCs w:val="16"/>
        </w:rPr>
        <w:t>Муниципального Совета</w:t>
      </w:r>
    </w:p>
    <w:p w:rsidR="007C3E16" w:rsidRPr="007C3E16" w:rsidRDefault="007C3E16" w:rsidP="007C3E16">
      <w:pPr>
        <w:jc w:val="right"/>
        <w:rPr>
          <w:sz w:val="16"/>
          <w:szCs w:val="16"/>
        </w:rPr>
      </w:pPr>
      <w:r w:rsidRPr="007C3E16">
        <w:rPr>
          <w:sz w:val="16"/>
          <w:szCs w:val="16"/>
        </w:rPr>
        <w:t>города Павловска</w:t>
      </w:r>
    </w:p>
    <w:p w:rsidR="007C3E16" w:rsidRPr="007C3E16" w:rsidRDefault="007C3E16" w:rsidP="007C3E16">
      <w:pPr>
        <w:jc w:val="right"/>
        <w:rPr>
          <w:sz w:val="16"/>
          <w:szCs w:val="16"/>
        </w:rPr>
      </w:pPr>
      <w:r w:rsidRPr="007C3E16">
        <w:rPr>
          <w:sz w:val="16"/>
          <w:szCs w:val="16"/>
        </w:rPr>
        <w:t>от 26.09.2018 № 9/6.1</w:t>
      </w:r>
    </w:p>
    <w:p w:rsidR="007C3E16" w:rsidRPr="007C3E16" w:rsidRDefault="007C3E16" w:rsidP="007C3E16">
      <w:pPr>
        <w:jc w:val="center"/>
        <w:rPr>
          <w:b/>
          <w:sz w:val="16"/>
          <w:szCs w:val="16"/>
        </w:rPr>
      </w:pPr>
    </w:p>
    <w:p w:rsidR="007C3E16" w:rsidRPr="007C3E16" w:rsidRDefault="007C3E16" w:rsidP="007C3E16">
      <w:pPr>
        <w:jc w:val="center"/>
        <w:rPr>
          <w:b/>
          <w:sz w:val="16"/>
          <w:szCs w:val="16"/>
        </w:rPr>
      </w:pPr>
      <w:r w:rsidRPr="007C3E16">
        <w:rPr>
          <w:b/>
          <w:sz w:val="16"/>
          <w:szCs w:val="16"/>
        </w:rPr>
        <w:t>Положение</w:t>
      </w:r>
    </w:p>
    <w:p w:rsidR="007C3E16" w:rsidRPr="007C3E16" w:rsidRDefault="007C3E16" w:rsidP="007C3E16">
      <w:pPr>
        <w:jc w:val="center"/>
        <w:rPr>
          <w:b/>
          <w:sz w:val="16"/>
          <w:szCs w:val="16"/>
        </w:rPr>
      </w:pPr>
      <w:r w:rsidRPr="007C3E16">
        <w:rPr>
          <w:b/>
          <w:sz w:val="16"/>
          <w:szCs w:val="16"/>
        </w:rPr>
        <w:t>о бюджетном процессе в муниципальном образовании</w:t>
      </w:r>
    </w:p>
    <w:p w:rsidR="007C3E16" w:rsidRPr="007C3E16" w:rsidRDefault="007C3E16" w:rsidP="007C3E16">
      <w:pPr>
        <w:jc w:val="center"/>
        <w:rPr>
          <w:b/>
          <w:sz w:val="16"/>
          <w:szCs w:val="16"/>
        </w:rPr>
      </w:pPr>
      <w:r w:rsidRPr="007C3E16">
        <w:rPr>
          <w:b/>
          <w:sz w:val="16"/>
          <w:szCs w:val="16"/>
        </w:rPr>
        <w:t>город Павловск</w:t>
      </w:r>
    </w:p>
    <w:p w:rsidR="007C3E16" w:rsidRPr="007C3E16" w:rsidRDefault="007C3E16" w:rsidP="007C3E16">
      <w:pPr>
        <w:widowControl w:val="0"/>
        <w:autoSpaceDE w:val="0"/>
        <w:autoSpaceDN w:val="0"/>
        <w:adjustRightInd w:val="0"/>
        <w:jc w:val="both"/>
        <w:rPr>
          <w:sz w:val="16"/>
          <w:szCs w:val="16"/>
        </w:rPr>
      </w:pPr>
    </w:p>
    <w:p w:rsidR="007C3E16" w:rsidRPr="007C3E16" w:rsidRDefault="007C3E16" w:rsidP="007C3E16">
      <w:pPr>
        <w:widowControl w:val="0"/>
        <w:autoSpaceDE w:val="0"/>
        <w:autoSpaceDN w:val="0"/>
        <w:adjustRightInd w:val="0"/>
        <w:ind w:firstLine="720"/>
        <w:jc w:val="both"/>
        <w:outlineLvl w:val="0"/>
        <w:rPr>
          <w:sz w:val="16"/>
          <w:szCs w:val="16"/>
        </w:rPr>
      </w:pPr>
      <w:r w:rsidRPr="007C3E16">
        <w:rPr>
          <w:sz w:val="16"/>
          <w:szCs w:val="16"/>
        </w:rPr>
        <w:t xml:space="preserve">Настоящее Положение в соответствии с </w:t>
      </w:r>
      <w:hyperlink r:id="rId16" w:history="1">
        <w:r w:rsidRPr="007C3E16">
          <w:rPr>
            <w:sz w:val="16"/>
            <w:szCs w:val="16"/>
          </w:rPr>
          <w:t>Конституцией</w:t>
        </w:r>
      </w:hyperlink>
      <w:r w:rsidRPr="007C3E16">
        <w:rPr>
          <w:sz w:val="16"/>
          <w:szCs w:val="16"/>
        </w:rPr>
        <w:t xml:space="preserve"> Российской Федерации, Бюджетным </w:t>
      </w:r>
      <w:hyperlink r:id="rId17" w:history="1">
        <w:r w:rsidRPr="007C3E16">
          <w:rPr>
            <w:sz w:val="16"/>
            <w:szCs w:val="16"/>
          </w:rPr>
          <w:t>кодексом</w:t>
        </w:r>
      </w:hyperlink>
      <w:r w:rsidRPr="007C3E16">
        <w:rPr>
          <w:sz w:val="16"/>
          <w:szCs w:val="16"/>
        </w:rPr>
        <w:t xml:space="preserve"> Российской Федерации, Законом Санкт-Петербурга от 23.09.2009 № 420-79 «Об организации местного самоуправления в Санкт-Петербурге», </w:t>
      </w:r>
      <w:hyperlink r:id="rId18" w:history="1">
        <w:r w:rsidRPr="007C3E16">
          <w:rPr>
            <w:sz w:val="16"/>
            <w:szCs w:val="16"/>
          </w:rPr>
          <w:t>Уставом</w:t>
        </w:r>
      </w:hyperlink>
      <w:r w:rsidRPr="007C3E16">
        <w:rPr>
          <w:sz w:val="16"/>
          <w:szCs w:val="16"/>
        </w:rPr>
        <w:t xml:space="preserve"> внутригородского муниципального образования Санкт-Петербурга город Павловск устанавливает основы организации бюджетного процесса в муниципальном  образовании город Павловск и определяет порядок составления и рассмотрения проектов бюджета муниципального  образования город Павловск, утверждения и  исполнения бюджета муниципального  образования город Павловск, осуществления контроля за его исполнением, составления и утверждения отчета об исполнении бюджета муниципального  образования город Павловск.</w:t>
      </w:r>
    </w:p>
    <w:p w:rsidR="007C3E16" w:rsidRPr="007C3E16" w:rsidRDefault="007C3E16" w:rsidP="007C3E16">
      <w:pPr>
        <w:widowControl w:val="0"/>
        <w:autoSpaceDE w:val="0"/>
        <w:autoSpaceDN w:val="0"/>
        <w:adjustRightInd w:val="0"/>
        <w:ind w:firstLine="720"/>
        <w:outlineLvl w:val="0"/>
        <w:rPr>
          <w:b/>
          <w:bCs/>
          <w:sz w:val="16"/>
          <w:szCs w:val="16"/>
        </w:rPr>
      </w:pPr>
    </w:p>
    <w:p w:rsidR="007C3E16" w:rsidRPr="007C3E16" w:rsidRDefault="007C3E16" w:rsidP="007C3E16">
      <w:pPr>
        <w:widowControl w:val="0"/>
        <w:autoSpaceDE w:val="0"/>
        <w:autoSpaceDN w:val="0"/>
        <w:adjustRightInd w:val="0"/>
        <w:jc w:val="center"/>
        <w:outlineLvl w:val="0"/>
        <w:rPr>
          <w:b/>
          <w:bCs/>
          <w:sz w:val="16"/>
          <w:szCs w:val="16"/>
        </w:rPr>
      </w:pPr>
      <w:r w:rsidRPr="007C3E16">
        <w:rPr>
          <w:b/>
          <w:bCs/>
          <w:sz w:val="16"/>
          <w:szCs w:val="16"/>
        </w:rPr>
        <w:t>Глава 1. ОБЩИЕ ПОЛОЖЕНИЯ</w:t>
      </w:r>
    </w:p>
    <w:p w:rsidR="007C3E16" w:rsidRPr="007C3E16" w:rsidRDefault="007C3E16" w:rsidP="007C3E16">
      <w:pPr>
        <w:widowControl w:val="0"/>
        <w:autoSpaceDE w:val="0"/>
        <w:autoSpaceDN w:val="0"/>
        <w:adjustRightInd w:val="0"/>
        <w:jc w:val="center"/>
        <w:rPr>
          <w:sz w:val="16"/>
          <w:szCs w:val="16"/>
        </w:rPr>
      </w:pPr>
    </w:p>
    <w:p w:rsidR="007C3E16" w:rsidRPr="007C3E16" w:rsidRDefault="007C3E16" w:rsidP="007C3E16">
      <w:pPr>
        <w:widowControl w:val="0"/>
        <w:autoSpaceDE w:val="0"/>
        <w:autoSpaceDN w:val="0"/>
        <w:adjustRightInd w:val="0"/>
        <w:jc w:val="center"/>
        <w:outlineLvl w:val="1"/>
        <w:rPr>
          <w:b/>
          <w:sz w:val="16"/>
          <w:szCs w:val="16"/>
        </w:rPr>
      </w:pPr>
      <w:r w:rsidRPr="007C3E16">
        <w:rPr>
          <w:b/>
          <w:sz w:val="16"/>
          <w:szCs w:val="16"/>
        </w:rPr>
        <w:t xml:space="preserve">Статья 1. Организация бюджетного процесса в муниципальном образовании   </w:t>
      </w:r>
    </w:p>
    <w:p w:rsidR="007C3E16" w:rsidRPr="007C3E16" w:rsidRDefault="007C3E16" w:rsidP="007C3E16">
      <w:pPr>
        <w:widowControl w:val="0"/>
        <w:autoSpaceDE w:val="0"/>
        <w:autoSpaceDN w:val="0"/>
        <w:adjustRightInd w:val="0"/>
        <w:jc w:val="center"/>
        <w:outlineLvl w:val="1"/>
        <w:rPr>
          <w:b/>
          <w:sz w:val="16"/>
          <w:szCs w:val="16"/>
        </w:rPr>
      </w:pPr>
      <w:r w:rsidRPr="007C3E16">
        <w:rPr>
          <w:b/>
          <w:sz w:val="16"/>
          <w:szCs w:val="16"/>
        </w:rPr>
        <w:t>город Павловск</w:t>
      </w:r>
    </w:p>
    <w:p w:rsidR="007C3E16" w:rsidRPr="007C3E16" w:rsidRDefault="007C3E16" w:rsidP="007C3E16">
      <w:pPr>
        <w:widowControl w:val="0"/>
        <w:autoSpaceDE w:val="0"/>
        <w:autoSpaceDN w:val="0"/>
        <w:adjustRightInd w:val="0"/>
        <w:jc w:val="center"/>
        <w:outlineLvl w:val="1"/>
        <w:rPr>
          <w:b/>
          <w:sz w:val="16"/>
          <w:szCs w:val="16"/>
        </w:rPr>
      </w:pPr>
    </w:p>
    <w:p w:rsidR="007C3E16" w:rsidRPr="007C3E16" w:rsidRDefault="007C3E16" w:rsidP="007C3E16">
      <w:pPr>
        <w:widowControl w:val="0"/>
        <w:autoSpaceDE w:val="0"/>
        <w:autoSpaceDN w:val="0"/>
        <w:adjustRightInd w:val="0"/>
        <w:ind w:firstLine="708"/>
        <w:jc w:val="both"/>
        <w:rPr>
          <w:sz w:val="16"/>
          <w:szCs w:val="16"/>
        </w:rPr>
      </w:pPr>
      <w:r w:rsidRPr="007C3E16">
        <w:rPr>
          <w:sz w:val="16"/>
          <w:szCs w:val="16"/>
        </w:rPr>
        <w:t xml:space="preserve">1.1. </w:t>
      </w:r>
      <w:r w:rsidRPr="007C3E16">
        <w:rPr>
          <w:b/>
          <w:sz w:val="16"/>
          <w:szCs w:val="16"/>
        </w:rPr>
        <w:t>Бюджетный процесс в муниципальном образовании город Павловск</w:t>
      </w:r>
      <w:r w:rsidRPr="007C3E16">
        <w:rPr>
          <w:sz w:val="16"/>
          <w:szCs w:val="16"/>
        </w:rPr>
        <w:t xml:space="preserve"> - регламентированная законодательством Российской Федерации деятельность органов местного самоуправления города Павловска и иных участников бюджетного процесса по составлению и рассмотрению проекта бюджета муниципального образования город Павловск (далее - проект местного бюджета), утверждению и исполнению бюджета муниципального образования (далее - местный бюджет), контролю за его исполнением, осуществлению бюджетного учета, составлению, внешней проверке, рассмотрению и утверждению бюджетной отчетности.</w:t>
      </w:r>
    </w:p>
    <w:p w:rsidR="007C3E16" w:rsidRPr="007C3E16" w:rsidRDefault="007C3E16" w:rsidP="007C3E16">
      <w:pPr>
        <w:widowControl w:val="0"/>
        <w:autoSpaceDE w:val="0"/>
        <w:autoSpaceDN w:val="0"/>
        <w:adjustRightInd w:val="0"/>
        <w:ind w:firstLine="708"/>
        <w:jc w:val="both"/>
        <w:rPr>
          <w:sz w:val="16"/>
          <w:szCs w:val="16"/>
        </w:rPr>
      </w:pPr>
      <w:r w:rsidRPr="007C3E16">
        <w:rPr>
          <w:sz w:val="16"/>
          <w:szCs w:val="16"/>
        </w:rPr>
        <w:t>1.2. Бюджетные правоотношения в муниципальном образовании осуществляются в соответствии с бюджетным законодательством Российской Федерации, Санкт-Петербурга, Уставом внутригородского муниципального образования Санкт-Петербурга город Павловск, настоящим Положением.</w:t>
      </w:r>
    </w:p>
    <w:p w:rsidR="007C3E16" w:rsidRPr="007C3E16" w:rsidRDefault="007C3E16" w:rsidP="007C3E16">
      <w:pPr>
        <w:widowControl w:val="0"/>
        <w:autoSpaceDE w:val="0"/>
        <w:autoSpaceDN w:val="0"/>
        <w:adjustRightInd w:val="0"/>
        <w:jc w:val="both"/>
        <w:rPr>
          <w:sz w:val="16"/>
          <w:szCs w:val="16"/>
        </w:rPr>
      </w:pPr>
    </w:p>
    <w:p w:rsidR="007C3E16" w:rsidRPr="007C3E16" w:rsidRDefault="007C3E16" w:rsidP="007C3E16">
      <w:pPr>
        <w:widowControl w:val="0"/>
        <w:autoSpaceDE w:val="0"/>
        <w:autoSpaceDN w:val="0"/>
        <w:adjustRightInd w:val="0"/>
        <w:jc w:val="center"/>
        <w:outlineLvl w:val="1"/>
        <w:rPr>
          <w:b/>
          <w:sz w:val="16"/>
          <w:szCs w:val="16"/>
        </w:rPr>
      </w:pPr>
      <w:r w:rsidRPr="007C3E16">
        <w:rPr>
          <w:b/>
          <w:sz w:val="16"/>
          <w:szCs w:val="16"/>
        </w:rPr>
        <w:t>Статья 2. Участники бюджетного процесса</w:t>
      </w:r>
    </w:p>
    <w:p w:rsidR="007C3E16" w:rsidRPr="007C3E16" w:rsidRDefault="007C3E16" w:rsidP="007C3E16">
      <w:pPr>
        <w:widowControl w:val="0"/>
        <w:autoSpaceDE w:val="0"/>
        <w:autoSpaceDN w:val="0"/>
        <w:adjustRightInd w:val="0"/>
        <w:jc w:val="center"/>
        <w:outlineLvl w:val="1"/>
        <w:rPr>
          <w:b/>
          <w:sz w:val="16"/>
          <w:szCs w:val="16"/>
        </w:rPr>
      </w:pPr>
    </w:p>
    <w:p w:rsidR="007C3E16" w:rsidRPr="007C3E16" w:rsidRDefault="007C3E16" w:rsidP="007C3E16">
      <w:pPr>
        <w:widowControl w:val="0"/>
        <w:autoSpaceDE w:val="0"/>
        <w:autoSpaceDN w:val="0"/>
        <w:adjustRightInd w:val="0"/>
        <w:jc w:val="both"/>
        <w:rPr>
          <w:sz w:val="16"/>
          <w:szCs w:val="16"/>
        </w:rPr>
      </w:pPr>
      <w:r w:rsidRPr="007C3E16">
        <w:rPr>
          <w:sz w:val="16"/>
          <w:szCs w:val="16"/>
        </w:rPr>
        <w:t>2.1. Участниками бюджетного процесса в МО г. Павловск являются:</w:t>
      </w:r>
    </w:p>
    <w:p w:rsidR="007C3E16" w:rsidRPr="007C3E16" w:rsidRDefault="007C3E16" w:rsidP="007C3E16">
      <w:pPr>
        <w:widowControl w:val="0"/>
        <w:autoSpaceDE w:val="0"/>
        <w:autoSpaceDN w:val="0"/>
        <w:adjustRightInd w:val="0"/>
        <w:ind w:firstLine="708"/>
        <w:jc w:val="both"/>
        <w:rPr>
          <w:sz w:val="16"/>
          <w:szCs w:val="16"/>
        </w:rPr>
      </w:pPr>
      <w:r w:rsidRPr="007C3E16">
        <w:rPr>
          <w:sz w:val="16"/>
          <w:szCs w:val="16"/>
        </w:rPr>
        <w:t>1) Муниципальный Совет города Павловска (далее – МС г. Павловска);</w:t>
      </w:r>
    </w:p>
    <w:p w:rsidR="007C3E16" w:rsidRPr="007C3E16" w:rsidRDefault="007C3E16" w:rsidP="007C3E16">
      <w:pPr>
        <w:widowControl w:val="0"/>
        <w:autoSpaceDE w:val="0"/>
        <w:autoSpaceDN w:val="0"/>
        <w:adjustRightInd w:val="0"/>
        <w:ind w:firstLine="708"/>
        <w:jc w:val="both"/>
        <w:rPr>
          <w:sz w:val="16"/>
          <w:szCs w:val="16"/>
        </w:rPr>
      </w:pPr>
      <w:r w:rsidRPr="007C3E16">
        <w:rPr>
          <w:sz w:val="16"/>
          <w:szCs w:val="16"/>
        </w:rPr>
        <w:t>2) Глава муниципального образования города Павловска (далее – Глава МО г. Павловска);</w:t>
      </w:r>
    </w:p>
    <w:p w:rsidR="007C3E16" w:rsidRPr="007C3E16" w:rsidRDefault="007C3E16" w:rsidP="007C3E16">
      <w:pPr>
        <w:autoSpaceDE w:val="0"/>
        <w:autoSpaceDN w:val="0"/>
        <w:adjustRightInd w:val="0"/>
        <w:ind w:firstLine="708"/>
        <w:jc w:val="both"/>
        <w:rPr>
          <w:sz w:val="16"/>
          <w:szCs w:val="16"/>
        </w:rPr>
      </w:pPr>
      <w:r w:rsidRPr="007C3E16">
        <w:rPr>
          <w:sz w:val="16"/>
          <w:szCs w:val="16"/>
        </w:rPr>
        <w:t>3) Местная администрация города Павловска (далее – МА г. Павловска);</w:t>
      </w:r>
    </w:p>
    <w:p w:rsidR="007C3E16" w:rsidRPr="007C3E16" w:rsidRDefault="007C3E16" w:rsidP="007C3E16">
      <w:pPr>
        <w:widowControl w:val="0"/>
        <w:autoSpaceDE w:val="0"/>
        <w:autoSpaceDN w:val="0"/>
        <w:adjustRightInd w:val="0"/>
        <w:ind w:firstLine="708"/>
        <w:jc w:val="both"/>
        <w:rPr>
          <w:sz w:val="16"/>
          <w:szCs w:val="16"/>
        </w:rPr>
      </w:pPr>
      <w:r w:rsidRPr="007C3E16">
        <w:rPr>
          <w:sz w:val="16"/>
          <w:szCs w:val="16"/>
        </w:rPr>
        <w:t>4) Орган внутреннего муниципального финансового контроля;</w:t>
      </w:r>
    </w:p>
    <w:p w:rsidR="007C3E16" w:rsidRPr="007C3E16" w:rsidRDefault="007C3E16" w:rsidP="007C3E16">
      <w:pPr>
        <w:autoSpaceDE w:val="0"/>
        <w:autoSpaceDN w:val="0"/>
        <w:adjustRightInd w:val="0"/>
        <w:ind w:firstLine="708"/>
        <w:jc w:val="both"/>
        <w:rPr>
          <w:sz w:val="16"/>
          <w:szCs w:val="16"/>
        </w:rPr>
      </w:pPr>
      <w:r w:rsidRPr="007C3E16">
        <w:rPr>
          <w:sz w:val="16"/>
          <w:szCs w:val="16"/>
        </w:rPr>
        <w:t xml:space="preserve">5) Контрольно-счетный   орган   муниципального   </w:t>
      </w:r>
      <w:proofErr w:type="gramStart"/>
      <w:r w:rsidRPr="007C3E16">
        <w:rPr>
          <w:sz w:val="16"/>
          <w:szCs w:val="16"/>
        </w:rPr>
        <w:t>образования  город</w:t>
      </w:r>
      <w:proofErr w:type="gramEnd"/>
      <w:r w:rsidRPr="007C3E16">
        <w:rPr>
          <w:sz w:val="16"/>
          <w:szCs w:val="16"/>
        </w:rPr>
        <w:t xml:space="preserve"> Павловск (далее – контрольно-счетный орган МО г. Павловск).</w:t>
      </w:r>
    </w:p>
    <w:p w:rsidR="007C3E16" w:rsidRPr="007C3E16" w:rsidRDefault="007C3E16" w:rsidP="007C3E16">
      <w:pPr>
        <w:widowControl w:val="0"/>
        <w:autoSpaceDE w:val="0"/>
        <w:autoSpaceDN w:val="0"/>
        <w:adjustRightInd w:val="0"/>
        <w:ind w:firstLine="708"/>
        <w:jc w:val="both"/>
        <w:rPr>
          <w:sz w:val="16"/>
          <w:szCs w:val="16"/>
        </w:rPr>
      </w:pPr>
      <w:r w:rsidRPr="007C3E16">
        <w:rPr>
          <w:sz w:val="16"/>
          <w:szCs w:val="16"/>
        </w:rPr>
        <w:t xml:space="preserve">6) главные </w:t>
      </w:r>
      <w:proofErr w:type="gramStart"/>
      <w:r w:rsidRPr="007C3E16">
        <w:rPr>
          <w:sz w:val="16"/>
          <w:szCs w:val="16"/>
        </w:rPr>
        <w:t>распорядители  (</w:t>
      </w:r>
      <w:proofErr w:type="gramEnd"/>
      <w:r w:rsidRPr="007C3E16">
        <w:rPr>
          <w:sz w:val="16"/>
          <w:szCs w:val="16"/>
        </w:rPr>
        <w:t>распорядители) средств местного бюджета;</w:t>
      </w:r>
    </w:p>
    <w:p w:rsidR="007C3E16" w:rsidRPr="007C3E16" w:rsidRDefault="007C3E16" w:rsidP="007C3E16">
      <w:pPr>
        <w:widowControl w:val="0"/>
        <w:autoSpaceDE w:val="0"/>
        <w:autoSpaceDN w:val="0"/>
        <w:adjustRightInd w:val="0"/>
        <w:ind w:firstLine="708"/>
        <w:jc w:val="both"/>
        <w:rPr>
          <w:sz w:val="16"/>
          <w:szCs w:val="16"/>
        </w:rPr>
      </w:pPr>
      <w:r w:rsidRPr="007C3E16">
        <w:rPr>
          <w:sz w:val="16"/>
          <w:szCs w:val="16"/>
        </w:rPr>
        <w:t xml:space="preserve">7) главные </w:t>
      </w:r>
      <w:proofErr w:type="gramStart"/>
      <w:r w:rsidRPr="007C3E16">
        <w:rPr>
          <w:sz w:val="16"/>
          <w:szCs w:val="16"/>
        </w:rPr>
        <w:t>администраторы  (</w:t>
      </w:r>
      <w:proofErr w:type="gramEnd"/>
      <w:r w:rsidRPr="007C3E16">
        <w:rPr>
          <w:sz w:val="16"/>
          <w:szCs w:val="16"/>
        </w:rPr>
        <w:t>администраторы) доходов местного бюджета;</w:t>
      </w:r>
    </w:p>
    <w:p w:rsidR="007C3E16" w:rsidRPr="007C3E16" w:rsidRDefault="007C3E16" w:rsidP="007C3E16">
      <w:pPr>
        <w:widowControl w:val="0"/>
        <w:autoSpaceDE w:val="0"/>
        <w:autoSpaceDN w:val="0"/>
        <w:adjustRightInd w:val="0"/>
        <w:ind w:firstLine="708"/>
        <w:jc w:val="both"/>
        <w:rPr>
          <w:sz w:val="16"/>
          <w:szCs w:val="16"/>
        </w:rPr>
      </w:pPr>
      <w:r w:rsidRPr="007C3E16">
        <w:rPr>
          <w:sz w:val="16"/>
          <w:szCs w:val="16"/>
        </w:rPr>
        <w:t xml:space="preserve">8) главные </w:t>
      </w:r>
      <w:proofErr w:type="gramStart"/>
      <w:r w:rsidRPr="007C3E16">
        <w:rPr>
          <w:sz w:val="16"/>
          <w:szCs w:val="16"/>
        </w:rPr>
        <w:t>администраторы  (</w:t>
      </w:r>
      <w:proofErr w:type="gramEnd"/>
      <w:r w:rsidRPr="007C3E16">
        <w:rPr>
          <w:sz w:val="16"/>
          <w:szCs w:val="16"/>
        </w:rPr>
        <w:t>администраторы) источников финансирования дефицита местного бюджета;</w:t>
      </w:r>
    </w:p>
    <w:p w:rsidR="007C3E16" w:rsidRPr="007C3E16" w:rsidRDefault="007C3E16" w:rsidP="007C3E16">
      <w:pPr>
        <w:widowControl w:val="0"/>
        <w:autoSpaceDE w:val="0"/>
        <w:autoSpaceDN w:val="0"/>
        <w:adjustRightInd w:val="0"/>
        <w:ind w:firstLine="708"/>
        <w:jc w:val="both"/>
        <w:rPr>
          <w:sz w:val="16"/>
          <w:szCs w:val="16"/>
        </w:rPr>
      </w:pPr>
      <w:r w:rsidRPr="007C3E16">
        <w:rPr>
          <w:sz w:val="16"/>
          <w:szCs w:val="16"/>
        </w:rPr>
        <w:t>9) получатели бюджетных средств.</w:t>
      </w:r>
    </w:p>
    <w:p w:rsidR="007C3E16" w:rsidRPr="007C3E16" w:rsidRDefault="007C3E16" w:rsidP="007C3E16">
      <w:pPr>
        <w:widowControl w:val="0"/>
        <w:autoSpaceDE w:val="0"/>
        <w:autoSpaceDN w:val="0"/>
        <w:adjustRightInd w:val="0"/>
        <w:jc w:val="center"/>
        <w:outlineLvl w:val="1"/>
        <w:rPr>
          <w:b/>
          <w:sz w:val="16"/>
          <w:szCs w:val="16"/>
        </w:rPr>
      </w:pPr>
    </w:p>
    <w:p w:rsidR="007C3E16" w:rsidRPr="007C3E16" w:rsidRDefault="007C3E16" w:rsidP="007C3E16">
      <w:pPr>
        <w:widowControl w:val="0"/>
        <w:autoSpaceDE w:val="0"/>
        <w:autoSpaceDN w:val="0"/>
        <w:adjustRightInd w:val="0"/>
        <w:jc w:val="center"/>
        <w:outlineLvl w:val="1"/>
        <w:rPr>
          <w:b/>
          <w:sz w:val="16"/>
          <w:szCs w:val="16"/>
        </w:rPr>
      </w:pPr>
      <w:r w:rsidRPr="007C3E16">
        <w:rPr>
          <w:b/>
          <w:sz w:val="16"/>
          <w:szCs w:val="16"/>
        </w:rPr>
        <w:t>Статья 3. Бюджетные полномочия Муниципального Совета</w:t>
      </w:r>
    </w:p>
    <w:p w:rsidR="007C3E16" w:rsidRPr="007C3E16" w:rsidRDefault="007C3E16" w:rsidP="007C3E16">
      <w:pPr>
        <w:widowControl w:val="0"/>
        <w:autoSpaceDE w:val="0"/>
        <w:autoSpaceDN w:val="0"/>
        <w:adjustRightInd w:val="0"/>
        <w:jc w:val="center"/>
        <w:outlineLvl w:val="1"/>
        <w:rPr>
          <w:b/>
          <w:sz w:val="16"/>
          <w:szCs w:val="16"/>
        </w:rPr>
      </w:pPr>
    </w:p>
    <w:p w:rsidR="007C3E16" w:rsidRPr="007C3E16" w:rsidRDefault="007C3E16" w:rsidP="007C3E16">
      <w:pPr>
        <w:widowControl w:val="0"/>
        <w:autoSpaceDE w:val="0"/>
        <w:autoSpaceDN w:val="0"/>
        <w:adjustRightInd w:val="0"/>
        <w:jc w:val="both"/>
        <w:rPr>
          <w:sz w:val="16"/>
          <w:szCs w:val="16"/>
        </w:rPr>
      </w:pPr>
      <w:r w:rsidRPr="007C3E16">
        <w:rPr>
          <w:sz w:val="16"/>
          <w:szCs w:val="16"/>
        </w:rPr>
        <w:t>3.1. Муниципальный Совет города Павловска:</w:t>
      </w:r>
    </w:p>
    <w:p w:rsidR="007C3E16" w:rsidRPr="007C3E16" w:rsidRDefault="007C3E16" w:rsidP="007C3E16">
      <w:pPr>
        <w:widowControl w:val="0"/>
        <w:autoSpaceDE w:val="0"/>
        <w:autoSpaceDN w:val="0"/>
        <w:adjustRightInd w:val="0"/>
        <w:ind w:firstLine="708"/>
        <w:jc w:val="both"/>
        <w:rPr>
          <w:sz w:val="16"/>
          <w:szCs w:val="16"/>
        </w:rPr>
      </w:pPr>
      <w:r w:rsidRPr="007C3E16">
        <w:rPr>
          <w:sz w:val="16"/>
          <w:szCs w:val="16"/>
        </w:rPr>
        <w:t xml:space="preserve">1) рассматривает проект местного бюджета, утверждает местный бюджет, осуществляет контроль его исполнения на своих заседаниях, заседаниях комиссий и рабочих групп Муниципального Совета, в ходе проводимых Муниципальным </w:t>
      </w:r>
      <w:proofErr w:type="gramStart"/>
      <w:r w:rsidRPr="007C3E16">
        <w:rPr>
          <w:sz w:val="16"/>
          <w:szCs w:val="16"/>
        </w:rPr>
        <w:t>Советом  слушаний</w:t>
      </w:r>
      <w:proofErr w:type="gramEnd"/>
      <w:r w:rsidRPr="007C3E16">
        <w:rPr>
          <w:sz w:val="16"/>
          <w:szCs w:val="16"/>
        </w:rPr>
        <w:t xml:space="preserve"> и в связи с депутатскими запросами;</w:t>
      </w:r>
    </w:p>
    <w:p w:rsidR="007C3E16" w:rsidRPr="007C3E16" w:rsidRDefault="007C3E16" w:rsidP="007C3E16">
      <w:pPr>
        <w:widowControl w:val="0"/>
        <w:autoSpaceDE w:val="0"/>
        <w:autoSpaceDN w:val="0"/>
        <w:adjustRightInd w:val="0"/>
        <w:ind w:firstLine="708"/>
        <w:jc w:val="both"/>
        <w:rPr>
          <w:sz w:val="16"/>
          <w:szCs w:val="16"/>
        </w:rPr>
      </w:pPr>
      <w:r w:rsidRPr="007C3E16">
        <w:rPr>
          <w:sz w:val="16"/>
          <w:szCs w:val="16"/>
        </w:rPr>
        <w:t>2) рассматривает и утверждает годовой отчет об исполнении местного бюджета в порядке, установленном настоящим Положением;</w:t>
      </w:r>
    </w:p>
    <w:p w:rsidR="007C3E16" w:rsidRPr="007C3E16" w:rsidRDefault="007C3E16" w:rsidP="007C3E16">
      <w:pPr>
        <w:widowControl w:val="0"/>
        <w:autoSpaceDE w:val="0"/>
        <w:autoSpaceDN w:val="0"/>
        <w:adjustRightInd w:val="0"/>
        <w:ind w:firstLine="708"/>
        <w:jc w:val="both"/>
        <w:rPr>
          <w:sz w:val="16"/>
          <w:szCs w:val="16"/>
        </w:rPr>
      </w:pPr>
      <w:r w:rsidRPr="007C3E16">
        <w:rPr>
          <w:sz w:val="16"/>
          <w:szCs w:val="16"/>
        </w:rPr>
        <w:t>3) формирует и определяют правовой статус органа внешнего муниципального финансового контроля (контрольно-счётного органа муниципального образования);</w:t>
      </w:r>
    </w:p>
    <w:p w:rsidR="007C3E16" w:rsidRPr="007C3E16" w:rsidRDefault="007C3E16" w:rsidP="007C3E16">
      <w:pPr>
        <w:autoSpaceDE w:val="0"/>
        <w:autoSpaceDN w:val="0"/>
        <w:adjustRightInd w:val="0"/>
        <w:ind w:firstLine="708"/>
        <w:jc w:val="both"/>
        <w:rPr>
          <w:sz w:val="16"/>
          <w:szCs w:val="16"/>
        </w:rPr>
      </w:pPr>
      <w:r w:rsidRPr="007C3E16">
        <w:rPr>
          <w:sz w:val="16"/>
          <w:szCs w:val="16"/>
        </w:rPr>
        <w:t>4) устанавливает решением о бюджете случаи и порядок предоставления субсидий юридическим лицам (за исключением субсидий муниципальным учреждениям), индивидуальным предпринимателям, а также физическим лицам – производителям товаров, работ, услуг;</w:t>
      </w:r>
    </w:p>
    <w:p w:rsidR="007C3E16" w:rsidRPr="007C3E16" w:rsidRDefault="007C3E16" w:rsidP="007C3E16">
      <w:pPr>
        <w:widowControl w:val="0"/>
        <w:autoSpaceDE w:val="0"/>
        <w:autoSpaceDN w:val="0"/>
        <w:adjustRightInd w:val="0"/>
        <w:ind w:firstLine="708"/>
        <w:jc w:val="both"/>
        <w:rPr>
          <w:sz w:val="16"/>
          <w:szCs w:val="16"/>
        </w:rPr>
      </w:pPr>
      <w:r w:rsidRPr="007C3E16">
        <w:rPr>
          <w:sz w:val="16"/>
          <w:szCs w:val="16"/>
        </w:rPr>
        <w:t>5) при утверждении бюджета устанавливает цели, на которые может быть предоставлен бюджетный кредит, условия и порядок предоставления бюджетных кредитов, бюджетные ассигнования для их предоставления на срок в пределах финансового года и на срок, выходящий за пределы финансового года, а также ограничения по получателям (заемщикам) бюджетных кредитов;</w:t>
      </w:r>
    </w:p>
    <w:p w:rsidR="007C3E16" w:rsidRPr="007C3E16" w:rsidRDefault="007C3E16" w:rsidP="007C3E16">
      <w:pPr>
        <w:widowControl w:val="0"/>
        <w:autoSpaceDE w:val="0"/>
        <w:autoSpaceDN w:val="0"/>
        <w:adjustRightInd w:val="0"/>
        <w:ind w:firstLine="708"/>
        <w:jc w:val="both"/>
        <w:rPr>
          <w:sz w:val="16"/>
          <w:szCs w:val="16"/>
        </w:rPr>
      </w:pPr>
      <w:r w:rsidRPr="007C3E16">
        <w:rPr>
          <w:sz w:val="16"/>
          <w:szCs w:val="16"/>
        </w:rPr>
        <w:t>6) устанавливает порядок предоставления муниципальных гарантий МО                           г. Павловск;</w:t>
      </w:r>
    </w:p>
    <w:p w:rsidR="007C3E16" w:rsidRPr="007C3E16" w:rsidRDefault="007C3E16" w:rsidP="007C3E16">
      <w:pPr>
        <w:widowControl w:val="0"/>
        <w:autoSpaceDE w:val="0"/>
        <w:autoSpaceDN w:val="0"/>
        <w:adjustRightInd w:val="0"/>
        <w:ind w:firstLine="708"/>
        <w:jc w:val="both"/>
        <w:rPr>
          <w:sz w:val="16"/>
          <w:szCs w:val="16"/>
        </w:rPr>
      </w:pPr>
      <w:r w:rsidRPr="007C3E16">
        <w:rPr>
          <w:sz w:val="16"/>
          <w:szCs w:val="16"/>
        </w:rPr>
        <w:t xml:space="preserve">7) утверждает дополнительные ограничения по муниципальному долгу </w:t>
      </w:r>
      <w:proofErr w:type="gramStart"/>
      <w:r w:rsidRPr="007C3E16">
        <w:rPr>
          <w:sz w:val="16"/>
          <w:szCs w:val="16"/>
        </w:rPr>
        <w:t>МО  г.</w:t>
      </w:r>
      <w:proofErr w:type="gramEnd"/>
      <w:r w:rsidRPr="007C3E16">
        <w:rPr>
          <w:sz w:val="16"/>
          <w:szCs w:val="16"/>
        </w:rPr>
        <w:t xml:space="preserve"> Павловск;</w:t>
      </w:r>
    </w:p>
    <w:p w:rsidR="007C3E16" w:rsidRPr="007C3E16" w:rsidRDefault="007C3E16" w:rsidP="007C3E16">
      <w:pPr>
        <w:widowControl w:val="0"/>
        <w:autoSpaceDE w:val="0"/>
        <w:autoSpaceDN w:val="0"/>
        <w:adjustRightInd w:val="0"/>
        <w:ind w:firstLine="708"/>
        <w:jc w:val="both"/>
        <w:rPr>
          <w:sz w:val="16"/>
          <w:szCs w:val="16"/>
        </w:rPr>
      </w:pPr>
      <w:r w:rsidRPr="007C3E16">
        <w:rPr>
          <w:sz w:val="16"/>
          <w:szCs w:val="16"/>
        </w:rPr>
        <w:t>8) проводит в порядке, установленном Уставом МО г. Павловск и (или) нормативными правовыми актами МС г. Павловска, публичные слушания по проекту местного бюджета и проекту годового отчета об исполнении местного бюджета;</w:t>
      </w:r>
    </w:p>
    <w:p w:rsidR="007C3E16" w:rsidRPr="007C3E16" w:rsidRDefault="007C3E16" w:rsidP="007C3E16">
      <w:pPr>
        <w:widowControl w:val="0"/>
        <w:autoSpaceDE w:val="0"/>
        <w:autoSpaceDN w:val="0"/>
        <w:adjustRightInd w:val="0"/>
        <w:ind w:firstLine="708"/>
        <w:jc w:val="both"/>
        <w:rPr>
          <w:sz w:val="16"/>
          <w:szCs w:val="16"/>
        </w:rPr>
      </w:pPr>
      <w:r w:rsidRPr="007C3E16">
        <w:rPr>
          <w:sz w:val="16"/>
          <w:szCs w:val="16"/>
        </w:rPr>
        <w:t>9) определяет размеры и условия оплаты труда работников муниципальных казенных учреждений МО г. Павловск;</w:t>
      </w:r>
    </w:p>
    <w:p w:rsidR="007C3E16" w:rsidRPr="007C3E16" w:rsidRDefault="007C3E16" w:rsidP="007C3E16">
      <w:pPr>
        <w:widowControl w:val="0"/>
        <w:autoSpaceDE w:val="0"/>
        <w:autoSpaceDN w:val="0"/>
        <w:adjustRightInd w:val="0"/>
        <w:ind w:firstLine="708"/>
        <w:jc w:val="both"/>
        <w:rPr>
          <w:sz w:val="16"/>
          <w:szCs w:val="16"/>
        </w:rPr>
      </w:pPr>
      <w:r w:rsidRPr="007C3E16">
        <w:rPr>
          <w:sz w:val="16"/>
          <w:szCs w:val="16"/>
        </w:rPr>
        <w:t xml:space="preserve">10) осуществляет другие полномочия в соответствии с Бюджетным </w:t>
      </w:r>
      <w:hyperlink r:id="rId19" w:history="1">
        <w:r w:rsidRPr="007C3E16">
          <w:rPr>
            <w:sz w:val="16"/>
            <w:szCs w:val="16"/>
          </w:rPr>
          <w:t>кодексом</w:t>
        </w:r>
      </w:hyperlink>
      <w:r w:rsidRPr="007C3E16">
        <w:rPr>
          <w:sz w:val="16"/>
          <w:szCs w:val="16"/>
        </w:rPr>
        <w:t xml:space="preserve"> Российской Федерации,  Федеральным </w:t>
      </w:r>
      <w:hyperlink r:id="rId20" w:history="1">
        <w:r w:rsidRPr="007C3E16">
          <w:rPr>
            <w:sz w:val="16"/>
            <w:szCs w:val="16"/>
          </w:rPr>
          <w:t>законом</w:t>
        </w:r>
      </w:hyperlink>
      <w:r w:rsidRPr="007C3E16">
        <w:rPr>
          <w:sz w:val="16"/>
          <w:szCs w:val="16"/>
        </w:rPr>
        <w:t xml:space="preserve"> от 06.10.2003 № 131-ФЗ «Об общих принципах организации местного самоуправления в Российской Федерации», Федеральным </w:t>
      </w:r>
      <w:hyperlink r:id="rId21" w:history="1">
        <w:r w:rsidRPr="007C3E16">
          <w:rPr>
            <w:sz w:val="16"/>
            <w:szCs w:val="16"/>
          </w:rPr>
          <w:t>законом</w:t>
        </w:r>
      </w:hyperlink>
      <w:r w:rsidRPr="007C3E16">
        <w:rPr>
          <w:sz w:val="16"/>
          <w:szCs w:val="16"/>
        </w:rPr>
        <w:t xml:space="preserve"> от 07.02.2011 № 6-ФЗ «Об общих принципах организации и деятельности контрольно-счетных органов субъектов Российской Федерации и муниципальных образований», иными нормативными правовыми актами Российской Федерации, а также Уставом МО г. Павловск;</w:t>
      </w:r>
    </w:p>
    <w:p w:rsidR="007C3E16" w:rsidRPr="007C3E16" w:rsidRDefault="007C3E16" w:rsidP="007C3E16">
      <w:pPr>
        <w:widowControl w:val="0"/>
        <w:autoSpaceDE w:val="0"/>
        <w:autoSpaceDN w:val="0"/>
        <w:adjustRightInd w:val="0"/>
        <w:ind w:firstLine="708"/>
        <w:jc w:val="both"/>
        <w:rPr>
          <w:sz w:val="16"/>
          <w:szCs w:val="16"/>
        </w:rPr>
      </w:pPr>
      <w:r w:rsidRPr="007C3E16">
        <w:rPr>
          <w:sz w:val="16"/>
          <w:szCs w:val="16"/>
        </w:rPr>
        <w:t>11) Устанавливает предельные объемы выпуска муниципальных ценных бумаг в соответствии с верхним пределом муниципального долга, установленного решением о местном бюджете.</w:t>
      </w:r>
    </w:p>
    <w:p w:rsidR="007C3E16" w:rsidRPr="007C3E16" w:rsidRDefault="007C3E16" w:rsidP="007C3E16">
      <w:pPr>
        <w:widowControl w:val="0"/>
        <w:autoSpaceDE w:val="0"/>
        <w:autoSpaceDN w:val="0"/>
        <w:adjustRightInd w:val="0"/>
        <w:ind w:firstLine="708"/>
        <w:jc w:val="both"/>
        <w:rPr>
          <w:sz w:val="16"/>
          <w:szCs w:val="16"/>
        </w:rPr>
      </w:pPr>
    </w:p>
    <w:p w:rsidR="007C3E16" w:rsidRPr="007C3E16" w:rsidRDefault="007C3E16" w:rsidP="007C3E16">
      <w:pPr>
        <w:widowControl w:val="0"/>
        <w:autoSpaceDE w:val="0"/>
        <w:autoSpaceDN w:val="0"/>
        <w:adjustRightInd w:val="0"/>
        <w:jc w:val="center"/>
        <w:outlineLvl w:val="1"/>
        <w:rPr>
          <w:b/>
          <w:sz w:val="16"/>
          <w:szCs w:val="16"/>
        </w:rPr>
      </w:pPr>
      <w:r w:rsidRPr="007C3E16">
        <w:rPr>
          <w:b/>
          <w:sz w:val="16"/>
          <w:szCs w:val="16"/>
        </w:rPr>
        <w:t>Статья 4. Бюджетные полномочия Главы МО г. Павловск</w:t>
      </w:r>
    </w:p>
    <w:p w:rsidR="007C3E16" w:rsidRPr="007C3E16" w:rsidRDefault="007C3E16" w:rsidP="007C3E16">
      <w:pPr>
        <w:widowControl w:val="0"/>
        <w:autoSpaceDE w:val="0"/>
        <w:autoSpaceDN w:val="0"/>
        <w:adjustRightInd w:val="0"/>
        <w:jc w:val="center"/>
        <w:outlineLvl w:val="1"/>
        <w:rPr>
          <w:b/>
          <w:sz w:val="16"/>
          <w:szCs w:val="16"/>
        </w:rPr>
      </w:pPr>
    </w:p>
    <w:p w:rsidR="007C3E16" w:rsidRPr="007C3E16" w:rsidRDefault="007C3E16" w:rsidP="007C3E16">
      <w:pPr>
        <w:widowControl w:val="0"/>
        <w:autoSpaceDE w:val="0"/>
        <w:autoSpaceDN w:val="0"/>
        <w:adjustRightInd w:val="0"/>
        <w:jc w:val="both"/>
        <w:rPr>
          <w:sz w:val="16"/>
          <w:szCs w:val="16"/>
        </w:rPr>
      </w:pPr>
      <w:r w:rsidRPr="007C3E16">
        <w:rPr>
          <w:sz w:val="16"/>
          <w:szCs w:val="16"/>
        </w:rPr>
        <w:t>Глава МО г. Павловск:</w:t>
      </w:r>
    </w:p>
    <w:p w:rsidR="007C3E16" w:rsidRPr="007C3E16" w:rsidRDefault="007C3E16" w:rsidP="007C3E16">
      <w:pPr>
        <w:widowControl w:val="0"/>
        <w:autoSpaceDE w:val="0"/>
        <w:autoSpaceDN w:val="0"/>
        <w:adjustRightInd w:val="0"/>
        <w:ind w:firstLine="708"/>
        <w:jc w:val="both"/>
        <w:rPr>
          <w:sz w:val="16"/>
          <w:szCs w:val="16"/>
        </w:rPr>
      </w:pPr>
      <w:r w:rsidRPr="007C3E16">
        <w:rPr>
          <w:sz w:val="16"/>
          <w:szCs w:val="16"/>
        </w:rPr>
        <w:t xml:space="preserve">1)  направляет проект решения о местном бюджете, внесенный Местной </w:t>
      </w:r>
      <w:proofErr w:type="gramStart"/>
      <w:r w:rsidRPr="007C3E16">
        <w:rPr>
          <w:sz w:val="16"/>
          <w:szCs w:val="16"/>
        </w:rPr>
        <w:t>администрацией  г.</w:t>
      </w:r>
      <w:proofErr w:type="gramEnd"/>
      <w:r w:rsidRPr="007C3E16">
        <w:rPr>
          <w:sz w:val="16"/>
          <w:szCs w:val="16"/>
        </w:rPr>
        <w:t xml:space="preserve"> Павловска  на рассмотрение Муниципального Совета г. Павловска, в контрольно-счетный орган МО г. Павловск для проведения экспертизы, если данная обязанность решением МС г. Павловска не возложена на МА г. Павловска;</w:t>
      </w:r>
    </w:p>
    <w:p w:rsidR="007C3E16" w:rsidRPr="007C3E16" w:rsidRDefault="007C3E16" w:rsidP="007C3E16">
      <w:pPr>
        <w:widowControl w:val="0"/>
        <w:autoSpaceDE w:val="0"/>
        <w:autoSpaceDN w:val="0"/>
        <w:adjustRightInd w:val="0"/>
        <w:ind w:firstLine="708"/>
        <w:jc w:val="both"/>
        <w:rPr>
          <w:sz w:val="16"/>
          <w:szCs w:val="16"/>
        </w:rPr>
      </w:pPr>
      <w:r w:rsidRPr="007C3E16">
        <w:rPr>
          <w:sz w:val="16"/>
          <w:szCs w:val="16"/>
        </w:rPr>
        <w:t xml:space="preserve">2)  </w:t>
      </w:r>
      <w:proofErr w:type="gramStart"/>
      <w:r w:rsidRPr="007C3E16">
        <w:rPr>
          <w:sz w:val="16"/>
          <w:szCs w:val="16"/>
        </w:rPr>
        <w:t>создает  согласительную</w:t>
      </w:r>
      <w:proofErr w:type="gramEnd"/>
      <w:r w:rsidRPr="007C3E16">
        <w:rPr>
          <w:sz w:val="16"/>
          <w:szCs w:val="16"/>
        </w:rPr>
        <w:t xml:space="preserve"> комиссию по корректировке проекта местного бюджета в случае отклонения МС г. Павловска проекта решения о местном бюджете, утверждает регламент  работы согласительной комиссии;</w:t>
      </w:r>
    </w:p>
    <w:p w:rsidR="007C3E16" w:rsidRPr="007C3E16" w:rsidRDefault="007C3E16" w:rsidP="007C3E16">
      <w:pPr>
        <w:widowControl w:val="0"/>
        <w:autoSpaceDE w:val="0"/>
        <w:autoSpaceDN w:val="0"/>
        <w:adjustRightInd w:val="0"/>
        <w:ind w:firstLine="708"/>
        <w:jc w:val="both"/>
        <w:rPr>
          <w:sz w:val="16"/>
          <w:szCs w:val="16"/>
        </w:rPr>
      </w:pPr>
      <w:r w:rsidRPr="007C3E16">
        <w:rPr>
          <w:sz w:val="16"/>
          <w:szCs w:val="16"/>
        </w:rPr>
        <w:t>3)   подписывает решения МС г. Павловска о местном бюджете, о внесении изменений в решения о местном бюджете, об утверждении отчета об исполнении местного бюджета, иные решения МС г. Павловска, регулирующие бюджетные правоотношения в муниципальном образовании;</w:t>
      </w:r>
    </w:p>
    <w:p w:rsidR="007C3E16" w:rsidRPr="007C3E16" w:rsidRDefault="007C3E16" w:rsidP="007C3E16">
      <w:pPr>
        <w:widowControl w:val="0"/>
        <w:autoSpaceDE w:val="0"/>
        <w:autoSpaceDN w:val="0"/>
        <w:adjustRightInd w:val="0"/>
        <w:ind w:firstLine="708"/>
        <w:jc w:val="both"/>
        <w:rPr>
          <w:sz w:val="16"/>
          <w:szCs w:val="16"/>
        </w:rPr>
      </w:pPr>
      <w:r w:rsidRPr="007C3E16">
        <w:rPr>
          <w:sz w:val="16"/>
          <w:szCs w:val="16"/>
        </w:rPr>
        <w:t>4)  осуществляет иные бюджетные полномочия в соответствии с Бюджетным кодексом Российской Федерации, федеральными законами, иными правовыми актами Российской Федерации, также Уставом МО г. Павловск.</w:t>
      </w:r>
    </w:p>
    <w:p w:rsidR="007C3E16" w:rsidRPr="007C3E16" w:rsidRDefault="007C3E16" w:rsidP="007C3E16">
      <w:pPr>
        <w:widowControl w:val="0"/>
        <w:autoSpaceDE w:val="0"/>
        <w:autoSpaceDN w:val="0"/>
        <w:adjustRightInd w:val="0"/>
        <w:jc w:val="both"/>
        <w:rPr>
          <w:sz w:val="16"/>
          <w:szCs w:val="16"/>
        </w:rPr>
      </w:pPr>
    </w:p>
    <w:p w:rsidR="007C3E16" w:rsidRPr="007C3E16" w:rsidRDefault="007C3E16" w:rsidP="007C3E16">
      <w:pPr>
        <w:widowControl w:val="0"/>
        <w:autoSpaceDE w:val="0"/>
        <w:autoSpaceDN w:val="0"/>
        <w:adjustRightInd w:val="0"/>
        <w:jc w:val="center"/>
        <w:outlineLvl w:val="1"/>
        <w:rPr>
          <w:b/>
          <w:sz w:val="16"/>
          <w:szCs w:val="16"/>
        </w:rPr>
      </w:pPr>
      <w:r w:rsidRPr="007C3E16">
        <w:rPr>
          <w:b/>
          <w:sz w:val="16"/>
          <w:szCs w:val="16"/>
        </w:rPr>
        <w:t>Статья 5. Бюджетные полномочия Местной администрации г. Павловска</w:t>
      </w:r>
    </w:p>
    <w:p w:rsidR="007C3E16" w:rsidRPr="007C3E16" w:rsidRDefault="007C3E16" w:rsidP="007C3E16">
      <w:pPr>
        <w:widowControl w:val="0"/>
        <w:autoSpaceDE w:val="0"/>
        <w:autoSpaceDN w:val="0"/>
        <w:adjustRightInd w:val="0"/>
        <w:jc w:val="center"/>
        <w:outlineLvl w:val="1"/>
        <w:rPr>
          <w:b/>
          <w:sz w:val="16"/>
          <w:szCs w:val="16"/>
        </w:rPr>
      </w:pPr>
    </w:p>
    <w:p w:rsidR="007C3E16" w:rsidRPr="007C3E16" w:rsidRDefault="007C3E16" w:rsidP="007C3E16">
      <w:pPr>
        <w:widowControl w:val="0"/>
        <w:autoSpaceDE w:val="0"/>
        <w:autoSpaceDN w:val="0"/>
        <w:adjustRightInd w:val="0"/>
        <w:jc w:val="both"/>
        <w:rPr>
          <w:sz w:val="16"/>
          <w:szCs w:val="16"/>
        </w:rPr>
      </w:pPr>
      <w:r w:rsidRPr="007C3E16">
        <w:rPr>
          <w:sz w:val="16"/>
          <w:szCs w:val="16"/>
        </w:rPr>
        <w:t>Местная администрация г. Павловска:</w:t>
      </w:r>
    </w:p>
    <w:p w:rsidR="007C3E16" w:rsidRPr="007C3E16" w:rsidRDefault="007C3E16" w:rsidP="007C3E16">
      <w:pPr>
        <w:widowControl w:val="0"/>
        <w:autoSpaceDE w:val="0"/>
        <w:autoSpaceDN w:val="0"/>
        <w:adjustRightInd w:val="0"/>
        <w:ind w:firstLine="708"/>
        <w:jc w:val="both"/>
        <w:rPr>
          <w:sz w:val="16"/>
          <w:szCs w:val="16"/>
          <w:highlight w:val="yellow"/>
        </w:rPr>
      </w:pPr>
      <w:r w:rsidRPr="007C3E16">
        <w:rPr>
          <w:sz w:val="16"/>
          <w:szCs w:val="16"/>
        </w:rPr>
        <w:t>1) вносит на рассмотрение МС г. Павловска проекты решений о местном бюджете и о внесении изменений и дополнений в решение о местном бюджете с необходимыми документами и материалами;</w:t>
      </w:r>
    </w:p>
    <w:p w:rsidR="007C3E16" w:rsidRPr="007C3E16" w:rsidRDefault="007C3E16" w:rsidP="007C3E16">
      <w:pPr>
        <w:widowControl w:val="0"/>
        <w:autoSpaceDE w:val="0"/>
        <w:autoSpaceDN w:val="0"/>
        <w:adjustRightInd w:val="0"/>
        <w:ind w:firstLine="708"/>
        <w:jc w:val="both"/>
        <w:rPr>
          <w:sz w:val="16"/>
          <w:szCs w:val="16"/>
        </w:rPr>
      </w:pPr>
      <w:r w:rsidRPr="007C3E16">
        <w:rPr>
          <w:sz w:val="16"/>
          <w:szCs w:val="16"/>
        </w:rPr>
        <w:t>2)  представляет годовой отчет об исполнении местного бюджета на утверждение МС     г. Павловска;</w:t>
      </w:r>
    </w:p>
    <w:p w:rsidR="007C3E16" w:rsidRPr="007C3E16" w:rsidRDefault="007C3E16" w:rsidP="007C3E16">
      <w:pPr>
        <w:widowControl w:val="0"/>
        <w:autoSpaceDE w:val="0"/>
        <w:autoSpaceDN w:val="0"/>
        <w:adjustRightInd w:val="0"/>
        <w:ind w:firstLine="708"/>
        <w:jc w:val="both"/>
        <w:rPr>
          <w:sz w:val="16"/>
          <w:szCs w:val="16"/>
        </w:rPr>
      </w:pPr>
      <w:r w:rsidRPr="007C3E16">
        <w:rPr>
          <w:sz w:val="16"/>
          <w:szCs w:val="16"/>
        </w:rPr>
        <w:t xml:space="preserve">3)  утверждает и представляет в МС г. Павловска </w:t>
      </w:r>
      <w:proofErr w:type="gramStart"/>
      <w:r w:rsidRPr="007C3E16">
        <w:rPr>
          <w:sz w:val="16"/>
          <w:szCs w:val="16"/>
        </w:rPr>
        <w:t>и  контрольно</w:t>
      </w:r>
      <w:proofErr w:type="gramEnd"/>
      <w:r w:rsidRPr="007C3E16">
        <w:rPr>
          <w:sz w:val="16"/>
          <w:szCs w:val="16"/>
        </w:rPr>
        <w:t>-счетный орган МО          г. Павловск отчеты об исполнении местного бюджета за первый квартал, полугодие и девять месяцев текущего финансового года;</w:t>
      </w:r>
    </w:p>
    <w:p w:rsidR="007C3E16" w:rsidRPr="007C3E16" w:rsidRDefault="007C3E16" w:rsidP="007C3E16">
      <w:pPr>
        <w:widowControl w:val="0"/>
        <w:autoSpaceDE w:val="0"/>
        <w:autoSpaceDN w:val="0"/>
        <w:adjustRightInd w:val="0"/>
        <w:ind w:firstLine="708"/>
        <w:jc w:val="both"/>
        <w:rPr>
          <w:sz w:val="16"/>
          <w:szCs w:val="16"/>
        </w:rPr>
      </w:pPr>
      <w:r w:rsidRPr="007C3E16">
        <w:rPr>
          <w:sz w:val="16"/>
          <w:szCs w:val="16"/>
        </w:rPr>
        <w:t xml:space="preserve">4)  устанавливает </w:t>
      </w:r>
      <w:hyperlink r:id="rId22" w:history="1">
        <w:r w:rsidRPr="007C3E16">
          <w:rPr>
            <w:sz w:val="16"/>
            <w:szCs w:val="16"/>
          </w:rPr>
          <w:t>порядок</w:t>
        </w:r>
      </w:hyperlink>
      <w:r w:rsidRPr="007C3E16">
        <w:rPr>
          <w:sz w:val="16"/>
          <w:szCs w:val="16"/>
        </w:rPr>
        <w:t xml:space="preserve"> разработки прогноза социально-экономического развития МО г. Павловск, среднесрочного финансового плана, проекта </w:t>
      </w:r>
      <w:r w:rsidRPr="007C3E16">
        <w:rPr>
          <w:sz w:val="16"/>
          <w:szCs w:val="16"/>
        </w:rPr>
        <w:lastRenderedPageBreak/>
        <w:t>местного бюджета;</w:t>
      </w:r>
    </w:p>
    <w:p w:rsidR="007C3E16" w:rsidRPr="007C3E16" w:rsidRDefault="007C3E16" w:rsidP="007C3E16">
      <w:pPr>
        <w:widowControl w:val="0"/>
        <w:autoSpaceDE w:val="0"/>
        <w:autoSpaceDN w:val="0"/>
        <w:adjustRightInd w:val="0"/>
        <w:ind w:firstLine="708"/>
        <w:jc w:val="both"/>
        <w:rPr>
          <w:sz w:val="16"/>
          <w:szCs w:val="16"/>
        </w:rPr>
      </w:pPr>
      <w:r w:rsidRPr="007C3E16">
        <w:rPr>
          <w:sz w:val="16"/>
          <w:szCs w:val="16"/>
        </w:rPr>
        <w:t>5)  обеспечивает исполнение местного бюджета, составление бюджетной отчётности;</w:t>
      </w:r>
    </w:p>
    <w:p w:rsidR="007C3E16" w:rsidRPr="007C3E16" w:rsidRDefault="007C3E16" w:rsidP="007C3E16">
      <w:pPr>
        <w:widowControl w:val="0"/>
        <w:autoSpaceDE w:val="0"/>
        <w:autoSpaceDN w:val="0"/>
        <w:adjustRightInd w:val="0"/>
        <w:ind w:firstLine="708"/>
        <w:jc w:val="both"/>
        <w:rPr>
          <w:sz w:val="16"/>
          <w:szCs w:val="16"/>
        </w:rPr>
      </w:pPr>
      <w:r w:rsidRPr="007C3E16">
        <w:rPr>
          <w:sz w:val="16"/>
          <w:szCs w:val="16"/>
        </w:rPr>
        <w:t>6) осуществляет полномочия финансового органа муниципального образования;</w:t>
      </w:r>
    </w:p>
    <w:p w:rsidR="007C3E16" w:rsidRPr="007C3E16" w:rsidRDefault="007C3E16" w:rsidP="007C3E16">
      <w:pPr>
        <w:widowControl w:val="0"/>
        <w:autoSpaceDE w:val="0"/>
        <w:autoSpaceDN w:val="0"/>
        <w:adjustRightInd w:val="0"/>
        <w:ind w:firstLine="708"/>
        <w:jc w:val="both"/>
        <w:rPr>
          <w:sz w:val="16"/>
          <w:szCs w:val="16"/>
        </w:rPr>
      </w:pPr>
      <w:bookmarkStart w:id="1" w:name="Par103"/>
      <w:bookmarkEnd w:id="1"/>
      <w:r w:rsidRPr="007C3E16">
        <w:rPr>
          <w:sz w:val="16"/>
          <w:szCs w:val="16"/>
        </w:rPr>
        <w:t xml:space="preserve">7) определяет </w:t>
      </w:r>
      <w:hyperlink r:id="rId23" w:history="1">
        <w:r w:rsidRPr="007C3E16">
          <w:rPr>
            <w:sz w:val="16"/>
            <w:szCs w:val="16"/>
          </w:rPr>
          <w:t>порядок</w:t>
        </w:r>
      </w:hyperlink>
      <w:r w:rsidRPr="007C3E16">
        <w:rPr>
          <w:sz w:val="16"/>
          <w:szCs w:val="16"/>
        </w:rPr>
        <w:t xml:space="preserve"> принятия решений о разработке муниципальных программ и их формирования и реализации;</w:t>
      </w:r>
    </w:p>
    <w:p w:rsidR="007C3E16" w:rsidRPr="007C3E16" w:rsidRDefault="007C3E16" w:rsidP="007C3E16">
      <w:pPr>
        <w:widowControl w:val="0"/>
        <w:autoSpaceDE w:val="0"/>
        <w:autoSpaceDN w:val="0"/>
        <w:adjustRightInd w:val="0"/>
        <w:ind w:firstLine="708"/>
        <w:jc w:val="both"/>
        <w:rPr>
          <w:sz w:val="16"/>
          <w:szCs w:val="16"/>
        </w:rPr>
      </w:pPr>
      <w:bookmarkStart w:id="2" w:name="Par104"/>
      <w:bookmarkEnd w:id="2"/>
      <w:r w:rsidRPr="007C3E16">
        <w:rPr>
          <w:sz w:val="16"/>
          <w:szCs w:val="16"/>
        </w:rPr>
        <w:t>8)  утверждает муниципальные программы;</w:t>
      </w:r>
    </w:p>
    <w:p w:rsidR="007C3E16" w:rsidRPr="007C3E16" w:rsidRDefault="007C3E16" w:rsidP="007C3E16">
      <w:pPr>
        <w:widowControl w:val="0"/>
        <w:autoSpaceDE w:val="0"/>
        <w:autoSpaceDN w:val="0"/>
        <w:adjustRightInd w:val="0"/>
        <w:ind w:firstLine="708"/>
        <w:jc w:val="both"/>
        <w:rPr>
          <w:sz w:val="16"/>
          <w:szCs w:val="16"/>
        </w:rPr>
      </w:pPr>
      <w:r w:rsidRPr="007C3E16">
        <w:rPr>
          <w:sz w:val="16"/>
          <w:szCs w:val="16"/>
        </w:rPr>
        <w:t xml:space="preserve">9)  устанавливает </w:t>
      </w:r>
      <w:hyperlink r:id="rId24" w:history="1">
        <w:r w:rsidRPr="007C3E16">
          <w:rPr>
            <w:sz w:val="16"/>
            <w:szCs w:val="16"/>
          </w:rPr>
          <w:t>порядок</w:t>
        </w:r>
      </w:hyperlink>
      <w:r w:rsidRPr="007C3E16">
        <w:rPr>
          <w:sz w:val="16"/>
          <w:szCs w:val="16"/>
        </w:rPr>
        <w:t xml:space="preserve"> разработки, утверждения и реализации ведомственных целевых программ;</w:t>
      </w:r>
    </w:p>
    <w:p w:rsidR="007C3E16" w:rsidRPr="007C3E16" w:rsidRDefault="007C3E16" w:rsidP="007C3E16">
      <w:pPr>
        <w:widowControl w:val="0"/>
        <w:autoSpaceDE w:val="0"/>
        <w:autoSpaceDN w:val="0"/>
        <w:adjustRightInd w:val="0"/>
        <w:ind w:firstLine="708"/>
        <w:jc w:val="both"/>
        <w:rPr>
          <w:sz w:val="16"/>
          <w:szCs w:val="16"/>
        </w:rPr>
      </w:pPr>
      <w:r w:rsidRPr="007C3E16">
        <w:rPr>
          <w:sz w:val="16"/>
          <w:szCs w:val="16"/>
        </w:rPr>
        <w:t>10) обеспечивает управление муниципальным долгом;</w:t>
      </w:r>
    </w:p>
    <w:p w:rsidR="007C3E16" w:rsidRPr="007C3E16" w:rsidRDefault="007C3E16" w:rsidP="007C3E16">
      <w:pPr>
        <w:widowControl w:val="0"/>
        <w:autoSpaceDE w:val="0"/>
        <w:autoSpaceDN w:val="0"/>
        <w:adjustRightInd w:val="0"/>
        <w:ind w:firstLine="708"/>
        <w:jc w:val="both"/>
        <w:rPr>
          <w:sz w:val="16"/>
          <w:szCs w:val="16"/>
        </w:rPr>
      </w:pPr>
      <w:r w:rsidRPr="007C3E16">
        <w:rPr>
          <w:sz w:val="16"/>
          <w:szCs w:val="16"/>
        </w:rPr>
        <w:t xml:space="preserve">11)  устанавливает состав, порядок и срок внесения в муниципальную долговую книгу информации в соответствии с ч. 4 ст. 121 Бюджетного кодекса Российской Федерации, </w:t>
      </w:r>
      <w:proofErr w:type="gramStart"/>
      <w:r w:rsidRPr="007C3E16">
        <w:rPr>
          <w:sz w:val="16"/>
          <w:szCs w:val="16"/>
        </w:rPr>
        <w:t>устанавливает  порядок</w:t>
      </w:r>
      <w:proofErr w:type="gramEnd"/>
      <w:r w:rsidRPr="007C3E16">
        <w:rPr>
          <w:sz w:val="16"/>
          <w:szCs w:val="16"/>
        </w:rPr>
        <w:t xml:space="preserve">  ведения долговой книги;</w:t>
      </w:r>
    </w:p>
    <w:p w:rsidR="007C3E16" w:rsidRPr="007C3E16" w:rsidRDefault="007C3E16" w:rsidP="007C3E16">
      <w:pPr>
        <w:widowControl w:val="0"/>
        <w:autoSpaceDE w:val="0"/>
        <w:autoSpaceDN w:val="0"/>
        <w:adjustRightInd w:val="0"/>
        <w:ind w:firstLine="708"/>
        <w:jc w:val="both"/>
        <w:rPr>
          <w:sz w:val="16"/>
          <w:szCs w:val="16"/>
        </w:rPr>
      </w:pPr>
      <w:r w:rsidRPr="007C3E16">
        <w:rPr>
          <w:sz w:val="16"/>
          <w:szCs w:val="16"/>
        </w:rPr>
        <w:t>12)  предоставляет от имени МО г. Павловск муниципальные гарантии;</w:t>
      </w:r>
    </w:p>
    <w:p w:rsidR="007C3E16" w:rsidRPr="007C3E16" w:rsidRDefault="007C3E16" w:rsidP="007C3E16">
      <w:pPr>
        <w:widowControl w:val="0"/>
        <w:autoSpaceDE w:val="0"/>
        <w:autoSpaceDN w:val="0"/>
        <w:adjustRightInd w:val="0"/>
        <w:ind w:firstLine="708"/>
        <w:jc w:val="both"/>
        <w:rPr>
          <w:sz w:val="16"/>
          <w:szCs w:val="16"/>
        </w:rPr>
      </w:pPr>
      <w:r w:rsidRPr="007C3E16">
        <w:rPr>
          <w:sz w:val="16"/>
          <w:szCs w:val="16"/>
        </w:rPr>
        <w:t>13) устанавливает порядок осуществления бюджетных полномочий главными администраторами доходов местного бюджета, которые являются органами местного самоуправления и (или) находящимися в их ведении казенными учреждениями;</w:t>
      </w:r>
    </w:p>
    <w:p w:rsidR="007C3E16" w:rsidRPr="007C3E16" w:rsidRDefault="007C3E16" w:rsidP="007C3E16">
      <w:pPr>
        <w:widowControl w:val="0"/>
        <w:autoSpaceDE w:val="0"/>
        <w:autoSpaceDN w:val="0"/>
        <w:adjustRightInd w:val="0"/>
        <w:ind w:firstLine="708"/>
        <w:jc w:val="both"/>
        <w:rPr>
          <w:sz w:val="16"/>
          <w:szCs w:val="16"/>
        </w:rPr>
      </w:pPr>
      <w:bookmarkStart w:id="3" w:name="Par110"/>
      <w:bookmarkEnd w:id="3"/>
      <w:r w:rsidRPr="007C3E16">
        <w:rPr>
          <w:sz w:val="16"/>
          <w:szCs w:val="16"/>
        </w:rPr>
        <w:t xml:space="preserve">14) определяет </w:t>
      </w:r>
      <w:hyperlink r:id="rId25" w:history="1">
        <w:r w:rsidRPr="007C3E16">
          <w:rPr>
            <w:sz w:val="16"/>
            <w:szCs w:val="16"/>
          </w:rPr>
          <w:t>порядок</w:t>
        </w:r>
      </w:hyperlink>
      <w:r w:rsidRPr="007C3E16">
        <w:rPr>
          <w:sz w:val="16"/>
          <w:szCs w:val="16"/>
        </w:rPr>
        <w:t xml:space="preserve"> формирования муниципальных заданий на оказание муниципальных услуг (выполнение работ) муниципальными учреждениями на срок до одного года в случае утверждения бюджета на очередной финансовый год и на срок до трех лет в случае утверждения бюджета на очередной финансовый год и плановый период (с возможным уточнением при составлении проекта бюджета).</w:t>
      </w:r>
    </w:p>
    <w:p w:rsidR="007C3E16" w:rsidRPr="007C3E16" w:rsidRDefault="007C3E16" w:rsidP="007C3E16">
      <w:pPr>
        <w:widowControl w:val="0"/>
        <w:autoSpaceDE w:val="0"/>
        <w:autoSpaceDN w:val="0"/>
        <w:adjustRightInd w:val="0"/>
        <w:ind w:firstLine="708"/>
        <w:jc w:val="both"/>
        <w:rPr>
          <w:sz w:val="16"/>
          <w:szCs w:val="16"/>
        </w:rPr>
      </w:pPr>
      <w:r w:rsidRPr="007C3E16">
        <w:rPr>
          <w:sz w:val="16"/>
          <w:szCs w:val="16"/>
        </w:rPr>
        <w:t xml:space="preserve">15) утверждает Генеральные условия эмиссии и обращения муниципальных </w:t>
      </w:r>
      <w:proofErr w:type="gramStart"/>
      <w:r w:rsidRPr="007C3E16">
        <w:rPr>
          <w:sz w:val="16"/>
          <w:szCs w:val="16"/>
        </w:rPr>
        <w:t>ценных  бумаг</w:t>
      </w:r>
      <w:proofErr w:type="gramEnd"/>
      <w:r w:rsidRPr="007C3E16">
        <w:rPr>
          <w:sz w:val="16"/>
          <w:szCs w:val="16"/>
        </w:rPr>
        <w:t xml:space="preserve"> в соответствии  с Федеральным законом от 29.07.1998 № 136-ФЗ «Об особенностях эмиссии и обращения государственных и муниципальных ценных бумаг»;</w:t>
      </w:r>
    </w:p>
    <w:p w:rsidR="007C3E16" w:rsidRPr="007C3E16" w:rsidRDefault="007C3E16" w:rsidP="007C3E16">
      <w:pPr>
        <w:widowControl w:val="0"/>
        <w:autoSpaceDE w:val="0"/>
        <w:autoSpaceDN w:val="0"/>
        <w:adjustRightInd w:val="0"/>
        <w:ind w:firstLine="708"/>
        <w:jc w:val="both"/>
        <w:rPr>
          <w:sz w:val="16"/>
          <w:szCs w:val="16"/>
        </w:rPr>
      </w:pPr>
      <w:r w:rsidRPr="007C3E16">
        <w:rPr>
          <w:sz w:val="16"/>
          <w:szCs w:val="16"/>
        </w:rPr>
        <w:t>16) разрабатывает прогноз социально-экономического развития МО г. Павловск на очередной финансовый год и плановый период;</w:t>
      </w:r>
    </w:p>
    <w:p w:rsidR="007C3E16" w:rsidRPr="007C3E16" w:rsidRDefault="007C3E16" w:rsidP="007C3E16">
      <w:pPr>
        <w:widowControl w:val="0"/>
        <w:autoSpaceDE w:val="0"/>
        <w:autoSpaceDN w:val="0"/>
        <w:adjustRightInd w:val="0"/>
        <w:ind w:firstLine="708"/>
        <w:jc w:val="both"/>
        <w:rPr>
          <w:sz w:val="16"/>
          <w:szCs w:val="16"/>
        </w:rPr>
      </w:pPr>
      <w:r w:rsidRPr="007C3E16">
        <w:rPr>
          <w:sz w:val="16"/>
          <w:szCs w:val="16"/>
        </w:rPr>
        <w:t>17) представляет МО г. Павловск в договоре о предоставлении бюджетного кредита, а также в правоотношениях, возникающих в связи с его заключением;</w:t>
      </w:r>
    </w:p>
    <w:p w:rsidR="007C3E16" w:rsidRPr="007C3E16" w:rsidRDefault="007C3E16" w:rsidP="007C3E16">
      <w:pPr>
        <w:widowControl w:val="0"/>
        <w:autoSpaceDE w:val="0"/>
        <w:autoSpaceDN w:val="0"/>
        <w:adjustRightInd w:val="0"/>
        <w:ind w:firstLine="708"/>
        <w:jc w:val="both"/>
        <w:rPr>
          <w:sz w:val="16"/>
          <w:szCs w:val="16"/>
        </w:rPr>
      </w:pPr>
      <w:r w:rsidRPr="007C3E16">
        <w:rPr>
          <w:sz w:val="16"/>
          <w:szCs w:val="16"/>
        </w:rPr>
        <w:t>18) осуществляет предварительную проверку финансового состояния юридического лица - получателя бюджетного кредита, его гаранта или поручителя;</w:t>
      </w:r>
    </w:p>
    <w:p w:rsidR="007C3E16" w:rsidRPr="007C3E16" w:rsidRDefault="007C3E16" w:rsidP="007C3E16">
      <w:pPr>
        <w:widowControl w:val="0"/>
        <w:autoSpaceDE w:val="0"/>
        <w:autoSpaceDN w:val="0"/>
        <w:adjustRightInd w:val="0"/>
        <w:ind w:firstLine="708"/>
        <w:jc w:val="both"/>
        <w:rPr>
          <w:sz w:val="16"/>
          <w:szCs w:val="16"/>
        </w:rPr>
      </w:pPr>
      <w:r w:rsidRPr="007C3E16">
        <w:rPr>
          <w:sz w:val="16"/>
          <w:szCs w:val="16"/>
        </w:rPr>
        <w:t>19) ведёт учет основных и обеспечительных обязательств до полного исполнения обязательств по бюджетному кредиту, а также в соответствии с условиями заключенных договоров (соглашений) осуществляет проверку финансового состояния заемщиков, гарантов, поручителей, достаточности суммы предоставленного обеспечения;</w:t>
      </w:r>
    </w:p>
    <w:p w:rsidR="007C3E16" w:rsidRPr="007C3E16" w:rsidRDefault="007C3E16" w:rsidP="007C3E16">
      <w:pPr>
        <w:widowControl w:val="0"/>
        <w:autoSpaceDE w:val="0"/>
        <w:autoSpaceDN w:val="0"/>
        <w:adjustRightInd w:val="0"/>
        <w:ind w:firstLine="708"/>
        <w:jc w:val="both"/>
        <w:rPr>
          <w:sz w:val="16"/>
          <w:szCs w:val="16"/>
        </w:rPr>
      </w:pPr>
      <w:r w:rsidRPr="007C3E16">
        <w:rPr>
          <w:sz w:val="16"/>
          <w:szCs w:val="16"/>
        </w:rPr>
        <w:t>20)   осуществлять проверку целевого использования бюджетного кредита;</w:t>
      </w:r>
    </w:p>
    <w:p w:rsidR="007C3E16" w:rsidRPr="007C3E16" w:rsidRDefault="007C3E16" w:rsidP="007C3E16">
      <w:pPr>
        <w:widowControl w:val="0"/>
        <w:autoSpaceDE w:val="0"/>
        <w:autoSpaceDN w:val="0"/>
        <w:adjustRightInd w:val="0"/>
        <w:ind w:firstLine="708"/>
        <w:jc w:val="both"/>
        <w:rPr>
          <w:sz w:val="16"/>
          <w:szCs w:val="16"/>
        </w:rPr>
      </w:pPr>
      <w:r w:rsidRPr="007C3E16">
        <w:rPr>
          <w:sz w:val="16"/>
          <w:szCs w:val="16"/>
        </w:rPr>
        <w:t xml:space="preserve">21) устанавливает </w:t>
      </w:r>
      <w:hyperlink r:id="rId26" w:history="1">
        <w:r w:rsidRPr="007C3E16">
          <w:rPr>
            <w:sz w:val="16"/>
            <w:szCs w:val="16"/>
          </w:rPr>
          <w:t>порядок</w:t>
        </w:r>
      </w:hyperlink>
      <w:r w:rsidRPr="007C3E16">
        <w:rPr>
          <w:sz w:val="16"/>
          <w:szCs w:val="16"/>
        </w:rPr>
        <w:t xml:space="preserve"> использования бюджетных ассигнований резервного фонда МА  г. Павловска, предусмотренных в составе местного бюджета;</w:t>
      </w:r>
    </w:p>
    <w:p w:rsidR="007C3E16" w:rsidRPr="007C3E16" w:rsidRDefault="007C3E16" w:rsidP="007C3E16">
      <w:pPr>
        <w:widowControl w:val="0"/>
        <w:autoSpaceDE w:val="0"/>
        <w:autoSpaceDN w:val="0"/>
        <w:adjustRightInd w:val="0"/>
        <w:ind w:firstLine="708"/>
        <w:jc w:val="both"/>
        <w:rPr>
          <w:sz w:val="16"/>
          <w:szCs w:val="16"/>
        </w:rPr>
      </w:pPr>
      <w:r w:rsidRPr="007C3E16">
        <w:rPr>
          <w:sz w:val="16"/>
          <w:szCs w:val="16"/>
        </w:rPr>
        <w:t>22) одобряет прогноз социально-экономического развития МО г. Павловск одновременно с принятием решения о внесении проекта местного бюджета на рассмотрение МС г. Павловска;</w:t>
      </w:r>
    </w:p>
    <w:p w:rsidR="007C3E16" w:rsidRPr="007C3E16" w:rsidRDefault="007C3E16" w:rsidP="007C3E16">
      <w:pPr>
        <w:widowControl w:val="0"/>
        <w:autoSpaceDE w:val="0"/>
        <w:autoSpaceDN w:val="0"/>
        <w:adjustRightInd w:val="0"/>
        <w:ind w:firstLine="708"/>
        <w:jc w:val="both"/>
        <w:rPr>
          <w:sz w:val="16"/>
          <w:szCs w:val="16"/>
        </w:rPr>
      </w:pPr>
      <w:r w:rsidRPr="007C3E16">
        <w:rPr>
          <w:sz w:val="16"/>
          <w:szCs w:val="16"/>
        </w:rPr>
        <w:t xml:space="preserve">23) устанавливает </w:t>
      </w:r>
      <w:hyperlink r:id="rId27" w:history="1">
        <w:r w:rsidRPr="007C3E16">
          <w:rPr>
            <w:sz w:val="16"/>
            <w:szCs w:val="16"/>
          </w:rPr>
          <w:t>порядок</w:t>
        </w:r>
      </w:hyperlink>
      <w:r w:rsidRPr="007C3E16">
        <w:rPr>
          <w:sz w:val="16"/>
          <w:szCs w:val="16"/>
        </w:rPr>
        <w:t xml:space="preserve"> проведения и критерии оценки эффективности реализации муниципальных программ;</w:t>
      </w:r>
    </w:p>
    <w:p w:rsidR="007C3E16" w:rsidRPr="007C3E16" w:rsidRDefault="007C3E16" w:rsidP="007C3E16">
      <w:pPr>
        <w:widowControl w:val="0"/>
        <w:autoSpaceDE w:val="0"/>
        <w:autoSpaceDN w:val="0"/>
        <w:adjustRightInd w:val="0"/>
        <w:ind w:firstLine="708"/>
        <w:jc w:val="both"/>
        <w:rPr>
          <w:sz w:val="16"/>
          <w:szCs w:val="16"/>
        </w:rPr>
      </w:pPr>
      <w:r w:rsidRPr="007C3E16">
        <w:rPr>
          <w:sz w:val="16"/>
          <w:szCs w:val="16"/>
        </w:rPr>
        <w:t>24) составляет проект местного бюджета, представляет его с необходимыми документами и материалами для внесения на рассмотрение МС г. Павловска;</w:t>
      </w:r>
    </w:p>
    <w:p w:rsidR="007C3E16" w:rsidRPr="007C3E16" w:rsidRDefault="007C3E16" w:rsidP="007C3E16">
      <w:pPr>
        <w:widowControl w:val="0"/>
        <w:autoSpaceDE w:val="0"/>
        <w:autoSpaceDN w:val="0"/>
        <w:adjustRightInd w:val="0"/>
        <w:ind w:firstLine="708"/>
        <w:jc w:val="both"/>
        <w:rPr>
          <w:sz w:val="16"/>
          <w:szCs w:val="16"/>
        </w:rPr>
      </w:pPr>
      <w:r w:rsidRPr="007C3E16">
        <w:rPr>
          <w:sz w:val="16"/>
          <w:szCs w:val="16"/>
        </w:rPr>
        <w:t>25)  организует исполнение местного бюджета на основе сводной бюджетной росписи и кассового плана;</w:t>
      </w:r>
    </w:p>
    <w:p w:rsidR="007C3E16" w:rsidRPr="007C3E16" w:rsidRDefault="007C3E16" w:rsidP="007C3E16">
      <w:pPr>
        <w:widowControl w:val="0"/>
        <w:autoSpaceDE w:val="0"/>
        <w:autoSpaceDN w:val="0"/>
        <w:adjustRightInd w:val="0"/>
        <w:ind w:firstLine="708"/>
        <w:jc w:val="both"/>
        <w:rPr>
          <w:sz w:val="16"/>
          <w:szCs w:val="16"/>
        </w:rPr>
      </w:pPr>
      <w:r w:rsidRPr="007C3E16">
        <w:rPr>
          <w:sz w:val="16"/>
          <w:szCs w:val="16"/>
        </w:rPr>
        <w:t>26) обеспечивает составление бюджетной отчетности в соответствии с законодательством Российской Федерации;</w:t>
      </w:r>
    </w:p>
    <w:p w:rsidR="007C3E16" w:rsidRPr="007C3E16" w:rsidRDefault="007C3E16" w:rsidP="007C3E16">
      <w:pPr>
        <w:widowControl w:val="0"/>
        <w:autoSpaceDE w:val="0"/>
        <w:autoSpaceDN w:val="0"/>
        <w:adjustRightInd w:val="0"/>
        <w:ind w:firstLine="708"/>
        <w:jc w:val="both"/>
        <w:rPr>
          <w:sz w:val="16"/>
          <w:szCs w:val="16"/>
        </w:rPr>
      </w:pPr>
      <w:r w:rsidRPr="007C3E16">
        <w:rPr>
          <w:sz w:val="16"/>
          <w:szCs w:val="16"/>
        </w:rPr>
        <w:t>27)   составляет и ведет сводную бюджетную роспись;</w:t>
      </w:r>
    </w:p>
    <w:p w:rsidR="007C3E16" w:rsidRPr="007C3E16" w:rsidRDefault="007C3E16" w:rsidP="007C3E16">
      <w:pPr>
        <w:widowControl w:val="0"/>
        <w:autoSpaceDE w:val="0"/>
        <w:autoSpaceDN w:val="0"/>
        <w:adjustRightInd w:val="0"/>
        <w:ind w:firstLine="708"/>
        <w:jc w:val="both"/>
        <w:rPr>
          <w:sz w:val="16"/>
          <w:szCs w:val="16"/>
        </w:rPr>
      </w:pPr>
      <w:r w:rsidRPr="007C3E16">
        <w:rPr>
          <w:sz w:val="16"/>
          <w:szCs w:val="16"/>
        </w:rPr>
        <w:t>28) утверждает перечень кодов подвидов по видам доходов, закрепляемых за главными администраторами доходов местного бюджета, которыми являются органы местного самоуправления г. Павловска;</w:t>
      </w:r>
    </w:p>
    <w:p w:rsidR="007C3E16" w:rsidRPr="007C3E16" w:rsidRDefault="007C3E16" w:rsidP="007C3E16">
      <w:pPr>
        <w:widowControl w:val="0"/>
        <w:autoSpaceDE w:val="0"/>
        <w:autoSpaceDN w:val="0"/>
        <w:adjustRightInd w:val="0"/>
        <w:ind w:firstLine="708"/>
        <w:jc w:val="both"/>
        <w:rPr>
          <w:sz w:val="16"/>
          <w:szCs w:val="16"/>
        </w:rPr>
      </w:pPr>
      <w:r w:rsidRPr="007C3E16">
        <w:rPr>
          <w:sz w:val="16"/>
          <w:szCs w:val="16"/>
        </w:rPr>
        <w:t>29)  устанавливает порядок осуществления оценки надежности (ликвидности) банковской гарантии, поручительства при предоставлении бюджетных кредитов;</w:t>
      </w:r>
    </w:p>
    <w:p w:rsidR="007C3E16" w:rsidRPr="007C3E16" w:rsidRDefault="007C3E16" w:rsidP="007C3E16">
      <w:pPr>
        <w:widowControl w:val="0"/>
        <w:autoSpaceDE w:val="0"/>
        <w:autoSpaceDN w:val="0"/>
        <w:adjustRightInd w:val="0"/>
        <w:ind w:firstLine="708"/>
        <w:jc w:val="both"/>
        <w:rPr>
          <w:sz w:val="16"/>
          <w:szCs w:val="16"/>
        </w:rPr>
      </w:pPr>
      <w:r w:rsidRPr="007C3E16">
        <w:rPr>
          <w:sz w:val="16"/>
          <w:szCs w:val="16"/>
        </w:rPr>
        <w:t>30) осуществляет оценку надежности (ликвидности) банковской гарантии, поручительства при предоставлении бюджетных кредитов;</w:t>
      </w:r>
    </w:p>
    <w:p w:rsidR="007C3E16" w:rsidRPr="007C3E16" w:rsidRDefault="007C3E16" w:rsidP="007C3E16">
      <w:pPr>
        <w:widowControl w:val="0"/>
        <w:autoSpaceDE w:val="0"/>
        <w:autoSpaceDN w:val="0"/>
        <w:adjustRightInd w:val="0"/>
        <w:ind w:firstLine="708"/>
        <w:jc w:val="both"/>
        <w:rPr>
          <w:sz w:val="16"/>
          <w:szCs w:val="16"/>
        </w:rPr>
      </w:pPr>
      <w:r w:rsidRPr="007C3E16">
        <w:rPr>
          <w:sz w:val="16"/>
          <w:szCs w:val="16"/>
        </w:rPr>
        <w:t xml:space="preserve">31) устанавливает в соответствии с </w:t>
      </w:r>
      <w:hyperlink r:id="rId28" w:history="1">
        <w:r w:rsidRPr="007C3E16">
          <w:rPr>
            <w:sz w:val="16"/>
            <w:szCs w:val="16"/>
          </w:rPr>
          <w:t>общими требованиями</w:t>
        </w:r>
      </w:hyperlink>
      <w:r w:rsidRPr="007C3E16">
        <w:rPr>
          <w:sz w:val="16"/>
          <w:szCs w:val="16"/>
        </w:rPr>
        <w:t>, определяемыми Министерством финансов Российской Федерации, порядок взыскания остатков непогашенных бюджетных кредитов, включая проценты, штрафы и пени;</w:t>
      </w:r>
    </w:p>
    <w:p w:rsidR="007C3E16" w:rsidRPr="007C3E16" w:rsidRDefault="007C3E16" w:rsidP="007C3E16">
      <w:pPr>
        <w:widowControl w:val="0"/>
        <w:autoSpaceDE w:val="0"/>
        <w:autoSpaceDN w:val="0"/>
        <w:adjustRightInd w:val="0"/>
        <w:ind w:firstLine="708"/>
        <w:jc w:val="both"/>
        <w:rPr>
          <w:sz w:val="16"/>
          <w:szCs w:val="16"/>
        </w:rPr>
      </w:pPr>
      <w:r w:rsidRPr="007C3E16">
        <w:rPr>
          <w:sz w:val="16"/>
          <w:szCs w:val="16"/>
        </w:rPr>
        <w:t xml:space="preserve">32) осуществляет муниципальные заимствования от имени МО г. Павловск в соответствии с Бюджетным </w:t>
      </w:r>
      <w:hyperlink r:id="rId29" w:history="1">
        <w:r w:rsidRPr="007C3E16">
          <w:rPr>
            <w:sz w:val="16"/>
            <w:szCs w:val="16"/>
          </w:rPr>
          <w:t>кодексом</w:t>
        </w:r>
      </w:hyperlink>
      <w:r w:rsidRPr="007C3E16">
        <w:rPr>
          <w:sz w:val="16"/>
          <w:szCs w:val="16"/>
        </w:rPr>
        <w:t xml:space="preserve"> Российской Федерации и настоящим Положением, выступает эмитентом муниципальных ценных бумаг МО г. Павловск;</w:t>
      </w:r>
    </w:p>
    <w:p w:rsidR="007C3E16" w:rsidRPr="007C3E16" w:rsidRDefault="007C3E16" w:rsidP="007C3E16">
      <w:pPr>
        <w:widowControl w:val="0"/>
        <w:autoSpaceDE w:val="0"/>
        <w:autoSpaceDN w:val="0"/>
        <w:adjustRightInd w:val="0"/>
        <w:ind w:firstLine="708"/>
        <w:jc w:val="both"/>
        <w:rPr>
          <w:sz w:val="16"/>
          <w:szCs w:val="16"/>
        </w:rPr>
      </w:pPr>
      <w:r w:rsidRPr="007C3E16">
        <w:rPr>
          <w:sz w:val="16"/>
          <w:szCs w:val="16"/>
        </w:rPr>
        <w:t>33)  устанавливает порядок осуществления анализа финансового состояния принципала в целях предоставления муниципальных гарантии, осуществляет анализ финансового состояния принципала;</w:t>
      </w:r>
    </w:p>
    <w:p w:rsidR="007C3E16" w:rsidRPr="007C3E16" w:rsidRDefault="007C3E16" w:rsidP="007C3E16">
      <w:pPr>
        <w:widowControl w:val="0"/>
        <w:autoSpaceDE w:val="0"/>
        <w:autoSpaceDN w:val="0"/>
        <w:adjustRightInd w:val="0"/>
        <w:ind w:firstLine="708"/>
        <w:jc w:val="both"/>
        <w:rPr>
          <w:sz w:val="16"/>
          <w:szCs w:val="16"/>
        </w:rPr>
      </w:pPr>
      <w:r w:rsidRPr="007C3E16">
        <w:rPr>
          <w:sz w:val="16"/>
          <w:szCs w:val="16"/>
        </w:rPr>
        <w:t>34) ведет учет выданных муниципальных гарантий, исполнения обязательств принципала, обеспеченных муниципальными гарантиями МО г. Павловск, а также учет осуществления гарантом платежей по выданным гарантиям;</w:t>
      </w:r>
    </w:p>
    <w:p w:rsidR="007C3E16" w:rsidRPr="007C3E16" w:rsidRDefault="007C3E16" w:rsidP="007C3E16">
      <w:pPr>
        <w:widowControl w:val="0"/>
        <w:autoSpaceDE w:val="0"/>
        <w:autoSpaceDN w:val="0"/>
        <w:adjustRightInd w:val="0"/>
        <w:ind w:firstLine="708"/>
        <w:jc w:val="both"/>
        <w:rPr>
          <w:sz w:val="16"/>
          <w:szCs w:val="16"/>
        </w:rPr>
      </w:pPr>
      <w:r w:rsidRPr="007C3E16">
        <w:rPr>
          <w:sz w:val="16"/>
          <w:szCs w:val="16"/>
        </w:rPr>
        <w:t>35)   осуществляет ведение муниципальной долговой книги МО г. Павловск;</w:t>
      </w:r>
    </w:p>
    <w:p w:rsidR="007C3E16" w:rsidRPr="007C3E16" w:rsidRDefault="007C3E16" w:rsidP="007C3E16">
      <w:pPr>
        <w:widowControl w:val="0"/>
        <w:autoSpaceDE w:val="0"/>
        <w:autoSpaceDN w:val="0"/>
        <w:adjustRightInd w:val="0"/>
        <w:ind w:firstLine="708"/>
        <w:jc w:val="both"/>
        <w:rPr>
          <w:sz w:val="16"/>
          <w:szCs w:val="16"/>
        </w:rPr>
      </w:pPr>
      <w:r w:rsidRPr="007C3E16">
        <w:rPr>
          <w:sz w:val="16"/>
          <w:szCs w:val="16"/>
        </w:rPr>
        <w:t>36) обеспечивает передачу информации о долговых обязательствах МО г. Павловск, отраженной в муниципальной долговой книге, в финансовый орган Санкт-Петербурга;</w:t>
      </w:r>
    </w:p>
    <w:p w:rsidR="007C3E16" w:rsidRPr="007C3E16" w:rsidRDefault="007C3E16" w:rsidP="007C3E16">
      <w:pPr>
        <w:widowControl w:val="0"/>
        <w:autoSpaceDE w:val="0"/>
        <w:autoSpaceDN w:val="0"/>
        <w:adjustRightInd w:val="0"/>
        <w:ind w:firstLine="708"/>
        <w:jc w:val="both"/>
        <w:rPr>
          <w:sz w:val="16"/>
          <w:szCs w:val="16"/>
        </w:rPr>
      </w:pPr>
      <w:r w:rsidRPr="007C3E16">
        <w:rPr>
          <w:sz w:val="16"/>
          <w:szCs w:val="16"/>
        </w:rPr>
        <w:t xml:space="preserve">37) ежемесячно составляет и представляет отчет о кассовом исполнении местного бюджета в </w:t>
      </w:r>
      <w:hyperlink r:id="rId30" w:history="1">
        <w:r w:rsidRPr="007C3E16">
          <w:rPr>
            <w:sz w:val="16"/>
            <w:szCs w:val="16"/>
          </w:rPr>
          <w:t>порядке</w:t>
        </w:r>
      </w:hyperlink>
      <w:r w:rsidRPr="007C3E16">
        <w:rPr>
          <w:sz w:val="16"/>
          <w:szCs w:val="16"/>
        </w:rPr>
        <w:t>, установленном Министерством финансов Российской Федерации;</w:t>
      </w:r>
    </w:p>
    <w:p w:rsidR="007C3E16" w:rsidRPr="007C3E16" w:rsidRDefault="007C3E16" w:rsidP="007C3E16">
      <w:pPr>
        <w:widowControl w:val="0"/>
        <w:autoSpaceDE w:val="0"/>
        <w:autoSpaceDN w:val="0"/>
        <w:adjustRightInd w:val="0"/>
        <w:ind w:firstLine="708"/>
        <w:jc w:val="both"/>
        <w:rPr>
          <w:sz w:val="16"/>
          <w:szCs w:val="16"/>
        </w:rPr>
      </w:pPr>
      <w:r w:rsidRPr="007C3E16">
        <w:rPr>
          <w:sz w:val="16"/>
          <w:szCs w:val="16"/>
        </w:rPr>
        <w:t xml:space="preserve">38)  устанавливает </w:t>
      </w:r>
      <w:hyperlink r:id="rId31" w:history="1">
        <w:r w:rsidRPr="007C3E16">
          <w:rPr>
            <w:sz w:val="16"/>
            <w:szCs w:val="16"/>
          </w:rPr>
          <w:t>порядок</w:t>
        </w:r>
      </w:hyperlink>
      <w:r w:rsidRPr="007C3E16">
        <w:rPr>
          <w:sz w:val="16"/>
          <w:szCs w:val="16"/>
        </w:rPr>
        <w:t xml:space="preserve"> учета бюджетных обязательств;</w:t>
      </w:r>
    </w:p>
    <w:p w:rsidR="007C3E16" w:rsidRPr="007C3E16" w:rsidRDefault="007C3E16" w:rsidP="007C3E16">
      <w:pPr>
        <w:widowControl w:val="0"/>
        <w:autoSpaceDE w:val="0"/>
        <w:autoSpaceDN w:val="0"/>
        <w:adjustRightInd w:val="0"/>
        <w:ind w:firstLine="708"/>
        <w:jc w:val="both"/>
        <w:rPr>
          <w:sz w:val="16"/>
          <w:szCs w:val="16"/>
        </w:rPr>
      </w:pPr>
      <w:r w:rsidRPr="007C3E16">
        <w:rPr>
          <w:sz w:val="16"/>
          <w:szCs w:val="16"/>
        </w:rPr>
        <w:t>39) получает необходимые сведения от иных финансовых органов, а также от иных органов государственной власти, органов местного самоуправления г. Павловска в целях своевременного и качественного составления проекта местного бюджета, бюджетной отчетности;</w:t>
      </w:r>
    </w:p>
    <w:p w:rsidR="007C3E16" w:rsidRPr="007C3E16" w:rsidRDefault="007C3E16" w:rsidP="007C3E16">
      <w:pPr>
        <w:widowControl w:val="0"/>
        <w:autoSpaceDE w:val="0"/>
        <w:autoSpaceDN w:val="0"/>
        <w:adjustRightInd w:val="0"/>
        <w:ind w:firstLine="708"/>
        <w:jc w:val="both"/>
        <w:rPr>
          <w:sz w:val="16"/>
          <w:szCs w:val="16"/>
        </w:rPr>
      </w:pPr>
      <w:r w:rsidRPr="007C3E16">
        <w:rPr>
          <w:sz w:val="16"/>
          <w:szCs w:val="16"/>
        </w:rPr>
        <w:t xml:space="preserve">40)  устанавливает </w:t>
      </w:r>
      <w:hyperlink r:id="rId32" w:history="1">
        <w:r w:rsidRPr="007C3E16">
          <w:rPr>
            <w:sz w:val="16"/>
            <w:szCs w:val="16"/>
          </w:rPr>
          <w:t>порядок</w:t>
        </w:r>
      </w:hyperlink>
      <w:r w:rsidRPr="007C3E16">
        <w:rPr>
          <w:sz w:val="16"/>
          <w:szCs w:val="16"/>
        </w:rPr>
        <w:t xml:space="preserve"> и методику планирования бюджетных ассигнований;</w:t>
      </w:r>
    </w:p>
    <w:p w:rsidR="007C3E16" w:rsidRPr="007C3E16" w:rsidRDefault="007C3E16" w:rsidP="007C3E16">
      <w:pPr>
        <w:widowControl w:val="0"/>
        <w:autoSpaceDE w:val="0"/>
        <w:autoSpaceDN w:val="0"/>
        <w:adjustRightInd w:val="0"/>
        <w:ind w:firstLine="708"/>
        <w:jc w:val="both"/>
        <w:rPr>
          <w:sz w:val="16"/>
          <w:szCs w:val="16"/>
        </w:rPr>
      </w:pPr>
      <w:r w:rsidRPr="007C3E16">
        <w:rPr>
          <w:sz w:val="16"/>
          <w:szCs w:val="16"/>
        </w:rPr>
        <w:t xml:space="preserve">41)  устанавливает </w:t>
      </w:r>
      <w:hyperlink r:id="rId33" w:history="1">
        <w:r w:rsidRPr="007C3E16">
          <w:rPr>
            <w:sz w:val="16"/>
            <w:szCs w:val="16"/>
          </w:rPr>
          <w:t>порядок</w:t>
        </w:r>
      </w:hyperlink>
      <w:r w:rsidRPr="007C3E16">
        <w:rPr>
          <w:sz w:val="16"/>
          <w:szCs w:val="16"/>
        </w:rPr>
        <w:t xml:space="preserve"> составления и ведения сводной бюджетной росписи;</w:t>
      </w:r>
    </w:p>
    <w:p w:rsidR="007C3E16" w:rsidRPr="007C3E16" w:rsidRDefault="007C3E16" w:rsidP="007C3E16">
      <w:pPr>
        <w:widowControl w:val="0"/>
        <w:autoSpaceDE w:val="0"/>
        <w:autoSpaceDN w:val="0"/>
        <w:adjustRightInd w:val="0"/>
        <w:ind w:firstLine="708"/>
        <w:jc w:val="both"/>
        <w:rPr>
          <w:sz w:val="16"/>
          <w:szCs w:val="16"/>
        </w:rPr>
      </w:pPr>
      <w:r w:rsidRPr="007C3E16">
        <w:rPr>
          <w:sz w:val="16"/>
          <w:szCs w:val="16"/>
        </w:rPr>
        <w:t xml:space="preserve">42)  устанавливает </w:t>
      </w:r>
      <w:hyperlink r:id="rId34" w:history="1">
        <w:r w:rsidRPr="007C3E16">
          <w:rPr>
            <w:sz w:val="16"/>
            <w:szCs w:val="16"/>
          </w:rPr>
          <w:t>порядок</w:t>
        </w:r>
      </w:hyperlink>
      <w:r w:rsidRPr="007C3E16">
        <w:rPr>
          <w:sz w:val="16"/>
          <w:szCs w:val="16"/>
        </w:rPr>
        <w:t xml:space="preserve"> составления и ведения кассового плана, а также состав и сроки представления главными распорядителями средств местного бюджета, главными администраторами доходов местного бюджета, главными администраторами источников финансирования дефицита местного бюджета сведений, необходимых для составления и ведения кассового плана;</w:t>
      </w:r>
    </w:p>
    <w:p w:rsidR="007C3E16" w:rsidRPr="007C3E16" w:rsidRDefault="007C3E16" w:rsidP="007C3E16">
      <w:pPr>
        <w:widowControl w:val="0"/>
        <w:autoSpaceDE w:val="0"/>
        <w:autoSpaceDN w:val="0"/>
        <w:adjustRightInd w:val="0"/>
        <w:ind w:firstLine="708"/>
        <w:jc w:val="both"/>
        <w:rPr>
          <w:sz w:val="16"/>
          <w:szCs w:val="16"/>
        </w:rPr>
      </w:pPr>
      <w:r w:rsidRPr="007C3E16">
        <w:rPr>
          <w:sz w:val="16"/>
          <w:szCs w:val="16"/>
        </w:rPr>
        <w:t>43)  осуществляет составление и ведение кассового плана;</w:t>
      </w:r>
    </w:p>
    <w:p w:rsidR="007C3E16" w:rsidRPr="007C3E16" w:rsidRDefault="007C3E16" w:rsidP="007C3E16">
      <w:pPr>
        <w:widowControl w:val="0"/>
        <w:autoSpaceDE w:val="0"/>
        <w:autoSpaceDN w:val="0"/>
        <w:adjustRightInd w:val="0"/>
        <w:ind w:firstLine="708"/>
        <w:jc w:val="both"/>
        <w:rPr>
          <w:sz w:val="16"/>
          <w:szCs w:val="16"/>
        </w:rPr>
      </w:pPr>
      <w:r w:rsidRPr="007C3E16">
        <w:rPr>
          <w:sz w:val="16"/>
          <w:szCs w:val="16"/>
        </w:rPr>
        <w:t xml:space="preserve">44) осуществляет исполнение местного бюджета по расходам с соблюдением требований Бюджетного </w:t>
      </w:r>
      <w:hyperlink r:id="rId35" w:history="1">
        <w:r w:rsidRPr="007C3E16">
          <w:rPr>
            <w:sz w:val="16"/>
            <w:szCs w:val="16"/>
          </w:rPr>
          <w:t>кодекса</w:t>
        </w:r>
      </w:hyperlink>
      <w:r w:rsidRPr="007C3E16">
        <w:rPr>
          <w:sz w:val="16"/>
          <w:szCs w:val="16"/>
        </w:rPr>
        <w:t xml:space="preserve"> Российской Федерации;</w:t>
      </w:r>
    </w:p>
    <w:p w:rsidR="007C3E16" w:rsidRPr="007C3E16" w:rsidRDefault="007C3E16" w:rsidP="007C3E16">
      <w:pPr>
        <w:widowControl w:val="0"/>
        <w:autoSpaceDE w:val="0"/>
        <w:autoSpaceDN w:val="0"/>
        <w:adjustRightInd w:val="0"/>
        <w:ind w:firstLine="708"/>
        <w:jc w:val="both"/>
        <w:rPr>
          <w:sz w:val="16"/>
          <w:szCs w:val="16"/>
        </w:rPr>
      </w:pPr>
      <w:r w:rsidRPr="007C3E16">
        <w:rPr>
          <w:sz w:val="16"/>
          <w:szCs w:val="16"/>
        </w:rPr>
        <w:t>45) распределяет бюджетные ассигнования, лимиты бюджетных обязательств по подведомственным распорядителям и получателям бюджетных средств;</w:t>
      </w:r>
    </w:p>
    <w:p w:rsidR="007C3E16" w:rsidRPr="007C3E16" w:rsidRDefault="007C3E16" w:rsidP="007C3E16">
      <w:pPr>
        <w:widowControl w:val="0"/>
        <w:autoSpaceDE w:val="0"/>
        <w:autoSpaceDN w:val="0"/>
        <w:adjustRightInd w:val="0"/>
        <w:ind w:firstLine="708"/>
        <w:jc w:val="both"/>
        <w:rPr>
          <w:sz w:val="16"/>
          <w:szCs w:val="16"/>
        </w:rPr>
      </w:pPr>
      <w:r w:rsidRPr="007C3E16">
        <w:rPr>
          <w:sz w:val="16"/>
          <w:szCs w:val="16"/>
        </w:rPr>
        <w:t>46) ведет реестр расходных обязательств, подлежащих исполнению в пределах утвержденных лимитов бюджетных обязательств и бюджетных ассигнований;</w:t>
      </w:r>
    </w:p>
    <w:p w:rsidR="007C3E16" w:rsidRPr="007C3E16" w:rsidRDefault="007C3E16" w:rsidP="007C3E16">
      <w:pPr>
        <w:widowControl w:val="0"/>
        <w:autoSpaceDE w:val="0"/>
        <w:autoSpaceDN w:val="0"/>
        <w:adjustRightInd w:val="0"/>
        <w:ind w:firstLine="708"/>
        <w:jc w:val="both"/>
        <w:rPr>
          <w:sz w:val="16"/>
          <w:szCs w:val="16"/>
        </w:rPr>
      </w:pPr>
      <w:r w:rsidRPr="007C3E16">
        <w:rPr>
          <w:sz w:val="16"/>
          <w:szCs w:val="16"/>
        </w:rPr>
        <w:t xml:space="preserve">47) устанавливает </w:t>
      </w:r>
      <w:hyperlink r:id="rId36" w:history="1">
        <w:r w:rsidRPr="007C3E16">
          <w:rPr>
            <w:sz w:val="16"/>
            <w:szCs w:val="16"/>
          </w:rPr>
          <w:t>порядок</w:t>
        </w:r>
      </w:hyperlink>
      <w:r w:rsidRPr="007C3E16">
        <w:rPr>
          <w:sz w:val="16"/>
          <w:szCs w:val="16"/>
        </w:rPr>
        <w:t xml:space="preserve"> санкционирования оплаты денежных обязательств в соответствии с положениями Бюджетного </w:t>
      </w:r>
      <w:hyperlink r:id="rId37" w:history="1">
        <w:r w:rsidRPr="007C3E16">
          <w:rPr>
            <w:sz w:val="16"/>
            <w:szCs w:val="16"/>
          </w:rPr>
          <w:t>кодекса</w:t>
        </w:r>
      </w:hyperlink>
      <w:r w:rsidRPr="007C3E16">
        <w:rPr>
          <w:sz w:val="16"/>
          <w:szCs w:val="16"/>
        </w:rPr>
        <w:t xml:space="preserve"> Российской Федерации;</w:t>
      </w:r>
    </w:p>
    <w:p w:rsidR="007C3E16" w:rsidRPr="007C3E16" w:rsidRDefault="007C3E16" w:rsidP="007C3E16">
      <w:pPr>
        <w:widowControl w:val="0"/>
        <w:autoSpaceDE w:val="0"/>
        <w:autoSpaceDN w:val="0"/>
        <w:adjustRightInd w:val="0"/>
        <w:ind w:firstLine="708"/>
        <w:jc w:val="both"/>
        <w:rPr>
          <w:sz w:val="16"/>
          <w:szCs w:val="16"/>
        </w:rPr>
      </w:pPr>
      <w:r w:rsidRPr="007C3E16">
        <w:rPr>
          <w:sz w:val="16"/>
          <w:szCs w:val="16"/>
        </w:rPr>
        <w:t>48) утверждает лимиты бюджетных обязательств главных распорядителей средств местного бюджета;</w:t>
      </w:r>
    </w:p>
    <w:p w:rsidR="007C3E16" w:rsidRPr="007C3E16" w:rsidRDefault="007C3E16" w:rsidP="007C3E16">
      <w:pPr>
        <w:widowControl w:val="0"/>
        <w:tabs>
          <w:tab w:val="left" w:pos="0"/>
        </w:tabs>
        <w:autoSpaceDE w:val="0"/>
        <w:autoSpaceDN w:val="0"/>
        <w:adjustRightInd w:val="0"/>
        <w:jc w:val="both"/>
        <w:rPr>
          <w:sz w:val="16"/>
          <w:szCs w:val="16"/>
        </w:rPr>
      </w:pPr>
      <w:r w:rsidRPr="007C3E16">
        <w:rPr>
          <w:sz w:val="16"/>
          <w:szCs w:val="16"/>
        </w:rPr>
        <w:tab/>
        <w:t xml:space="preserve">49) устанавливает порядок исполнения местного бюджета по источникам финансирования дефицита местного бюджета главными администраторами источников финансирования дефицита местного бюджета в соответствии со сводной бюджетной росписью в соответствии с положениями Бюджетного </w:t>
      </w:r>
      <w:hyperlink r:id="rId38" w:history="1">
        <w:r w:rsidRPr="007C3E16">
          <w:rPr>
            <w:sz w:val="16"/>
            <w:szCs w:val="16"/>
          </w:rPr>
          <w:t>кодекса</w:t>
        </w:r>
      </w:hyperlink>
      <w:r w:rsidRPr="007C3E16">
        <w:rPr>
          <w:sz w:val="16"/>
          <w:szCs w:val="16"/>
        </w:rPr>
        <w:t xml:space="preserve"> Российской Федерации;</w:t>
      </w:r>
    </w:p>
    <w:p w:rsidR="007C3E16" w:rsidRPr="007C3E16" w:rsidRDefault="007C3E16" w:rsidP="007C3E16">
      <w:pPr>
        <w:widowControl w:val="0"/>
        <w:autoSpaceDE w:val="0"/>
        <w:autoSpaceDN w:val="0"/>
        <w:adjustRightInd w:val="0"/>
        <w:ind w:firstLine="708"/>
        <w:jc w:val="both"/>
        <w:rPr>
          <w:sz w:val="16"/>
          <w:szCs w:val="16"/>
        </w:rPr>
      </w:pPr>
      <w:r w:rsidRPr="007C3E16">
        <w:rPr>
          <w:sz w:val="16"/>
          <w:szCs w:val="16"/>
        </w:rPr>
        <w:t xml:space="preserve">50) устанавливает </w:t>
      </w:r>
      <w:hyperlink r:id="rId39" w:history="1">
        <w:r w:rsidRPr="007C3E16">
          <w:rPr>
            <w:sz w:val="16"/>
            <w:szCs w:val="16"/>
          </w:rPr>
          <w:t>порядок</w:t>
        </w:r>
      </w:hyperlink>
      <w:r w:rsidRPr="007C3E16">
        <w:rPr>
          <w:sz w:val="16"/>
          <w:szCs w:val="16"/>
        </w:rPr>
        <w:t xml:space="preserve"> санкционирования оплаты денежных обязательств, подлежащих исполнению за счет бюджетных ассигнований по источникам финансирования дефицита бюджета;</w:t>
      </w:r>
    </w:p>
    <w:p w:rsidR="007C3E16" w:rsidRPr="007C3E16" w:rsidRDefault="007C3E16" w:rsidP="007C3E16">
      <w:pPr>
        <w:widowControl w:val="0"/>
        <w:autoSpaceDE w:val="0"/>
        <w:autoSpaceDN w:val="0"/>
        <w:adjustRightInd w:val="0"/>
        <w:ind w:firstLine="708"/>
        <w:jc w:val="both"/>
        <w:rPr>
          <w:sz w:val="16"/>
          <w:szCs w:val="16"/>
        </w:rPr>
      </w:pPr>
      <w:r w:rsidRPr="007C3E16">
        <w:rPr>
          <w:sz w:val="16"/>
          <w:szCs w:val="16"/>
        </w:rPr>
        <w:t>51) устанавливает случаи и порядок утверждения и доведения до главных распорядителей средств местного бюджета и получателей бюджетных средств предельного объема оплаты денежных обязательств в соответствующем периоде текущего финансового года (предельные объемы финансирования) при организации исполнения местного бюджета по расходам;</w:t>
      </w:r>
    </w:p>
    <w:p w:rsidR="007C3E16" w:rsidRPr="007C3E16" w:rsidRDefault="007C3E16" w:rsidP="007C3E16">
      <w:pPr>
        <w:widowControl w:val="0"/>
        <w:autoSpaceDE w:val="0"/>
        <w:autoSpaceDN w:val="0"/>
        <w:adjustRightInd w:val="0"/>
        <w:ind w:firstLine="708"/>
        <w:jc w:val="both"/>
        <w:rPr>
          <w:sz w:val="16"/>
          <w:szCs w:val="16"/>
        </w:rPr>
      </w:pPr>
      <w:r w:rsidRPr="007C3E16">
        <w:rPr>
          <w:sz w:val="16"/>
          <w:szCs w:val="16"/>
        </w:rPr>
        <w:t>52) осуществляет управление средствами единого счета местного бюджета при кассовом обслуживании исполнения местного бюджета;</w:t>
      </w:r>
    </w:p>
    <w:p w:rsidR="007C3E16" w:rsidRPr="007C3E16" w:rsidRDefault="007C3E16" w:rsidP="007C3E16">
      <w:pPr>
        <w:widowControl w:val="0"/>
        <w:autoSpaceDE w:val="0"/>
        <w:autoSpaceDN w:val="0"/>
        <w:adjustRightInd w:val="0"/>
        <w:ind w:firstLine="708"/>
        <w:jc w:val="both"/>
        <w:rPr>
          <w:sz w:val="16"/>
          <w:szCs w:val="16"/>
        </w:rPr>
      </w:pPr>
      <w:r w:rsidRPr="007C3E16">
        <w:rPr>
          <w:sz w:val="16"/>
          <w:szCs w:val="16"/>
        </w:rPr>
        <w:t>53) устанавливает порядок завершения операций по исполнению местного бюджета в текущем финансовом году;</w:t>
      </w:r>
    </w:p>
    <w:p w:rsidR="007C3E16" w:rsidRPr="007C3E16" w:rsidRDefault="007C3E16" w:rsidP="007C3E16">
      <w:pPr>
        <w:widowControl w:val="0"/>
        <w:autoSpaceDE w:val="0"/>
        <w:autoSpaceDN w:val="0"/>
        <w:adjustRightInd w:val="0"/>
        <w:ind w:firstLine="708"/>
        <w:jc w:val="both"/>
        <w:rPr>
          <w:sz w:val="16"/>
          <w:szCs w:val="16"/>
        </w:rPr>
      </w:pPr>
      <w:r w:rsidRPr="007C3E16">
        <w:rPr>
          <w:sz w:val="16"/>
          <w:szCs w:val="16"/>
        </w:rPr>
        <w:t>54) представляет сводную бюджетную отчетность об исполнении местного бюджета в уполномоченные органы в установленные ими сроки;</w:t>
      </w:r>
    </w:p>
    <w:p w:rsidR="007C3E16" w:rsidRPr="007C3E16" w:rsidRDefault="007C3E16" w:rsidP="007C3E16">
      <w:pPr>
        <w:widowControl w:val="0"/>
        <w:autoSpaceDE w:val="0"/>
        <w:autoSpaceDN w:val="0"/>
        <w:adjustRightInd w:val="0"/>
        <w:ind w:firstLine="708"/>
        <w:jc w:val="both"/>
        <w:rPr>
          <w:sz w:val="16"/>
          <w:szCs w:val="16"/>
        </w:rPr>
      </w:pPr>
      <w:r w:rsidRPr="007C3E16">
        <w:rPr>
          <w:sz w:val="16"/>
          <w:szCs w:val="16"/>
        </w:rPr>
        <w:lastRenderedPageBreak/>
        <w:t>55) составляет сводную бюджетную отчетность МО г. Павловск на основании сводной бюджетной отчетности главных распорядителей средств местного бюджета, главных администраторов доходов местного бюджета, главных администраторов источников финансирования дефицита местного бюджета;</w:t>
      </w:r>
    </w:p>
    <w:p w:rsidR="007C3E16" w:rsidRPr="007C3E16" w:rsidRDefault="007C3E16" w:rsidP="007C3E16">
      <w:pPr>
        <w:widowControl w:val="0"/>
        <w:autoSpaceDE w:val="0"/>
        <w:autoSpaceDN w:val="0"/>
        <w:adjustRightInd w:val="0"/>
        <w:ind w:firstLine="708"/>
        <w:jc w:val="both"/>
        <w:rPr>
          <w:sz w:val="16"/>
          <w:szCs w:val="16"/>
        </w:rPr>
      </w:pPr>
      <w:r w:rsidRPr="007C3E16">
        <w:rPr>
          <w:sz w:val="16"/>
          <w:szCs w:val="16"/>
        </w:rPr>
        <w:t>56) разрабатывает программу муниципальных заимствований, программу муниципальных гарантий;</w:t>
      </w:r>
    </w:p>
    <w:p w:rsidR="007C3E16" w:rsidRPr="007C3E16" w:rsidRDefault="007C3E16" w:rsidP="007C3E16">
      <w:pPr>
        <w:widowControl w:val="0"/>
        <w:autoSpaceDE w:val="0"/>
        <w:autoSpaceDN w:val="0"/>
        <w:adjustRightInd w:val="0"/>
        <w:ind w:firstLine="708"/>
        <w:jc w:val="both"/>
        <w:rPr>
          <w:sz w:val="16"/>
          <w:szCs w:val="16"/>
        </w:rPr>
      </w:pPr>
      <w:r w:rsidRPr="007C3E16">
        <w:rPr>
          <w:sz w:val="16"/>
          <w:szCs w:val="16"/>
        </w:rPr>
        <w:t>57) осуществляет исполнение судебных актов по обращению взыскания на средства местного бюджета, на средства бюджетных и автономных муниципальных учреждений, ведет учет и осуществляет хранение исполнительных документов и иных документов, связанных с их исполнением;</w:t>
      </w:r>
    </w:p>
    <w:p w:rsidR="007C3E16" w:rsidRPr="007C3E16" w:rsidRDefault="007C3E16" w:rsidP="007C3E16">
      <w:pPr>
        <w:widowControl w:val="0"/>
        <w:autoSpaceDE w:val="0"/>
        <w:autoSpaceDN w:val="0"/>
        <w:adjustRightInd w:val="0"/>
        <w:ind w:firstLine="708"/>
        <w:jc w:val="both"/>
        <w:rPr>
          <w:sz w:val="16"/>
          <w:szCs w:val="16"/>
        </w:rPr>
      </w:pPr>
      <w:r w:rsidRPr="007C3E16">
        <w:rPr>
          <w:sz w:val="16"/>
          <w:szCs w:val="16"/>
        </w:rPr>
        <w:t xml:space="preserve">58) осуществляет иные полномочия в соответствии с Бюджетным </w:t>
      </w:r>
      <w:hyperlink r:id="rId40" w:history="1">
        <w:r w:rsidRPr="007C3E16">
          <w:rPr>
            <w:sz w:val="16"/>
            <w:szCs w:val="16"/>
          </w:rPr>
          <w:t>кодексом</w:t>
        </w:r>
      </w:hyperlink>
      <w:r w:rsidRPr="007C3E16">
        <w:rPr>
          <w:sz w:val="16"/>
          <w:szCs w:val="16"/>
        </w:rPr>
        <w:t xml:space="preserve"> Российской Федерации, иными правовыми актами бюджетного законодательства Российской Федерации и настоящим Положением.</w:t>
      </w:r>
    </w:p>
    <w:p w:rsidR="007C3E16" w:rsidRPr="007C3E16" w:rsidRDefault="007C3E16" w:rsidP="007C3E16">
      <w:pPr>
        <w:widowControl w:val="0"/>
        <w:autoSpaceDE w:val="0"/>
        <w:autoSpaceDN w:val="0"/>
        <w:adjustRightInd w:val="0"/>
        <w:jc w:val="both"/>
        <w:rPr>
          <w:sz w:val="16"/>
          <w:szCs w:val="16"/>
        </w:rPr>
      </w:pPr>
    </w:p>
    <w:p w:rsidR="007C3E16" w:rsidRPr="007C3E16" w:rsidRDefault="007C3E16" w:rsidP="007C3E16">
      <w:pPr>
        <w:widowControl w:val="0"/>
        <w:autoSpaceDE w:val="0"/>
        <w:autoSpaceDN w:val="0"/>
        <w:adjustRightInd w:val="0"/>
        <w:jc w:val="center"/>
        <w:outlineLvl w:val="1"/>
        <w:rPr>
          <w:b/>
          <w:sz w:val="16"/>
          <w:szCs w:val="16"/>
        </w:rPr>
      </w:pPr>
      <w:r w:rsidRPr="007C3E16">
        <w:rPr>
          <w:b/>
          <w:sz w:val="16"/>
          <w:szCs w:val="16"/>
        </w:rPr>
        <w:t xml:space="preserve">Статья 6. Бюджетные полномочия иных участников бюджетного процесса </w:t>
      </w:r>
    </w:p>
    <w:p w:rsidR="007C3E16" w:rsidRPr="007C3E16" w:rsidRDefault="007C3E16" w:rsidP="007C3E16">
      <w:pPr>
        <w:widowControl w:val="0"/>
        <w:autoSpaceDE w:val="0"/>
        <w:autoSpaceDN w:val="0"/>
        <w:adjustRightInd w:val="0"/>
        <w:jc w:val="center"/>
        <w:outlineLvl w:val="1"/>
        <w:rPr>
          <w:b/>
          <w:sz w:val="16"/>
          <w:szCs w:val="16"/>
        </w:rPr>
      </w:pPr>
      <w:r w:rsidRPr="007C3E16">
        <w:rPr>
          <w:b/>
          <w:sz w:val="16"/>
          <w:szCs w:val="16"/>
        </w:rPr>
        <w:t>в МО г. Павловск</w:t>
      </w:r>
    </w:p>
    <w:p w:rsidR="007C3E16" w:rsidRPr="007C3E16" w:rsidRDefault="007C3E16" w:rsidP="007C3E16">
      <w:pPr>
        <w:widowControl w:val="0"/>
        <w:autoSpaceDE w:val="0"/>
        <w:autoSpaceDN w:val="0"/>
        <w:adjustRightInd w:val="0"/>
        <w:jc w:val="center"/>
        <w:outlineLvl w:val="1"/>
        <w:rPr>
          <w:b/>
          <w:sz w:val="16"/>
          <w:szCs w:val="16"/>
        </w:rPr>
      </w:pPr>
    </w:p>
    <w:p w:rsidR="007C3E16" w:rsidRPr="007C3E16" w:rsidRDefault="007C3E16" w:rsidP="007C3E16">
      <w:pPr>
        <w:widowControl w:val="0"/>
        <w:autoSpaceDE w:val="0"/>
        <w:autoSpaceDN w:val="0"/>
        <w:adjustRightInd w:val="0"/>
        <w:ind w:firstLine="708"/>
        <w:jc w:val="both"/>
        <w:rPr>
          <w:sz w:val="16"/>
          <w:szCs w:val="16"/>
        </w:rPr>
      </w:pPr>
      <w:r w:rsidRPr="007C3E16">
        <w:rPr>
          <w:sz w:val="16"/>
          <w:szCs w:val="16"/>
        </w:rPr>
        <w:t xml:space="preserve">1. Бюджетные полномочия контрольно-счетного органа МО г. Павловска определяются Бюджетным </w:t>
      </w:r>
      <w:hyperlink r:id="rId41" w:history="1">
        <w:r w:rsidRPr="007C3E16">
          <w:rPr>
            <w:sz w:val="16"/>
            <w:szCs w:val="16"/>
          </w:rPr>
          <w:t>кодексом</w:t>
        </w:r>
      </w:hyperlink>
      <w:r w:rsidRPr="007C3E16">
        <w:rPr>
          <w:sz w:val="16"/>
          <w:szCs w:val="16"/>
        </w:rPr>
        <w:t xml:space="preserve"> Российской Федерации, иными правовыми актами бюджетного законодательства Российской Федерации, Федеральным законом от 07.02.2011 № 6-ФЗ «Об общих принципах организации и деятельности контрольно-счетных органов субъектов Российской Федерации и муниципальных образований», а также настоящим Положением.</w:t>
      </w:r>
    </w:p>
    <w:p w:rsidR="007C3E16" w:rsidRPr="007C3E16" w:rsidRDefault="007C3E16" w:rsidP="007C3E16">
      <w:pPr>
        <w:widowControl w:val="0"/>
        <w:autoSpaceDE w:val="0"/>
        <w:autoSpaceDN w:val="0"/>
        <w:adjustRightInd w:val="0"/>
        <w:ind w:firstLine="708"/>
        <w:jc w:val="both"/>
        <w:rPr>
          <w:sz w:val="16"/>
          <w:szCs w:val="16"/>
        </w:rPr>
      </w:pPr>
      <w:r w:rsidRPr="007C3E16">
        <w:rPr>
          <w:sz w:val="16"/>
          <w:szCs w:val="16"/>
        </w:rPr>
        <w:t xml:space="preserve">2. Бюджетные полномочия иных участников бюджетного процесса определяются в соответствии с Бюджетным </w:t>
      </w:r>
      <w:hyperlink r:id="rId42" w:history="1">
        <w:r w:rsidRPr="007C3E16">
          <w:rPr>
            <w:sz w:val="16"/>
            <w:szCs w:val="16"/>
          </w:rPr>
          <w:t>кодексом</w:t>
        </w:r>
      </w:hyperlink>
      <w:r w:rsidRPr="007C3E16">
        <w:rPr>
          <w:sz w:val="16"/>
          <w:szCs w:val="16"/>
        </w:rPr>
        <w:t xml:space="preserve"> Российской Федерации.</w:t>
      </w:r>
    </w:p>
    <w:p w:rsidR="007C3E16" w:rsidRPr="007C3E16" w:rsidRDefault="007C3E16" w:rsidP="007C3E16">
      <w:pPr>
        <w:widowControl w:val="0"/>
        <w:autoSpaceDE w:val="0"/>
        <w:autoSpaceDN w:val="0"/>
        <w:adjustRightInd w:val="0"/>
        <w:jc w:val="both"/>
        <w:rPr>
          <w:sz w:val="16"/>
          <w:szCs w:val="16"/>
        </w:rPr>
      </w:pPr>
    </w:p>
    <w:p w:rsidR="007C3E16" w:rsidRPr="007C3E16" w:rsidRDefault="007C3E16" w:rsidP="007C3E16">
      <w:pPr>
        <w:widowControl w:val="0"/>
        <w:autoSpaceDE w:val="0"/>
        <w:autoSpaceDN w:val="0"/>
        <w:adjustRightInd w:val="0"/>
        <w:jc w:val="center"/>
        <w:outlineLvl w:val="0"/>
        <w:rPr>
          <w:b/>
          <w:bCs/>
          <w:sz w:val="16"/>
          <w:szCs w:val="16"/>
        </w:rPr>
      </w:pPr>
      <w:r w:rsidRPr="007C3E16">
        <w:rPr>
          <w:b/>
          <w:bCs/>
          <w:sz w:val="16"/>
          <w:szCs w:val="16"/>
        </w:rPr>
        <w:t>Глава 2. СОСТАВЛЕНИЕ ПРОЕКТА МЕСТНОГО БЮДЖЕТА МО Г. ПАВЛОВСК</w:t>
      </w:r>
    </w:p>
    <w:p w:rsidR="007C3E16" w:rsidRPr="007C3E16" w:rsidRDefault="007C3E16" w:rsidP="007C3E16">
      <w:pPr>
        <w:widowControl w:val="0"/>
        <w:autoSpaceDE w:val="0"/>
        <w:autoSpaceDN w:val="0"/>
        <w:adjustRightInd w:val="0"/>
        <w:jc w:val="center"/>
        <w:outlineLvl w:val="0"/>
        <w:rPr>
          <w:b/>
          <w:bCs/>
          <w:sz w:val="16"/>
          <w:szCs w:val="16"/>
        </w:rPr>
      </w:pPr>
    </w:p>
    <w:p w:rsidR="007C3E16" w:rsidRPr="007C3E16" w:rsidRDefault="007C3E16" w:rsidP="007C3E16">
      <w:pPr>
        <w:widowControl w:val="0"/>
        <w:autoSpaceDE w:val="0"/>
        <w:autoSpaceDN w:val="0"/>
        <w:adjustRightInd w:val="0"/>
        <w:jc w:val="center"/>
        <w:outlineLvl w:val="1"/>
        <w:rPr>
          <w:b/>
          <w:sz w:val="16"/>
          <w:szCs w:val="16"/>
        </w:rPr>
      </w:pPr>
      <w:bookmarkStart w:id="4" w:name="Par199"/>
      <w:bookmarkEnd w:id="4"/>
      <w:r w:rsidRPr="007C3E16">
        <w:rPr>
          <w:b/>
          <w:sz w:val="16"/>
          <w:szCs w:val="16"/>
        </w:rPr>
        <w:t>Статья 7. Общие положения составления проекта местного бюджета г. Павловска</w:t>
      </w:r>
    </w:p>
    <w:p w:rsidR="007C3E16" w:rsidRPr="007C3E16" w:rsidRDefault="007C3E16" w:rsidP="007C3E16">
      <w:pPr>
        <w:autoSpaceDE w:val="0"/>
        <w:autoSpaceDN w:val="0"/>
        <w:adjustRightInd w:val="0"/>
        <w:ind w:firstLine="720"/>
        <w:jc w:val="both"/>
        <w:rPr>
          <w:sz w:val="16"/>
          <w:szCs w:val="16"/>
        </w:rPr>
      </w:pPr>
      <w:r w:rsidRPr="007C3E16">
        <w:rPr>
          <w:sz w:val="16"/>
          <w:szCs w:val="16"/>
        </w:rPr>
        <w:t>1.   Местный бюджет разрабатывается и утверждается в форме решения МС г. Павловска.</w:t>
      </w:r>
    </w:p>
    <w:p w:rsidR="007C3E16" w:rsidRPr="007C3E16" w:rsidRDefault="007C3E16" w:rsidP="007C3E16">
      <w:pPr>
        <w:autoSpaceDE w:val="0"/>
        <w:autoSpaceDN w:val="0"/>
        <w:adjustRightInd w:val="0"/>
        <w:ind w:firstLine="720"/>
        <w:jc w:val="both"/>
        <w:rPr>
          <w:sz w:val="16"/>
          <w:szCs w:val="16"/>
        </w:rPr>
      </w:pPr>
      <w:r w:rsidRPr="007C3E16">
        <w:rPr>
          <w:sz w:val="16"/>
          <w:szCs w:val="16"/>
        </w:rPr>
        <w:t>2.   Проект местного бюджета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муниципальными правовыми актами МС г. Павловска. Срок, на который составляется местный бюджет, определяется МА г. Павловска в текущем финансовом году.</w:t>
      </w:r>
    </w:p>
    <w:p w:rsidR="007C3E16" w:rsidRPr="007C3E16" w:rsidRDefault="007C3E16" w:rsidP="007C3E16">
      <w:pPr>
        <w:autoSpaceDE w:val="0"/>
        <w:autoSpaceDN w:val="0"/>
        <w:adjustRightInd w:val="0"/>
        <w:ind w:firstLine="720"/>
        <w:jc w:val="both"/>
        <w:rPr>
          <w:sz w:val="16"/>
          <w:szCs w:val="16"/>
        </w:rPr>
      </w:pPr>
      <w:r w:rsidRPr="007C3E16">
        <w:rPr>
          <w:sz w:val="16"/>
          <w:szCs w:val="16"/>
        </w:rPr>
        <w:t>3.   Финансовый год соответствует календарному году и длится с 1 января по 31 декабря.</w:t>
      </w:r>
    </w:p>
    <w:p w:rsidR="007C3E16" w:rsidRPr="007C3E16" w:rsidRDefault="007C3E16" w:rsidP="007C3E16">
      <w:pPr>
        <w:autoSpaceDE w:val="0"/>
        <w:autoSpaceDN w:val="0"/>
        <w:adjustRightInd w:val="0"/>
        <w:ind w:firstLine="720"/>
        <w:jc w:val="both"/>
        <w:rPr>
          <w:sz w:val="16"/>
          <w:szCs w:val="16"/>
        </w:rPr>
      </w:pPr>
      <w:r w:rsidRPr="007C3E16">
        <w:rPr>
          <w:sz w:val="16"/>
          <w:szCs w:val="16"/>
        </w:rPr>
        <w:t xml:space="preserve">4.  Решение МС г. Павловска о бюджете вступает в силу с 1 января и действует по 31 декабря финансового года, если иное не предусмотрено Бюджетным </w:t>
      </w:r>
      <w:hyperlink r:id="rId43" w:history="1">
        <w:r w:rsidRPr="007C3E16">
          <w:rPr>
            <w:sz w:val="16"/>
            <w:szCs w:val="16"/>
          </w:rPr>
          <w:t>кодексом</w:t>
        </w:r>
      </w:hyperlink>
      <w:r w:rsidRPr="007C3E16">
        <w:rPr>
          <w:sz w:val="16"/>
          <w:szCs w:val="16"/>
        </w:rPr>
        <w:t xml:space="preserve"> Российской Федерации и решением о местном бюджете. </w:t>
      </w:r>
    </w:p>
    <w:p w:rsidR="007C3E16" w:rsidRPr="007C3E16" w:rsidRDefault="007C3E16" w:rsidP="007C3E16">
      <w:pPr>
        <w:autoSpaceDE w:val="0"/>
        <w:autoSpaceDN w:val="0"/>
        <w:adjustRightInd w:val="0"/>
        <w:ind w:firstLine="720"/>
        <w:jc w:val="both"/>
        <w:rPr>
          <w:sz w:val="16"/>
          <w:szCs w:val="16"/>
        </w:rPr>
      </w:pPr>
      <w:r w:rsidRPr="007C3E16">
        <w:rPr>
          <w:sz w:val="16"/>
          <w:szCs w:val="16"/>
        </w:rPr>
        <w:t xml:space="preserve">5. </w:t>
      </w:r>
      <w:proofErr w:type="gramStart"/>
      <w:r w:rsidRPr="007C3E16">
        <w:rPr>
          <w:sz w:val="16"/>
          <w:szCs w:val="16"/>
        </w:rPr>
        <w:t>Составление  проекта</w:t>
      </w:r>
      <w:proofErr w:type="gramEnd"/>
      <w:r w:rsidRPr="007C3E16">
        <w:rPr>
          <w:sz w:val="16"/>
          <w:szCs w:val="16"/>
        </w:rPr>
        <w:t xml:space="preserve">  местного  бюджета  -  исключительная  прерогатива                       МА г. Павловска.</w:t>
      </w:r>
    </w:p>
    <w:p w:rsidR="007C3E16" w:rsidRPr="007C3E16" w:rsidRDefault="007C3E16" w:rsidP="007C3E16">
      <w:pPr>
        <w:autoSpaceDE w:val="0"/>
        <w:autoSpaceDN w:val="0"/>
        <w:adjustRightInd w:val="0"/>
        <w:ind w:firstLine="720"/>
        <w:jc w:val="both"/>
        <w:rPr>
          <w:sz w:val="16"/>
          <w:szCs w:val="16"/>
        </w:rPr>
      </w:pPr>
      <w:r w:rsidRPr="007C3E16">
        <w:rPr>
          <w:sz w:val="16"/>
          <w:szCs w:val="16"/>
        </w:rPr>
        <w:t>6. Проект местного бюджета составляется на основе прогноза социально-экономического развития МО г. Павловск в целях финансового обеспечения расходных обязательств МО г. Павловск.</w:t>
      </w:r>
    </w:p>
    <w:p w:rsidR="007C3E16" w:rsidRPr="007C3E16" w:rsidRDefault="007C3E16" w:rsidP="007C3E16">
      <w:pPr>
        <w:widowControl w:val="0"/>
        <w:autoSpaceDE w:val="0"/>
        <w:autoSpaceDN w:val="0"/>
        <w:adjustRightInd w:val="0"/>
        <w:ind w:firstLine="720"/>
        <w:jc w:val="both"/>
        <w:rPr>
          <w:sz w:val="16"/>
          <w:szCs w:val="16"/>
        </w:rPr>
      </w:pPr>
      <w:r w:rsidRPr="007C3E16">
        <w:rPr>
          <w:sz w:val="16"/>
          <w:szCs w:val="16"/>
        </w:rPr>
        <w:t xml:space="preserve">7.  </w:t>
      </w:r>
      <w:proofErr w:type="gramStart"/>
      <w:r w:rsidRPr="007C3E16">
        <w:rPr>
          <w:sz w:val="16"/>
          <w:szCs w:val="16"/>
        </w:rPr>
        <w:t>Проект  местного</w:t>
      </w:r>
      <w:proofErr w:type="gramEnd"/>
      <w:r w:rsidRPr="007C3E16">
        <w:rPr>
          <w:sz w:val="16"/>
          <w:szCs w:val="16"/>
        </w:rPr>
        <w:t xml:space="preserve">  бюджета  составляется  в  порядке,  установленном  МА г. Павловска,  в  соответствии  с  положениями  Бюджетного  кодекса  Российской Федерации и принятыми с  соблюдением  его  требований  муниципальными  правовыми  актами МС г. Павловска.</w:t>
      </w:r>
    </w:p>
    <w:p w:rsidR="007C3E16" w:rsidRPr="007C3E16" w:rsidRDefault="007C3E16" w:rsidP="007C3E16">
      <w:pPr>
        <w:widowControl w:val="0"/>
        <w:autoSpaceDE w:val="0"/>
        <w:autoSpaceDN w:val="0"/>
        <w:adjustRightInd w:val="0"/>
        <w:jc w:val="both"/>
        <w:rPr>
          <w:sz w:val="16"/>
          <w:szCs w:val="16"/>
        </w:rPr>
      </w:pPr>
    </w:p>
    <w:p w:rsidR="007C3E16" w:rsidRPr="007C3E16" w:rsidRDefault="007C3E16" w:rsidP="007C3E16">
      <w:pPr>
        <w:widowControl w:val="0"/>
        <w:autoSpaceDE w:val="0"/>
        <w:autoSpaceDN w:val="0"/>
        <w:adjustRightInd w:val="0"/>
        <w:jc w:val="center"/>
        <w:rPr>
          <w:b/>
          <w:sz w:val="16"/>
          <w:szCs w:val="16"/>
        </w:rPr>
      </w:pPr>
      <w:r w:rsidRPr="007C3E16">
        <w:rPr>
          <w:b/>
          <w:sz w:val="16"/>
          <w:szCs w:val="16"/>
        </w:rPr>
        <w:t>Статья 8. Доходы местного бюджета</w:t>
      </w:r>
    </w:p>
    <w:p w:rsidR="007C3E16" w:rsidRPr="007C3E16" w:rsidRDefault="007C3E16" w:rsidP="007C3E16">
      <w:pPr>
        <w:widowControl w:val="0"/>
        <w:autoSpaceDE w:val="0"/>
        <w:autoSpaceDN w:val="0"/>
        <w:adjustRightInd w:val="0"/>
        <w:ind w:firstLine="708"/>
        <w:jc w:val="both"/>
        <w:rPr>
          <w:sz w:val="16"/>
          <w:szCs w:val="16"/>
        </w:rPr>
      </w:pPr>
      <w:r w:rsidRPr="007C3E16">
        <w:rPr>
          <w:sz w:val="16"/>
          <w:szCs w:val="16"/>
        </w:rPr>
        <w:t>Источники доходов местного бюджета определяются законами Санкт-Петербурга.</w:t>
      </w:r>
    </w:p>
    <w:p w:rsidR="007C3E16" w:rsidRPr="007C3E16" w:rsidRDefault="007C3E16" w:rsidP="007C3E16">
      <w:pPr>
        <w:widowControl w:val="0"/>
        <w:autoSpaceDE w:val="0"/>
        <w:autoSpaceDN w:val="0"/>
        <w:adjustRightInd w:val="0"/>
        <w:jc w:val="both"/>
        <w:rPr>
          <w:sz w:val="16"/>
          <w:szCs w:val="16"/>
        </w:rPr>
      </w:pPr>
    </w:p>
    <w:p w:rsidR="007C3E16" w:rsidRPr="007C3E16" w:rsidRDefault="007C3E16" w:rsidP="007C3E16">
      <w:pPr>
        <w:widowControl w:val="0"/>
        <w:autoSpaceDE w:val="0"/>
        <w:autoSpaceDN w:val="0"/>
        <w:adjustRightInd w:val="0"/>
        <w:jc w:val="center"/>
        <w:outlineLvl w:val="1"/>
        <w:rPr>
          <w:b/>
          <w:sz w:val="16"/>
          <w:szCs w:val="16"/>
        </w:rPr>
      </w:pPr>
      <w:r w:rsidRPr="007C3E16">
        <w:rPr>
          <w:b/>
          <w:sz w:val="16"/>
          <w:szCs w:val="16"/>
        </w:rPr>
        <w:t>Статья 9. Расходы местного бюджета</w:t>
      </w:r>
    </w:p>
    <w:p w:rsidR="007C3E16" w:rsidRPr="007C3E16" w:rsidRDefault="007C3E16" w:rsidP="007C3E16">
      <w:pPr>
        <w:widowControl w:val="0"/>
        <w:autoSpaceDE w:val="0"/>
        <w:autoSpaceDN w:val="0"/>
        <w:adjustRightInd w:val="0"/>
        <w:ind w:firstLine="708"/>
        <w:jc w:val="both"/>
        <w:rPr>
          <w:sz w:val="16"/>
          <w:szCs w:val="16"/>
        </w:rPr>
      </w:pPr>
      <w:r w:rsidRPr="007C3E16">
        <w:rPr>
          <w:sz w:val="16"/>
          <w:szCs w:val="16"/>
        </w:rPr>
        <w:t xml:space="preserve">1. Формирование расходов местного бюджета осуществляются в соответствии с расходными обязательствами МО г. Павловск.  </w:t>
      </w:r>
    </w:p>
    <w:p w:rsidR="007C3E16" w:rsidRPr="007C3E16" w:rsidRDefault="007C3E16" w:rsidP="007C3E16">
      <w:pPr>
        <w:widowControl w:val="0"/>
        <w:autoSpaceDE w:val="0"/>
        <w:autoSpaceDN w:val="0"/>
        <w:adjustRightInd w:val="0"/>
        <w:ind w:firstLine="708"/>
        <w:jc w:val="both"/>
        <w:rPr>
          <w:sz w:val="16"/>
          <w:szCs w:val="16"/>
        </w:rPr>
      </w:pPr>
      <w:r w:rsidRPr="007C3E16">
        <w:rPr>
          <w:sz w:val="16"/>
          <w:szCs w:val="16"/>
        </w:rPr>
        <w:t>2.  Расходные обязательства МО г. Павловск возникают в результате:</w:t>
      </w:r>
    </w:p>
    <w:p w:rsidR="007C3E16" w:rsidRPr="007C3E16" w:rsidRDefault="007C3E16" w:rsidP="007C3E16">
      <w:pPr>
        <w:widowControl w:val="0"/>
        <w:autoSpaceDE w:val="0"/>
        <w:autoSpaceDN w:val="0"/>
        <w:adjustRightInd w:val="0"/>
        <w:jc w:val="both"/>
        <w:rPr>
          <w:sz w:val="16"/>
          <w:szCs w:val="16"/>
        </w:rPr>
      </w:pPr>
      <w:r w:rsidRPr="007C3E16">
        <w:rPr>
          <w:sz w:val="16"/>
          <w:szCs w:val="16"/>
        </w:rPr>
        <w:t>- принятия муниципальных правовых актов по вопросам местного значения и иным вопросам, которые в соответствии с федеральными законами вправе решать МО г. Павловск, а также заключения МО г. Павловск (от имени МО г. Павловск) договоров (соглашений) по данным вопросам;</w:t>
      </w:r>
    </w:p>
    <w:p w:rsidR="007C3E16" w:rsidRPr="007C3E16" w:rsidRDefault="007C3E16" w:rsidP="007C3E16">
      <w:pPr>
        <w:widowControl w:val="0"/>
        <w:autoSpaceDE w:val="0"/>
        <w:autoSpaceDN w:val="0"/>
        <w:adjustRightInd w:val="0"/>
        <w:jc w:val="both"/>
        <w:rPr>
          <w:sz w:val="16"/>
          <w:szCs w:val="16"/>
        </w:rPr>
      </w:pPr>
      <w:r w:rsidRPr="007C3E16">
        <w:rPr>
          <w:sz w:val="16"/>
          <w:szCs w:val="16"/>
        </w:rPr>
        <w:t>- принятия муниципальных правовых актов при осуществлении органами местного самоуправления г. Павловск переданных им отдельных государственных полномочий;</w:t>
      </w:r>
    </w:p>
    <w:p w:rsidR="007C3E16" w:rsidRPr="007C3E16" w:rsidRDefault="007C3E16" w:rsidP="007C3E16">
      <w:pPr>
        <w:widowControl w:val="0"/>
        <w:autoSpaceDE w:val="0"/>
        <w:autoSpaceDN w:val="0"/>
        <w:adjustRightInd w:val="0"/>
        <w:jc w:val="both"/>
        <w:rPr>
          <w:sz w:val="16"/>
          <w:szCs w:val="16"/>
        </w:rPr>
      </w:pPr>
      <w:r w:rsidRPr="007C3E16">
        <w:rPr>
          <w:sz w:val="16"/>
          <w:szCs w:val="16"/>
        </w:rPr>
        <w:t>- заключения от имени МО г. Павловск договоров (соглашений) муниципальными казенными учреждениями.</w:t>
      </w:r>
    </w:p>
    <w:p w:rsidR="007C3E16" w:rsidRPr="007C3E16" w:rsidRDefault="007C3E16" w:rsidP="007C3E16">
      <w:pPr>
        <w:widowControl w:val="0"/>
        <w:autoSpaceDE w:val="0"/>
        <w:autoSpaceDN w:val="0"/>
        <w:adjustRightInd w:val="0"/>
        <w:ind w:firstLine="709"/>
        <w:jc w:val="both"/>
        <w:rPr>
          <w:sz w:val="16"/>
          <w:szCs w:val="16"/>
        </w:rPr>
      </w:pPr>
      <w:bookmarkStart w:id="5" w:name="Par216"/>
      <w:bookmarkStart w:id="6" w:name="Par221"/>
      <w:bookmarkEnd w:id="5"/>
      <w:bookmarkEnd w:id="6"/>
      <w:r w:rsidRPr="007C3E16">
        <w:rPr>
          <w:sz w:val="16"/>
          <w:szCs w:val="16"/>
        </w:rPr>
        <w:t xml:space="preserve">3. Расходные обязательства МО г. Павловск, указанные в </w:t>
      </w:r>
      <w:hyperlink r:id="rId44" w:anchor="Par216" w:history="1">
        <w:r w:rsidRPr="007C3E16">
          <w:rPr>
            <w:sz w:val="16"/>
            <w:szCs w:val="16"/>
          </w:rPr>
          <w:t>абзацах втором</w:t>
        </w:r>
      </w:hyperlink>
      <w:r w:rsidRPr="007C3E16">
        <w:rPr>
          <w:sz w:val="16"/>
          <w:szCs w:val="16"/>
        </w:rPr>
        <w:t xml:space="preserve"> и четвертом </w:t>
      </w:r>
      <w:hyperlink r:id="rId45" w:anchor="Par221" w:history="1">
        <w:r w:rsidRPr="007C3E16">
          <w:rPr>
            <w:sz w:val="16"/>
            <w:szCs w:val="16"/>
          </w:rPr>
          <w:t xml:space="preserve"> пункта 2</w:t>
        </w:r>
      </w:hyperlink>
      <w:r w:rsidRPr="007C3E16">
        <w:rPr>
          <w:sz w:val="16"/>
          <w:szCs w:val="16"/>
        </w:rPr>
        <w:t xml:space="preserve"> настоящей статьи, устанавливаются органами местного самоуправления   г. Павловск самостоятельно и исполняются за счет собственных доходов и источников финансирования дефицита местного бюджета. </w:t>
      </w:r>
    </w:p>
    <w:p w:rsidR="007C3E16" w:rsidRPr="007C3E16" w:rsidRDefault="007C3E16" w:rsidP="007C3E16">
      <w:pPr>
        <w:widowControl w:val="0"/>
        <w:autoSpaceDE w:val="0"/>
        <w:autoSpaceDN w:val="0"/>
        <w:adjustRightInd w:val="0"/>
        <w:ind w:firstLine="708"/>
        <w:jc w:val="both"/>
        <w:rPr>
          <w:sz w:val="16"/>
          <w:szCs w:val="16"/>
        </w:rPr>
      </w:pPr>
      <w:r w:rsidRPr="007C3E16">
        <w:rPr>
          <w:sz w:val="16"/>
          <w:szCs w:val="16"/>
        </w:rPr>
        <w:t xml:space="preserve">4. Расходные обязательства МО г. Павловск, указанные в </w:t>
      </w:r>
      <w:hyperlink r:id="rId46" w:anchor="Par222" w:history="1">
        <w:r w:rsidRPr="007C3E16">
          <w:rPr>
            <w:sz w:val="16"/>
            <w:szCs w:val="16"/>
          </w:rPr>
          <w:t>абзаце третьем пункта 2</w:t>
        </w:r>
      </w:hyperlink>
      <w:r w:rsidRPr="007C3E16">
        <w:rPr>
          <w:sz w:val="16"/>
          <w:szCs w:val="16"/>
        </w:rPr>
        <w:t xml:space="preserve"> настоящей статьи, устанавливаются муниципальными правовыми актами органов местного самоуправления г. Павловска в соответствии с федеральными законами (законами субъекта Российской Федерации), исполняются за счет и в пределах субвенций из бюджета Санкт-Петербурга, предоставляемых местному бюджету в порядке, предусмотренном  Бюджетным </w:t>
      </w:r>
      <w:hyperlink r:id="rId47" w:history="1">
        <w:r w:rsidRPr="007C3E16">
          <w:rPr>
            <w:sz w:val="16"/>
            <w:szCs w:val="16"/>
          </w:rPr>
          <w:t>кодексом</w:t>
        </w:r>
      </w:hyperlink>
      <w:r w:rsidRPr="007C3E16">
        <w:rPr>
          <w:sz w:val="16"/>
          <w:szCs w:val="16"/>
        </w:rPr>
        <w:t xml:space="preserve"> Российской Федерации.</w:t>
      </w:r>
    </w:p>
    <w:p w:rsidR="007C3E16" w:rsidRPr="007C3E16" w:rsidRDefault="007C3E16" w:rsidP="007C3E16">
      <w:pPr>
        <w:widowControl w:val="0"/>
        <w:autoSpaceDE w:val="0"/>
        <w:autoSpaceDN w:val="0"/>
        <w:adjustRightInd w:val="0"/>
        <w:ind w:firstLine="708"/>
        <w:jc w:val="both"/>
        <w:rPr>
          <w:sz w:val="16"/>
          <w:szCs w:val="16"/>
        </w:rPr>
      </w:pPr>
      <w:r w:rsidRPr="007C3E16">
        <w:rPr>
          <w:sz w:val="16"/>
          <w:szCs w:val="16"/>
        </w:rPr>
        <w:t>В случае, если в МО г. Павловск превышены нормативы, используемые в методиках расчета соответствующих субвенций, финансовое обеспечение дополнительных расходов, необходимых для полного исполнения указанных расходных обязательств МО г. Павловск, осуществляется за счет собственных доходов и источников финансирования дефицита местного бюджета.</w:t>
      </w:r>
    </w:p>
    <w:p w:rsidR="007C3E16" w:rsidRPr="007C3E16" w:rsidRDefault="007C3E16" w:rsidP="007C3E16">
      <w:pPr>
        <w:widowControl w:val="0"/>
        <w:autoSpaceDE w:val="0"/>
        <w:autoSpaceDN w:val="0"/>
        <w:adjustRightInd w:val="0"/>
        <w:ind w:firstLine="708"/>
        <w:jc w:val="both"/>
        <w:rPr>
          <w:sz w:val="16"/>
          <w:szCs w:val="16"/>
        </w:rPr>
      </w:pPr>
      <w:r w:rsidRPr="007C3E16">
        <w:rPr>
          <w:sz w:val="16"/>
          <w:szCs w:val="16"/>
        </w:rPr>
        <w:t>5. Расходные обязательства МО г. Павловск, подлежащие исполнению в соответствующем финансовом году, являются бюджетными обязательствами МО г. Павловск.</w:t>
      </w:r>
    </w:p>
    <w:p w:rsidR="007C3E16" w:rsidRPr="007C3E16" w:rsidRDefault="007C3E16" w:rsidP="007C3E16">
      <w:pPr>
        <w:widowControl w:val="0"/>
        <w:autoSpaceDE w:val="0"/>
        <w:autoSpaceDN w:val="0"/>
        <w:adjustRightInd w:val="0"/>
        <w:jc w:val="both"/>
        <w:rPr>
          <w:sz w:val="16"/>
          <w:szCs w:val="16"/>
        </w:rPr>
      </w:pPr>
    </w:p>
    <w:p w:rsidR="007C3E16" w:rsidRPr="007C3E16" w:rsidRDefault="007C3E16" w:rsidP="007C3E16">
      <w:pPr>
        <w:widowControl w:val="0"/>
        <w:autoSpaceDE w:val="0"/>
        <w:autoSpaceDN w:val="0"/>
        <w:adjustRightInd w:val="0"/>
        <w:jc w:val="center"/>
        <w:outlineLvl w:val="1"/>
        <w:rPr>
          <w:b/>
          <w:sz w:val="16"/>
          <w:szCs w:val="16"/>
        </w:rPr>
      </w:pPr>
      <w:r w:rsidRPr="007C3E16">
        <w:rPr>
          <w:b/>
          <w:sz w:val="16"/>
          <w:szCs w:val="16"/>
        </w:rPr>
        <w:t>Статья 10. Реестр расходных обязательств МО г. Павловск</w:t>
      </w:r>
    </w:p>
    <w:p w:rsidR="007C3E16" w:rsidRPr="007C3E16" w:rsidRDefault="007C3E16" w:rsidP="007C3E16">
      <w:pPr>
        <w:widowControl w:val="0"/>
        <w:autoSpaceDE w:val="0"/>
        <w:autoSpaceDN w:val="0"/>
        <w:adjustRightInd w:val="0"/>
        <w:ind w:firstLine="708"/>
        <w:jc w:val="both"/>
        <w:rPr>
          <w:sz w:val="16"/>
          <w:szCs w:val="16"/>
        </w:rPr>
      </w:pPr>
      <w:r w:rsidRPr="007C3E16">
        <w:rPr>
          <w:sz w:val="16"/>
          <w:szCs w:val="16"/>
        </w:rPr>
        <w:t>1. Под реестром расходных обязательств МО г. Павловск понимается используемый при составлении проекта бюджета свод (перечень) муниципальных нормативных правовых актов, обусловливающих публичные нормативные обязательства и(или) правовые основания для иных расходных обязательств с указанием соответствующих положений (статей, частей, пунктов, подпунктов, абзацев) муниципальных нормативных правовых актов с оценкой объемов бюджетных ассигнований, необходимых для исполнения включенных в реестр обязательств.</w:t>
      </w:r>
    </w:p>
    <w:p w:rsidR="007C3E16" w:rsidRPr="007C3E16" w:rsidRDefault="007C3E16" w:rsidP="007C3E16">
      <w:pPr>
        <w:widowControl w:val="0"/>
        <w:autoSpaceDE w:val="0"/>
        <w:autoSpaceDN w:val="0"/>
        <w:adjustRightInd w:val="0"/>
        <w:ind w:firstLine="708"/>
        <w:jc w:val="both"/>
        <w:rPr>
          <w:sz w:val="16"/>
          <w:szCs w:val="16"/>
        </w:rPr>
      </w:pPr>
      <w:r w:rsidRPr="007C3E16">
        <w:rPr>
          <w:sz w:val="16"/>
          <w:szCs w:val="16"/>
        </w:rPr>
        <w:t xml:space="preserve">2. Реестр расходных обязательств МО г. </w:t>
      </w:r>
      <w:proofErr w:type="gramStart"/>
      <w:r w:rsidRPr="007C3E16">
        <w:rPr>
          <w:sz w:val="16"/>
          <w:szCs w:val="16"/>
        </w:rPr>
        <w:t>Павловск  ведется</w:t>
      </w:r>
      <w:proofErr w:type="gramEnd"/>
      <w:r w:rsidRPr="007C3E16">
        <w:rPr>
          <w:sz w:val="16"/>
          <w:szCs w:val="16"/>
        </w:rPr>
        <w:t xml:space="preserve"> в порядке, определенном Правительством Санкт-Петербурга. </w:t>
      </w:r>
    </w:p>
    <w:p w:rsidR="007C3E16" w:rsidRPr="007C3E16" w:rsidRDefault="007C3E16" w:rsidP="007C3E16">
      <w:pPr>
        <w:widowControl w:val="0"/>
        <w:autoSpaceDE w:val="0"/>
        <w:autoSpaceDN w:val="0"/>
        <w:adjustRightInd w:val="0"/>
        <w:jc w:val="both"/>
        <w:rPr>
          <w:sz w:val="16"/>
          <w:szCs w:val="16"/>
        </w:rPr>
      </w:pPr>
    </w:p>
    <w:p w:rsidR="007C3E16" w:rsidRPr="007C3E16" w:rsidRDefault="007C3E16" w:rsidP="007C3E16">
      <w:pPr>
        <w:widowControl w:val="0"/>
        <w:autoSpaceDE w:val="0"/>
        <w:autoSpaceDN w:val="0"/>
        <w:adjustRightInd w:val="0"/>
        <w:jc w:val="center"/>
        <w:outlineLvl w:val="1"/>
        <w:rPr>
          <w:b/>
          <w:sz w:val="16"/>
          <w:szCs w:val="16"/>
        </w:rPr>
      </w:pPr>
      <w:bookmarkStart w:id="7" w:name="Par248"/>
      <w:bookmarkEnd w:id="7"/>
      <w:r w:rsidRPr="007C3E16">
        <w:rPr>
          <w:b/>
          <w:sz w:val="16"/>
          <w:szCs w:val="16"/>
        </w:rPr>
        <w:t>Статья 11. Органы, осуществляющие составление проекта местного бюджета</w:t>
      </w:r>
    </w:p>
    <w:p w:rsidR="007C3E16" w:rsidRPr="007C3E16" w:rsidRDefault="007C3E16" w:rsidP="007C3E16">
      <w:pPr>
        <w:widowControl w:val="0"/>
        <w:autoSpaceDE w:val="0"/>
        <w:autoSpaceDN w:val="0"/>
        <w:adjustRightInd w:val="0"/>
        <w:jc w:val="both"/>
        <w:rPr>
          <w:sz w:val="16"/>
          <w:szCs w:val="16"/>
        </w:rPr>
      </w:pPr>
      <w:r w:rsidRPr="007C3E16">
        <w:rPr>
          <w:sz w:val="16"/>
          <w:szCs w:val="16"/>
        </w:rPr>
        <w:t>Составление проекта местного бюджета осуществляется Местной администрацией г. Павловска.</w:t>
      </w:r>
    </w:p>
    <w:p w:rsidR="007C3E16" w:rsidRPr="007C3E16" w:rsidRDefault="007C3E16" w:rsidP="007C3E16">
      <w:pPr>
        <w:widowControl w:val="0"/>
        <w:autoSpaceDE w:val="0"/>
        <w:autoSpaceDN w:val="0"/>
        <w:adjustRightInd w:val="0"/>
        <w:jc w:val="both"/>
        <w:rPr>
          <w:sz w:val="16"/>
          <w:szCs w:val="16"/>
        </w:rPr>
      </w:pPr>
    </w:p>
    <w:p w:rsidR="007C3E16" w:rsidRPr="007C3E16" w:rsidRDefault="007C3E16" w:rsidP="007C3E16">
      <w:pPr>
        <w:widowControl w:val="0"/>
        <w:autoSpaceDE w:val="0"/>
        <w:autoSpaceDN w:val="0"/>
        <w:adjustRightInd w:val="0"/>
        <w:jc w:val="center"/>
        <w:outlineLvl w:val="1"/>
        <w:rPr>
          <w:b/>
          <w:sz w:val="16"/>
          <w:szCs w:val="16"/>
        </w:rPr>
      </w:pPr>
      <w:bookmarkStart w:id="8" w:name="Par253"/>
      <w:bookmarkEnd w:id="8"/>
      <w:r w:rsidRPr="007C3E16">
        <w:rPr>
          <w:b/>
          <w:sz w:val="16"/>
          <w:szCs w:val="16"/>
        </w:rPr>
        <w:t>Статья 12. Сведения, необходимые для составления проекта местного бюджета</w:t>
      </w:r>
    </w:p>
    <w:p w:rsidR="007C3E16" w:rsidRPr="007C3E16" w:rsidRDefault="007C3E16" w:rsidP="007C3E16">
      <w:pPr>
        <w:widowControl w:val="0"/>
        <w:autoSpaceDE w:val="0"/>
        <w:autoSpaceDN w:val="0"/>
        <w:adjustRightInd w:val="0"/>
        <w:ind w:firstLine="708"/>
        <w:jc w:val="both"/>
        <w:rPr>
          <w:sz w:val="16"/>
          <w:szCs w:val="16"/>
        </w:rPr>
      </w:pPr>
      <w:r w:rsidRPr="007C3E16">
        <w:rPr>
          <w:sz w:val="16"/>
          <w:szCs w:val="16"/>
        </w:rPr>
        <w:t>1.  В целях своевременного и качественного составления проекта местного бюджета МА г. Павловска имеет право получать необходимые сведения от иных государственных финансовых органов, органов государственной власти Санкт-Петербурга, органов местного самоуправления.</w:t>
      </w:r>
    </w:p>
    <w:p w:rsidR="007C3E16" w:rsidRPr="007C3E16" w:rsidRDefault="007C3E16" w:rsidP="007C3E16">
      <w:pPr>
        <w:widowControl w:val="0"/>
        <w:autoSpaceDE w:val="0"/>
        <w:autoSpaceDN w:val="0"/>
        <w:adjustRightInd w:val="0"/>
        <w:ind w:firstLine="708"/>
        <w:jc w:val="both"/>
        <w:rPr>
          <w:sz w:val="16"/>
          <w:szCs w:val="16"/>
        </w:rPr>
      </w:pPr>
      <w:r w:rsidRPr="007C3E16">
        <w:rPr>
          <w:sz w:val="16"/>
          <w:szCs w:val="16"/>
        </w:rPr>
        <w:t>2. Составление проекта бюджета основывается на положениях, предусмотренных ст. 172 Бюджетного кодекса Российской Федерации.</w:t>
      </w:r>
    </w:p>
    <w:p w:rsidR="007C3E16" w:rsidRPr="007C3E16" w:rsidRDefault="007C3E16" w:rsidP="007C3E16">
      <w:pPr>
        <w:widowControl w:val="0"/>
        <w:autoSpaceDE w:val="0"/>
        <w:autoSpaceDN w:val="0"/>
        <w:adjustRightInd w:val="0"/>
        <w:jc w:val="both"/>
        <w:rPr>
          <w:sz w:val="16"/>
          <w:szCs w:val="16"/>
        </w:rPr>
      </w:pPr>
    </w:p>
    <w:p w:rsidR="007C3E16" w:rsidRPr="007C3E16" w:rsidRDefault="007C3E16" w:rsidP="007C3E16">
      <w:pPr>
        <w:widowControl w:val="0"/>
        <w:autoSpaceDE w:val="0"/>
        <w:autoSpaceDN w:val="0"/>
        <w:adjustRightInd w:val="0"/>
        <w:jc w:val="both"/>
        <w:rPr>
          <w:sz w:val="16"/>
          <w:szCs w:val="16"/>
        </w:rPr>
      </w:pPr>
    </w:p>
    <w:p w:rsidR="007C3E16" w:rsidRPr="007C3E16" w:rsidRDefault="007C3E16" w:rsidP="007C3E16">
      <w:pPr>
        <w:widowControl w:val="0"/>
        <w:autoSpaceDE w:val="0"/>
        <w:autoSpaceDN w:val="0"/>
        <w:adjustRightInd w:val="0"/>
        <w:jc w:val="center"/>
        <w:outlineLvl w:val="1"/>
        <w:rPr>
          <w:b/>
          <w:sz w:val="16"/>
          <w:szCs w:val="16"/>
        </w:rPr>
      </w:pPr>
      <w:bookmarkStart w:id="9" w:name="Par263"/>
      <w:bookmarkEnd w:id="9"/>
      <w:r w:rsidRPr="007C3E16">
        <w:rPr>
          <w:b/>
          <w:sz w:val="16"/>
          <w:szCs w:val="16"/>
        </w:rPr>
        <w:t>Статья 13. Прогноз социально-экономического развития МО г. Павловск</w:t>
      </w:r>
    </w:p>
    <w:p w:rsidR="007C3E16" w:rsidRPr="007C3E16" w:rsidRDefault="007C3E16" w:rsidP="007C3E16">
      <w:pPr>
        <w:widowControl w:val="0"/>
        <w:autoSpaceDE w:val="0"/>
        <w:autoSpaceDN w:val="0"/>
        <w:adjustRightInd w:val="0"/>
        <w:ind w:firstLine="708"/>
        <w:jc w:val="both"/>
        <w:rPr>
          <w:sz w:val="16"/>
          <w:szCs w:val="16"/>
        </w:rPr>
      </w:pPr>
      <w:r w:rsidRPr="007C3E16">
        <w:rPr>
          <w:sz w:val="16"/>
          <w:szCs w:val="16"/>
        </w:rPr>
        <w:t xml:space="preserve">1.  Прогноз социально-экономического развития МО г. Павловск разрабатывается на период не менее трех лет в </w:t>
      </w:r>
      <w:hyperlink r:id="rId48" w:history="1">
        <w:r w:rsidRPr="007C3E16">
          <w:rPr>
            <w:sz w:val="16"/>
            <w:szCs w:val="16"/>
          </w:rPr>
          <w:t>порядке</w:t>
        </w:r>
      </w:hyperlink>
      <w:r w:rsidRPr="007C3E16">
        <w:rPr>
          <w:sz w:val="16"/>
          <w:szCs w:val="16"/>
        </w:rPr>
        <w:t>, установленном МА г. Павловска.</w:t>
      </w:r>
    </w:p>
    <w:p w:rsidR="007C3E16" w:rsidRPr="007C3E16" w:rsidRDefault="007C3E16" w:rsidP="007C3E16">
      <w:pPr>
        <w:widowControl w:val="0"/>
        <w:autoSpaceDE w:val="0"/>
        <w:autoSpaceDN w:val="0"/>
        <w:adjustRightInd w:val="0"/>
        <w:ind w:firstLine="708"/>
        <w:jc w:val="both"/>
        <w:rPr>
          <w:sz w:val="16"/>
          <w:szCs w:val="16"/>
        </w:rPr>
      </w:pPr>
      <w:r w:rsidRPr="007C3E16">
        <w:rPr>
          <w:sz w:val="16"/>
          <w:szCs w:val="16"/>
        </w:rPr>
        <w:t>2.  Прогноз социально-экономического развития МО г. Павловск одобряется МА г. Павловска одновременно с принятием решения о внесении проекта местного бюджета на рассмотрение МС г. Павловска.</w:t>
      </w:r>
    </w:p>
    <w:p w:rsidR="007C3E16" w:rsidRPr="007C3E16" w:rsidRDefault="007C3E16" w:rsidP="007C3E16">
      <w:pPr>
        <w:widowControl w:val="0"/>
        <w:autoSpaceDE w:val="0"/>
        <w:autoSpaceDN w:val="0"/>
        <w:adjustRightInd w:val="0"/>
        <w:ind w:firstLine="708"/>
        <w:jc w:val="both"/>
        <w:rPr>
          <w:sz w:val="16"/>
          <w:szCs w:val="16"/>
        </w:rPr>
      </w:pPr>
      <w:bookmarkStart w:id="10" w:name="Par267"/>
      <w:bookmarkEnd w:id="10"/>
      <w:r w:rsidRPr="007C3E16">
        <w:rPr>
          <w:sz w:val="16"/>
          <w:szCs w:val="16"/>
        </w:rPr>
        <w:t>3. Прогноз социально-экономического развития МО г. Павловск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p>
    <w:p w:rsidR="007C3E16" w:rsidRPr="007C3E16" w:rsidRDefault="007C3E16" w:rsidP="007C3E16">
      <w:pPr>
        <w:widowControl w:val="0"/>
        <w:autoSpaceDE w:val="0"/>
        <w:autoSpaceDN w:val="0"/>
        <w:adjustRightInd w:val="0"/>
        <w:ind w:firstLine="708"/>
        <w:jc w:val="both"/>
        <w:rPr>
          <w:sz w:val="16"/>
          <w:szCs w:val="16"/>
        </w:rPr>
      </w:pPr>
      <w:r w:rsidRPr="007C3E16">
        <w:rPr>
          <w:sz w:val="16"/>
          <w:szCs w:val="16"/>
        </w:rPr>
        <w:t xml:space="preserve">В пояснительной записке к прогнозу социально-экономического </w:t>
      </w:r>
      <w:proofErr w:type="gramStart"/>
      <w:r w:rsidRPr="007C3E16">
        <w:rPr>
          <w:sz w:val="16"/>
          <w:szCs w:val="16"/>
        </w:rPr>
        <w:t>развития  МО</w:t>
      </w:r>
      <w:proofErr w:type="gramEnd"/>
      <w:r w:rsidRPr="007C3E16">
        <w:rPr>
          <w:sz w:val="16"/>
          <w:szCs w:val="16"/>
        </w:rPr>
        <w:t xml:space="preserve"> г. Павловск 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7C3E16" w:rsidRPr="007C3E16" w:rsidRDefault="007C3E16" w:rsidP="007C3E16">
      <w:pPr>
        <w:widowControl w:val="0"/>
        <w:autoSpaceDE w:val="0"/>
        <w:autoSpaceDN w:val="0"/>
        <w:adjustRightInd w:val="0"/>
        <w:ind w:firstLine="708"/>
        <w:jc w:val="both"/>
        <w:rPr>
          <w:sz w:val="16"/>
          <w:szCs w:val="16"/>
        </w:rPr>
      </w:pPr>
      <w:r w:rsidRPr="007C3E16">
        <w:rPr>
          <w:sz w:val="16"/>
          <w:szCs w:val="16"/>
        </w:rPr>
        <w:lastRenderedPageBreak/>
        <w:t>4.  Изменение прогноза социально-экономического развития МО г. Павловск в ходе составления или рассмотрения проекта местного бюджета влечет за собой изменение основных характеристик проекта бюджета.</w:t>
      </w:r>
    </w:p>
    <w:p w:rsidR="007C3E16" w:rsidRPr="007C3E16" w:rsidRDefault="007C3E16" w:rsidP="007C3E16">
      <w:pPr>
        <w:widowControl w:val="0"/>
        <w:autoSpaceDE w:val="0"/>
        <w:autoSpaceDN w:val="0"/>
        <w:adjustRightInd w:val="0"/>
        <w:ind w:firstLine="708"/>
        <w:jc w:val="both"/>
        <w:rPr>
          <w:sz w:val="16"/>
          <w:szCs w:val="16"/>
        </w:rPr>
      </w:pPr>
      <w:r w:rsidRPr="007C3E16">
        <w:rPr>
          <w:sz w:val="16"/>
          <w:szCs w:val="16"/>
        </w:rPr>
        <w:t>5. Разработка прогноза социально-экономического развития МО г. Павловск на очередной финансовый год и плановый период осуществляется МА г. Павловска.</w:t>
      </w:r>
    </w:p>
    <w:p w:rsidR="007C3E16" w:rsidRPr="007C3E16" w:rsidRDefault="007C3E16" w:rsidP="007C3E16">
      <w:pPr>
        <w:widowControl w:val="0"/>
        <w:autoSpaceDE w:val="0"/>
        <w:autoSpaceDN w:val="0"/>
        <w:adjustRightInd w:val="0"/>
        <w:jc w:val="both"/>
        <w:rPr>
          <w:sz w:val="16"/>
          <w:szCs w:val="16"/>
        </w:rPr>
      </w:pPr>
    </w:p>
    <w:p w:rsidR="007C3E16" w:rsidRPr="007C3E16" w:rsidRDefault="007C3E16" w:rsidP="007C3E16">
      <w:pPr>
        <w:jc w:val="center"/>
        <w:rPr>
          <w:b/>
          <w:bCs/>
          <w:sz w:val="16"/>
          <w:szCs w:val="16"/>
        </w:rPr>
      </w:pPr>
      <w:r w:rsidRPr="007C3E16">
        <w:rPr>
          <w:b/>
          <w:bCs/>
          <w:sz w:val="16"/>
          <w:szCs w:val="16"/>
        </w:rPr>
        <w:t xml:space="preserve">Статья 14. </w:t>
      </w:r>
      <w:r w:rsidRPr="007C3E16">
        <w:rPr>
          <w:b/>
          <w:bCs/>
          <w:iCs/>
          <w:sz w:val="16"/>
          <w:szCs w:val="16"/>
        </w:rPr>
        <w:t>Среднесрочный</w:t>
      </w:r>
      <w:r w:rsidRPr="007C3E16">
        <w:rPr>
          <w:b/>
          <w:bCs/>
          <w:sz w:val="16"/>
          <w:szCs w:val="16"/>
        </w:rPr>
        <w:t xml:space="preserve"> финансовый план МО г. Павловск</w:t>
      </w:r>
    </w:p>
    <w:p w:rsidR="007C3E16" w:rsidRPr="007C3E16" w:rsidRDefault="007C3E16" w:rsidP="007C3E16">
      <w:pPr>
        <w:ind w:firstLine="708"/>
        <w:jc w:val="both"/>
        <w:rPr>
          <w:iCs/>
          <w:sz w:val="16"/>
          <w:szCs w:val="16"/>
        </w:rPr>
      </w:pPr>
      <w:bookmarkStart w:id="11" w:name="sub_870"/>
      <w:r w:rsidRPr="007C3E16">
        <w:rPr>
          <w:iCs/>
          <w:sz w:val="16"/>
          <w:szCs w:val="16"/>
        </w:rPr>
        <w:t>1. Под среднесрочным финансовым планом МО г. Павловск понимается документ, содержащий основные параметры местного бюджета.</w:t>
      </w:r>
    </w:p>
    <w:p w:rsidR="007C3E16" w:rsidRPr="007C3E16" w:rsidRDefault="007C3E16" w:rsidP="007C3E16">
      <w:pPr>
        <w:ind w:firstLine="708"/>
        <w:jc w:val="both"/>
        <w:rPr>
          <w:iCs/>
          <w:sz w:val="16"/>
          <w:szCs w:val="16"/>
        </w:rPr>
      </w:pPr>
      <w:bookmarkStart w:id="12" w:name="sub_880"/>
      <w:bookmarkEnd w:id="11"/>
      <w:r w:rsidRPr="007C3E16">
        <w:rPr>
          <w:iCs/>
          <w:sz w:val="16"/>
          <w:szCs w:val="16"/>
        </w:rPr>
        <w:t>2. Среднесрочный финансовый план МО г. Павловск ежегодно разрабатывается по форме и в порядке, установленными МА г. Павловска с соблюдением положений Бюджетного кодекса Российской Федерации.</w:t>
      </w:r>
    </w:p>
    <w:bookmarkEnd w:id="12"/>
    <w:p w:rsidR="007C3E16" w:rsidRPr="007C3E16" w:rsidRDefault="007C3E16" w:rsidP="007C3E16">
      <w:pPr>
        <w:ind w:firstLine="708"/>
        <w:jc w:val="both"/>
        <w:rPr>
          <w:iCs/>
          <w:sz w:val="16"/>
          <w:szCs w:val="16"/>
        </w:rPr>
      </w:pPr>
      <w:r w:rsidRPr="007C3E16">
        <w:rPr>
          <w:iCs/>
          <w:sz w:val="16"/>
          <w:szCs w:val="16"/>
        </w:rPr>
        <w:t>Проект среднесрочного финансового плана МО г. Павловск утверждается МА г. Павловска и представляется в МС г. Павловска одновременно с проектом местного бюджета.</w:t>
      </w:r>
    </w:p>
    <w:p w:rsidR="007C3E16" w:rsidRPr="007C3E16" w:rsidRDefault="007C3E16" w:rsidP="007C3E16">
      <w:pPr>
        <w:autoSpaceDE w:val="0"/>
        <w:autoSpaceDN w:val="0"/>
        <w:adjustRightInd w:val="0"/>
        <w:ind w:firstLine="708"/>
        <w:jc w:val="both"/>
        <w:rPr>
          <w:sz w:val="16"/>
          <w:szCs w:val="16"/>
        </w:rPr>
      </w:pPr>
      <w:r w:rsidRPr="007C3E16">
        <w:rPr>
          <w:sz w:val="16"/>
          <w:szCs w:val="16"/>
        </w:rPr>
        <w:t>Значения показателей среднесрочного финансового плана МО г. Павловск и основных показателей проекта местного бюджета должны соответствовать друг другу.</w:t>
      </w:r>
    </w:p>
    <w:p w:rsidR="007C3E16" w:rsidRPr="007C3E16" w:rsidRDefault="007C3E16" w:rsidP="007C3E16">
      <w:pPr>
        <w:autoSpaceDE w:val="0"/>
        <w:autoSpaceDN w:val="0"/>
        <w:adjustRightInd w:val="0"/>
        <w:ind w:firstLine="708"/>
        <w:jc w:val="both"/>
        <w:rPr>
          <w:sz w:val="16"/>
          <w:szCs w:val="16"/>
        </w:rPr>
      </w:pPr>
      <w:r w:rsidRPr="007C3E16">
        <w:rPr>
          <w:sz w:val="16"/>
          <w:szCs w:val="16"/>
        </w:rPr>
        <w:t>3. Утвержденный среднесрочный финансовый план МО г. Павловск должен содержать следующие параметры:</w:t>
      </w:r>
    </w:p>
    <w:p w:rsidR="007C3E16" w:rsidRPr="007C3E16" w:rsidRDefault="007C3E16" w:rsidP="007C3E16">
      <w:pPr>
        <w:autoSpaceDE w:val="0"/>
        <w:autoSpaceDN w:val="0"/>
        <w:adjustRightInd w:val="0"/>
        <w:jc w:val="both"/>
        <w:rPr>
          <w:sz w:val="16"/>
          <w:szCs w:val="16"/>
        </w:rPr>
      </w:pPr>
      <w:r w:rsidRPr="007C3E16">
        <w:rPr>
          <w:sz w:val="16"/>
          <w:szCs w:val="16"/>
        </w:rPr>
        <w:t>- прогнозируемый общий объем доходов и расходов местного бюджета;</w:t>
      </w:r>
    </w:p>
    <w:p w:rsidR="007C3E16" w:rsidRPr="007C3E16" w:rsidRDefault="007C3E16" w:rsidP="007C3E16">
      <w:pPr>
        <w:autoSpaceDE w:val="0"/>
        <w:autoSpaceDN w:val="0"/>
        <w:adjustRightInd w:val="0"/>
        <w:jc w:val="both"/>
        <w:rPr>
          <w:sz w:val="16"/>
          <w:szCs w:val="16"/>
        </w:rPr>
      </w:pPr>
      <w:bookmarkStart w:id="13" w:name="sub_89003"/>
      <w:r w:rsidRPr="007C3E16">
        <w:rPr>
          <w:sz w:val="16"/>
          <w:szCs w:val="16"/>
        </w:rPr>
        <w:t>- объемы бюджетных ассигнований по главным распорядителям бюджетных средств, по разделам, подразделам, целевым статьям и видам расходов классификации расходов бюджетов;</w:t>
      </w:r>
    </w:p>
    <w:p w:rsidR="007C3E16" w:rsidRPr="007C3E16" w:rsidRDefault="007C3E16" w:rsidP="007C3E16">
      <w:pPr>
        <w:autoSpaceDE w:val="0"/>
        <w:autoSpaceDN w:val="0"/>
        <w:adjustRightInd w:val="0"/>
        <w:jc w:val="both"/>
        <w:rPr>
          <w:sz w:val="16"/>
          <w:szCs w:val="16"/>
        </w:rPr>
      </w:pPr>
      <w:r w:rsidRPr="007C3E16">
        <w:rPr>
          <w:sz w:val="16"/>
          <w:szCs w:val="16"/>
        </w:rPr>
        <w:t xml:space="preserve"> </w:t>
      </w:r>
      <w:bookmarkEnd w:id="13"/>
      <w:r w:rsidRPr="007C3E16">
        <w:rPr>
          <w:sz w:val="16"/>
          <w:szCs w:val="16"/>
        </w:rPr>
        <w:t>- дефицит (профицит) бюджета;</w:t>
      </w:r>
    </w:p>
    <w:p w:rsidR="007C3E16" w:rsidRPr="007C3E16" w:rsidRDefault="007C3E16" w:rsidP="007C3E16">
      <w:pPr>
        <w:autoSpaceDE w:val="0"/>
        <w:autoSpaceDN w:val="0"/>
        <w:adjustRightInd w:val="0"/>
        <w:jc w:val="both"/>
        <w:rPr>
          <w:sz w:val="16"/>
          <w:szCs w:val="16"/>
        </w:rPr>
      </w:pPr>
      <w:r w:rsidRPr="007C3E16">
        <w:rPr>
          <w:sz w:val="16"/>
          <w:szCs w:val="16"/>
        </w:rPr>
        <w:t>- верхний предел муниципального долга по состоянию на 1 января года, следующего за очередным финансовым годом.</w:t>
      </w:r>
    </w:p>
    <w:p w:rsidR="007C3E16" w:rsidRPr="007C3E16" w:rsidRDefault="007C3E16" w:rsidP="007C3E16">
      <w:pPr>
        <w:autoSpaceDE w:val="0"/>
        <w:autoSpaceDN w:val="0"/>
        <w:adjustRightInd w:val="0"/>
        <w:ind w:firstLine="708"/>
        <w:jc w:val="both"/>
        <w:rPr>
          <w:sz w:val="16"/>
          <w:szCs w:val="16"/>
        </w:rPr>
      </w:pPr>
      <w:r w:rsidRPr="007C3E16">
        <w:rPr>
          <w:sz w:val="16"/>
          <w:szCs w:val="16"/>
        </w:rPr>
        <w:t>Местной администрацией может быть предусмотрено утверждение дополнительных показателей среднесрочного финансового плана МО г. Павловск.</w:t>
      </w:r>
    </w:p>
    <w:p w:rsidR="007C3E16" w:rsidRPr="007C3E16" w:rsidRDefault="007C3E16" w:rsidP="007C3E16">
      <w:pPr>
        <w:autoSpaceDE w:val="0"/>
        <w:autoSpaceDN w:val="0"/>
        <w:adjustRightInd w:val="0"/>
        <w:ind w:firstLine="708"/>
        <w:jc w:val="both"/>
        <w:rPr>
          <w:sz w:val="16"/>
          <w:szCs w:val="16"/>
        </w:rPr>
      </w:pPr>
      <w:bookmarkStart w:id="14" w:name="sub_1744"/>
      <w:r w:rsidRPr="007C3E16">
        <w:rPr>
          <w:sz w:val="16"/>
          <w:szCs w:val="16"/>
        </w:rPr>
        <w:t>4. Показатели среднесрочного финансового плана МО г. Павловск носят индикативный характер и могут быть изменены при разработке и утверждении среднесрочного финансового плана МО г. Павловск на очередной финансовый год.</w:t>
      </w:r>
    </w:p>
    <w:bookmarkEnd w:id="14"/>
    <w:p w:rsidR="007C3E16" w:rsidRPr="007C3E16" w:rsidRDefault="007C3E16" w:rsidP="007C3E16">
      <w:pPr>
        <w:autoSpaceDE w:val="0"/>
        <w:autoSpaceDN w:val="0"/>
        <w:adjustRightInd w:val="0"/>
        <w:ind w:firstLine="708"/>
        <w:jc w:val="both"/>
        <w:rPr>
          <w:sz w:val="16"/>
          <w:szCs w:val="16"/>
        </w:rPr>
      </w:pPr>
      <w:r w:rsidRPr="007C3E16">
        <w:rPr>
          <w:sz w:val="16"/>
          <w:szCs w:val="16"/>
        </w:rPr>
        <w:t>5. Среднесрочный финансовый план МО г. Павловск разрабатывается путем уточнения параметров указанного плана на плановый период и добавления параметров на второй год планового периода.</w:t>
      </w:r>
    </w:p>
    <w:p w:rsidR="007C3E16" w:rsidRPr="007C3E16" w:rsidRDefault="007C3E16" w:rsidP="007C3E16">
      <w:pPr>
        <w:autoSpaceDE w:val="0"/>
        <w:autoSpaceDN w:val="0"/>
        <w:adjustRightInd w:val="0"/>
        <w:jc w:val="both"/>
        <w:rPr>
          <w:sz w:val="16"/>
          <w:szCs w:val="16"/>
        </w:rPr>
      </w:pPr>
      <w:r w:rsidRPr="007C3E16">
        <w:rPr>
          <w:sz w:val="16"/>
          <w:szCs w:val="16"/>
        </w:rPr>
        <w:t>В пояснительной записке к проекту среднесрочного финансового плана МО г. Павловск приводится обоснование параметров среднесрочного финансового плана, в том числе их сопоставление с ранее одобренными параметрами с указанием причин планируемых изменений.</w:t>
      </w:r>
    </w:p>
    <w:p w:rsidR="007C3E16" w:rsidRPr="007C3E16" w:rsidRDefault="007C3E16" w:rsidP="007C3E16">
      <w:pPr>
        <w:widowControl w:val="0"/>
        <w:autoSpaceDE w:val="0"/>
        <w:autoSpaceDN w:val="0"/>
        <w:adjustRightInd w:val="0"/>
        <w:jc w:val="both"/>
        <w:rPr>
          <w:sz w:val="16"/>
          <w:szCs w:val="16"/>
          <w:highlight w:val="yellow"/>
        </w:rPr>
      </w:pPr>
    </w:p>
    <w:p w:rsidR="007C3E16" w:rsidRPr="007C3E16" w:rsidRDefault="007C3E16" w:rsidP="007C3E16">
      <w:pPr>
        <w:autoSpaceDE w:val="0"/>
        <w:autoSpaceDN w:val="0"/>
        <w:adjustRightInd w:val="0"/>
        <w:jc w:val="center"/>
        <w:outlineLvl w:val="0"/>
        <w:rPr>
          <w:b/>
          <w:sz w:val="16"/>
          <w:szCs w:val="16"/>
        </w:rPr>
      </w:pPr>
      <w:bookmarkStart w:id="15" w:name="Par285"/>
      <w:bookmarkEnd w:id="15"/>
      <w:r w:rsidRPr="007C3E16">
        <w:rPr>
          <w:b/>
          <w:sz w:val="16"/>
          <w:szCs w:val="16"/>
        </w:rPr>
        <w:t>Статья 15. Прогнозирование доходов местного бюджета</w:t>
      </w:r>
    </w:p>
    <w:p w:rsidR="007C3E16" w:rsidRPr="007C3E16" w:rsidRDefault="007C3E16" w:rsidP="007C3E16">
      <w:pPr>
        <w:autoSpaceDE w:val="0"/>
        <w:autoSpaceDN w:val="0"/>
        <w:adjustRightInd w:val="0"/>
        <w:ind w:firstLine="708"/>
        <w:jc w:val="both"/>
        <w:rPr>
          <w:sz w:val="16"/>
          <w:szCs w:val="16"/>
        </w:rPr>
      </w:pPr>
      <w:r w:rsidRPr="007C3E16">
        <w:rPr>
          <w:sz w:val="16"/>
          <w:szCs w:val="16"/>
        </w:rPr>
        <w:t xml:space="preserve">Доходы местного бюджета прогнозируются на основе прогноза социально-экономического развития МО г. Павловск в условиях действующего на день внесения проекта решения о местном бюджете в МС г. </w:t>
      </w:r>
      <w:proofErr w:type="gramStart"/>
      <w:r w:rsidRPr="007C3E16">
        <w:rPr>
          <w:sz w:val="16"/>
          <w:szCs w:val="16"/>
        </w:rPr>
        <w:t>Павловска  законодательства</w:t>
      </w:r>
      <w:proofErr w:type="gramEnd"/>
      <w:r w:rsidRPr="007C3E16">
        <w:rPr>
          <w:sz w:val="16"/>
          <w:szCs w:val="16"/>
        </w:rPr>
        <w:t xml:space="preserve"> о налогах и сборах и бюджетного законодательства Российской Федерации, а также законодательства Российской Федерации, законов Санкт-Петербурга и муниципальных правовых актов МС г. Павловска, устанавливающих неналоговые доходы местного бюджета.</w:t>
      </w:r>
    </w:p>
    <w:p w:rsidR="007C3E16" w:rsidRPr="007C3E16" w:rsidRDefault="007C3E16" w:rsidP="007C3E16">
      <w:pPr>
        <w:widowControl w:val="0"/>
        <w:autoSpaceDE w:val="0"/>
        <w:autoSpaceDN w:val="0"/>
        <w:adjustRightInd w:val="0"/>
        <w:jc w:val="both"/>
        <w:outlineLvl w:val="1"/>
        <w:rPr>
          <w:sz w:val="16"/>
          <w:szCs w:val="16"/>
        </w:rPr>
      </w:pPr>
    </w:p>
    <w:p w:rsidR="007C3E16" w:rsidRPr="007C3E16" w:rsidRDefault="007C3E16" w:rsidP="007C3E16">
      <w:pPr>
        <w:widowControl w:val="0"/>
        <w:autoSpaceDE w:val="0"/>
        <w:autoSpaceDN w:val="0"/>
        <w:adjustRightInd w:val="0"/>
        <w:jc w:val="center"/>
        <w:outlineLvl w:val="1"/>
        <w:rPr>
          <w:b/>
          <w:sz w:val="16"/>
          <w:szCs w:val="16"/>
        </w:rPr>
      </w:pPr>
      <w:r w:rsidRPr="007C3E16">
        <w:rPr>
          <w:b/>
          <w:sz w:val="16"/>
          <w:szCs w:val="16"/>
        </w:rPr>
        <w:t>Статья 16. Планирование бюджетных ассигнований</w:t>
      </w:r>
    </w:p>
    <w:p w:rsidR="007C3E16" w:rsidRPr="007C3E16" w:rsidRDefault="007C3E16" w:rsidP="007C3E16">
      <w:pPr>
        <w:widowControl w:val="0"/>
        <w:autoSpaceDE w:val="0"/>
        <w:autoSpaceDN w:val="0"/>
        <w:adjustRightInd w:val="0"/>
        <w:ind w:firstLine="708"/>
        <w:jc w:val="both"/>
        <w:rPr>
          <w:sz w:val="16"/>
          <w:szCs w:val="16"/>
        </w:rPr>
      </w:pPr>
      <w:r w:rsidRPr="007C3E16">
        <w:rPr>
          <w:sz w:val="16"/>
          <w:szCs w:val="16"/>
        </w:rPr>
        <w:t xml:space="preserve">1. Планирование бюджетных ассигнований осуществляется в </w:t>
      </w:r>
      <w:hyperlink r:id="rId49" w:history="1">
        <w:r w:rsidRPr="007C3E16">
          <w:rPr>
            <w:sz w:val="16"/>
            <w:szCs w:val="16"/>
          </w:rPr>
          <w:t>порядке</w:t>
        </w:r>
      </w:hyperlink>
      <w:r w:rsidRPr="007C3E16">
        <w:rPr>
          <w:sz w:val="16"/>
          <w:szCs w:val="16"/>
        </w:rPr>
        <w:t xml:space="preserve"> и в соответствии с методикой, устанавливаемой МА г. Павловска.</w:t>
      </w:r>
    </w:p>
    <w:p w:rsidR="007C3E16" w:rsidRPr="007C3E16" w:rsidRDefault="007C3E16" w:rsidP="007C3E16">
      <w:pPr>
        <w:widowControl w:val="0"/>
        <w:autoSpaceDE w:val="0"/>
        <w:autoSpaceDN w:val="0"/>
        <w:adjustRightInd w:val="0"/>
        <w:ind w:firstLine="708"/>
        <w:jc w:val="both"/>
        <w:rPr>
          <w:sz w:val="16"/>
          <w:szCs w:val="16"/>
        </w:rPr>
      </w:pPr>
      <w:bookmarkStart w:id="16" w:name="Par288"/>
      <w:bookmarkEnd w:id="16"/>
      <w:r w:rsidRPr="007C3E16">
        <w:rPr>
          <w:sz w:val="16"/>
          <w:szCs w:val="16"/>
        </w:rPr>
        <w:t xml:space="preserve">2. </w:t>
      </w:r>
      <w:proofErr w:type="gramStart"/>
      <w:r w:rsidRPr="007C3E16">
        <w:rPr>
          <w:sz w:val="16"/>
          <w:szCs w:val="16"/>
        </w:rPr>
        <w:t>Планирование  бюджетных</w:t>
      </w:r>
      <w:proofErr w:type="gramEnd"/>
      <w:r w:rsidRPr="007C3E16">
        <w:rPr>
          <w:sz w:val="16"/>
          <w:szCs w:val="16"/>
        </w:rPr>
        <w:t xml:space="preserve">  ассигнований  осуществляется  раздельно  по  бюджетным </w:t>
      </w:r>
    </w:p>
    <w:p w:rsidR="007C3E16" w:rsidRPr="007C3E16" w:rsidRDefault="007C3E16" w:rsidP="007C3E16">
      <w:pPr>
        <w:widowControl w:val="0"/>
        <w:autoSpaceDE w:val="0"/>
        <w:autoSpaceDN w:val="0"/>
        <w:adjustRightInd w:val="0"/>
        <w:jc w:val="both"/>
        <w:rPr>
          <w:sz w:val="16"/>
          <w:szCs w:val="16"/>
        </w:rPr>
      </w:pPr>
      <w:r w:rsidRPr="007C3E16">
        <w:rPr>
          <w:sz w:val="16"/>
          <w:szCs w:val="16"/>
        </w:rPr>
        <w:t>ассигнованиям на исполнение действующих и принимаемых обязательств.</w:t>
      </w:r>
    </w:p>
    <w:p w:rsidR="007C3E16" w:rsidRPr="007C3E16" w:rsidRDefault="007C3E16" w:rsidP="007C3E16">
      <w:pPr>
        <w:widowControl w:val="0"/>
        <w:autoSpaceDE w:val="0"/>
        <w:autoSpaceDN w:val="0"/>
        <w:adjustRightInd w:val="0"/>
        <w:ind w:firstLine="720"/>
        <w:jc w:val="both"/>
        <w:rPr>
          <w:sz w:val="16"/>
          <w:szCs w:val="16"/>
        </w:rPr>
      </w:pPr>
      <w:r w:rsidRPr="007C3E16">
        <w:rPr>
          <w:sz w:val="16"/>
          <w:szCs w:val="16"/>
        </w:rPr>
        <w:t>Под  бюджетными  ассигнованиями  на  исполнение  действующих  расходных обязательств  понимаются  ассигнования,  состав  и  (или)  объем  которых  обусловлены муниципальными правовыми актами, договорами и соглашениями, не предлагаемыми (не планируемыми) к изменению в текущем финансовом году, в очередном финансовом году или  в  плановом  периоде,  к  признанию  утратившими  силу  либо  к  изменению  с увеличением  объема  бюджетных  ассигнований,  предусмотренного  на  исполнение соответствующих  обязательств  в  текущем  финансовом  году,  включая  договоры  и соглашения,  заключенные  (подлежащие  заключению)  получателями  бюджетных  средств во исполнение указанных муниципальных правовых актов.</w:t>
      </w:r>
    </w:p>
    <w:p w:rsidR="007C3E16" w:rsidRPr="007C3E16" w:rsidRDefault="007C3E16" w:rsidP="007C3E16">
      <w:pPr>
        <w:widowControl w:val="0"/>
        <w:autoSpaceDE w:val="0"/>
        <w:autoSpaceDN w:val="0"/>
        <w:adjustRightInd w:val="0"/>
        <w:ind w:firstLine="720"/>
        <w:jc w:val="both"/>
        <w:rPr>
          <w:sz w:val="16"/>
          <w:szCs w:val="16"/>
        </w:rPr>
      </w:pPr>
      <w:r w:rsidRPr="007C3E16">
        <w:rPr>
          <w:sz w:val="16"/>
          <w:szCs w:val="16"/>
        </w:rPr>
        <w:t>Под  бюджетными  ассигнованиями  на  исполнение  принимаемых  расходных обязательств  понимаются  ассигнования,  состав  и  (или)  объем  которых  обусловлены муниципальными  правовыми  актами,  договорами  и  соглашениями,  предлагаемыми (планируемыми)  к  принятию  или  изменению  в  текущем  финансовом  году,  в  очередном финансовом году или в плановом периоде, к принятию либо к изменению с увеличением объема  бюджетных  ассигнований,  предусмотренного  на  исполнение  соответствующих обязательств в текущем финансовом году, включая договоры и соглашения, подлежащие заключению получателями бюджетных средств во исполнение указанных муниципальных правовых актов.</w:t>
      </w:r>
    </w:p>
    <w:p w:rsidR="007C3E16" w:rsidRPr="007C3E16" w:rsidRDefault="007C3E16" w:rsidP="007C3E16">
      <w:pPr>
        <w:widowControl w:val="0"/>
        <w:autoSpaceDE w:val="0"/>
        <w:autoSpaceDN w:val="0"/>
        <w:adjustRightInd w:val="0"/>
        <w:ind w:firstLine="720"/>
        <w:jc w:val="both"/>
        <w:rPr>
          <w:sz w:val="16"/>
          <w:szCs w:val="16"/>
        </w:rPr>
      </w:pPr>
      <w:r w:rsidRPr="007C3E16">
        <w:rPr>
          <w:sz w:val="16"/>
          <w:szCs w:val="16"/>
        </w:rPr>
        <w:t xml:space="preserve">3. </w:t>
      </w:r>
      <w:proofErr w:type="gramStart"/>
      <w:r w:rsidRPr="007C3E16">
        <w:rPr>
          <w:sz w:val="16"/>
          <w:szCs w:val="16"/>
        </w:rPr>
        <w:t>Планирование  бюджетных</w:t>
      </w:r>
      <w:proofErr w:type="gramEnd"/>
      <w:r w:rsidRPr="007C3E16">
        <w:rPr>
          <w:sz w:val="16"/>
          <w:szCs w:val="16"/>
        </w:rPr>
        <w:t xml:space="preserve">  ассигнований  на  оказание  муниципальных  услуг </w:t>
      </w:r>
    </w:p>
    <w:p w:rsidR="007C3E16" w:rsidRPr="007C3E16" w:rsidRDefault="007C3E16" w:rsidP="007C3E16">
      <w:pPr>
        <w:widowControl w:val="0"/>
        <w:autoSpaceDE w:val="0"/>
        <w:autoSpaceDN w:val="0"/>
        <w:adjustRightInd w:val="0"/>
        <w:jc w:val="both"/>
        <w:rPr>
          <w:sz w:val="16"/>
          <w:szCs w:val="16"/>
        </w:rPr>
      </w:pPr>
      <w:r w:rsidRPr="007C3E16">
        <w:rPr>
          <w:sz w:val="16"/>
          <w:szCs w:val="16"/>
        </w:rPr>
        <w:t xml:space="preserve">(выполнение работ) бюджетными и автономными учреждениями осуществляется с учетом </w:t>
      </w:r>
    </w:p>
    <w:p w:rsidR="007C3E16" w:rsidRPr="007C3E16" w:rsidRDefault="007C3E16" w:rsidP="007C3E16">
      <w:pPr>
        <w:widowControl w:val="0"/>
        <w:autoSpaceDE w:val="0"/>
        <w:autoSpaceDN w:val="0"/>
        <w:adjustRightInd w:val="0"/>
        <w:jc w:val="both"/>
        <w:rPr>
          <w:sz w:val="16"/>
          <w:szCs w:val="16"/>
        </w:rPr>
      </w:pPr>
      <w:proofErr w:type="gramStart"/>
      <w:r w:rsidRPr="007C3E16">
        <w:rPr>
          <w:sz w:val="16"/>
          <w:szCs w:val="16"/>
        </w:rPr>
        <w:t>муниципального  задания</w:t>
      </w:r>
      <w:proofErr w:type="gramEnd"/>
      <w:r w:rsidRPr="007C3E16">
        <w:rPr>
          <w:sz w:val="16"/>
          <w:szCs w:val="16"/>
        </w:rPr>
        <w:t xml:space="preserve">  на  очередной  финансовый  год  (очередной  финансовый  год  и </w:t>
      </w:r>
    </w:p>
    <w:p w:rsidR="007C3E16" w:rsidRPr="007C3E16" w:rsidRDefault="007C3E16" w:rsidP="007C3E16">
      <w:pPr>
        <w:widowControl w:val="0"/>
        <w:autoSpaceDE w:val="0"/>
        <w:autoSpaceDN w:val="0"/>
        <w:adjustRightInd w:val="0"/>
        <w:jc w:val="both"/>
        <w:rPr>
          <w:sz w:val="16"/>
          <w:szCs w:val="16"/>
        </w:rPr>
      </w:pPr>
      <w:proofErr w:type="gramStart"/>
      <w:r w:rsidRPr="007C3E16">
        <w:rPr>
          <w:sz w:val="16"/>
          <w:szCs w:val="16"/>
        </w:rPr>
        <w:t>плановый  период</w:t>
      </w:r>
      <w:proofErr w:type="gramEnd"/>
      <w:r w:rsidRPr="007C3E16">
        <w:rPr>
          <w:sz w:val="16"/>
          <w:szCs w:val="16"/>
        </w:rPr>
        <w:t xml:space="preserve">),  а  также  его  выполнения  в  отчетном  финансовом  году  и  текущем </w:t>
      </w:r>
    </w:p>
    <w:p w:rsidR="007C3E16" w:rsidRPr="007C3E16" w:rsidRDefault="007C3E16" w:rsidP="007C3E16">
      <w:pPr>
        <w:widowControl w:val="0"/>
        <w:autoSpaceDE w:val="0"/>
        <w:autoSpaceDN w:val="0"/>
        <w:adjustRightInd w:val="0"/>
        <w:jc w:val="both"/>
        <w:rPr>
          <w:sz w:val="16"/>
          <w:szCs w:val="16"/>
        </w:rPr>
      </w:pPr>
      <w:r w:rsidRPr="007C3E16">
        <w:rPr>
          <w:sz w:val="16"/>
          <w:szCs w:val="16"/>
        </w:rPr>
        <w:t>финансовом году.</w:t>
      </w:r>
    </w:p>
    <w:p w:rsidR="007C3E16" w:rsidRPr="007C3E16" w:rsidRDefault="007C3E16" w:rsidP="007C3E16">
      <w:pPr>
        <w:widowControl w:val="0"/>
        <w:autoSpaceDE w:val="0"/>
        <w:autoSpaceDN w:val="0"/>
        <w:adjustRightInd w:val="0"/>
        <w:jc w:val="both"/>
        <w:rPr>
          <w:sz w:val="16"/>
          <w:szCs w:val="16"/>
        </w:rPr>
      </w:pPr>
    </w:p>
    <w:p w:rsidR="007C3E16" w:rsidRPr="007C3E16" w:rsidRDefault="007C3E16" w:rsidP="007C3E16">
      <w:pPr>
        <w:widowControl w:val="0"/>
        <w:autoSpaceDE w:val="0"/>
        <w:autoSpaceDN w:val="0"/>
        <w:adjustRightInd w:val="0"/>
        <w:jc w:val="center"/>
        <w:outlineLvl w:val="1"/>
        <w:rPr>
          <w:b/>
          <w:iCs/>
          <w:sz w:val="16"/>
          <w:szCs w:val="16"/>
        </w:rPr>
      </w:pPr>
      <w:bookmarkStart w:id="17" w:name="Par303"/>
      <w:bookmarkEnd w:id="17"/>
      <w:r w:rsidRPr="007C3E16">
        <w:rPr>
          <w:b/>
          <w:sz w:val="16"/>
          <w:szCs w:val="16"/>
        </w:rPr>
        <w:t xml:space="preserve">Статья 17. </w:t>
      </w:r>
      <w:r w:rsidRPr="007C3E16">
        <w:rPr>
          <w:b/>
          <w:iCs/>
          <w:sz w:val="16"/>
          <w:szCs w:val="16"/>
        </w:rPr>
        <w:t>Муниципальные программы МО г. Павловск</w:t>
      </w:r>
    </w:p>
    <w:p w:rsidR="007C3E16" w:rsidRPr="007C3E16" w:rsidRDefault="007C3E16" w:rsidP="007C3E16">
      <w:pPr>
        <w:widowControl w:val="0"/>
        <w:autoSpaceDE w:val="0"/>
        <w:autoSpaceDN w:val="0"/>
        <w:adjustRightInd w:val="0"/>
        <w:ind w:firstLine="708"/>
        <w:jc w:val="both"/>
        <w:rPr>
          <w:sz w:val="16"/>
          <w:szCs w:val="16"/>
        </w:rPr>
      </w:pPr>
      <w:r w:rsidRPr="007C3E16">
        <w:rPr>
          <w:iCs/>
          <w:sz w:val="16"/>
          <w:szCs w:val="16"/>
        </w:rPr>
        <w:t xml:space="preserve">1.  </w:t>
      </w:r>
      <w:r w:rsidRPr="007C3E16">
        <w:rPr>
          <w:sz w:val="16"/>
          <w:szCs w:val="16"/>
        </w:rPr>
        <w:t xml:space="preserve">Муниципальные программы МО г. Павловск (далее муниципальные программы), реализуемые за счет средств местного бюджета, утверждаются МА г. Павловска. Сроки реализации муниципальных программ определяются Местной администрацией в устанавливаемом ею порядке. </w:t>
      </w:r>
      <w:hyperlink r:id="rId50" w:history="1">
        <w:r w:rsidRPr="007C3E16">
          <w:rPr>
            <w:sz w:val="16"/>
            <w:szCs w:val="16"/>
          </w:rPr>
          <w:t>Порядок</w:t>
        </w:r>
      </w:hyperlink>
      <w:r w:rsidRPr="007C3E16">
        <w:rPr>
          <w:sz w:val="16"/>
          <w:szCs w:val="16"/>
        </w:rPr>
        <w:t xml:space="preserve"> принятия решений о разработке муниципальных программ (подпрограмм) и их формирования и реализации устанавливается МА г. Павловск.</w:t>
      </w:r>
    </w:p>
    <w:p w:rsidR="007C3E16" w:rsidRPr="007C3E16" w:rsidRDefault="007C3E16" w:rsidP="007C3E16">
      <w:pPr>
        <w:widowControl w:val="0"/>
        <w:autoSpaceDE w:val="0"/>
        <w:autoSpaceDN w:val="0"/>
        <w:adjustRightInd w:val="0"/>
        <w:ind w:firstLine="708"/>
        <w:jc w:val="both"/>
        <w:rPr>
          <w:sz w:val="16"/>
          <w:szCs w:val="16"/>
        </w:rPr>
      </w:pPr>
      <w:r w:rsidRPr="007C3E16">
        <w:rPr>
          <w:iCs/>
          <w:sz w:val="16"/>
          <w:szCs w:val="16"/>
        </w:rPr>
        <w:t xml:space="preserve">2. Объем бюджетных ассигнований на финансовое обеспечение реализации муниципальных </w:t>
      </w:r>
      <w:proofErr w:type="gramStart"/>
      <w:r w:rsidRPr="007C3E16">
        <w:rPr>
          <w:iCs/>
          <w:sz w:val="16"/>
          <w:szCs w:val="16"/>
        </w:rPr>
        <w:t>программ  утверждается</w:t>
      </w:r>
      <w:proofErr w:type="gramEnd"/>
      <w:r w:rsidRPr="007C3E16">
        <w:rPr>
          <w:iCs/>
          <w:sz w:val="16"/>
          <w:szCs w:val="16"/>
        </w:rPr>
        <w:t xml:space="preserve"> решением МС г. Павловска о местном бюджете по соответствующей каждой программе целевой статье расходов бюджета в соответствии с утвердившим программу муниципальным нормативным правовым актом  МА г. Павловска.</w:t>
      </w:r>
    </w:p>
    <w:p w:rsidR="007C3E16" w:rsidRPr="007C3E16" w:rsidRDefault="007C3E16" w:rsidP="007C3E16">
      <w:pPr>
        <w:widowControl w:val="0"/>
        <w:autoSpaceDE w:val="0"/>
        <w:autoSpaceDN w:val="0"/>
        <w:adjustRightInd w:val="0"/>
        <w:jc w:val="both"/>
        <w:rPr>
          <w:sz w:val="16"/>
          <w:szCs w:val="16"/>
        </w:rPr>
      </w:pPr>
      <w:r w:rsidRPr="007C3E16">
        <w:rPr>
          <w:sz w:val="16"/>
          <w:szCs w:val="16"/>
        </w:rPr>
        <w:t>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 МА г. Павловска.</w:t>
      </w:r>
    </w:p>
    <w:p w:rsidR="007C3E16" w:rsidRPr="007C3E16" w:rsidRDefault="007C3E16" w:rsidP="007C3E16">
      <w:pPr>
        <w:widowControl w:val="0"/>
        <w:autoSpaceDE w:val="0"/>
        <w:autoSpaceDN w:val="0"/>
        <w:adjustRightInd w:val="0"/>
        <w:jc w:val="both"/>
        <w:rPr>
          <w:sz w:val="16"/>
          <w:szCs w:val="16"/>
        </w:rPr>
      </w:pPr>
      <w:r w:rsidRPr="007C3E16">
        <w:rPr>
          <w:sz w:val="16"/>
          <w:szCs w:val="16"/>
        </w:rPr>
        <w:tab/>
        <w:t xml:space="preserve">Муниципальные программы подлежат приведению в соответствие с решением                     МС г. Павловска о местном бюджете не позднее трех месяцев со дня вступления его в силу. </w:t>
      </w:r>
      <w:proofErr w:type="gramStart"/>
      <w:r w:rsidRPr="007C3E16">
        <w:rPr>
          <w:sz w:val="16"/>
          <w:szCs w:val="16"/>
        </w:rPr>
        <w:t>Муниципальные  программы</w:t>
      </w:r>
      <w:proofErr w:type="gramEnd"/>
      <w:r w:rsidRPr="007C3E16">
        <w:rPr>
          <w:sz w:val="16"/>
          <w:szCs w:val="16"/>
        </w:rPr>
        <w:t xml:space="preserve">,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  </w:t>
      </w:r>
      <w:r w:rsidRPr="007C3E16">
        <w:rPr>
          <w:iCs/>
          <w:sz w:val="16"/>
          <w:szCs w:val="16"/>
        </w:rPr>
        <w:t>МА г. Павловска</w:t>
      </w:r>
      <w:r w:rsidRPr="007C3E16">
        <w:rPr>
          <w:sz w:val="16"/>
          <w:szCs w:val="16"/>
        </w:rPr>
        <w:t xml:space="preserve">.  </w:t>
      </w:r>
    </w:p>
    <w:p w:rsidR="007C3E16" w:rsidRPr="007C3E16" w:rsidRDefault="007C3E16" w:rsidP="007C3E16">
      <w:pPr>
        <w:widowControl w:val="0"/>
        <w:autoSpaceDE w:val="0"/>
        <w:autoSpaceDN w:val="0"/>
        <w:adjustRightInd w:val="0"/>
        <w:ind w:firstLine="708"/>
        <w:jc w:val="both"/>
        <w:rPr>
          <w:sz w:val="16"/>
          <w:szCs w:val="16"/>
        </w:rPr>
      </w:pPr>
      <w:r w:rsidRPr="007C3E16">
        <w:rPr>
          <w:iCs/>
          <w:sz w:val="16"/>
          <w:szCs w:val="16"/>
        </w:rPr>
        <w:t xml:space="preserve">3.  По каждой муниципальной программе ежегодно проводится оценка эффективности ее реализации. Порядок проведения указанной оценки и её </w:t>
      </w:r>
      <w:proofErr w:type="gramStart"/>
      <w:r w:rsidRPr="007C3E16">
        <w:rPr>
          <w:iCs/>
          <w:sz w:val="16"/>
          <w:szCs w:val="16"/>
        </w:rPr>
        <w:t>критерии  устанавливаются</w:t>
      </w:r>
      <w:proofErr w:type="gramEnd"/>
      <w:r w:rsidRPr="007C3E16">
        <w:rPr>
          <w:iCs/>
          <w:sz w:val="16"/>
          <w:szCs w:val="16"/>
        </w:rPr>
        <w:t xml:space="preserve"> МА г. Павловска.</w:t>
      </w:r>
    </w:p>
    <w:p w:rsidR="007C3E16" w:rsidRPr="007C3E16" w:rsidRDefault="007C3E16" w:rsidP="007C3E16">
      <w:pPr>
        <w:widowControl w:val="0"/>
        <w:autoSpaceDE w:val="0"/>
        <w:autoSpaceDN w:val="0"/>
        <w:adjustRightInd w:val="0"/>
        <w:ind w:firstLine="708"/>
        <w:jc w:val="both"/>
        <w:rPr>
          <w:iCs/>
          <w:sz w:val="16"/>
          <w:szCs w:val="16"/>
        </w:rPr>
      </w:pPr>
      <w:r w:rsidRPr="007C3E16">
        <w:rPr>
          <w:iCs/>
          <w:sz w:val="16"/>
          <w:szCs w:val="16"/>
        </w:rPr>
        <w:t>По результатам указанной оценки МА г. Павловска 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7C3E16" w:rsidRPr="007C3E16" w:rsidRDefault="007C3E16" w:rsidP="007C3E16">
      <w:pPr>
        <w:widowControl w:val="0"/>
        <w:autoSpaceDE w:val="0"/>
        <w:autoSpaceDN w:val="0"/>
        <w:adjustRightInd w:val="0"/>
        <w:jc w:val="both"/>
        <w:rPr>
          <w:sz w:val="16"/>
          <w:szCs w:val="16"/>
        </w:rPr>
      </w:pPr>
    </w:p>
    <w:p w:rsidR="007C3E16" w:rsidRPr="007C3E16" w:rsidRDefault="007C3E16" w:rsidP="007C3E16">
      <w:pPr>
        <w:widowControl w:val="0"/>
        <w:autoSpaceDE w:val="0"/>
        <w:autoSpaceDN w:val="0"/>
        <w:adjustRightInd w:val="0"/>
        <w:jc w:val="center"/>
        <w:outlineLvl w:val="1"/>
        <w:rPr>
          <w:b/>
          <w:sz w:val="16"/>
          <w:szCs w:val="16"/>
        </w:rPr>
      </w:pPr>
      <w:r w:rsidRPr="007C3E16">
        <w:rPr>
          <w:b/>
          <w:sz w:val="16"/>
          <w:szCs w:val="16"/>
        </w:rPr>
        <w:t>Статья 18. Ведомственные целевые программы</w:t>
      </w:r>
    </w:p>
    <w:p w:rsidR="007C3E16" w:rsidRPr="007C3E16" w:rsidRDefault="007C3E16" w:rsidP="007C3E16">
      <w:pPr>
        <w:widowControl w:val="0"/>
        <w:autoSpaceDE w:val="0"/>
        <w:autoSpaceDN w:val="0"/>
        <w:adjustRightInd w:val="0"/>
        <w:ind w:firstLine="708"/>
        <w:jc w:val="both"/>
        <w:rPr>
          <w:sz w:val="16"/>
          <w:szCs w:val="16"/>
        </w:rPr>
      </w:pPr>
      <w:r w:rsidRPr="007C3E16">
        <w:rPr>
          <w:sz w:val="16"/>
          <w:szCs w:val="16"/>
        </w:rPr>
        <w:t xml:space="preserve">В бюджете могут предусматриваться бюджетные ассигнования на реализацию ведомственных целевых программ, разработка, утверждение и реализация которых осуществляются в </w:t>
      </w:r>
      <w:hyperlink r:id="rId51" w:history="1">
        <w:r w:rsidRPr="007C3E16">
          <w:rPr>
            <w:sz w:val="16"/>
            <w:szCs w:val="16"/>
          </w:rPr>
          <w:t>порядке</w:t>
        </w:r>
      </w:hyperlink>
      <w:r w:rsidRPr="007C3E16">
        <w:rPr>
          <w:sz w:val="16"/>
          <w:szCs w:val="16"/>
        </w:rPr>
        <w:t>, установленном МА г. Павловска.</w:t>
      </w:r>
    </w:p>
    <w:p w:rsidR="007C3E16" w:rsidRPr="007C3E16" w:rsidRDefault="007C3E16" w:rsidP="007C3E16">
      <w:pPr>
        <w:widowControl w:val="0"/>
        <w:autoSpaceDE w:val="0"/>
        <w:autoSpaceDN w:val="0"/>
        <w:adjustRightInd w:val="0"/>
        <w:jc w:val="both"/>
        <w:rPr>
          <w:sz w:val="16"/>
          <w:szCs w:val="16"/>
        </w:rPr>
      </w:pPr>
    </w:p>
    <w:p w:rsidR="007C3E16" w:rsidRPr="007C3E16" w:rsidRDefault="007C3E16" w:rsidP="007C3E16">
      <w:pPr>
        <w:widowControl w:val="0"/>
        <w:autoSpaceDE w:val="0"/>
        <w:autoSpaceDN w:val="0"/>
        <w:adjustRightInd w:val="0"/>
        <w:jc w:val="center"/>
        <w:outlineLvl w:val="1"/>
        <w:rPr>
          <w:b/>
          <w:sz w:val="16"/>
          <w:szCs w:val="16"/>
        </w:rPr>
      </w:pPr>
      <w:r w:rsidRPr="007C3E16">
        <w:rPr>
          <w:b/>
          <w:sz w:val="16"/>
          <w:szCs w:val="16"/>
        </w:rPr>
        <w:t>Статья 19. Резервный фонд Местной администрации г. Павловска</w:t>
      </w:r>
    </w:p>
    <w:p w:rsidR="007C3E16" w:rsidRPr="007C3E16" w:rsidRDefault="007C3E16" w:rsidP="007C3E16">
      <w:pPr>
        <w:widowControl w:val="0"/>
        <w:autoSpaceDE w:val="0"/>
        <w:autoSpaceDN w:val="0"/>
        <w:adjustRightInd w:val="0"/>
        <w:ind w:firstLine="708"/>
        <w:jc w:val="both"/>
        <w:rPr>
          <w:sz w:val="16"/>
          <w:szCs w:val="16"/>
        </w:rPr>
      </w:pPr>
      <w:r w:rsidRPr="007C3E16">
        <w:rPr>
          <w:sz w:val="16"/>
          <w:szCs w:val="16"/>
        </w:rPr>
        <w:t>1. В расходной части местного бюджета предусматривается создание резервного фонда МА г. Павловска.</w:t>
      </w:r>
    </w:p>
    <w:p w:rsidR="007C3E16" w:rsidRPr="007C3E16" w:rsidRDefault="007C3E16" w:rsidP="007C3E16">
      <w:pPr>
        <w:widowControl w:val="0"/>
        <w:autoSpaceDE w:val="0"/>
        <w:autoSpaceDN w:val="0"/>
        <w:adjustRightInd w:val="0"/>
        <w:ind w:firstLine="708"/>
        <w:jc w:val="both"/>
        <w:rPr>
          <w:sz w:val="16"/>
          <w:szCs w:val="16"/>
        </w:rPr>
      </w:pPr>
      <w:r w:rsidRPr="007C3E16">
        <w:rPr>
          <w:sz w:val="16"/>
          <w:szCs w:val="16"/>
        </w:rPr>
        <w:t xml:space="preserve">2.  Размер резервного фонда МА г. Павловска устанавливается </w:t>
      </w:r>
      <w:proofErr w:type="gramStart"/>
      <w:r w:rsidRPr="007C3E16">
        <w:rPr>
          <w:sz w:val="16"/>
          <w:szCs w:val="16"/>
        </w:rPr>
        <w:t>решением  МС</w:t>
      </w:r>
      <w:proofErr w:type="gramEnd"/>
      <w:r w:rsidRPr="007C3E16">
        <w:rPr>
          <w:sz w:val="16"/>
          <w:szCs w:val="16"/>
        </w:rPr>
        <w:t xml:space="preserve"> г. Павловска о бюджете и не может превышать трех процентов утвержденного решением МС г. Павловска о местном бюджете общего объема расходов.</w:t>
      </w:r>
    </w:p>
    <w:p w:rsidR="007C3E16" w:rsidRPr="007C3E16" w:rsidRDefault="007C3E16" w:rsidP="007C3E16">
      <w:pPr>
        <w:widowControl w:val="0"/>
        <w:autoSpaceDE w:val="0"/>
        <w:autoSpaceDN w:val="0"/>
        <w:adjustRightInd w:val="0"/>
        <w:ind w:firstLine="708"/>
        <w:jc w:val="both"/>
        <w:rPr>
          <w:sz w:val="16"/>
          <w:szCs w:val="16"/>
        </w:rPr>
      </w:pPr>
      <w:r w:rsidRPr="007C3E16">
        <w:rPr>
          <w:sz w:val="16"/>
          <w:szCs w:val="16"/>
        </w:rPr>
        <w:t xml:space="preserve">3. Средства резервного фонда МА г. Павловска направляются на финансовое обеспечение непредвиденных расходов исключительно в рамках решения вопросов местного значения, установленных Законом Санкт-Петербурга «Об организации местного самоуправления в Санкт-Петербурге», а также </w:t>
      </w:r>
      <w:r w:rsidRPr="007C3E16">
        <w:rPr>
          <w:sz w:val="16"/>
          <w:szCs w:val="16"/>
        </w:rPr>
        <w:lastRenderedPageBreak/>
        <w:t>в рамках исполнения переданных законами Санкт-Петербурга органам местного самоуправления города Павловска отдельных государственных полномочий,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 в отношении созданных органами местного самоуправления города Павловска при решении вопросов местного значения объектов, а также на иные мероприятия, предусмотренные порядком, указанным в пункте 5 настоящей статьи.</w:t>
      </w:r>
    </w:p>
    <w:p w:rsidR="007C3E16" w:rsidRPr="007C3E16" w:rsidRDefault="007C3E16" w:rsidP="007C3E16">
      <w:pPr>
        <w:widowControl w:val="0"/>
        <w:autoSpaceDE w:val="0"/>
        <w:autoSpaceDN w:val="0"/>
        <w:adjustRightInd w:val="0"/>
        <w:ind w:firstLine="708"/>
        <w:jc w:val="both"/>
        <w:rPr>
          <w:sz w:val="16"/>
          <w:szCs w:val="16"/>
        </w:rPr>
      </w:pPr>
      <w:r w:rsidRPr="007C3E16">
        <w:rPr>
          <w:sz w:val="16"/>
          <w:szCs w:val="16"/>
        </w:rPr>
        <w:t xml:space="preserve">4. Бюджетные ассигнования резервного фонда МА г. Павловска, предусмотренные в </w:t>
      </w:r>
      <w:proofErr w:type="gramStart"/>
      <w:r w:rsidRPr="007C3E16">
        <w:rPr>
          <w:sz w:val="16"/>
          <w:szCs w:val="16"/>
        </w:rPr>
        <w:t>составе  местного</w:t>
      </w:r>
      <w:proofErr w:type="gramEnd"/>
      <w:r w:rsidRPr="007C3E16">
        <w:rPr>
          <w:sz w:val="16"/>
          <w:szCs w:val="16"/>
        </w:rPr>
        <w:t xml:space="preserve"> бюджета, используются по решению МА г. Павловска.</w:t>
      </w:r>
    </w:p>
    <w:p w:rsidR="007C3E16" w:rsidRPr="007C3E16" w:rsidRDefault="007C3E16" w:rsidP="007C3E16">
      <w:pPr>
        <w:widowControl w:val="0"/>
        <w:autoSpaceDE w:val="0"/>
        <w:autoSpaceDN w:val="0"/>
        <w:adjustRightInd w:val="0"/>
        <w:ind w:firstLine="708"/>
        <w:jc w:val="both"/>
        <w:rPr>
          <w:sz w:val="16"/>
          <w:szCs w:val="16"/>
        </w:rPr>
      </w:pPr>
      <w:r w:rsidRPr="007C3E16">
        <w:rPr>
          <w:sz w:val="16"/>
          <w:szCs w:val="16"/>
        </w:rPr>
        <w:t xml:space="preserve">5. </w:t>
      </w:r>
      <w:hyperlink r:id="rId52" w:history="1">
        <w:r w:rsidRPr="007C3E16">
          <w:rPr>
            <w:sz w:val="16"/>
            <w:szCs w:val="16"/>
          </w:rPr>
          <w:t>Порядок</w:t>
        </w:r>
      </w:hyperlink>
      <w:r w:rsidRPr="007C3E16">
        <w:rPr>
          <w:sz w:val="16"/>
          <w:szCs w:val="16"/>
        </w:rPr>
        <w:t xml:space="preserve"> использования бюджетных ассигнований резервного фонда МА г. Павловска, предусмотренных в составе местного бюджета, устанавливается Местной администрацией.</w:t>
      </w:r>
    </w:p>
    <w:p w:rsidR="007C3E16" w:rsidRPr="007C3E16" w:rsidRDefault="007C3E16" w:rsidP="007C3E16">
      <w:pPr>
        <w:widowControl w:val="0"/>
        <w:autoSpaceDE w:val="0"/>
        <w:autoSpaceDN w:val="0"/>
        <w:adjustRightInd w:val="0"/>
        <w:ind w:firstLine="708"/>
        <w:jc w:val="both"/>
        <w:rPr>
          <w:sz w:val="16"/>
          <w:szCs w:val="16"/>
        </w:rPr>
      </w:pPr>
      <w:r w:rsidRPr="007C3E16">
        <w:rPr>
          <w:sz w:val="16"/>
          <w:szCs w:val="16"/>
        </w:rPr>
        <w:t>6.  Отчет об использовании бюджетных ассигнований резервного фонда МА г. Павловска прилагается к годовому отчету об исполнении местного бюджета.</w:t>
      </w:r>
    </w:p>
    <w:p w:rsidR="007C3E16" w:rsidRPr="007C3E16" w:rsidRDefault="007C3E16" w:rsidP="007C3E16">
      <w:pPr>
        <w:widowControl w:val="0"/>
        <w:autoSpaceDE w:val="0"/>
        <w:autoSpaceDN w:val="0"/>
        <w:adjustRightInd w:val="0"/>
        <w:jc w:val="both"/>
        <w:rPr>
          <w:sz w:val="16"/>
          <w:szCs w:val="16"/>
        </w:rPr>
      </w:pPr>
    </w:p>
    <w:p w:rsidR="007C3E16" w:rsidRPr="007C3E16" w:rsidRDefault="007C3E16" w:rsidP="007C3E16">
      <w:pPr>
        <w:widowControl w:val="0"/>
        <w:autoSpaceDE w:val="0"/>
        <w:autoSpaceDN w:val="0"/>
        <w:adjustRightInd w:val="0"/>
        <w:jc w:val="center"/>
        <w:outlineLvl w:val="1"/>
        <w:rPr>
          <w:b/>
          <w:sz w:val="16"/>
          <w:szCs w:val="16"/>
        </w:rPr>
      </w:pPr>
      <w:r w:rsidRPr="007C3E16">
        <w:rPr>
          <w:b/>
          <w:sz w:val="16"/>
          <w:szCs w:val="16"/>
        </w:rPr>
        <w:t>Статья 20. Порядок и сроки составления проекта местного бюджета</w:t>
      </w:r>
    </w:p>
    <w:p w:rsidR="007C3E16" w:rsidRPr="007C3E16" w:rsidRDefault="007C3E16" w:rsidP="007C3E16">
      <w:pPr>
        <w:widowControl w:val="0"/>
        <w:autoSpaceDE w:val="0"/>
        <w:autoSpaceDN w:val="0"/>
        <w:adjustRightInd w:val="0"/>
        <w:jc w:val="center"/>
        <w:outlineLvl w:val="1"/>
        <w:rPr>
          <w:b/>
          <w:sz w:val="16"/>
          <w:szCs w:val="16"/>
        </w:rPr>
      </w:pPr>
    </w:p>
    <w:p w:rsidR="007C3E16" w:rsidRPr="007C3E16" w:rsidRDefault="007C3E16" w:rsidP="007C3E16">
      <w:pPr>
        <w:widowControl w:val="0"/>
        <w:autoSpaceDE w:val="0"/>
        <w:autoSpaceDN w:val="0"/>
        <w:adjustRightInd w:val="0"/>
        <w:ind w:firstLine="708"/>
        <w:jc w:val="both"/>
        <w:rPr>
          <w:sz w:val="16"/>
          <w:szCs w:val="16"/>
        </w:rPr>
      </w:pPr>
      <w:r w:rsidRPr="007C3E16">
        <w:rPr>
          <w:sz w:val="16"/>
          <w:szCs w:val="16"/>
        </w:rPr>
        <w:t xml:space="preserve">Порядок и сроки составления проекта местного бюджета устанавливается  МА г. Павловска с соблюдением требований, устанавливаемых Бюджетным </w:t>
      </w:r>
      <w:hyperlink r:id="rId53" w:history="1">
        <w:r w:rsidRPr="007C3E16">
          <w:rPr>
            <w:sz w:val="16"/>
            <w:szCs w:val="16"/>
          </w:rPr>
          <w:t>кодексом</w:t>
        </w:r>
      </w:hyperlink>
      <w:r w:rsidRPr="007C3E16">
        <w:rPr>
          <w:sz w:val="16"/>
          <w:szCs w:val="16"/>
        </w:rPr>
        <w:t xml:space="preserve"> Российской Федерации и настоящим Положением.</w:t>
      </w:r>
    </w:p>
    <w:p w:rsidR="007C3E16" w:rsidRPr="007C3E16" w:rsidRDefault="007C3E16" w:rsidP="007C3E16">
      <w:pPr>
        <w:widowControl w:val="0"/>
        <w:autoSpaceDE w:val="0"/>
        <w:autoSpaceDN w:val="0"/>
        <w:adjustRightInd w:val="0"/>
        <w:jc w:val="both"/>
        <w:rPr>
          <w:sz w:val="16"/>
          <w:szCs w:val="16"/>
        </w:rPr>
      </w:pPr>
    </w:p>
    <w:p w:rsidR="007C3E16" w:rsidRPr="007C3E16" w:rsidRDefault="007C3E16" w:rsidP="007C3E16">
      <w:pPr>
        <w:widowControl w:val="0"/>
        <w:autoSpaceDE w:val="0"/>
        <w:autoSpaceDN w:val="0"/>
        <w:adjustRightInd w:val="0"/>
        <w:jc w:val="center"/>
        <w:outlineLvl w:val="0"/>
        <w:rPr>
          <w:b/>
          <w:bCs/>
          <w:sz w:val="16"/>
          <w:szCs w:val="16"/>
        </w:rPr>
      </w:pPr>
      <w:r w:rsidRPr="007C3E16">
        <w:rPr>
          <w:b/>
          <w:bCs/>
          <w:sz w:val="16"/>
          <w:szCs w:val="16"/>
        </w:rPr>
        <w:t xml:space="preserve">Глава 3. РАССМОТРЕНИЕ И УТВЕРЖДЕНИЕ МЕСТНОГО БЮДЖЕТА </w:t>
      </w:r>
    </w:p>
    <w:p w:rsidR="007C3E16" w:rsidRPr="007C3E16" w:rsidRDefault="007C3E16" w:rsidP="007C3E16">
      <w:pPr>
        <w:widowControl w:val="0"/>
        <w:autoSpaceDE w:val="0"/>
        <w:autoSpaceDN w:val="0"/>
        <w:adjustRightInd w:val="0"/>
        <w:jc w:val="both"/>
        <w:rPr>
          <w:sz w:val="16"/>
          <w:szCs w:val="16"/>
        </w:rPr>
      </w:pPr>
    </w:p>
    <w:p w:rsidR="007C3E16" w:rsidRPr="007C3E16" w:rsidRDefault="007C3E16" w:rsidP="007C3E16">
      <w:pPr>
        <w:shd w:val="clear" w:color="auto" w:fill="FFFFFF"/>
        <w:tabs>
          <w:tab w:val="left" w:pos="5040"/>
        </w:tabs>
        <w:ind w:right="-5"/>
        <w:jc w:val="center"/>
        <w:rPr>
          <w:b/>
          <w:iCs/>
          <w:sz w:val="16"/>
          <w:szCs w:val="16"/>
        </w:rPr>
      </w:pPr>
      <w:r w:rsidRPr="007C3E16">
        <w:rPr>
          <w:b/>
          <w:sz w:val="16"/>
          <w:szCs w:val="16"/>
        </w:rPr>
        <w:t xml:space="preserve">Статья 21. </w:t>
      </w:r>
      <w:r w:rsidRPr="007C3E16">
        <w:rPr>
          <w:b/>
          <w:iCs/>
          <w:sz w:val="16"/>
          <w:szCs w:val="16"/>
        </w:rPr>
        <w:t>Общие положения рассмотрения и утверждения местного бюджета.</w:t>
      </w:r>
      <w:bookmarkStart w:id="18" w:name="Par359"/>
      <w:bookmarkEnd w:id="18"/>
    </w:p>
    <w:p w:rsidR="007C3E16" w:rsidRPr="007C3E16" w:rsidRDefault="007C3E16" w:rsidP="007C3E16">
      <w:pPr>
        <w:shd w:val="clear" w:color="auto" w:fill="FFFFFF"/>
        <w:tabs>
          <w:tab w:val="left" w:pos="5040"/>
        </w:tabs>
        <w:ind w:right="-5"/>
        <w:jc w:val="center"/>
        <w:rPr>
          <w:b/>
          <w:iCs/>
          <w:sz w:val="16"/>
          <w:szCs w:val="16"/>
        </w:rPr>
      </w:pPr>
    </w:p>
    <w:p w:rsidR="007C3E16" w:rsidRPr="007C3E16" w:rsidRDefault="007C3E16" w:rsidP="007C3E16">
      <w:pPr>
        <w:shd w:val="clear" w:color="auto" w:fill="FFFFFF"/>
        <w:tabs>
          <w:tab w:val="left" w:pos="5040"/>
        </w:tabs>
        <w:ind w:right="-5"/>
        <w:jc w:val="both"/>
        <w:rPr>
          <w:b/>
          <w:iCs/>
          <w:sz w:val="16"/>
          <w:szCs w:val="16"/>
        </w:rPr>
      </w:pPr>
      <w:r w:rsidRPr="007C3E16">
        <w:rPr>
          <w:iCs/>
          <w:sz w:val="16"/>
          <w:szCs w:val="16"/>
        </w:rPr>
        <w:t xml:space="preserve">1.В решении о местном бюджете должны содержаться основные характеристики местного бюджета, к которым относятся общий объем доходов бюджета, общий объем расходов, дефицит (профицит) местного бюджета, а также иные показатели, установленные Бюджетным кодексом Российской Федерации, законами Санкт-Петербурга, муниципальными правовыми актами МС г. </w:t>
      </w:r>
      <w:proofErr w:type="gramStart"/>
      <w:r w:rsidRPr="007C3E16">
        <w:rPr>
          <w:iCs/>
          <w:sz w:val="16"/>
          <w:szCs w:val="16"/>
        </w:rPr>
        <w:t>Павловска  (</w:t>
      </w:r>
      <w:proofErr w:type="gramEnd"/>
      <w:r w:rsidRPr="007C3E16">
        <w:rPr>
          <w:iCs/>
          <w:sz w:val="16"/>
          <w:szCs w:val="16"/>
        </w:rPr>
        <w:t>кроме решения о местном бюджете).</w:t>
      </w:r>
    </w:p>
    <w:p w:rsidR="007C3E16" w:rsidRPr="007C3E16" w:rsidRDefault="007C3E16" w:rsidP="007C3E16">
      <w:pPr>
        <w:shd w:val="clear" w:color="auto" w:fill="FFFFFF"/>
        <w:tabs>
          <w:tab w:val="left" w:pos="5040"/>
        </w:tabs>
        <w:ind w:right="-5"/>
        <w:jc w:val="both"/>
        <w:rPr>
          <w:iCs/>
          <w:sz w:val="16"/>
          <w:szCs w:val="16"/>
        </w:rPr>
      </w:pPr>
      <w:r w:rsidRPr="007C3E16">
        <w:rPr>
          <w:iCs/>
          <w:sz w:val="16"/>
          <w:szCs w:val="16"/>
        </w:rPr>
        <w:t xml:space="preserve">2. Решением о </w:t>
      </w:r>
      <w:proofErr w:type="gramStart"/>
      <w:r w:rsidRPr="007C3E16">
        <w:rPr>
          <w:iCs/>
          <w:sz w:val="16"/>
          <w:szCs w:val="16"/>
        </w:rPr>
        <w:t>местном  бюджете</w:t>
      </w:r>
      <w:proofErr w:type="gramEnd"/>
      <w:r w:rsidRPr="007C3E16">
        <w:rPr>
          <w:iCs/>
          <w:sz w:val="16"/>
          <w:szCs w:val="16"/>
        </w:rPr>
        <w:t xml:space="preserve"> утверждаются:</w:t>
      </w:r>
    </w:p>
    <w:p w:rsidR="007C3E16" w:rsidRPr="007C3E16" w:rsidRDefault="007C3E16" w:rsidP="007C3E16">
      <w:pPr>
        <w:shd w:val="clear" w:color="auto" w:fill="FFFFFF"/>
        <w:tabs>
          <w:tab w:val="left" w:pos="5040"/>
        </w:tabs>
        <w:ind w:right="-5"/>
        <w:jc w:val="both"/>
        <w:rPr>
          <w:iCs/>
          <w:sz w:val="16"/>
          <w:szCs w:val="16"/>
        </w:rPr>
      </w:pPr>
      <w:r w:rsidRPr="007C3E16">
        <w:rPr>
          <w:iCs/>
          <w:sz w:val="16"/>
          <w:szCs w:val="16"/>
        </w:rPr>
        <w:t>- перечень главных администраторов доходов бюджета;</w:t>
      </w:r>
    </w:p>
    <w:p w:rsidR="007C3E16" w:rsidRPr="007C3E16" w:rsidRDefault="007C3E16" w:rsidP="007C3E16">
      <w:pPr>
        <w:shd w:val="clear" w:color="auto" w:fill="FFFFFF"/>
        <w:tabs>
          <w:tab w:val="left" w:pos="5040"/>
        </w:tabs>
        <w:ind w:right="-5"/>
        <w:jc w:val="both"/>
        <w:rPr>
          <w:iCs/>
          <w:sz w:val="16"/>
          <w:szCs w:val="16"/>
        </w:rPr>
      </w:pPr>
      <w:r w:rsidRPr="007C3E16">
        <w:rPr>
          <w:iCs/>
          <w:sz w:val="16"/>
          <w:szCs w:val="16"/>
        </w:rPr>
        <w:t>- перечень главных администраторов источников финансирования дефицита бюджета;</w:t>
      </w:r>
    </w:p>
    <w:p w:rsidR="007C3E16" w:rsidRPr="007C3E16" w:rsidRDefault="007C3E16" w:rsidP="007C3E16">
      <w:pPr>
        <w:shd w:val="clear" w:color="auto" w:fill="FFFFFF"/>
        <w:tabs>
          <w:tab w:val="left" w:pos="5040"/>
        </w:tabs>
        <w:ind w:right="-5"/>
        <w:jc w:val="both"/>
        <w:rPr>
          <w:sz w:val="16"/>
          <w:szCs w:val="16"/>
        </w:rPr>
      </w:pPr>
      <w:r w:rsidRPr="007C3E16">
        <w:rPr>
          <w:iCs/>
          <w:sz w:val="16"/>
          <w:szCs w:val="16"/>
        </w:rPr>
        <w:t xml:space="preserve"> - </w:t>
      </w:r>
      <w:r w:rsidRPr="007C3E16">
        <w:rPr>
          <w:bCs/>
          <w:sz w:val="16"/>
          <w:szCs w:val="16"/>
        </w:rPr>
        <w:t>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(государственным (муниципальным) программам и непрограммным направлениям деятельности), группам (группам и подгруппам) видов расходов и (или) по целевым статьям (государственным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(очередной финансовый год и плановый период), а также по разделам и подразделам классификации расходов бюджетов в случаях, установленных соответственно</w:t>
      </w:r>
      <w:r w:rsidRPr="007C3E16">
        <w:rPr>
          <w:sz w:val="16"/>
          <w:szCs w:val="16"/>
        </w:rPr>
        <w:t xml:space="preserve">                Бюджетным кодексом Российской Федерации, законом Санкт-Петербурга, муниципальным правовым актом МС г. Павловска или настоящим Положением;</w:t>
      </w:r>
    </w:p>
    <w:p w:rsidR="007C3E16" w:rsidRPr="007C3E16" w:rsidRDefault="007C3E16" w:rsidP="007C3E16">
      <w:pPr>
        <w:shd w:val="clear" w:color="auto" w:fill="FFFFFF"/>
        <w:tabs>
          <w:tab w:val="left" w:pos="5040"/>
        </w:tabs>
        <w:ind w:right="-5"/>
        <w:jc w:val="both"/>
        <w:rPr>
          <w:iCs/>
          <w:sz w:val="16"/>
          <w:szCs w:val="16"/>
        </w:rPr>
      </w:pPr>
      <w:r w:rsidRPr="007C3E16">
        <w:rPr>
          <w:iCs/>
          <w:sz w:val="16"/>
          <w:szCs w:val="16"/>
        </w:rPr>
        <w:t>- ведомственная структура расходов бюджета на очередной финансовый год (очередной финансовый год и плановый период);</w:t>
      </w:r>
    </w:p>
    <w:p w:rsidR="007C3E16" w:rsidRPr="007C3E16" w:rsidRDefault="007C3E16" w:rsidP="007C3E16">
      <w:pPr>
        <w:shd w:val="clear" w:color="auto" w:fill="FFFFFF"/>
        <w:tabs>
          <w:tab w:val="left" w:pos="5040"/>
        </w:tabs>
        <w:ind w:right="-5"/>
        <w:jc w:val="both"/>
        <w:rPr>
          <w:sz w:val="16"/>
          <w:szCs w:val="16"/>
        </w:rPr>
      </w:pPr>
      <w:r w:rsidRPr="007C3E16">
        <w:rPr>
          <w:iCs/>
          <w:sz w:val="16"/>
          <w:szCs w:val="16"/>
        </w:rPr>
        <w:t xml:space="preserve">- </w:t>
      </w:r>
      <w:r w:rsidRPr="007C3E16">
        <w:rPr>
          <w:sz w:val="16"/>
          <w:szCs w:val="16"/>
        </w:rPr>
        <w:t>общий объем бюджетных ассигнований, направляемых на исполнение публичных нормативных обязательств;</w:t>
      </w:r>
    </w:p>
    <w:p w:rsidR="007C3E16" w:rsidRPr="007C3E16" w:rsidRDefault="007C3E16" w:rsidP="007C3E16">
      <w:pPr>
        <w:shd w:val="clear" w:color="auto" w:fill="FFFFFF"/>
        <w:tabs>
          <w:tab w:val="left" w:pos="5040"/>
        </w:tabs>
        <w:ind w:right="-5"/>
        <w:jc w:val="both"/>
        <w:rPr>
          <w:sz w:val="16"/>
          <w:szCs w:val="16"/>
        </w:rPr>
      </w:pPr>
      <w:r w:rsidRPr="007C3E16">
        <w:rPr>
          <w:sz w:val="16"/>
          <w:szCs w:val="16"/>
        </w:rPr>
        <w:t>- 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(очередном финансовом году и плановом периоде);</w:t>
      </w:r>
    </w:p>
    <w:p w:rsidR="007C3E16" w:rsidRPr="007C3E16" w:rsidRDefault="007C3E16" w:rsidP="007C3E16">
      <w:pPr>
        <w:shd w:val="clear" w:color="auto" w:fill="FFFFFF"/>
        <w:tabs>
          <w:tab w:val="left" w:pos="5040"/>
        </w:tabs>
        <w:ind w:right="-5"/>
        <w:jc w:val="both"/>
        <w:rPr>
          <w:sz w:val="16"/>
          <w:szCs w:val="16"/>
        </w:rPr>
      </w:pPr>
      <w:r w:rsidRPr="007C3E16">
        <w:rPr>
          <w:sz w:val="16"/>
          <w:szCs w:val="16"/>
        </w:rPr>
        <w:t>- общий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7C3E16" w:rsidRPr="007C3E16" w:rsidRDefault="007C3E16" w:rsidP="007C3E16">
      <w:pPr>
        <w:shd w:val="clear" w:color="auto" w:fill="FFFFFF"/>
        <w:tabs>
          <w:tab w:val="left" w:pos="5040"/>
        </w:tabs>
        <w:ind w:right="-5"/>
        <w:jc w:val="both"/>
        <w:rPr>
          <w:iCs/>
          <w:sz w:val="16"/>
          <w:szCs w:val="16"/>
        </w:rPr>
      </w:pPr>
      <w:r w:rsidRPr="007C3E16">
        <w:rPr>
          <w:iCs/>
          <w:sz w:val="16"/>
          <w:szCs w:val="16"/>
        </w:rPr>
        <w:t>- источники финансирования дефицита бюджета на очередной финансовый год (очередной финансовый год и плановый период);</w:t>
      </w:r>
    </w:p>
    <w:p w:rsidR="007C3E16" w:rsidRPr="007C3E16" w:rsidRDefault="007C3E16" w:rsidP="007C3E16">
      <w:pPr>
        <w:autoSpaceDE w:val="0"/>
        <w:autoSpaceDN w:val="0"/>
        <w:adjustRightInd w:val="0"/>
        <w:jc w:val="both"/>
        <w:rPr>
          <w:iCs/>
          <w:sz w:val="16"/>
          <w:szCs w:val="16"/>
        </w:rPr>
      </w:pPr>
      <w:r w:rsidRPr="007C3E16">
        <w:rPr>
          <w:iCs/>
          <w:sz w:val="16"/>
          <w:szCs w:val="16"/>
        </w:rPr>
        <w:t>- верхний предел муниципального внутреннего долга по состоянию на 1 января года, следующего за очередным финансовым годом (очередным финансовым годом и каждым годом планового периода), с указанием в том числе верхнего предела долга по муниципальным гарантиям;</w:t>
      </w:r>
    </w:p>
    <w:p w:rsidR="007C3E16" w:rsidRPr="007C3E16" w:rsidRDefault="007C3E16" w:rsidP="007C3E16">
      <w:pPr>
        <w:autoSpaceDE w:val="0"/>
        <w:autoSpaceDN w:val="0"/>
        <w:adjustRightInd w:val="0"/>
        <w:jc w:val="both"/>
        <w:rPr>
          <w:iCs/>
          <w:sz w:val="16"/>
          <w:szCs w:val="16"/>
        </w:rPr>
      </w:pPr>
      <w:r w:rsidRPr="007C3E16">
        <w:rPr>
          <w:iCs/>
          <w:sz w:val="16"/>
          <w:szCs w:val="16"/>
        </w:rPr>
        <w:t xml:space="preserve">-  </w:t>
      </w:r>
      <w:proofErr w:type="gramStart"/>
      <w:r w:rsidRPr="007C3E16">
        <w:rPr>
          <w:iCs/>
          <w:sz w:val="16"/>
          <w:szCs w:val="16"/>
        </w:rPr>
        <w:t>иные  показатели</w:t>
      </w:r>
      <w:proofErr w:type="gramEnd"/>
      <w:r w:rsidRPr="007C3E16">
        <w:rPr>
          <w:iCs/>
          <w:sz w:val="16"/>
          <w:szCs w:val="16"/>
        </w:rPr>
        <w:t xml:space="preserve">  местного  бюджета,  установленные  соответственно  Бюджетным </w:t>
      </w:r>
    </w:p>
    <w:p w:rsidR="007C3E16" w:rsidRPr="007C3E16" w:rsidRDefault="007C3E16" w:rsidP="007C3E16">
      <w:pPr>
        <w:autoSpaceDE w:val="0"/>
        <w:autoSpaceDN w:val="0"/>
        <w:adjustRightInd w:val="0"/>
        <w:jc w:val="both"/>
        <w:rPr>
          <w:iCs/>
          <w:sz w:val="16"/>
          <w:szCs w:val="16"/>
        </w:rPr>
      </w:pPr>
      <w:r w:rsidRPr="007C3E16">
        <w:rPr>
          <w:iCs/>
          <w:sz w:val="16"/>
          <w:szCs w:val="16"/>
        </w:rPr>
        <w:t xml:space="preserve">кодексом Российской Федерации, законом Санкт-Петербурга, муниципальным правовым </w:t>
      </w:r>
    </w:p>
    <w:p w:rsidR="007C3E16" w:rsidRPr="007C3E16" w:rsidRDefault="007C3E16" w:rsidP="007C3E16">
      <w:pPr>
        <w:autoSpaceDE w:val="0"/>
        <w:autoSpaceDN w:val="0"/>
        <w:adjustRightInd w:val="0"/>
        <w:jc w:val="both"/>
        <w:rPr>
          <w:iCs/>
          <w:sz w:val="16"/>
          <w:szCs w:val="16"/>
        </w:rPr>
      </w:pPr>
      <w:r w:rsidRPr="007C3E16">
        <w:rPr>
          <w:iCs/>
          <w:sz w:val="16"/>
          <w:szCs w:val="16"/>
        </w:rPr>
        <w:t xml:space="preserve">актом МС г. Павловска и настоящим Положением. </w:t>
      </w:r>
    </w:p>
    <w:p w:rsidR="007C3E16" w:rsidRPr="007C3E16" w:rsidRDefault="007C3E16" w:rsidP="007C3E16">
      <w:pPr>
        <w:autoSpaceDE w:val="0"/>
        <w:autoSpaceDN w:val="0"/>
        <w:adjustRightInd w:val="0"/>
        <w:jc w:val="both"/>
        <w:rPr>
          <w:iCs/>
          <w:sz w:val="16"/>
          <w:szCs w:val="16"/>
        </w:rPr>
      </w:pPr>
      <w:r w:rsidRPr="007C3E16">
        <w:rPr>
          <w:iCs/>
          <w:sz w:val="16"/>
          <w:szCs w:val="16"/>
        </w:rPr>
        <w:t xml:space="preserve">3. В случае утверждения бюджета </w:t>
      </w:r>
      <w:proofErr w:type="gramStart"/>
      <w:r w:rsidRPr="007C3E16">
        <w:rPr>
          <w:iCs/>
          <w:sz w:val="16"/>
          <w:szCs w:val="16"/>
        </w:rPr>
        <w:t>на  очередной</w:t>
      </w:r>
      <w:proofErr w:type="gramEnd"/>
      <w:r w:rsidRPr="007C3E16">
        <w:rPr>
          <w:iCs/>
          <w:sz w:val="16"/>
          <w:szCs w:val="16"/>
        </w:rPr>
        <w:t xml:space="preserve">  финансовый  год  и  плановый  период </w:t>
      </w:r>
    </w:p>
    <w:p w:rsidR="007C3E16" w:rsidRPr="007C3E16" w:rsidRDefault="007C3E16" w:rsidP="007C3E16">
      <w:pPr>
        <w:autoSpaceDE w:val="0"/>
        <w:autoSpaceDN w:val="0"/>
        <w:adjustRightInd w:val="0"/>
        <w:jc w:val="both"/>
        <w:rPr>
          <w:iCs/>
          <w:sz w:val="16"/>
          <w:szCs w:val="16"/>
        </w:rPr>
      </w:pPr>
      <w:r w:rsidRPr="007C3E16">
        <w:rPr>
          <w:iCs/>
          <w:sz w:val="16"/>
          <w:szCs w:val="16"/>
        </w:rPr>
        <w:t xml:space="preserve">проект решения о бюджете утверждается путем изменения параметров планового </w:t>
      </w:r>
    </w:p>
    <w:p w:rsidR="007C3E16" w:rsidRPr="007C3E16" w:rsidRDefault="007C3E16" w:rsidP="007C3E16">
      <w:pPr>
        <w:autoSpaceDE w:val="0"/>
        <w:autoSpaceDN w:val="0"/>
        <w:adjustRightInd w:val="0"/>
        <w:jc w:val="both"/>
        <w:rPr>
          <w:iCs/>
          <w:sz w:val="16"/>
          <w:szCs w:val="16"/>
        </w:rPr>
      </w:pPr>
      <w:r w:rsidRPr="007C3E16">
        <w:rPr>
          <w:iCs/>
          <w:sz w:val="16"/>
          <w:szCs w:val="16"/>
        </w:rPr>
        <w:t xml:space="preserve">периода утвержденного бюджета и добавления к ним параметров второго года планового </w:t>
      </w:r>
    </w:p>
    <w:p w:rsidR="007C3E16" w:rsidRPr="007C3E16" w:rsidRDefault="007C3E16" w:rsidP="007C3E16">
      <w:pPr>
        <w:autoSpaceDE w:val="0"/>
        <w:autoSpaceDN w:val="0"/>
        <w:adjustRightInd w:val="0"/>
        <w:jc w:val="both"/>
        <w:rPr>
          <w:iCs/>
          <w:sz w:val="16"/>
          <w:szCs w:val="16"/>
        </w:rPr>
      </w:pPr>
      <w:r w:rsidRPr="007C3E16">
        <w:rPr>
          <w:iCs/>
          <w:sz w:val="16"/>
          <w:szCs w:val="16"/>
        </w:rPr>
        <w:t>периода проекта бюджета.</w:t>
      </w:r>
    </w:p>
    <w:p w:rsidR="007C3E16" w:rsidRPr="007C3E16" w:rsidRDefault="007C3E16" w:rsidP="007C3E16">
      <w:pPr>
        <w:autoSpaceDE w:val="0"/>
        <w:autoSpaceDN w:val="0"/>
        <w:adjustRightInd w:val="0"/>
        <w:ind w:firstLine="720"/>
        <w:jc w:val="both"/>
        <w:rPr>
          <w:iCs/>
          <w:sz w:val="16"/>
          <w:szCs w:val="16"/>
        </w:rPr>
      </w:pPr>
      <w:proofErr w:type="gramStart"/>
      <w:r w:rsidRPr="007C3E16">
        <w:rPr>
          <w:iCs/>
          <w:sz w:val="16"/>
          <w:szCs w:val="16"/>
        </w:rPr>
        <w:t>Изменение  параметров</w:t>
      </w:r>
      <w:proofErr w:type="gramEnd"/>
      <w:r w:rsidRPr="007C3E16">
        <w:rPr>
          <w:iCs/>
          <w:sz w:val="16"/>
          <w:szCs w:val="16"/>
        </w:rPr>
        <w:t xml:space="preserve">  планового  периода  местного  бюджета  осуществляется  в </w:t>
      </w:r>
    </w:p>
    <w:p w:rsidR="007C3E16" w:rsidRPr="007C3E16" w:rsidRDefault="007C3E16" w:rsidP="007C3E16">
      <w:pPr>
        <w:autoSpaceDE w:val="0"/>
        <w:autoSpaceDN w:val="0"/>
        <w:adjustRightInd w:val="0"/>
        <w:jc w:val="both"/>
        <w:rPr>
          <w:iCs/>
          <w:sz w:val="16"/>
          <w:szCs w:val="16"/>
        </w:rPr>
      </w:pPr>
      <w:r w:rsidRPr="007C3E16">
        <w:rPr>
          <w:iCs/>
          <w:sz w:val="16"/>
          <w:szCs w:val="16"/>
        </w:rPr>
        <w:t>соответствии с настоящим Положением.</w:t>
      </w:r>
    </w:p>
    <w:p w:rsidR="007C3E16" w:rsidRPr="007C3E16" w:rsidRDefault="007C3E16" w:rsidP="007C3E16">
      <w:pPr>
        <w:autoSpaceDE w:val="0"/>
        <w:autoSpaceDN w:val="0"/>
        <w:adjustRightInd w:val="0"/>
        <w:jc w:val="both"/>
        <w:rPr>
          <w:iCs/>
          <w:sz w:val="16"/>
          <w:szCs w:val="16"/>
        </w:rPr>
      </w:pPr>
      <w:r w:rsidRPr="007C3E16">
        <w:rPr>
          <w:iCs/>
          <w:sz w:val="16"/>
          <w:szCs w:val="16"/>
        </w:rPr>
        <w:t xml:space="preserve">4.  </w:t>
      </w:r>
      <w:proofErr w:type="gramStart"/>
      <w:r w:rsidRPr="007C3E16">
        <w:rPr>
          <w:iCs/>
          <w:sz w:val="16"/>
          <w:szCs w:val="16"/>
        </w:rPr>
        <w:t>Под  условно</w:t>
      </w:r>
      <w:proofErr w:type="gramEnd"/>
      <w:r w:rsidRPr="007C3E16">
        <w:rPr>
          <w:iCs/>
          <w:sz w:val="16"/>
          <w:szCs w:val="16"/>
        </w:rPr>
        <w:t xml:space="preserve">  утверждаемыми  (утвержденными)  расходами  понимаются  не </w:t>
      </w:r>
    </w:p>
    <w:p w:rsidR="007C3E16" w:rsidRPr="007C3E16" w:rsidRDefault="007C3E16" w:rsidP="007C3E16">
      <w:pPr>
        <w:autoSpaceDE w:val="0"/>
        <w:autoSpaceDN w:val="0"/>
        <w:adjustRightInd w:val="0"/>
        <w:jc w:val="both"/>
        <w:rPr>
          <w:iCs/>
          <w:sz w:val="16"/>
          <w:szCs w:val="16"/>
        </w:rPr>
      </w:pPr>
      <w:proofErr w:type="gramStart"/>
      <w:r w:rsidRPr="007C3E16">
        <w:rPr>
          <w:iCs/>
          <w:sz w:val="16"/>
          <w:szCs w:val="16"/>
        </w:rPr>
        <w:t>распределенные  в</w:t>
      </w:r>
      <w:proofErr w:type="gramEnd"/>
      <w:r w:rsidRPr="007C3E16">
        <w:rPr>
          <w:iCs/>
          <w:sz w:val="16"/>
          <w:szCs w:val="16"/>
        </w:rPr>
        <w:t xml:space="preserve">  плановом  периоде  в  соответствии  с  классификацией  расходов</w:t>
      </w:r>
    </w:p>
    <w:p w:rsidR="007C3E16" w:rsidRPr="007C3E16" w:rsidRDefault="007C3E16" w:rsidP="007C3E16">
      <w:pPr>
        <w:autoSpaceDE w:val="0"/>
        <w:autoSpaceDN w:val="0"/>
        <w:adjustRightInd w:val="0"/>
        <w:jc w:val="both"/>
        <w:rPr>
          <w:iCs/>
          <w:sz w:val="16"/>
          <w:szCs w:val="16"/>
        </w:rPr>
      </w:pPr>
      <w:r w:rsidRPr="007C3E16">
        <w:rPr>
          <w:iCs/>
          <w:sz w:val="16"/>
          <w:szCs w:val="16"/>
        </w:rPr>
        <w:t>бюджетов бюджетные ассигнования.</w:t>
      </w:r>
    </w:p>
    <w:p w:rsidR="007C3E16" w:rsidRPr="007C3E16" w:rsidRDefault="007C3E16" w:rsidP="007C3E16">
      <w:pPr>
        <w:widowControl w:val="0"/>
        <w:autoSpaceDE w:val="0"/>
        <w:autoSpaceDN w:val="0"/>
        <w:adjustRightInd w:val="0"/>
        <w:jc w:val="both"/>
        <w:rPr>
          <w:sz w:val="16"/>
          <w:szCs w:val="16"/>
        </w:rPr>
      </w:pPr>
      <w:r w:rsidRPr="007C3E16">
        <w:rPr>
          <w:sz w:val="16"/>
          <w:szCs w:val="16"/>
        </w:rPr>
        <w:t>5.  Решением о бюджете может быть предусмотрено использование доходов бюджета по отдельным видам (подвидам) неналоговых доходов, предлагаемых к введению (отражению в бюджете) начиная с очередного финансового года, на цели, установленные решением о бюджете, сверх соответствующих бюджетных ассигнований и (или) общего объема расходов бюджета.</w:t>
      </w:r>
    </w:p>
    <w:p w:rsidR="007C3E16" w:rsidRPr="007C3E16" w:rsidRDefault="007C3E16" w:rsidP="007C3E16">
      <w:pPr>
        <w:widowControl w:val="0"/>
        <w:autoSpaceDE w:val="0"/>
        <w:autoSpaceDN w:val="0"/>
        <w:adjustRightInd w:val="0"/>
        <w:jc w:val="both"/>
        <w:rPr>
          <w:sz w:val="16"/>
          <w:szCs w:val="16"/>
        </w:rPr>
      </w:pPr>
    </w:p>
    <w:p w:rsidR="007C3E16" w:rsidRPr="007C3E16" w:rsidRDefault="007C3E16" w:rsidP="007C3E16">
      <w:pPr>
        <w:widowControl w:val="0"/>
        <w:autoSpaceDE w:val="0"/>
        <w:autoSpaceDN w:val="0"/>
        <w:adjustRightInd w:val="0"/>
        <w:jc w:val="center"/>
        <w:outlineLvl w:val="1"/>
        <w:rPr>
          <w:b/>
          <w:sz w:val="16"/>
          <w:szCs w:val="16"/>
        </w:rPr>
      </w:pPr>
      <w:bookmarkStart w:id="19" w:name="Par372"/>
      <w:bookmarkEnd w:id="19"/>
      <w:r w:rsidRPr="007C3E16">
        <w:rPr>
          <w:b/>
          <w:sz w:val="16"/>
          <w:szCs w:val="16"/>
        </w:rPr>
        <w:t>Статья 22. Документы и материалы, представляемые в Муни</w:t>
      </w:r>
      <w:r>
        <w:rPr>
          <w:b/>
          <w:sz w:val="16"/>
          <w:szCs w:val="16"/>
        </w:rPr>
        <w:t xml:space="preserve">ципальный </w:t>
      </w:r>
      <w:proofErr w:type="gramStart"/>
      <w:r>
        <w:rPr>
          <w:b/>
          <w:sz w:val="16"/>
          <w:szCs w:val="16"/>
        </w:rPr>
        <w:t xml:space="preserve">Совет </w:t>
      </w:r>
      <w:r w:rsidRPr="007C3E16">
        <w:rPr>
          <w:b/>
          <w:sz w:val="16"/>
          <w:szCs w:val="16"/>
        </w:rPr>
        <w:t xml:space="preserve"> г.</w:t>
      </w:r>
      <w:proofErr w:type="gramEnd"/>
      <w:r w:rsidRPr="007C3E16">
        <w:rPr>
          <w:b/>
          <w:sz w:val="16"/>
          <w:szCs w:val="16"/>
        </w:rPr>
        <w:t xml:space="preserve"> Павловска одновременно с проектом местного бюджета</w:t>
      </w:r>
    </w:p>
    <w:p w:rsidR="007C3E16" w:rsidRPr="007C3E16" w:rsidRDefault="007C3E16" w:rsidP="007C3E16">
      <w:pPr>
        <w:widowControl w:val="0"/>
        <w:autoSpaceDE w:val="0"/>
        <w:autoSpaceDN w:val="0"/>
        <w:adjustRightInd w:val="0"/>
        <w:jc w:val="both"/>
        <w:rPr>
          <w:sz w:val="16"/>
          <w:szCs w:val="16"/>
        </w:rPr>
      </w:pPr>
    </w:p>
    <w:p w:rsidR="007C3E16" w:rsidRPr="007C3E16" w:rsidRDefault="007C3E16" w:rsidP="007C3E16">
      <w:pPr>
        <w:widowControl w:val="0"/>
        <w:autoSpaceDE w:val="0"/>
        <w:autoSpaceDN w:val="0"/>
        <w:adjustRightInd w:val="0"/>
        <w:ind w:firstLine="720"/>
        <w:jc w:val="both"/>
        <w:rPr>
          <w:sz w:val="16"/>
          <w:szCs w:val="16"/>
        </w:rPr>
      </w:pPr>
      <w:bookmarkStart w:id="20" w:name="Par374"/>
      <w:bookmarkEnd w:id="20"/>
      <w:r w:rsidRPr="007C3E16">
        <w:rPr>
          <w:sz w:val="16"/>
          <w:szCs w:val="16"/>
        </w:rPr>
        <w:t>Одновременно с проектом решения о местном бюджете в МС г. Павловска представляются:</w:t>
      </w:r>
    </w:p>
    <w:p w:rsidR="007C3E16" w:rsidRPr="007C3E16" w:rsidRDefault="007C3E16" w:rsidP="007C3E16">
      <w:pPr>
        <w:widowControl w:val="0"/>
        <w:autoSpaceDE w:val="0"/>
        <w:autoSpaceDN w:val="0"/>
        <w:adjustRightInd w:val="0"/>
        <w:jc w:val="both"/>
        <w:rPr>
          <w:sz w:val="16"/>
          <w:szCs w:val="16"/>
        </w:rPr>
      </w:pPr>
      <w:r w:rsidRPr="007C3E16">
        <w:rPr>
          <w:iCs/>
          <w:sz w:val="16"/>
          <w:szCs w:val="16"/>
        </w:rPr>
        <w:t xml:space="preserve">- </w:t>
      </w:r>
      <w:r w:rsidRPr="007C3E16">
        <w:rPr>
          <w:sz w:val="16"/>
          <w:szCs w:val="16"/>
        </w:rPr>
        <w:t>электронная копия проекта решения о местном бюджете со всеми приложениями;</w:t>
      </w:r>
    </w:p>
    <w:p w:rsidR="007C3E16" w:rsidRPr="007C3E16" w:rsidRDefault="007C3E16" w:rsidP="007C3E16">
      <w:pPr>
        <w:widowControl w:val="0"/>
        <w:autoSpaceDE w:val="0"/>
        <w:autoSpaceDN w:val="0"/>
        <w:adjustRightInd w:val="0"/>
        <w:jc w:val="both"/>
        <w:rPr>
          <w:iCs/>
          <w:sz w:val="16"/>
          <w:szCs w:val="16"/>
        </w:rPr>
      </w:pPr>
      <w:r w:rsidRPr="007C3E16">
        <w:rPr>
          <w:iCs/>
          <w:sz w:val="16"/>
          <w:szCs w:val="16"/>
        </w:rPr>
        <w:t>-</w:t>
      </w:r>
      <w:r w:rsidRPr="007C3E16">
        <w:rPr>
          <w:sz w:val="16"/>
          <w:szCs w:val="16"/>
        </w:rPr>
        <w:t xml:space="preserve"> </w:t>
      </w:r>
      <w:r w:rsidRPr="007C3E16">
        <w:rPr>
          <w:iCs/>
          <w:sz w:val="16"/>
          <w:szCs w:val="16"/>
        </w:rPr>
        <w:t xml:space="preserve">основные направления бюджетной политики МО г. Павловск; </w:t>
      </w:r>
    </w:p>
    <w:p w:rsidR="007C3E16" w:rsidRPr="007C3E16" w:rsidRDefault="007C3E16" w:rsidP="007C3E16">
      <w:pPr>
        <w:widowControl w:val="0"/>
        <w:autoSpaceDE w:val="0"/>
        <w:autoSpaceDN w:val="0"/>
        <w:adjustRightInd w:val="0"/>
        <w:jc w:val="both"/>
        <w:rPr>
          <w:sz w:val="16"/>
          <w:szCs w:val="16"/>
        </w:rPr>
      </w:pPr>
      <w:r w:rsidRPr="007C3E16">
        <w:rPr>
          <w:iCs/>
          <w:sz w:val="16"/>
          <w:szCs w:val="16"/>
        </w:rPr>
        <w:t xml:space="preserve">- </w:t>
      </w:r>
      <w:proofErr w:type="gramStart"/>
      <w:r w:rsidRPr="007C3E16">
        <w:rPr>
          <w:sz w:val="16"/>
          <w:szCs w:val="16"/>
        </w:rPr>
        <w:t>предварительные  итоги</w:t>
      </w:r>
      <w:proofErr w:type="gramEnd"/>
      <w:r w:rsidRPr="007C3E16">
        <w:rPr>
          <w:sz w:val="16"/>
          <w:szCs w:val="16"/>
        </w:rPr>
        <w:t xml:space="preserve">  социально-экономического  развития  МО г. Павловск за  истекший  период  текущего  финансового  года  и  ожидаемые  итоги социально-экономического  развития  муниципального  образования  за  текущий финансовый год;</w:t>
      </w:r>
      <w:r w:rsidRPr="007C3E16">
        <w:rPr>
          <w:iCs/>
          <w:sz w:val="16"/>
          <w:szCs w:val="16"/>
        </w:rPr>
        <w:t xml:space="preserve"> </w:t>
      </w:r>
    </w:p>
    <w:p w:rsidR="007C3E16" w:rsidRPr="007C3E16" w:rsidRDefault="007C3E16" w:rsidP="007C3E16">
      <w:pPr>
        <w:widowControl w:val="0"/>
        <w:autoSpaceDE w:val="0"/>
        <w:autoSpaceDN w:val="0"/>
        <w:adjustRightInd w:val="0"/>
        <w:jc w:val="both"/>
        <w:rPr>
          <w:sz w:val="16"/>
          <w:szCs w:val="16"/>
        </w:rPr>
      </w:pPr>
      <w:r w:rsidRPr="007C3E16">
        <w:rPr>
          <w:iCs/>
          <w:sz w:val="16"/>
          <w:szCs w:val="16"/>
        </w:rPr>
        <w:t xml:space="preserve">- </w:t>
      </w:r>
      <w:r w:rsidRPr="007C3E16">
        <w:rPr>
          <w:sz w:val="16"/>
          <w:szCs w:val="16"/>
        </w:rPr>
        <w:t>прогноз социально-экономического развития МО г. Павловск;</w:t>
      </w:r>
    </w:p>
    <w:p w:rsidR="007C3E16" w:rsidRPr="007C3E16" w:rsidRDefault="007C3E16" w:rsidP="007C3E16">
      <w:pPr>
        <w:widowControl w:val="0"/>
        <w:autoSpaceDE w:val="0"/>
        <w:autoSpaceDN w:val="0"/>
        <w:adjustRightInd w:val="0"/>
        <w:jc w:val="both"/>
        <w:rPr>
          <w:sz w:val="16"/>
          <w:szCs w:val="16"/>
        </w:rPr>
      </w:pPr>
      <w:r w:rsidRPr="007C3E16">
        <w:rPr>
          <w:sz w:val="16"/>
          <w:szCs w:val="16"/>
        </w:rPr>
        <w:t xml:space="preserve">- </w:t>
      </w:r>
      <w:proofErr w:type="gramStart"/>
      <w:r w:rsidRPr="007C3E16">
        <w:rPr>
          <w:sz w:val="16"/>
          <w:szCs w:val="16"/>
        </w:rPr>
        <w:t>прогноз  основных</w:t>
      </w:r>
      <w:proofErr w:type="gramEnd"/>
      <w:r w:rsidRPr="007C3E16">
        <w:rPr>
          <w:sz w:val="16"/>
          <w:szCs w:val="16"/>
        </w:rPr>
        <w:t xml:space="preserve"> характеристик  (общий  объем  доходов,  общий  объем  расходов, дефицита (профицита) бюджета) муниципального образования на очередной финансовый год и плановый период либо утвержденный среднесрочный финансовый план;</w:t>
      </w:r>
    </w:p>
    <w:p w:rsidR="007C3E16" w:rsidRPr="007C3E16" w:rsidRDefault="007C3E16" w:rsidP="007C3E16">
      <w:pPr>
        <w:widowControl w:val="0"/>
        <w:autoSpaceDE w:val="0"/>
        <w:autoSpaceDN w:val="0"/>
        <w:adjustRightInd w:val="0"/>
        <w:jc w:val="both"/>
        <w:rPr>
          <w:sz w:val="16"/>
          <w:szCs w:val="16"/>
        </w:rPr>
      </w:pPr>
      <w:r w:rsidRPr="007C3E16">
        <w:rPr>
          <w:sz w:val="16"/>
          <w:szCs w:val="16"/>
        </w:rPr>
        <w:t>- пояснительная записка к проекту бюджета;</w:t>
      </w:r>
    </w:p>
    <w:p w:rsidR="007C3E16" w:rsidRPr="007C3E16" w:rsidRDefault="007C3E16" w:rsidP="007C3E16">
      <w:pPr>
        <w:widowControl w:val="0"/>
        <w:autoSpaceDE w:val="0"/>
        <w:autoSpaceDN w:val="0"/>
        <w:adjustRightInd w:val="0"/>
        <w:jc w:val="both"/>
        <w:rPr>
          <w:sz w:val="16"/>
          <w:szCs w:val="16"/>
        </w:rPr>
      </w:pPr>
      <w:r w:rsidRPr="007C3E16">
        <w:rPr>
          <w:iCs/>
          <w:sz w:val="16"/>
          <w:szCs w:val="16"/>
        </w:rPr>
        <w:t xml:space="preserve">- </w:t>
      </w:r>
      <w:r w:rsidRPr="007C3E16">
        <w:rPr>
          <w:sz w:val="16"/>
          <w:szCs w:val="16"/>
        </w:rPr>
        <w:t>расчеты и обоснования по доходам и расходам проекта местного бюджета;</w:t>
      </w:r>
    </w:p>
    <w:p w:rsidR="007C3E16" w:rsidRPr="007C3E16" w:rsidRDefault="007C3E16" w:rsidP="007C3E16">
      <w:pPr>
        <w:widowControl w:val="0"/>
        <w:autoSpaceDE w:val="0"/>
        <w:autoSpaceDN w:val="0"/>
        <w:adjustRightInd w:val="0"/>
        <w:jc w:val="both"/>
        <w:rPr>
          <w:iCs/>
          <w:sz w:val="16"/>
          <w:szCs w:val="16"/>
        </w:rPr>
      </w:pPr>
      <w:r w:rsidRPr="007C3E16">
        <w:rPr>
          <w:iCs/>
          <w:sz w:val="16"/>
          <w:szCs w:val="16"/>
        </w:rPr>
        <w:t>- верхний предел муниципального внутреннего долга на 1 января года, следующего за очередным финансовым годом (очередным финансовым годом и каждым годом планового периода);</w:t>
      </w:r>
    </w:p>
    <w:p w:rsidR="007C3E16" w:rsidRPr="007C3E16" w:rsidRDefault="007C3E16" w:rsidP="007C3E16">
      <w:pPr>
        <w:widowControl w:val="0"/>
        <w:autoSpaceDE w:val="0"/>
        <w:autoSpaceDN w:val="0"/>
        <w:adjustRightInd w:val="0"/>
        <w:jc w:val="both"/>
        <w:rPr>
          <w:sz w:val="16"/>
          <w:szCs w:val="16"/>
        </w:rPr>
      </w:pPr>
      <w:r w:rsidRPr="007C3E16">
        <w:rPr>
          <w:iCs/>
          <w:sz w:val="16"/>
          <w:szCs w:val="16"/>
        </w:rPr>
        <w:t xml:space="preserve">- </w:t>
      </w:r>
      <w:r w:rsidRPr="007C3E16">
        <w:rPr>
          <w:sz w:val="16"/>
          <w:szCs w:val="16"/>
        </w:rPr>
        <w:t>оценка ожидаемого исполнения бюджета на текущий финансовый год;</w:t>
      </w:r>
    </w:p>
    <w:p w:rsidR="007C3E16" w:rsidRPr="007C3E16" w:rsidRDefault="007C3E16" w:rsidP="007C3E16">
      <w:pPr>
        <w:widowControl w:val="0"/>
        <w:autoSpaceDE w:val="0"/>
        <w:autoSpaceDN w:val="0"/>
        <w:adjustRightInd w:val="0"/>
        <w:jc w:val="both"/>
        <w:rPr>
          <w:sz w:val="16"/>
          <w:szCs w:val="16"/>
        </w:rPr>
      </w:pPr>
      <w:r w:rsidRPr="007C3E16">
        <w:rPr>
          <w:sz w:val="16"/>
          <w:szCs w:val="16"/>
        </w:rPr>
        <w:t xml:space="preserve">- </w:t>
      </w:r>
      <w:proofErr w:type="gramStart"/>
      <w:r w:rsidRPr="007C3E16">
        <w:rPr>
          <w:sz w:val="16"/>
          <w:szCs w:val="16"/>
        </w:rPr>
        <w:t>предложенные  МС</w:t>
      </w:r>
      <w:proofErr w:type="gramEnd"/>
      <w:r w:rsidRPr="007C3E16">
        <w:rPr>
          <w:sz w:val="16"/>
          <w:szCs w:val="16"/>
        </w:rPr>
        <w:t xml:space="preserve"> г. Павловска  проекты  бюджетных  смет  указанного органа,  представляемые  в  случае  возникновения  разногласий  с  финансовым  органом  в отношении указанных бюджетных смет;</w:t>
      </w:r>
    </w:p>
    <w:p w:rsidR="007C3E16" w:rsidRPr="007C3E16" w:rsidRDefault="007C3E16" w:rsidP="007C3E16">
      <w:pPr>
        <w:widowControl w:val="0"/>
        <w:autoSpaceDE w:val="0"/>
        <w:autoSpaceDN w:val="0"/>
        <w:adjustRightInd w:val="0"/>
        <w:jc w:val="both"/>
        <w:rPr>
          <w:sz w:val="16"/>
          <w:szCs w:val="16"/>
        </w:rPr>
      </w:pPr>
      <w:r w:rsidRPr="007C3E16">
        <w:rPr>
          <w:iCs/>
          <w:sz w:val="16"/>
          <w:szCs w:val="16"/>
        </w:rPr>
        <w:t xml:space="preserve">- </w:t>
      </w:r>
      <w:r w:rsidRPr="007C3E16">
        <w:rPr>
          <w:sz w:val="16"/>
          <w:szCs w:val="16"/>
        </w:rPr>
        <w:t>в случае утверждения решением о местном бюджете распределения бюджетных ассигнований по муниципальным программам и непрограммным направлениям деятельности к проекту решения о местном бюджете представляются паспорта муниципальных программ (проекты изменений в указанные паспорта);</w:t>
      </w:r>
    </w:p>
    <w:p w:rsidR="007C3E16" w:rsidRPr="007C3E16" w:rsidRDefault="007C3E16" w:rsidP="007C3E16">
      <w:pPr>
        <w:widowControl w:val="0"/>
        <w:autoSpaceDE w:val="0"/>
        <w:autoSpaceDN w:val="0"/>
        <w:adjustRightInd w:val="0"/>
        <w:jc w:val="both"/>
        <w:rPr>
          <w:sz w:val="16"/>
          <w:szCs w:val="16"/>
        </w:rPr>
      </w:pPr>
      <w:r w:rsidRPr="007C3E16">
        <w:rPr>
          <w:sz w:val="16"/>
          <w:szCs w:val="16"/>
        </w:rPr>
        <w:t>- реестр источников доходов местного бюджета;</w:t>
      </w:r>
    </w:p>
    <w:p w:rsidR="007C3E16" w:rsidRPr="007C3E16" w:rsidRDefault="007C3E16" w:rsidP="007C3E16">
      <w:pPr>
        <w:widowControl w:val="0"/>
        <w:autoSpaceDE w:val="0"/>
        <w:autoSpaceDN w:val="0"/>
        <w:adjustRightInd w:val="0"/>
        <w:jc w:val="both"/>
        <w:rPr>
          <w:sz w:val="16"/>
          <w:szCs w:val="16"/>
        </w:rPr>
      </w:pPr>
      <w:r w:rsidRPr="007C3E16">
        <w:rPr>
          <w:iCs/>
          <w:sz w:val="16"/>
          <w:szCs w:val="16"/>
        </w:rPr>
        <w:t xml:space="preserve">- </w:t>
      </w:r>
      <w:r w:rsidRPr="007C3E16">
        <w:rPr>
          <w:sz w:val="16"/>
          <w:szCs w:val="16"/>
        </w:rPr>
        <w:t>иные документы и материалы.</w:t>
      </w:r>
    </w:p>
    <w:p w:rsidR="007C3E16" w:rsidRPr="007C3E16" w:rsidRDefault="007C3E16" w:rsidP="007C3E16">
      <w:pPr>
        <w:widowControl w:val="0"/>
        <w:autoSpaceDE w:val="0"/>
        <w:autoSpaceDN w:val="0"/>
        <w:adjustRightInd w:val="0"/>
        <w:ind w:firstLine="720"/>
        <w:jc w:val="both"/>
        <w:rPr>
          <w:sz w:val="16"/>
          <w:szCs w:val="16"/>
        </w:rPr>
      </w:pPr>
      <w:r w:rsidRPr="007C3E16">
        <w:rPr>
          <w:sz w:val="16"/>
          <w:szCs w:val="16"/>
        </w:rPr>
        <w:lastRenderedPageBreak/>
        <w:t>В случае утверждения решением о бюджете распределения бюджетных ассигнований по муниципальным программам и непрограммным направлениям деятельности к проекту решения о бюджете представляются паспорта муниципальных программ (проекты изменений в указанные паспорта).</w:t>
      </w:r>
    </w:p>
    <w:p w:rsidR="007C3E16" w:rsidRPr="007C3E16" w:rsidRDefault="007C3E16" w:rsidP="007C3E16">
      <w:pPr>
        <w:widowControl w:val="0"/>
        <w:autoSpaceDE w:val="0"/>
        <w:autoSpaceDN w:val="0"/>
        <w:adjustRightInd w:val="0"/>
        <w:ind w:firstLine="720"/>
        <w:jc w:val="both"/>
        <w:rPr>
          <w:sz w:val="16"/>
          <w:szCs w:val="16"/>
        </w:rPr>
      </w:pPr>
      <w:r w:rsidRPr="007C3E16">
        <w:rPr>
          <w:sz w:val="16"/>
          <w:szCs w:val="16"/>
        </w:rPr>
        <w:t>В случае, если проект решения о бюджете не содержит приложение с распределением бюджетных ассигнований по разделам и подразделам классификации расходов бюджетов, приложение с распределением бюджетных ассигнований по разделам и подразделам классификации расходов бюджетов включается в состав приложений к пояснительной записке к проекту решения о бюджете.</w:t>
      </w:r>
    </w:p>
    <w:p w:rsidR="007C3E16" w:rsidRPr="007C3E16" w:rsidRDefault="007C3E16" w:rsidP="007C3E16">
      <w:pPr>
        <w:widowControl w:val="0"/>
        <w:autoSpaceDE w:val="0"/>
        <w:autoSpaceDN w:val="0"/>
        <w:adjustRightInd w:val="0"/>
        <w:outlineLvl w:val="1"/>
        <w:rPr>
          <w:b/>
          <w:sz w:val="16"/>
          <w:szCs w:val="16"/>
        </w:rPr>
      </w:pPr>
      <w:bookmarkStart w:id="21" w:name="Par415"/>
      <w:bookmarkEnd w:id="21"/>
    </w:p>
    <w:p w:rsidR="007C3E16" w:rsidRPr="007C3E16" w:rsidRDefault="007C3E16" w:rsidP="007C3E16">
      <w:pPr>
        <w:widowControl w:val="0"/>
        <w:autoSpaceDE w:val="0"/>
        <w:autoSpaceDN w:val="0"/>
        <w:adjustRightInd w:val="0"/>
        <w:jc w:val="center"/>
        <w:outlineLvl w:val="1"/>
        <w:rPr>
          <w:b/>
          <w:sz w:val="16"/>
          <w:szCs w:val="16"/>
        </w:rPr>
      </w:pPr>
    </w:p>
    <w:p w:rsidR="007C3E16" w:rsidRPr="007C3E16" w:rsidRDefault="007C3E16" w:rsidP="007C3E16">
      <w:pPr>
        <w:widowControl w:val="0"/>
        <w:autoSpaceDE w:val="0"/>
        <w:autoSpaceDN w:val="0"/>
        <w:adjustRightInd w:val="0"/>
        <w:jc w:val="center"/>
        <w:outlineLvl w:val="1"/>
        <w:rPr>
          <w:b/>
          <w:sz w:val="16"/>
          <w:szCs w:val="16"/>
        </w:rPr>
      </w:pPr>
      <w:r w:rsidRPr="007C3E16">
        <w:rPr>
          <w:b/>
          <w:sz w:val="16"/>
          <w:szCs w:val="16"/>
        </w:rPr>
        <w:t>Статья 23. Внесение проекта решения о местном бюджете на рассмотрение Муниципального Совета города Павловска</w:t>
      </w:r>
    </w:p>
    <w:p w:rsidR="007C3E16" w:rsidRPr="007C3E16" w:rsidRDefault="007C3E16" w:rsidP="007C3E16">
      <w:pPr>
        <w:widowControl w:val="0"/>
        <w:autoSpaceDE w:val="0"/>
        <w:autoSpaceDN w:val="0"/>
        <w:adjustRightInd w:val="0"/>
        <w:jc w:val="both"/>
        <w:rPr>
          <w:sz w:val="16"/>
          <w:szCs w:val="16"/>
        </w:rPr>
      </w:pPr>
    </w:p>
    <w:p w:rsidR="007C3E16" w:rsidRPr="007C3E16" w:rsidRDefault="007C3E16" w:rsidP="007C3E16">
      <w:pPr>
        <w:widowControl w:val="0"/>
        <w:autoSpaceDE w:val="0"/>
        <w:autoSpaceDN w:val="0"/>
        <w:adjustRightInd w:val="0"/>
        <w:ind w:firstLine="708"/>
        <w:jc w:val="both"/>
        <w:rPr>
          <w:sz w:val="16"/>
          <w:szCs w:val="16"/>
        </w:rPr>
      </w:pPr>
      <w:r w:rsidRPr="007C3E16">
        <w:rPr>
          <w:sz w:val="16"/>
          <w:szCs w:val="16"/>
        </w:rPr>
        <w:t xml:space="preserve">1. Местная администрация города Павловска вносит проект решения о местном бюджете на рассмотрение Муниципального Совета города Павловска не позднее 10 </w:t>
      </w:r>
      <w:proofErr w:type="gramStart"/>
      <w:r w:rsidRPr="007C3E16">
        <w:rPr>
          <w:sz w:val="16"/>
          <w:szCs w:val="16"/>
        </w:rPr>
        <w:t>октября</w:t>
      </w:r>
      <w:proofErr w:type="gramEnd"/>
      <w:r w:rsidRPr="007C3E16">
        <w:rPr>
          <w:sz w:val="16"/>
          <w:szCs w:val="16"/>
        </w:rPr>
        <w:t xml:space="preserve"> текущего           финансового года.</w:t>
      </w:r>
    </w:p>
    <w:p w:rsidR="007C3E16" w:rsidRPr="007C3E16" w:rsidRDefault="007C3E16" w:rsidP="007C3E16">
      <w:pPr>
        <w:widowControl w:val="0"/>
        <w:autoSpaceDE w:val="0"/>
        <w:autoSpaceDN w:val="0"/>
        <w:adjustRightInd w:val="0"/>
        <w:ind w:firstLine="708"/>
        <w:jc w:val="both"/>
        <w:rPr>
          <w:sz w:val="16"/>
          <w:szCs w:val="16"/>
        </w:rPr>
      </w:pPr>
      <w:r w:rsidRPr="007C3E16">
        <w:rPr>
          <w:sz w:val="16"/>
          <w:szCs w:val="16"/>
        </w:rPr>
        <w:t xml:space="preserve">2. Одновременно с проектом решения о местном бюджете в Муниципальный Совет            города Павловска представляются документы и материалы, указанные в </w:t>
      </w:r>
      <w:hyperlink r:id="rId54" w:anchor="Par372" w:history="1">
        <w:r w:rsidRPr="007C3E16">
          <w:rPr>
            <w:sz w:val="16"/>
            <w:szCs w:val="16"/>
          </w:rPr>
          <w:t>статье 2</w:t>
        </w:r>
      </w:hyperlink>
      <w:r w:rsidRPr="007C3E16">
        <w:rPr>
          <w:sz w:val="16"/>
          <w:szCs w:val="16"/>
        </w:rPr>
        <w:t>2 настоящего Положения.</w:t>
      </w:r>
    </w:p>
    <w:p w:rsidR="007C3E16" w:rsidRPr="007C3E16" w:rsidRDefault="007C3E16" w:rsidP="007C3E16">
      <w:pPr>
        <w:widowControl w:val="0"/>
        <w:autoSpaceDE w:val="0"/>
        <w:autoSpaceDN w:val="0"/>
        <w:adjustRightInd w:val="0"/>
        <w:ind w:firstLine="708"/>
        <w:jc w:val="both"/>
        <w:rPr>
          <w:sz w:val="16"/>
          <w:szCs w:val="16"/>
        </w:rPr>
      </w:pPr>
      <w:r w:rsidRPr="007C3E16">
        <w:rPr>
          <w:sz w:val="16"/>
          <w:szCs w:val="16"/>
        </w:rPr>
        <w:t xml:space="preserve">В случае если документы и материалы, указанные в </w:t>
      </w:r>
      <w:hyperlink r:id="rId55" w:anchor="Par372" w:history="1">
        <w:r w:rsidRPr="007C3E16">
          <w:rPr>
            <w:sz w:val="16"/>
            <w:szCs w:val="16"/>
          </w:rPr>
          <w:t xml:space="preserve">статье </w:t>
        </w:r>
      </w:hyperlink>
      <w:r w:rsidRPr="007C3E16">
        <w:rPr>
          <w:sz w:val="16"/>
          <w:szCs w:val="16"/>
        </w:rPr>
        <w:t>22 настоящего Положения, представлены не в полном объеме, проект решения о местном  бюджете возвращается в МА           г. Павловска на доработку. Доработанный проект решения о местном бюджете повторно представляется в МС г. Павловска в течение 10 календарных дней со дня его возвращения.</w:t>
      </w:r>
    </w:p>
    <w:p w:rsidR="007C3E16" w:rsidRPr="007C3E16" w:rsidRDefault="007C3E16" w:rsidP="007C3E16">
      <w:pPr>
        <w:widowControl w:val="0"/>
        <w:autoSpaceDE w:val="0"/>
        <w:autoSpaceDN w:val="0"/>
        <w:adjustRightInd w:val="0"/>
        <w:jc w:val="both"/>
        <w:rPr>
          <w:sz w:val="16"/>
          <w:szCs w:val="16"/>
        </w:rPr>
      </w:pPr>
    </w:p>
    <w:p w:rsidR="007C3E16" w:rsidRPr="007C3E16" w:rsidRDefault="007C3E16" w:rsidP="007C3E16">
      <w:pPr>
        <w:widowControl w:val="0"/>
        <w:autoSpaceDE w:val="0"/>
        <w:autoSpaceDN w:val="0"/>
        <w:adjustRightInd w:val="0"/>
        <w:jc w:val="center"/>
        <w:rPr>
          <w:b/>
          <w:sz w:val="16"/>
          <w:szCs w:val="16"/>
        </w:rPr>
      </w:pPr>
      <w:bookmarkStart w:id="22" w:name="Par429"/>
      <w:bookmarkEnd w:id="22"/>
      <w:r w:rsidRPr="007C3E16">
        <w:rPr>
          <w:b/>
          <w:sz w:val="16"/>
          <w:szCs w:val="16"/>
        </w:rPr>
        <w:t>Статья 24. Порядок рассмотрения проекта решения о местном бюджете</w:t>
      </w:r>
    </w:p>
    <w:p w:rsidR="007C3E16" w:rsidRPr="007C3E16" w:rsidRDefault="007C3E16" w:rsidP="007C3E16">
      <w:pPr>
        <w:widowControl w:val="0"/>
        <w:autoSpaceDE w:val="0"/>
        <w:autoSpaceDN w:val="0"/>
        <w:adjustRightInd w:val="0"/>
        <w:jc w:val="both"/>
        <w:rPr>
          <w:sz w:val="16"/>
          <w:szCs w:val="16"/>
        </w:rPr>
      </w:pPr>
    </w:p>
    <w:p w:rsidR="007C3E16" w:rsidRPr="007C3E16" w:rsidRDefault="007C3E16" w:rsidP="007C3E16">
      <w:pPr>
        <w:widowControl w:val="0"/>
        <w:autoSpaceDE w:val="0"/>
        <w:autoSpaceDN w:val="0"/>
        <w:adjustRightInd w:val="0"/>
        <w:ind w:firstLine="708"/>
        <w:jc w:val="both"/>
        <w:rPr>
          <w:sz w:val="16"/>
          <w:szCs w:val="16"/>
        </w:rPr>
      </w:pPr>
      <w:r w:rsidRPr="007C3E16">
        <w:rPr>
          <w:sz w:val="16"/>
          <w:szCs w:val="16"/>
        </w:rPr>
        <w:t>1. Порядок рассмотрения проекта решения о местном бюджете и его утверждения определяется настоящим Положением в соответствии с требованиями Бюджетного кодекса Российской Федерации.</w:t>
      </w:r>
    </w:p>
    <w:p w:rsidR="007C3E16" w:rsidRPr="007C3E16" w:rsidRDefault="007C3E16" w:rsidP="007C3E16">
      <w:pPr>
        <w:widowControl w:val="0"/>
        <w:autoSpaceDE w:val="0"/>
        <w:autoSpaceDN w:val="0"/>
        <w:adjustRightInd w:val="0"/>
        <w:ind w:firstLine="708"/>
        <w:jc w:val="both"/>
        <w:rPr>
          <w:sz w:val="16"/>
          <w:szCs w:val="16"/>
        </w:rPr>
      </w:pPr>
      <w:r w:rsidRPr="007C3E16">
        <w:rPr>
          <w:sz w:val="16"/>
          <w:szCs w:val="16"/>
        </w:rPr>
        <w:t xml:space="preserve">2. МС г. Павловска рассматривает проект решения о </w:t>
      </w:r>
      <w:proofErr w:type="gramStart"/>
      <w:r w:rsidRPr="007C3E16">
        <w:rPr>
          <w:sz w:val="16"/>
          <w:szCs w:val="16"/>
        </w:rPr>
        <w:t>местном  бюджете</w:t>
      </w:r>
      <w:proofErr w:type="gramEnd"/>
      <w:r w:rsidRPr="007C3E16">
        <w:rPr>
          <w:sz w:val="16"/>
          <w:szCs w:val="16"/>
        </w:rPr>
        <w:t xml:space="preserve"> в трех чтениях.</w:t>
      </w:r>
    </w:p>
    <w:p w:rsidR="007C3E16" w:rsidRPr="007C3E16" w:rsidRDefault="007C3E16" w:rsidP="007C3E16">
      <w:pPr>
        <w:widowControl w:val="0"/>
        <w:autoSpaceDE w:val="0"/>
        <w:autoSpaceDN w:val="0"/>
        <w:adjustRightInd w:val="0"/>
        <w:ind w:firstLine="708"/>
        <w:jc w:val="both"/>
        <w:rPr>
          <w:sz w:val="16"/>
          <w:szCs w:val="16"/>
        </w:rPr>
      </w:pPr>
      <w:r w:rsidRPr="007C3E16">
        <w:rPr>
          <w:sz w:val="16"/>
          <w:szCs w:val="16"/>
        </w:rPr>
        <w:t xml:space="preserve">3. МС г. Павловска рассматривает проект решения о </w:t>
      </w:r>
      <w:proofErr w:type="gramStart"/>
      <w:r w:rsidRPr="007C3E16">
        <w:rPr>
          <w:sz w:val="16"/>
          <w:szCs w:val="16"/>
        </w:rPr>
        <w:t>местном  бюджете</w:t>
      </w:r>
      <w:proofErr w:type="gramEnd"/>
      <w:r w:rsidRPr="007C3E16">
        <w:rPr>
          <w:sz w:val="16"/>
          <w:szCs w:val="16"/>
        </w:rPr>
        <w:t xml:space="preserve"> в первом чтении не позднее 30 дней со дня внесения проекта решения в МС г. Павловска.</w:t>
      </w:r>
    </w:p>
    <w:p w:rsidR="007C3E16" w:rsidRPr="007C3E16" w:rsidRDefault="007C3E16" w:rsidP="007C3E16">
      <w:pPr>
        <w:widowControl w:val="0"/>
        <w:autoSpaceDE w:val="0"/>
        <w:autoSpaceDN w:val="0"/>
        <w:adjustRightInd w:val="0"/>
        <w:ind w:firstLine="708"/>
        <w:jc w:val="both"/>
        <w:rPr>
          <w:sz w:val="16"/>
          <w:szCs w:val="16"/>
        </w:rPr>
      </w:pPr>
      <w:r w:rsidRPr="007C3E16">
        <w:rPr>
          <w:sz w:val="16"/>
          <w:szCs w:val="16"/>
        </w:rPr>
        <w:t>4. До рассмотрения проекта решения о местном бюджете в первом чтении он подлежит рассмотрению Контрольно-счетным органом МО г. Павловска.</w:t>
      </w:r>
    </w:p>
    <w:p w:rsidR="007C3E16" w:rsidRPr="007C3E16" w:rsidRDefault="007C3E16" w:rsidP="007C3E16">
      <w:pPr>
        <w:widowControl w:val="0"/>
        <w:autoSpaceDE w:val="0"/>
        <w:autoSpaceDN w:val="0"/>
        <w:adjustRightInd w:val="0"/>
        <w:ind w:firstLine="708"/>
        <w:jc w:val="both"/>
        <w:rPr>
          <w:sz w:val="16"/>
          <w:szCs w:val="16"/>
        </w:rPr>
      </w:pPr>
      <w:r w:rsidRPr="007C3E16">
        <w:rPr>
          <w:sz w:val="16"/>
          <w:szCs w:val="16"/>
        </w:rPr>
        <w:t>В течение трёх рабочих дней со дня внесения проекта решения о местном бюджете на рассмотрение МС г. Павловска глава МО г. Павловска направляет его в Контрольно-счетный орган МО г. Павловск для проведения экспертизы.</w:t>
      </w:r>
    </w:p>
    <w:p w:rsidR="007C3E16" w:rsidRPr="007C3E16" w:rsidRDefault="007C3E16" w:rsidP="007C3E16">
      <w:pPr>
        <w:widowControl w:val="0"/>
        <w:autoSpaceDE w:val="0"/>
        <w:autoSpaceDN w:val="0"/>
        <w:adjustRightInd w:val="0"/>
        <w:ind w:firstLine="708"/>
        <w:jc w:val="both"/>
        <w:rPr>
          <w:sz w:val="16"/>
          <w:szCs w:val="16"/>
        </w:rPr>
      </w:pPr>
      <w:r w:rsidRPr="007C3E16">
        <w:rPr>
          <w:sz w:val="16"/>
          <w:szCs w:val="16"/>
        </w:rPr>
        <w:t xml:space="preserve">Контрольно-счетный орган МО г. Павловск в течение 20 дней с момента предоставления проекта бюджета подготавливает заключение на проект решения о местном бюджете с указанием недостатков данного проекта в случае их выявления. </w:t>
      </w:r>
    </w:p>
    <w:p w:rsidR="007C3E16" w:rsidRPr="007C3E16" w:rsidRDefault="007C3E16" w:rsidP="007C3E16">
      <w:pPr>
        <w:ind w:firstLine="708"/>
        <w:jc w:val="both"/>
        <w:rPr>
          <w:sz w:val="16"/>
          <w:szCs w:val="16"/>
        </w:rPr>
      </w:pPr>
      <w:r w:rsidRPr="007C3E16">
        <w:rPr>
          <w:sz w:val="16"/>
          <w:szCs w:val="16"/>
        </w:rPr>
        <w:t>5. Не позднее 1-</w:t>
      </w:r>
      <w:proofErr w:type="gramStart"/>
      <w:r w:rsidRPr="007C3E16">
        <w:rPr>
          <w:sz w:val="16"/>
          <w:szCs w:val="16"/>
        </w:rPr>
        <w:t>го  рабочего</w:t>
      </w:r>
      <w:proofErr w:type="gramEnd"/>
      <w:r w:rsidRPr="007C3E16">
        <w:rPr>
          <w:sz w:val="16"/>
          <w:szCs w:val="16"/>
        </w:rPr>
        <w:t xml:space="preserve"> дня после получения заключения на проект решения глава МО г. Павловска направляет это заключение в МА г. Павловска, которая в течение не более 3-х рабочих дней со дня получения заключения  на проект решения вносит, в случае необходимости, в проект бюджета необходимые для устранения замечаний контрольно-счетного органа, поправки и возвращает главе МО г. Павловска доработанный проект местного бюджета. Если доработка проекта местного бюджета не требуется, МА г. Павловска в течение не более 3-х дней направляет главе МО г. Павловска извещение об отсутствии необходимости внесения поправок в проект местного бюджета.   </w:t>
      </w:r>
    </w:p>
    <w:p w:rsidR="007C3E16" w:rsidRPr="007C3E16" w:rsidRDefault="007C3E16" w:rsidP="007C3E16">
      <w:pPr>
        <w:ind w:firstLine="708"/>
        <w:jc w:val="both"/>
        <w:rPr>
          <w:sz w:val="16"/>
          <w:szCs w:val="16"/>
        </w:rPr>
      </w:pPr>
      <w:r w:rsidRPr="007C3E16">
        <w:rPr>
          <w:sz w:val="16"/>
          <w:szCs w:val="16"/>
        </w:rPr>
        <w:t xml:space="preserve">Не позднее 3-х календарных дней со дня </w:t>
      </w:r>
      <w:proofErr w:type="gramStart"/>
      <w:r w:rsidRPr="007C3E16">
        <w:rPr>
          <w:sz w:val="16"/>
          <w:szCs w:val="16"/>
        </w:rPr>
        <w:t>получения  главой</w:t>
      </w:r>
      <w:proofErr w:type="gramEnd"/>
      <w:r w:rsidRPr="007C3E16">
        <w:rPr>
          <w:sz w:val="16"/>
          <w:szCs w:val="16"/>
        </w:rPr>
        <w:t xml:space="preserve"> МО г. Павловска доработанного проекта местного бюджета или не позднее 3-х календарных дней со  дня получения извещения от МА г. Павловска об отсутствии необходимости внесения поправок в проект местного бюджета, глава МО г. Павловска назначает дату проведения заседания Муниципального Совета с рассмотрением вопроса о принятии проекта местного бюджета в первом чтении.</w:t>
      </w:r>
    </w:p>
    <w:p w:rsidR="007C3E16" w:rsidRPr="007C3E16" w:rsidRDefault="007C3E16" w:rsidP="007C3E16">
      <w:pPr>
        <w:widowControl w:val="0"/>
        <w:autoSpaceDE w:val="0"/>
        <w:autoSpaceDN w:val="0"/>
        <w:adjustRightInd w:val="0"/>
        <w:ind w:firstLine="708"/>
        <w:jc w:val="both"/>
        <w:rPr>
          <w:sz w:val="16"/>
          <w:szCs w:val="16"/>
        </w:rPr>
      </w:pPr>
      <w:r w:rsidRPr="007C3E16">
        <w:rPr>
          <w:sz w:val="16"/>
          <w:szCs w:val="16"/>
        </w:rPr>
        <w:t>6. При представлении проекта решения о местном бюджете на рассмотрение МС г. Павловска глава МА г. Павловска выступает с докладом об основных показателях и характеристиках местного бюджета.</w:t>
      </w:r>
    </w:p>
    <w:p w:rsidR="007C3E16" w:rsidRPr="007C3E16" w:rsidRDefault="007C3E16" w:rsidP="007C3E16">
      <w:pPr>
        <w:widowControl w:val="0"/>
        <w:autoSpaceDE w:val="0"/>
        <w:autoSpaceDN w:val="0"/>
        <w:adjustRightInd w:val="0"/>
        <w:ind w:firstLine="708"/>
        <w:jc w:val="both"/>
        <w:rPr>
          <w:sz w:val="16"/>
          <w:szCs w:val="16"/>
        </w:rPr>
      </w:pPr>
      <w:r w:rsidRPr="007C3E16">
        <w:rPr>
          <w:sz w:val="16"/>
          <w:szCs w:val="16"/>
        </w:rPr>
        <w:t>7. Перед обсуждением проекта решения о местном бюджете в первом чтении с содокладами выступают председатели постоянных комиссий МС г. Павловска и зачитываются заключения и выводы контрольно-счетного органа МО г. Павловск.</w:t>
      </w:r>
    </w:p>
    <w:p w:rsidR="007C3E16" w:rsidRPr="007C3E16" w:rsidRDefault="007C3E16" w:rsidP="007C3E16">
      <w:pPr>
        <w:widowControl w:val="0"/>
        <w:autoSpaceDE w:val="0"/>
        <w:autoSpaceDN w:val="0"/>
        <w:adjustRightInd w:val="0"/>
        <w:ind w:firstLine="708"/>
        <w:jc w:val="both"/>
        <w:rPr>
          <w:sz w:val="16"/>
          <w:szCs w:val="16"/>
        </w:rPr>
      </w:pPr>
      <w:r w:rsidRPr="007C3E16">
        <w:rPr>
          <w:sz w:val="16"/>
          <w:szCs w:val="16"/>
        </w:rPr>
        <w:t xml:space="preserve">8. При принятии проекта решения о местном бюджете в первом чтении (за основу) МС г. Павловска утверждаются основные характеристики местного бюджета, к которым относятся:  </w:t>
      </w:r>
    </w:p>
    <w:p w:rsidR="007C3E16" w:rsidRPr="007C3E16" w:rsidRDefault="007C3E16" w:rsidP="007C3E16">
      <w:pPr>
        <w:widowControl w:val="0"/>
        <w:autoSpaceDE w:val="0"/>
        <w:autoSpaceDN w:val="0"/>
        <w:adjustRightInd w:val="0"/>
        <w:jc w:val="both"/>
        <w:rPr>
          <w:sz w:val="16"/>
          <w:szCs w:val="16"/>
        </w:rPr>
      </w:pPr>
      <w:r w:rsidRPr="007C3E16">
        <w:rPr>
          <w:sz w:val="16"/>
          <w:szCs w:val="16"/>
        </w:rPr>
        <w:t>- общий объем доходов бюджета;</w:t>
      </w:r>
    </w:p>
    <w:p w:rsidR="007C3E16" w:rsidRPr="007C3E16" w:rsidRDefault="007C3E16" w:rsidP="007C3E16">
      <w:pPr>
        <w:widowControl w:val="0"/>
        <w:autoSpaceDE w:val="0"/>
        <w:autoSpaceDN w:val="0"/>
        <w:adjustRightInd w:val="0"/>
        <w:jc w:val="both"/>
        <w:rPr>
          <w:sz w:val="16"/>
          <w:szCs w:val="16"/>
        </w:rPr>
      </w:pPr>
      <w:r w:rsidRPr="007C3E16">
        <w:rPr>
          <w:sz w:val="16"/>
          <w:szCs w:val="16"/>
        </w:rPr>
        <w:t xml:space="preserve">-  </w:t>
      </w:r>
      <w:proofErr w:type="gramStart"/>
      <w:r w:rsidRPr="007C3E16">
        <w:rPr>
          <w:sz w:val="16"/>
          <w:szCs w:val="16"/>
        </w:rPr>
        <w:t>общий  объем</w:t>
      </w:r>
      <w:proofErr w:type="gramEnd"/>
      <w:r w:rsidRPr="007C3E16">
        <w:rPr>
          <w:sz w:val="16"/>
          <w:szCs w:val="16"/>
        </w:rPr>
        <w:t xml:space="preserve">  расходов  бюджета;</w:t>
      </w:r>
    </w:p>
    <w:p w:rsidR="007C3E16" w:rsidRPr="007C3E16" w:rsidRDefault="007C3E16" w:rsidP="007C3E16">
      <w:pPr>
        <w:widowControl w:val="0"/>
        <w:autoSpaceDE w:val="0"/>
        <w:autoSpaceDN w:val="0"/>
        <w:adjustRightInd w:val="0"/>
        <w:jc w:val="both"/>
        <w:rPr>
          <w:sz w:val="16"/>
          <w:szCs w:val="16"/>
        </w:rPr>
      </w:pPr>
      <w:r w:rsidRPr="007C3E16">
        <w:rPr>
          <w:sz w:val="16"/>
          <w:szCs w:val="16"/>
        </w:rPr>
        <w:t>- общий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7C3E16" w:rsidRPr="007C3E16" w:rsidRDefault="007C3E16" w:rsidP="007C3E16">
      <w:pPr>
        <w:widowControl w:val="0"/>
        <w:autoSpaceDE w:val="0"/>
        <w:autoSpaceDN w:val="0"/>
        <w:adjustRightInd w:val="0"/>
        <w:jc w:val="both"/>
        <w:rPr>
          <w:iCs/>
          <w:sz w:val="16"/>
          <w:szCs w:val="16"/>
        </w:rPr>
      </w:pPr>
      <w:r w:rsidRPr="007C3E16">
        <w:rPr>
          <w:iCs/>
          <w:sz w:val="16"/>
          <w:szCs w:val="16"/>
        </w:rPr>
        <w:t>- верхний предел муниципального внутреннего долга по состоянию на 1 января года, следующего за очередным финансовым годом (очередным финансовым годом и каждым годом планового периода), с указанием в том числе верхнего предела долга по муниципальным гарантиям;</w:t>
      </w:r>
    </w:p>
    <w:p w:rsidR="007C3E16" w:rsidRPr="007C3E16" w:rsidRDefault="007C3E16" w:rsidP="007C3E16">
      <w:pPr>
        <w:widowControl w:val="0"/>
        <w:autoSpaceDE w:val="0"/>
        <w:autoSpaceDN w:val="0"/>
        <w:adjustRightInd w:val="0"/>
        <w:jc w:val="both"/>
        <w:rPr>
          <w:sz w:val="16"/>
          <w:szCs w:val="16"/>
        </w:rPr>
      </w:pPr>
      <w:r w:rsidRPr="007C3E16">
        <w:rPr>
          <w:sz w:val="16"/>
          <w:szCs w:val="16"/>
        </w:rPr>
        <w:t>- дефицит (профицит) местного бюджета.</w:t>
      </w:r>
    </w:p>
    <w:p w:rsidR="007C3E16" w:rsidRPr="007C3E16" w:rsidRDefault="007C3E16" w:rsidP="007C3E16">
      <w:pPr>
        <w:widowControl w:val="0"/>
        <w:autoSpaceDE w:val="0"/>
        <w:autoSpaceDN w:val="0"/>
        <w:adjustRightInd w:val="0"/>
        <w:ind w:firstLine="720"/>
        <w:jc w:val="both"/>
        <w:rPr>
          <w:sz w:val="16"/>
          <w:szCs w:val="16"/>
        </w:rPr>
      </w:pPr>
      <w:proofErr w:type="gramStart"/>
      <w:r w:rsidRPr="007C3E16">
        <w:rPr>
          <w:sz w:val="16"/>
          <w:szCs w:val="16"/>
        </w:rPr>
        <w:t>При  принятии</w:t>
      </w:r>
      <w:proofErr w:type="gramEnd"/>
      <w:r w:rsidRPr="007C3E16">
        <w:rPr>
          <w:sz w:val="16"/>
          <w:szCs w:val="16"/>
        </w:rPr>
        <w:t xml:space="preserve">  проекта  решения  о  местном  бюджете  в  первом  чтении  (за  основу) </w:t>
      </w:r>
    </w:p>
    <w:p w:rsidR="007C3E16" w:rsidRPr="007C3E16" w:rsidRDefault="007C3E16" w:rsidP="007C3E16">
      <w:pPr>
        <w:widowControl w:val="0"/>
        <w:autoSpaceDE w:val="0"/>
        <w:autoSpaceDN w:val="0"/>
        <w:adjustRightInd w:val="0"/>
        <w:jc w:val="both"/>
        <w:rPr>
          <w:sz w:val="16"/>
          <w:szCs w:val="16"/>
        </w:rPr>
      </w:pPr>
      <w:r w:rsidRPr="007C3E16">
        <w:rPr>
          <w:sz w:val="16"/>
          <w:szCs w:val="16"/>
        </w:rPr>
        <w:t>МС г. Павловска назначает публичные слушания по проекту местного бюджета.</w:t>
      </w:r>
    </w:p>
    <w:p w:rsidR="007C3E16" w:rsidRPr="007C3E16" w:rsidRDefault="007C3E16" w:rsidP="007C3E16">
      <w:pPr>
        <w:widowControl w:val="0"/>
        <w:autoSpaceDE w:val="0"/>
        <w:autoSpaceDN w:val="0"/>
        <w:adjustRightInd w:val="0"/>
        <w:ind w:firstLine="708"/>
        <w:jc w:val="both"/>
        <w:rPr>
          <w:sz w:val="16"/>
          <w:szCs w:val="16"/>
        </w:rPr>
      </w:pPr>
      <w:bookmarkStart w:id="23" w:name="Par456"/>
      <w:bookmarkEnd w:id="23"/>
      <w:r w:rsidRPr="007C3E16">
        <w:rPr>
          <w:sz w:val="16"/>
          <w:szCs w:val="16"/>
        </w:rPr>
        <w:t xml:space="preserve">9. При отклонении проекта решения о местном бюджете МС г. Павловска принимает решение о передаче проекта решения о местном бюджете в согласительную комиссию по уточнению основных характеристик проекта местного бюджета. Согласительная комиссия создаётся правовым актом Главы МО г. Павловска и состоит на паритетных началах из трех представителей МС г. Павловска и трех </w:t>
      </w:r>
      <w:proofErr w:type="gramStart"/>
      <w:r w:rsidRPr="007C3E16">
        <w:rPr>
          <w:sz w:val="16"/>
          <w:szCs w:val="16"/>
        </w:rPr>
        <w:t>представителей  МА</w:t>
      </w:r>
      <w:proofErr w:type="gramEnd"/>
      <w:r w:rsidRPr="007C3E16">
        <w:rPr>
          <w:sz w:val="16"/>
          <w:szCs w:val="16"/>
        </w:rPr>
        <w:t xml:space="preserve"> г. Павловска (далее - согласительная комиссия). Согласительная комиссия в </w:t>
      </w:r>
      <w:proofErr w:type="gramStart"/>
      <w:r w:rsidRPr="007C3E16">
        <w:rPr>
          <w:sz w:val="16"/>
          <w:szCs w:val="16"/>
        </w:rPr>
        <w:t>течение  7</w:t>
      </w:r>
      <w:proofErr w:type="gramEnd"/>
      <w:r w:rsidRPr="007C3E16">
        <w:rPr>
          <w:sz w:val="16"/>
          <w:szCs w:val="16"/>
        </w:rPr>
        <w:t xml:space="preserve"> рабочих дней разрабатывает согласованный вариант бюджета, после чего Глава МА г. Павловска вновь представляет уточненный проект решения о местном бюджете на рассмотрение МС г. Павловска.</w:t>
      </w:r>
    </w:p>
    <w:p w:rsidR="007C3E16" w:rsidRPr="007C3E16" w:rsidRDefault="007C3E16" w:rsidP="007C3E16">
      <w:pPr>
        <w:widowControl w:val="0"/>
        <w:autoSpaceDE w:val="0"/>
        <w:autoSpaceDN w:val="0"/>
        <w:adjustRightInd w:val="0"/>
        <w:ind w:firstLine="708"/>
        <w:jc w:val="both"/>
        <w:rPr>
          <w:sz w:val="16"/>
          <w:szCs w:val="16"/>
        </w:rPr>
      </w:pPr>
      <w:r w:rsidRPr="007C3E16">
        <w:rPr>
          <w:sz w:val="16"/>
          <w:szCs w:val="16"/>
        </w:rPr>
        <w:t>Решения согласительной комиссии принимаются простым большинством голосов при условии, что в голосовании участвовало не менее четырех членов согласительной комиссии.</w:t>
      </w:r>
    </w:p>
    <w:p w:rsidR="007C3E16" w:rsidRPr="007C3E16" w:rsidRDefault="007C3E16" w:rsidP="007C3E16">
      <w:pPr>
        <w:widowControl w:val="0"/>
        <w:autoSpaceDE w:val="0"/>
        <w:autoSpaceDN w:val="0"/>
        <w:adjustRightInd w:val="0"/>
        <w:ind w:firstLine="708"/>
        <w:jc w:val="both"/>
        <w:rPr>
          <w:sz w:val="16"/>
          <w:szCs w:val="16"/>
        </w:rPr>
      </w:pPr>
      <w:r w:rsidRPr="007C3E16">
        <w:rPr>
          <w:sz w:val="16"/>
          <w:szCs w:val="16"/>
        </w:rPr>
        <w:t>10.  Принятый в первом чтении решением МС г. Павловска проект местного бюджета выносится на публичные слушания в порядке, определяемом Уставом МО г. Павловск и нормативными правовыми актами МС г. Павловска.</w:t>
      </w:r>
    </w:p>
    <w:p w:rsidR="007C3E16" w:rsidRPr="007C3E16" w:rsidRDefault="007C3E16" w:rsidP="007C3E16">
      <w:pPr>
        <w:widowControl w:val="0"/>
        <w:autoSpaceDE w:val="0"/>
        <w:autoSpaceDN w:val="0"/>
        <w:adjustRightInd w:val="0"/>
        <w:jc w:val="both"/>
        <w:rPr>
          <w:sz w:val="16"/>
          <w:szCs w:val="16"/>
        </w:rPr>
      </w:pPr>
      <w:r w:rsidRPr="007C3E16">
        <w:rPr>
          <w:sz w:val="16"/>
          <w:szCs w:val="16"/>
        </w:rPr>
        <w:t>Решение о назначении публичных слушаний не менее чем за 10 дней до даты проведения публичных слушаний вместе с проектом местного бюджета публикуется в средствах массовой информации.</w:t>
      </w:r>
    </w:p>
    <w:p w:rsidR="007C3E16" w:rsidRPr="007C3E16" w:rsidRDefault="007C3E16" w:rsidP="007C3E16">
      <w:pPr>
        <w:widowControl w:val="0"/>
        <w:autoSpaceDE w:val="0"/>
        <w:autoSpaceDN w:val="0"/>
        <w:adjustRightInd w:val="0"/>
        <w:ind w:firstLine="708"/>
        <w:jc w:val="both"/>
        <w:rPr>
          <w:sz w:val="16"/>
          <w:szCs w:val="16"/>
        </w:rPr>
      </w:pPr>
      <w:r w:rsidRPr="007C3E16">
        <w:rPr>
          <w:sz w:val="16"/>
          <w:szCs w:val="16"/>
        </w:rPr>
        <w:t xml:space="preserve">11.  С момента принятия за основу проекта решения о местном бюджете постоянные комиссии МС г. Павловска и депутаты Муниципального Совета, Глава МА г. Павловска до дня проведения публичных слушаний по проекту местного </w:t>
      </w:r>
      <w:proofErr w:type="gramStart"/>
      <w:r w:rsidRPr="007C3E16">
        <w:rPr>
          <w:sz w:val="16"/>
          <w:szCs w:val="16"/>
        </w:rPr>
        <w:t>бюджета  включительно</w:t>
      </w:r>
      <w:proofErr w:type="gramEnd"/>
      <w:r w:rsidRPr="007C3E16">
        <w:rPr>
          <w:sz w:val="16"/>
          <w:szCs w:val="16"/>
        </w:rPr>
        <w:t xml:space="preserve"> подают в МС г. Павловск поправки и предложения по проекту местного бюджета. </w:t>
      </w:r>
    </w:p>
    <w:p w:rsidR="007C3E16" w:rsidRPr="007C3E16" w:rsidRDefault="007C3E16" w:rsidP="007C3E16">
      <w:pPr>
        <w:widowControl w:val="0"/>
        <w:autoSpaceDE w:val="0"/>
        <w:autoSpaceDN w:val="0"/>
        <w:adjustRightInd w:val="0"/>
        <w:ind w:firstLine="708"/>
        <w:jc w:val="both"/>
        <w:rPr>
          <w:sz w:val="16"/>
          <w:szCs w:val="16"/>
        </w:rPr>
      </w:pPr>
      <w:r w:rsidRPr="007C3E16">
        <w:rPr>
          <w:sz w:val="16"/>
          <w:szCs w:val="16"/>
        </w:rPr>
        <w:t>После проведения публичных слушаний по проекту местного бюджета постоянная комиссия МС г. Павловска по экономическим вопросам совместно с Главой МА г. Павловска обобщают все поданные поправки, разрабатывают и вносят на рассмотрение МС г. Павловск сводные таблицы поправок и проект решения МС г. Павловска о принятии во втором чтении проекта местного бюджета. Рассмотрение поправок, поданных вне установленного срока, за исключением поправок в связи с изменением законодательства, не допускается.</w:t>
      </w:r>
    </w:p>
    <w:p w:rsidR="007C3E16" w:rsidRPr="007C3E16" w:rsidRDefault="007C3E16" w:rsidP="007C3E16">
      <w:pPr>
        <w:widowControl w:val="0"/>
        <w:autoSpaceDE w:val="0"/>
        <w:autoSpaceDN w:val="0"/>
        <w:adjustRightInd w:val="0"/>
        <w:ind w:firstLine="708"/>
        <w:jc w:val="both"/>
        <w:rPr>
          <w:sz w:val="16"/>
          <w:szCs w:val="16"/>
        </w:rPr>
      </w:pPr>
      <w:r w:rsidRPr="007C3E16">
        <w:rPr>
          <w:sz w:val="16"/>
          <w:szCs w:val="16"/>
        </w:rPr>
        <w:t>Второе чтение проекта решения о местном бюджете включает в себя рассмотрение результатов публичных слушаний, рассмотрение и голосование по поправкам к проекту решения о местном бюджете и голосование по проекту местного бюджета во втором чтении. Второе чтение проекта решения о местном бюджете должно состояться не позднее, чем через одну неделю после проведения публичных слушаний.</w:t>
      </w:r>
    </w:p>
    <w:p w:rsidR="007C3E16" w:rsidRPr="007C3E16" w:rsidRDefault="007C3E16" w:rsidP="007C3E16">
      <w:pPr>
        <w:widowControl w:val="0"/>
        <w:autoSpaceDE w:val="0"/>
        <w:autoSpaceDN w:val="0"/>
        <w:adjustRightInd w:val="0"/>
        <w:ind w:firstLine="708"/>
        <w:jc w:val="both"/>
        <w:rPr>
          <w:sz w:val="16"/>
          <w:szCs w:val="16"/>
        </w:rPr>
      </w:pPr>
      <w:r w:rsidRPr="007C3E16">
        <w:rPr>
          <w:sz w:val="16"/>
          <w:szCs w:val="16"/>
        </w:rPr>
        <w:t xml:space="preserve">При рассмотрении проекта решения о местном бюджете во втором чтении МС г. Павловска: </w:t>
      </w:r>
    </w:p>
    <w:p w:rsidR="007C3E16" w:rsidRPr="007C3E16" w:rsidRDefault="007C3E16" w:rsidP="007C3E16">
      <w:pPr>
        <w:widowControl w:val="0"/>
        <w:autoSpaceDE w:val="0"/>
        <w:autoSpaceDN w:val="0"/>
        <w:adjustRightInd w:val="0"/>
        <w:jc w:val="both"/>
        <w:rPr>
          <w:sz w:val="16"/>
          <w:szCs w:val="16"/>
        </w:rPr>
      </w:pPr>
      <w:r w:rsidRPr="007C3E16">
        <w:rPr>
          <w:sz w:val="16"/>
          <w:szCs w:val="16"/>
        </w:rPr>
        <w:t xml:space="preserve"> - заслушивает доклад Главы МА г. Павловск;</w:t>
      </w:r>
    </w:p>
    <w:p w:rsidR="007C3E16" w:rsidRPr="007C3E16" w:rsidRDefault="007C3E16" w:rsidP="007C3E16">
      <w:pPr>
        <w:widowControl w:val="0"/>
        <w:autoSpaceDE w:val="0"/>
        <w:autoSpaceDN w:val="0"/>
        <w:adjustRightInd w:val="0"/>
        <w:jc w:val="both"/>
        <w:rPr>
          <w:sz w:val="16"/>
          <w:szCs w:val="16"/>
        </w:rPr>
      </w:pPr>
      <w:r w:rsidRPr="007C3E16">
        <w:rPr>
          <w:sz w:val="16"/>
          <w:szCs w:val="16"/>
        </w:rPr>
        <w:t xml:space="preserve"> - заслушивает содоклад председателя постоянной комиссии МС г. Павловска по экономическим вопросам;</w:t>
      </w:r>
    </w:p>
    <w:p w:rsidR="007C3E16" w:rsidRPr="007C3E16" w:rsidRDefault="007C3E16" w:rsidP="007C3E16">
      <w:pPr>
        <w:widowControl w:val="0"/>
        <w:autoSpaceDE w:val="0"/>
        <w:autoSpaceDN w:val="0"/>
        <w:adjustRightInd w:val="0"/>
        <w:jc w:val="both"/>
        <w:rPr>
          <w:sz w:val="16"/>
          <w:szCs w:val="16"/>
        </w:rPr>
      </w:pPr>
      <w:r w:rsidRPr="007C3E16">
        <w:rPr>
          <w:sz w:val="16"/>
          <w:szCs w:val="16"/>
        </w:rPr>
        <w:t xml:space="preserve"> - рассматривает поправки (сводную таблицу поправок) к проекту местного бюджета.</w:t>
      </w:r>
    </w:p>
    <w:p w:rsidR="007C3E16" w:rsidRPr="007C3E16" w:rsidRDefault="007C3E16" w:rsidP="007C3E16">
      <w:pPr>
        <w:widowControl w:val="0"/>
        <w:autoSpaceDE w:val="0"/>
        <w:autoSpaceDN w:val="0"/>
        <w:adjustRightInd w:val="0"/>
        <w:ind w:firstLine="708"/>
        <w:jc w:val="both"/>
        <w:rPr>
          <w:sz w:val="16"/>
          <w:szCs w:val="16"/>
        </w:rPr>
      </w:pPr>
      <w:r w:rsidRPr="007C3E16">
        <w:rPr>
          <w:sz w:val="16"/>
          <w:szCs w:val="16"/>
        </w:rPr>
        <w:lastRenderedPageBreak/>
        <w:t>12. Подготовка третьего чтения по проекту местного бюджета заключается во внесении поправок, принятых во втором чтении в проект местного бюджета, принятый в первом чтении, а также внесение в проект местного бюджета редакторских правок.</w:t>
      </w:r>
    </w:p>
    <w:p w:rsidR="007C3E16" w:rsidRPr="007C3E16" w:rsidRDefault="007C3E16" w:rsidP="007C3E16">
      <w:pPr>
        <w:widowControl w:val="0"/>
        <w:autoSpaceDE w:val="0"/>
        <w:autoSpaceDN w:val="0"/>
        <w:adjustRightInd w:val="0"/>
        <w:ind w:firstLine="708"/>
        <w:jc w:val="both"/>
        <w:rPr>
          <w:sz w:val="16"/>
          <w:szCs w:val="16"/>
        </w:rPr>
      </w:pPr>
      <w:r w:rsidRPr="007C3E16">
        <w:rPr>
          <w:sz w:val="16"/>
          <w:szCs w:val="16"/>
        </w:rPr>
        <w:t xml:space="preserve"> 13. Третье чтение проекта решения МС г. Павловска о местном бюджете включает в себя голосование проекта решения о местном бюджете в целом со всеми принятыми к нему поправками.</w:t>
      </w:r>
    </w:p>
    <w:p w:rsidR="007C3E16" w:rsidRPr="007C3E16" w:rsidRDefault="007C3E16" w:rsidP="007C3E16">
      <w:pPr>
        <w:widowControl w:val="0"/>
        <w:autoSpaceDE w:val="0"/>
        <w:autoSpaceDN w:val="0"/>
        <w:adjustRightInd w:val="0"/>
        <w:jc w:val="both"/>
        <w:rPr>
          <w:sz w:val="16"/>
          <w:szCs w:val="16"/>
        </w:rPr>
      </w:pPr>
      <w:r w:rsidRPr="007C3E16">
        <w:rPr>
          <w:sz w:val="16"/>
          <w:szCs w:val="16"/>
        </w:rPr>
        <w:tab/>
        <w:t xml:space="preserve">Рассмотрение проекта решения </w:t>
      </w:r>
      <w:proofErr w:type="gramStart"/>
      <w:r w:rsidRPr="007C3E16">
        <w:rPr>
          <w:sz w:val="16"/>
          <w:szCs w:val="16"/>
        </w:rPr>
        <w:t>МС  г.</w:t>
      </w:r>
      <w:proofErr w:type="gramEnd"/>
      <w:r w:rsidRPr="007C3E16">
        <w:rPr>
          <w:sz w:val="16"/>
          <w:szCs w:val="16"/>
        </w:rPr>
        <w:t xml:space="preserve"> Павловска о местном бюджете в третьем чтении должно состояться  не позднее 30 дней со дня принятия проекта решения о бюджете во втором чтении и  до начала очередного финансового года.</w:t>
      </w:r>
    </w:p>
    <w:p w:rsidR="007C3E16" w:rsidRPr="007C3E16" w:rsidRDefault="007C3E16" w:rsidP="007C3E16">
      <w:pPr>
        <w:widowControl w:val="0"/>
        <w:autoSpaceDE w:val="0"/>
        <w:autoSpaceDN w:val="0"/>
        <w:adjustRightInd w:val="0"/>
        <w:ind w:firstLine="708"/>
        <w:jc w:val="both"/>
        <w:rPr>
          <w:sz w:val="16"/>
          <w:szCs w:val="16"/>
        </w:rPr>
      </w:pPr>
      <w:r w:rsidRPr="007C3E16">
        <w:rPr>
          <w:sz w:val="16"/>
          <w:szCs w:val="16"/>
        </w:rPr>
        <w:t>14. Принятое МС г. Павловск решение о местном бюджете по</w:t>
      </w:r>
      <w:r>
        <w:rPr>
          <w:sz w:val="16"/>
          <w:szCs w:val="16"/>
        </w:rPr>
        <w:t>дписывается Главой МО</w:t>
      </w:r>
      <w:r w:rsidRPr="007C3E16">
        <w:rPr>
          <w:sz w:val="16"/>
          <w:szCs w:val="16"/>
        </w:rPr>
        <w:t xml:space="preserve"> г. Павловска и подлежит официальному опубликованию (обнародованию) не позднее 10 дней после его подписания в установленном порядке.</w:t>
      </w:r>
    </w:p>
    <w:p w:rsidR="007C3E16" w:rsidRPr="007C3E16" w:rsidRDefault="007C3E16" w:rsidP="007C3E16">
      <w:pPr>
        <w:widowControl w:val="0"/>
        <w:autoSpaceDE w:val="0"/>
        <w:autoSpaceDN w:val="0"/>
        <w:adjustRightInd w:val="0"/>
        <w:ind w:firstLine="708"/>
        <w:jc w:val="both"/>
        <w:rPr>
          <w:sz w:val="16"/>
          <w:szCs w:val="16"/>
        </w:rPr>
      </w:pPr>
      <w:r w:rsidRPr="007C3E16">
        <w:rPr>
          <w:sz w:val="16"/>
          <w:szCs w:val="16"/>
        </w:rPr>
        <w:t>Решение о местном бюджете вступает в силу с 1 января и действует по 31 декабря финансового года, если иное не предусмотрено Бюджетным кодексом Российской Федерации или решением о местном бюджете.</w:t>
      </w:r>
    </w:p>
    <w:p w:rsidR="007C3E16" w:rsidRPr="007C3E16" w:rsidRDefault="007C3E16" w:rsidP="007C3E16">
      <w:pPr>
        <w:widowControl w:val="0"/>
        <w:autoSpaceDE w:val="0"/>
        <w:autoSpaceDN w:val="0"/>
        <w:adjustRightInd w:val="0"/>
        <w:jc w:val="both"/>
        <w:rPr>
          <w:sz w:val="16"/>
          <w:szCs w:val="16"/>
        </w:rPr>
      </w:pPr>
    </w:p>
    <w:p w:rsidR="007C3E16" w:rsidRPr="007C3E16" w:rsidRDefault="007C3E16" w:rsidP="007C3E16">
      <w:pPr>
        <w:widowControl w:val="0"/>
        <w:autoSpaceDE w:val="0"/>
        <w:autoSpaceDN w:val="0"/>
        <w:adjustRightInd w:val="0"/>
        <w:jc w:val="center"/>
        <w:rPr>
          <w:b/>
          <w:sz w:val="16"/>
          <w:szCs w:val="16"/>
        </w:rPr>
      </w:pPr>
      <w:r w:rsidRPr="007C3E16">
        <w:rPr>
          <w:b/>
          <w:sz w:val="16"/>
          <w:szCs w:val="16"/>
        </w:rPr>
        <w:t>Статья 25. Сроки утверждения решения о местном бюджете и последствия непринятия решения о местном бюджете на очередной финансовый год в срок</w:t>
      </w:r>
    </w:p>
    <w:p w:rsidR="007C3E16" w:rsidRPr="007C3E16" w:rsidRDefault="007C3E16" w:rsidP="007C3E16">
      <w:pPr>
        <w:widowControl w:val="0"/>
        <w:autoSpaceDE w:val="0"/>
        <w:autoSpaceDN w:val="0"/>
        <w:adjustRightInd w:val="0"/>
        <w:jc w:val="both"/>
        <w:rPr>
          <w:sz w:val="16"/>
          <w:szCs w:val="16"/>
        </w:rPr>
      </w:pPr>
    </w:p>
    <w:p w:rsidR="007C3E16" w:rsidRPr="007C3E16" w:rsidRDefault="007C3E16" w:rsidP="007C3E16">
      <w:pPr>
        <w:widowControl w:val="0"/>
        <w:autoSpaceDE w:val="0"/>
        <w:autoSpaceDN w:val="0"/>
        <w:adjustRightInd w:val="0"/>
        <w:ind w:firstLine="720"/>
        <w:jc w:val="both"/>
        <w:rPr>
          <w:sz w:val="16"/>
          <w:szCs w:val="16"/>
        </w:rPr>
      </w:pPr>
      <w:r w:rsidRPr="007C3E16">
        <w:rPr>
          <w:sz w:val="16"/>
          <w:szCs w:val="16"/>
        </w:rPr>
        <w:t>Решение о местном бюджете должно быть рассмотрено, утверждено МС г. Павловска, подписано Главой МО г. Павловска и обнародовано до начала очередного финансового года.</w:t>
      </w:r>
    </w:p>
    <w:p w:rsidR="007C3E16" w:rsidRPr="007C3E16" w:rsidRDefault="007C3E16" w:rsidP="007C3E16">
      <w:pPr>
        <w:widowControl w:val="0"/>
        <w:autoSpaceDE w:val="0"/>
        <w:autoSpaceDN w:val="0"/>
        <w:adjustRightInd w:val="0"/>
        <w:jc w:val="both"/>
        <w:rPr>
          <w:sz w:val="16"/>
          <w:szCs w:val="16"/>
        </w:rPr>
      </w:pPr>
      <w:r w:rsidRPr="007C3E16">
        <w:rPr>
          <w:sz w:val="16"/>
          <w:szCs w:val="16"/>
        </w:rPr>
        <w:t>Органы и должностные лица местного самоуправления МО г. Павловск обязаны принимать все возможные меры в пределах их компетенции по обеспечению своевременного рассмотрения, утверждения и подписания решения о местном бюджете.</w:t>
      </w:r>
    </w:p>
    <w:p w:rsidR="007C3E16" w:rsidRPr="007C3E16" w:rsidRDefault="007C3E16" w:rsidP="007C3E16">
      <w:pPr>
        <w:widowControl w:val="0"/>
        <w:autoSpaceDE w:val="0"/>
        <w:autoSpaceDN w:val="0"/>
        <w:adjustRightInd w:val="0"/>
        <w:ind w:firstLine="720"/>
        <w:jc w:val="both"/>
        <w:rPr>
          <w:sz w:val="16"/>
          <w:szCs w:val="16"/>
        </w:rPr>
      </w:pPr>
      <w:r w:rsidRPr="007C3E16">
        <w:rPr>
          <w:sz w:val="16"/>
          <w:szCs w:val="16"/>
        </w:rPr>
        <w:t>В случае если решение о местном бюджете не вступило в силу с начала финансового года, временное управление бюджетом осуществляется в порядке, установленном Бюджетным кодексом Российской Федерации.</w:t>
      </w:r>
    </w:p>
    <w:p w:rsidR="007C3E16" w:rsidRPr="007C3E16" w:rsidRDefault="007C3E16" w:rsidP="007C3E16">
      <w:pPr>
        <w:widowControl w:val="0"/>
        <w:autoSpaceDE w:val="0"/>
        <w:autoSpaceDN w:val="0"/>
        <w:adjustRightInd w:val="0"/>
        <w:jc w:val="both"/>
        <w:rPr>
          <w:sz w:val="16"/>
          <w:szCs w:val="16"/>
        </w:rPr>
      </w:pPr>
    </w:p>
    <w:p w:rsidR="007C3E16" w:rsidRPr="007C3E16" w:rsidRDefault="007C3E16" w:rsidP="007C3E16">
      <w:pPr>
        <w:widowControl w:val="0"/>
        <w:autoSpaceDE w:val="0"/>
        <w:autoSpaceDN w:val="0"/>
        <w:adjustRightInd w:val="0"/>
        <w:jc w:val="center"/>
        <w:outlineLvl w:val="1"/>
        <w:rPr>
          <w:b/>
          <w:sz w:val="16"/>
          <w:szCs w:val="16"/>
        </w:rPr>
      </w:pPr>
      <w:r w:rsidRPr="007C3E16">
        <w:rPr>
          <w:b/>
          <w:sz w:val="16"/>
          <w:szCs w:val="16"/>
        </w:rPr>
        <w:t>Статья 26. Внесение изменений в решение о местном о бюджете</w:t>
      </w:r>
    </w:p>
    <w:p w:rsidR="007C3E16" w:rsidRPr="007C3E16" w:rsidRDefault="007C3E16" w:rsidP="007C3E16">
      <w:pPr>
        <w:widowControl w:val="0"/>
        <w:autoSpaceDE w:val="0"/>
        <w:autoSpaceDN w:val="0"/>
        <w:adjustRightInd w:val="0"/>
        <w:jc w:val="center"/>
        <w:outlineLvl w:val="1"/>
        <w:rPr>
          <w:b/>
          <w:sz w:val="16"/>
          <w:szCs w:val="16"/>
        </w:rPr>
      </w:pPr>
    </w:p>
    <w:p w:rsidR="007C3E16" w:rsidRPr="007C3E16" w:rsidRDefault="007C3E16" w:rsidP="007C3E16">
      <w:pPr>
        <w:widowControl w:val="0"/>
        <w:autoSpaceDE w:val="0"/>
        <w:autoSpaceDN w:val="0"/>
        <w:adjustRightInd w:val="0"/>
        <w:ind w:firstLine="708"/>
        <w:jc w:val="both"/>
        <w:rPr>
          <w:sz w:val="16"/>
          <w:szCs w:val="16"/>
        </w:rPr>
      </w:pPr>
      <w:r w:rsidRPr="007C3E16">
        <w:rPr>
          <w:sz w:val="16"/>
          <w:szCs w:val="16"/>
        </w:rPr>
        <w:t xml:space="preserve">1. В случаях и в порядке, определенных бюджетным законодательством Российской Федерации и настоящим Положением, МА г. Павловска вносит на рассмотрение МС г. Павловска проект решения о внесении изменений в решение о местном бюджете. </w:t>
      </w:r>
    </w:p>
    <w:p w:rsidR="007C3E16" w:rsidRPr="007C3E16" w:rsidRDefault="007C3E16" w:rsidP="007C3E16">
      <w:pPr>
        <w:widowControl w:val="0"/>
        <w:autoSpaceDE w:val="0"/>
        <w:autoSpaceDN w:val="0"/>
        <w:adjustRightInd w:val="0"/>
        <w:ind w:firstLine="708"/>
        <w:jc w:val="both"/>
        <w:rPr>
          <w:sz w:val="16"/>
          <w:szCs w:val="16"/>
        </w:rPr>
      </w:pPr>
      <w:r w:rsidRPr="007C3E16">
        <w:rPr>
          <w:sz w:val="16"/>
          <w:szCs w:val="16"/>
        </w:rPr>
        <w:t>2. Одновременно с проектом решения о внесении изменений в решение о местном бюджете в МС г. Павловска представляются:</w:t>
      </w:r>
    </w:p>
    <w:p w:rsidR="007C3E16" w:rsidRPr="007C3E16" w:rsidRDefault="007C3E16" w:rsidP="007C3E16">
      <w:pPr>
        <w:widowControl w:val="0"/>
        <w:autoSpaceDE w:val="0"/>
        <w:autoSpaceDN w:val="0"/>
        <w:adjustRightInd w:val="0"/>
        <w:jc w:val="both"/>
        <w:rPr>
          <w:sz w:val="16"/>
          <w:szCs w:val="16"/>
        </w:rPr>
      </w:pPr>
      <w:r w:rsidRPr="007C3E16">
        <w:rPr>
          <w:sz w:val="16"/>
          <w:szCs w:val="16"/>
        </w:rPr>
        <w:t xml:space="preserve">- ожидаемые итоги социально-экономического развития в текущем финансовом году </w:t>
      </w:r>
    </w:p>
    <w:p w:rsidR="007C3E16" w:rsidRPr="007C3E16" w:rsidRDefault="007C3E16" w:rsidP="007C3E16">
      <w:pPr>
        <w:widowControl w:val="0"/>
        <w:autoSpaceDE w:val="0"/>
        <w:autoSpaceDN w:val="0"/>
        <w:adjustRightInd w:val="0"/>
        <w:jc w:val="both"/>
        <w:rPr>
          <w:sz w:val="16"/>
          <w:szCs w:val="16"/>
        </w:rPr>
      </w:pPr>
      <w:r w:rsidRPr="007C3E16">
        <w:rPr>
          <w:sz w:val="16"/>
          <w:szCs w:val="16"/>
        </w:rPr>
        <w:t>(</w:t>
      </w:r>
      <w:proofErr w:type="gramStart"/>
      <w:r w:rsidRPr="007C3E16">
        <w:rPr>
          <w:sz w:val="16"/>
          <w:szCs w:val="16"/>
        </w:rPr>
        <w:t>за  исключением</w:t>
      </w:r>
      <w:proofErr w:type="gramEnd"/>
      <w:r w:rsidRPr="007C3E16">
        <w:rPr>
          <w:sz w:val="16"/>
          <w:szCs w:val="16"/>
        </w:rPr>
        <w:t xml:space="preserve">  случаев,  когда  основные  характеристики  местного  бюджета  не </w:t>
      </w:r>
    </w:p>
    <w:p w:rsidR="007C3E16" w:rsidRPr="007C3E16" w:rsidRDefault="007C3E16" w:rsidP="007C3E16">
      <w:pPr>
        <w:widowControl w:val="0"/>
        <w:autoSpaceDE w:val="0"/>
        <w:autoSpaceDN w:val="0"/>
        <w:adjustRightInd w:val="0"/>
        <w:jc w:val="both"/>
        <w:rPr>
          <w:sz w:val="16"/>
          <w:szCs w:val="16"/>
        </w:rPr>
      </w:pPr>
      <w:proofErr w:type="gramStart"/>
      <w:r w:rsidRPr="007C3E16">
        <w:rPr>
          <w:sz w:val="16"/>
          <w:szCs w:val="16"/>
        </w:rPr>
        <w:t>изменяются)  и</w:t>
      </w:r>
      <w:proofErr w:type="gramEnd"/>
      <w:r w:rsidRPr="007C3E16">
        <w:rPr>
          <w:sz w:val="16"/>
          <w:szCs w:val="16"/>
        </w:rPr>
        <w:t xml:space="preserve">  уточненный  прогноз  социально-экономического  развития  в  плановом </w:t>
      </w:r>
    </w:p>
    <w:p w:rsidR="007C3E16" w:rsidRPr="007C3E16" w:rsidRDefault="007C3E16" w:rsidP="007C3E16">
      <w:pPr>
        <w:widowControl w:val="0"/>
        <w:autoSpaceDE w:val="0"/>
        <w:autoSpaceDN w:val="0"/>
        <w:adjustRightInd w:val="0"/>
        <w:jc w:val="both"/>
        <w:rPr>
          <w:sz w:val="16"/>
          <w:szCs w:val="16"/>
        </w:rPr>
      </w:pPr>
      <w:r w:rsidRPr="007C3E16">
        <w:rPr>
          <w:sz w:val="16"/>
          <w:szCs w:val="16"/>
        </w:rPr>
        <w:t xml:space="preserve">периоде (за исключением случаев, когда основные характеристики местного бюджета не </w:t>
      </w:r>
    </w:p>
    <w:p w:rsidR="007C3E16" w:rsidRPr="007C3E16" w:rsidRDefault="007C3E16" w:rsidP="007C3E16">
      <w:pPr>
        <w:widowControl w:val="0"/>
        <w:autoSpaceDE w:val="0"/>
        <w:autoSpaceDN w:val="0"/>
        <w:adjustRightInd w:val="0"/>
        <w:jc w:val="both"/>
        <w:rPr>
          <w:sz w:val="16"/>
          <w:szCs w:val="16"/>
        </w:rPr>
      </w:pPr>
      <w:proofErr w:type="gramStart"/>
      <w:r w:rsidRPr="007C3E16">
        <w:rPr>
          <w:sz w:val="16"/>
          <w:szCs w:val="16"/>
        </w:rPr>
        <w:t>изменяются  или</w:t>
      </w:r>
      <w:proofErr w:type="gramEnd"/>
      <w:r w:rsidRPr="007C3E16">
        <w:rPr>
          <w:sz w:val="16"/>
          <w:szCs w:val="16"/>
        </w:rPr>
        <w:t xml:space="preserve">  признаны  утратившими  силу  положения  решения  муниципального </w:t>
      </w:r>
    </w:p>
    <w:p w:rsidR="007C3E16" w:rsidRPr="007C3E16" w:rsidRDefault="007C3E16" w:rsidP="007C3E16">
      <w:pPr>
        <w:widowControl w:val="0"/>
        <w:autoSpaceDE w:val="0"/>
        <w:autoSpaceDN w:val="0"/>
        <w:adjustRightInd w:val="0"/>
        <w:jc w:val="both"/>
        <w:rPr>
          <w:sz w:val="16"/>
          <w:szCs w:val="16"/>
        </w:rPr>
      </w:pPr>
      <w:proofErr w:type="gramStart"/>
      <w:r w:rsidRPr="007C3E16">
        <w:rPr>
          <w:sz w:val="16"/>
          <w:szCs w:val="16"/>
        </w:rPr>
        <w:t>Совета  о</w:t>
      </w:r>
      <w:proofErr w:type="gramEnd"/>
      <w:r w:rsidRPr="007C3E16">
        <w:rPr>
          <w:sz w:val="16"/>
          <w:szCs w:val="16"/>
        </w:rPr>
        <w:t xml:space="preserve">  местном  бюджете  на  текущий  финансовый  год  и  плановый  период  в  части, </w:t>
      </w:r>
    </w:p>
    <w:p w:rsidR="007C3E16" w:rsidRPr="007C3E16" w:rsidRDefault="007C3E16" w:rsidP="007C3E16">
      <w:pPr>
        <w:widowControl w:val="0"/>
        <w:autoSpaceDE w:val="0"/>
        <w:autoSpaceDN w:val="0"/>
        <w:adjustRightInd w:val="0"/>
        <w:jc w:val="both"/>
        <w:rPr>
          <w:sz w:val="16"/>
          <w:szCs w:val="16"/>
        </w:rPr>
      </w:pPr>
      <w:r w:rsidRPr="007C3E16">
        <w:rPr>
          <w:sz w:val="16"/>
          <w:szCs w:val="16"/>
        </w:rPr>
        <w:t>относящейся к плановому периоду);</w:t>
      </w:r>
    </w:p>
    <w:p w:rsidR="007C3E16" w:rsidRPr="007C3E16" w:rsidRDefault="007C3E16" w:rsidP="007C3E16">
      <w:pPr>
        <w:widowControl w:val="0"/>
        <w:autoSpaceDE w:val="0"/>
        <w:autoSpaceDN w:val="0"/>
        <w:adjustRightInd w:val="0"/>
        <w:jc w:val="both"/>
        <w:rPr>
          <w:sz w:val="16"/>
          <w:szCs w:val="16"/>
        </w:rPr>
      </w:pPr>
      <w:r w:rsidRPr="007C3E16">
        <w:rPr>
          <w:sz w:val="16"/>
          <w:szCs w:val="16"/>
        </w:rPr>
        <w:t xml:space="preserve">- сведения об исполнении местного бюджета за истекший отчетный период текущего </w:t>
      </w:r>
    </w:p>
    <w:p w:rsidR="007C3E16" w:rsidRPr="007C3E16" w:rsidRDefault="007C3E16" w:rsidP="007C3E16">
      <w:pPr>
        <w:widowControl w:val="0"/>
        <w:autoSpaceDE w:val="0"/>
        <w:autoSpaceDN w:val="0"/>
        <w:adjustRightInd w:val="0"/>
        <w:jc w:val="both"/>
        <w:rPr>
          <w:sz w:val="16"/>
          <w:szCs w:val="16"/>
        </w:rPr>
      </w:pPr>
      <w:proofErr w:type="gramStart"/>
      <w:r w:rsidRPr="007C3E16">
        <w:rPr>
          <w:sz w:val="16"/>
          <w:szCs w:val="16"/>
        </w:rPr>
        <w:t>финансового  года</w:t>
      </w:r>
      <w:proofErr w:type="gramEnd"/>
      <w:r w:rsidRPr="007C3E16">
        <w:rPr>
          <w:sz w:val="16"/>
          <w:szCs w:val="16"/>
        </w:rPr>
        <w:t xml:space="preserve">  в  том  числе  по  разделам,  подразделам,  целевым  статьям (муниципальным  программам  и  непрограммным  направлениям  деятельности),  группам видов расходов местного бюджета;</w:t>
      </w:r>
    </w:p>
    <w:p w:rsidR="007C3E16" w:rsidRPr="007C3E16" w:rsidRDefault="007C3E16" w:rsidP="007C3E16">
      <w:pPr>
        <w:widowControl w:val="0"/>
        <w:autoSpaceDE w:val="0"/>
        <w:autoSpaceDN w:val="0"/>
        <w:adjustRightInd w:val="0"/>
        <w:jc w:val="both"/>
        <w:rPr>
          <w:sz w:val="16"/>
          <w:szCs w:val="16"/>
        </w:rPr>
      </w:pPr>
      <w:r w:rsidRPr="007C3E16">
        <w:rPr>
          <w:sz w:val="16"/>
          <w:szCs w:val="16"/>
        </w:rPr>
        <w:t>- оценка ожидаемого исполнения местного бюджета в текущем финансовом году;</w:t>
      </w:r>
    </w:p>
    <w:p w:rsidR="007C3E16" w:rsidRPr="007C3E16" w:rsidRDefault="007C3E16" w:rsidP="007C3E16">
      <w:pPr>
        <w:widowControl w:val="0"/>
        <w:autoSpaceDE w:val="0"/>
        <w:autoSpaceDN w:val="0"/>
        <w:adjustRightInd w:val="0"/>
        <w:jc w:val="both"/>
        <w:rPr>
          <w:sz w:val="16"/>
          <w:szCs w:val="16"/>
        </w:rPr>
      </w:pPr>
      <w:r w:rsidRPr="007C3E16">
        <w:rPr>
          <w:sz w:val="16"/>
          <w:szCs w:val="16"/>
        </w:rPr>
        <w:t xml:space="preserve">-  </w:t>
      </w:r>
      <w:proofErr w:type="gramStart"/>
      <w:r w:rsidRPr="007C3E16">
        <w:rPr>
          <w:sz w:val="16"/>
          <w:szCs w:val="16"/>
        </w:rPr>
        <w:t>информация  о</w:t>
      </w:r>
      <w:proofErr w:type="gramEnd"/>
      <w:r w:rsidRPr="007C3E16">
        <w:rPr>
          <w:sz w:val="16"/>
          <w:szCs w:val="16"/>
        </w:rPr>
        <w:t xml:space="preserve">  перераспределении  бюджетных  ассигнований  между  текущим </w:t>
      </w:r>
    </w:p>
    <w:p w:rsidR="007C3E16" w:rsidRPr="007C3E16" w:rsidRDefault="007C3E16" w:rsidP="007C3E16">
      <w:pPr>
        <w:widowControl w:val="0"/>
        <w:autoSpaceDE w:val="0"/>
        <w:autoSpaceDN w:val="0"/>
        <w:adjustRightInd w:val="0"/>
        <w:jc w:val="both"/>
        <w:rPr>
          <w:sz w:val="16"/>
          <w:szCs w:val="16"/>
        </w:rPr>
      </w:pPr>
      <w:proofErr w:type="gramStart"/>
      <w:r w:rsidRPr="007C3E16">
        <w:rPr>
          <w:sz w:val="16"/>
          <w:szCs w:val="16"/>
        </w:rPr>
        <w:t>финансовым  годом</w:t>
      </w:r>
      <w:proofErr w:type="gramEnd"/>
      <w:r w:rsidRPr="007C3E16">
        <w:rPr>
          <w:sz w:val="16"/>
          <w:szCs w:val="16"/>
        </w:rPr>
        <w:t xml:space="preserve">  и  плановым  периодом  по  разделам,  подразделам,  целевым  статьям </w:t>
      </w:r>
    </w:p>
    <w:p w:rsidR="007C3E16" w:rsidRPr="007C3E16" w:rsidRDefault="007C3E16" w:rsidP="007C3E16">
      <w:pPr>
        <w:widowControl w:val="0"/>
        <w:autoSpaceDE w:val="0"/>
        <w:autoSpaceDN w:val="0"/>
        <w:adjustRightInd w:val="0"/>
        <w:jc w:val="both"/>
        <w:rPr>
          <w:sz w:val="16"/>
          <w:szCs w:val="16"/>
        </w:rPr>
      </w:pPr>
      <w:r w:rsidRPr="007C3E16">
        <w:rPr>
          <w:sz w:val="16"/>
          <w:szCs w:val="16"/>
        </w:rPr>
        <w:t>(</w:t>
      </w:r>
      <w:proofErr w:type="gramStart"/>
      <w:r w:rsidRPr="007C3E16">
        <w:rPr>
          <w:sz w:val="16"/>
          <w:szCs w:val="16"/>
        </w:rPr>
        <w:t>муниципальным  программам</w:t>
      </w:r>
      <w:proofErr w:type="gramEnd"/>
      <w:r w:rsidRPr="007C3E16">
        <w:rPr>
          <w:sz w:val="16"/>
          <w:szCs w:val="16"/>
        </w:rPr>
        <w:t xml:space="preserve">  и  непрограммным  направлениям  деятельности),  группам </w:t>
      </w:r>
    </w:p>
    <w:p w:rsidR="007C3E16" w:rsidRPr="007C3E16" w:rsidRDefault="007C3E16" w:rsidP="007C3E16">
      <w:pPr>
        <w:widowControl w:val="0"/>
        <w:autoSpaceDE w:val="0"/>
        <w:autoSpaceDN w:val="0"/>
        <w:adjustRightInd w:val="0"/>
        <w:jc w:val="both"/>
        <w:rPr>
          <w:sz w:val="16"/>
          <w:szCs w:val="16"/>
        </w:rPr>
      </w:pPr>
      <w:r w:rsidRPr="007C3E16">
        <w:rPr>
          <w:sz w:val="16"/>
          <w:szCs w:val="16"/>
        </w:rPr>
        <w:t xml:space="preserve">видов расходов классификации расходов местного бюджета за истекший отчетный период </w:t>
      </w:r>
    </w:p>
    <w:p w:rsidR="007C3E16" w:rsidRPr="007C3E16" w:rsidRDefault="007C3E16" w:rsidP="007C3E16">
      <w:pPr>
        <w:widowControl w:val="0"/>
        <w:autoSpaceDE w:val="0"/>
        <w:autoSpaceDN w:val="0"/>
        <w:adjustRightInd w:val="0"/>
        <w:jc w:val="both"/>
        <w:rPr>
          <w:sz w:val="16"/>
          <w:szCs w:val="16"/>
        </w:rPr>
      </w:pPr>
      <w:r w:rsidRPr="007C3E16">
        <w:rPr>
          <w:sz w:val="16"/>
          <w:szCs w:val="16"/>
        </w:rPr>
        <w:t>текущего финансового года;</w:t>
      </w:r>
    </w:p>
    <w:p w:rsidR="007C3E16" w:rsidRPr="007C3E16" w:rsidRDefault="007C3E16" w:rsidP="007C3E16">
      <w:pPr>
        <w:widowControl w:val="0"/>
        <w:autoSpaceDE w:val="0"/>
        <w:autoSpaceDN w:val="0"/>
        <w:adjustRightInd w:val="0"/>
        <w:jc w:val="both"/>
        <w:rPr>
          <w:sz w:val="16"/>
          <w:szCs w:val="16"/>
        </w:rPr>
      </w:pPr>
      <w:r w:rsidRPr="007C3E16">
        <w:rPr>
          <w:sz w:val="16"/>
          <w:szCs w:val="16"/>
        </w:rPr>
        <w:t xml:space="preserve">-  информация о перераспределении бюджетных ассигнований, зарезервированных в </w:t>
      </w:r>
    </w:p>
    <w:p w:rsidR="007C3E16" w:rsidRPr="007C3E16" w:rsidRDefault="007C3E16" w:rsidP="007C3E16">
      <w:pPr>
        <w:widowControl w:val="0"/>
        <w:autoSpaceDE w:val="0"/>
        <w:autoSpaceDN w:val="0"/>
        <w:adjustRightInd w:val="0"/>
        <w:jc w:val="both"/>
        <w:rPr>
          <w:sz w:val="16"/>
          <w:szCs w:val="16"/>
        </w:rPr>
      </w:pPr>
      <w:proofErr w:type="gramStart"/>
      <w:r w:rsidRPr="007C3E16">
        <w:rPr>
          <w:sz w:val="16"/>
          <w:szCs w:val="16"/>
        </w:rPr>
        <w:t>составе  утвержденных</w:t>
      </w:r>
      <w:proofErr w:type="gramEnd"/>
      <w:r w:rsidRPr="007C3E16">
        <w:rPr>
          <w:sz w:val="16"/>
          <w:szCs w:val="16"/>
        </w:rPr>
        <w:t xml:space="preserve">  бюджетных  ассигнований  по  разделам,  подразделам,  целевым </w:t>
      </w:r>
    </w:p>
    <w:p w:rsidR="007C3E16" w:rsidRPr="007C3E16" w:rsidRDefault="007C3E16" w:rsidP="007C3E16">
      <w:pPr>
        <w:widowControl w:val="0"/>
        <w:autoSpaceDE w:val="0"/>
        <w:autoSpaceDN w:val="0"/>
        <w:adjustRightInd w:val="0"/>
        <w:jc w:val="both"/>
        <w:rPr>
          <w:sz w:val="16"/>
          <w:szCs w:val="16"/>
        </w:rPr>
      </w:pPr>
      <w:proofErr w:type="gramStart"/>
      <w:r w:rsidRPr="007C3E16">
        <w:rPr>
          <w:sz w:val="16"/>
          <w:szCs w:val="16"/>
        </w:rPr>
        <w:t>статьям  (</w:t>
      </w:r>
      <w:proofErr w:type="gramEnd"/>
      <w:r w:rsidRPr="007C3E16">
        <w:rPr>
          <w:sz w:val="16"/>
          <w:szCs w:val="16"/>
        </w:rPr>
        <w:t xml:space="preserve">муниципальным  программам  и  непрограммным  направлениям  деятельности), </w:t>
      </w:r>
    </w:p>
    <w:p w:rsidR="007C3E16" w:rsidRPr="007C3E16" w:rsidRDefault="007C3E16" w:rsidP="007C3E16">
      <w:pPr>
        <w:widowControl w:val="0"/>
        <w:autoSpaceDE w:val="0"/>
        <w:autoSpaceDN w:val="0"/>
        <w:adjustRightInd w:val="0"/>
        <w:jc w:val="both"/>
        <w:rPr>
          <w:sz w:val="16"/>
          <w:szCs w:val="16"/>
        </w:rPr>
      </w:pPr>
      <w:proofErr w:type="gramStart"/>
      <w:r w:rsidRPr="007C3E16">
        <w:rPr>
          <w:sz w:val="16"/>
          <w:szCs w:val="16"/>
        </w:rPr>
        <w:t>группам  видов</w:t>
      </w:r>
      <w:proofErr w:type="gramEnd"/>
      <w:r w:rsidRPr="007C3E16">
        <w:rPr>
          <w:sz w:val="16"/>
          <w:szCs w:val="16"/>
        </w:rPr>
        <w:t xml:space="preserve">  расходов  классификации  расходов  местного  бюджета  за  истекший </w:t>
      </w:r>
    </w:p>
    <w:p w:rsidR="007C3E16" w:rsidRPr="007C3E16" w:rsidRDefault="007C3E16" w:rsidP="007C3E16">
      <w:pPr>
        <w:widowControl w:val="0"/>
        <w:autoSpaceDE w:val="0"/>
        <w:autoSpaceDN w:val="0"/>
        <w:adjustRightInd w:val="0"/>
        <w:jc w:val="both"/>
        <w:rPr>
          <w:sz w:val="16"/>
          <w:szCs w:val="16"/>
        </w:rPr>
      </w:pPr>
      <w:r w:rsidRPr="007C3E16">
        <w:rPr>
          <w:sz w:val="16"/>
          <w:szCs w:val="16"/>
        </w:rPr>
        <w:t>отчетный период текущего финансового года;</w:t>
      </w:r>
    </w:p>
    <w:p w:rsidR="007C3E16" w:rsidRPr="007C3E16" w:rsidRDefault="007C3E16" w:rsidP="007C3E16">
      <w:pPr>
        <w:widowControl w:val="0"/>
        <w:autoSpaceDE w:val="0"/>
        <w:autoSpaceDN w:val="0"/>
        <w:adjustRightInd w:val="0"/>
        <w:jc w:val="both"/>
        <w:rPr>
          <w:sz w:val="16"/>
          <w:szCs w:val="16"/>
        </w:rPr>
      </w:pPr>
      <w:r w:rsidRPr="007C3E16">
        <w:rPr>
          <w:sz w:val="16"/>
          <w:szCs w:val="16"/>
        </w:rPr>
        <w:t>- электронная копия проекта решения о внесении изменений в решение о местном бюджете со всеми приложениями;</w:t>
      </w:r>
    </w:p>
    <w:p w:rsidR="007C3E16" w:rsidRPr="007C3E16" w:rsidRDefault="007C3E16" w:rsidP="007C3E16">
      <w:pPr>
        <w:widowControl w:val="0"/>
        <w:autoSpaceDE w:val="0"/>
        <w:autoSpaceDN w:val="0"/>
        <w:adjustRightInd w:val="0"/>
        <w:jc w:val="both"/>
        <w:rPr>
          <w:sz w:val="16"/>
          <w:szCs w:val="16"/>
        </w:rPr>
      </w:pPr>
      <w:r w:rsidRPr="007C3E16">
        <w:rPr>
          <w:sz w:val="16"/>
          <w:szCs w:val="16"/>
        </w:rPr>
        <w:t xml:space="preserve">-  </w:t>
      </w:r>
      <w:proofErr w:type="gramStart"/>
      <w:r w:rsidRPr="007C3E16">
        <w:rPr>
          <w:sz w:val="16"/>
          <w:szCs w:val="16"/>
        </w:rPr>
        <w:t>пояснительную  записку</w:t>
      </w:r>
      <w:proofErr w:type="gramEnd"/>
      <w:r w:rsidRPr="007C3E16">
        <w:rPr>
          <w:sz w:val="16"/>
          <w:szCs w:val="16"/>
        </w:rPr>
        <w:t xml:space="preserve">  с  обоснованием  предлагаемых  изменений  в  решение  о </w:t>
      </w:r>
    </w:p>
    <w:p w:rsidR="007C3E16" w:rsidRPr="007C3E16" w:rsidRDefault="007C3E16" w:rsidP="007C3E16">
      <w:pPr>
        <w:widowControl w:val="0"/>
        <w:autoSpaceDE w:val="0"/>
        <w:autoSpaceDN w:val="0"/>
        <w:adjustRightInd w:val="0"/>
        <w:jc w:val="both"/>
        <w:rPr>
          <w:sz w:val="16"/>
          <w:szCs w:val="16"/>
        </w:rPr>
      </w:pPr>
      <w:r w:rsidRPr="007C3E16">
        <w:rPr>
          <w:sz w:val="16"/>
          <w:szCs w:val="16"/>
        </w:rPr>
        <w:t xml:space="preserve">местном бюджете на текущий финансовый год и плановый период. </w:t>
      </w:r>
    </w:p>
    <w:p w:rsidR="007C3E16" w:rsidRPr="007C3E16" w:rsidRDefault="007C3E16" w:rsidP="007C3E16">
      <w:pPr>
        <w:widowControl w:val="0"/>
        <w:autoSpaceDE w:val="0"/>
        <w:autoSpaceDN w:val="0"/>
        <w:adjustRightInd w:val="0"/>
        <w:ind w:firstLine="708"/>
        <w:jc w:val="both"/>
        <w:rPr>
          <w:sz w:val="16"/>
          <w:szCs w:val="16"/>
        </w:rPr>
      </w:pPr>
      <w:r w:rsidRPr="007C3E16">
        <w:rPr>
          <w:sz w:val="16"/>
          <w:szCs w:val="16"/>
        </w:rPr>
        <w:t>3. Рассмотрение и утверждение МС г. Павловска проекта решения о внесении изменений в решение о местном бюджете осуществляются в соответствии с порядком, установленным для рассмотрения проекта решения о местном бюджете.</w:t>
      </w:r>
    </w:p>
    <w:p w:rsidR="007C3E16" w:rsidRPr="007C3E16" w:rsidRDefault="007C3E16" w:rsidP="007C3E16">
      <w:pPr>
        <w:widowControl w:val="0"/>
        <w:autoSpaceDE w:val="0"/>
        <w:autoSpaceDN w:val="0"/>
        <w:adjustRightInd w:val="0"/>
        <w:jc w:val="both"/>
        <w:rPr>
          <w:sz w:val="16"/>
          <w:szCs w:val="16"/>
        </w:rPr>
      </w:pPr>
    </w:p>
    <w:p w:rsidR="007C3E16" w:rsidRPr="007C3E16" w:rsidRDefault="007C3E16" w:rsidP="007C3E16">
      <w:pPr>
        <w:widowControl w:val="0"/>
        <w:autoSpaceDE w:val="0"/>
        <w:autoSpaceDN w:val="0"/>
        <w:adjustRightInd w:val="0"/>
        <w:jc w:val="center"/>
        <w:outlineLvl w:val="0"/>
        <w:rPr>
          <w:b/>
          <w:bCs/>
          <w:sz w:val="16"/>
          <w:szCs w:val="16"/>
        </w:rPr>
      </w:pPr>
      <w:r w:rsidRPr="007C3E16">
        <w:rPr>
          <w:b/>
          <w:bCs/>
          <w:sz w:val="16"/>
          <w:szCs w:val="16"/>
        </w:rPr>
        <w:t xml:space="preserve">Глава 4. ИСПОЛНЕНИЕ МЕСТНОГО БЮДЖЕТА </w:t>
      </w:r>
    </w:p>
    <w:p w:rsidR="007C3E16" w:rsidRPr="007C3E16" w:rsidRDefault="007C3E16" w:rsidP="007C3E16">
      <w:pPr>
        <w:widowControl w:val="0"/>
        <w:autoSpaceDE w:val="0"/>
        <w:autoSpaceDN w:val="0"/>
        <w:adjustRightInd w:val="0"/>
        <w:jc w:val="both"/>
        <w:rPr>
          <w:sz w:val="16"/>
          <w:szCs w:val="16"/>
        </w:rPr>
      </w:pPr>
    </w:p>
    <w:p w:rsidR="007C3E16" w:rsidRPr="007C3E16" w:rsidRDefault="007C3E16" w:rsidP="007C3E16">
      <w:pPr>
        <w:widowControl w:val="0"/>
        <w:autoSpaceDE w:val="0"/>
        <w:autoSpaceDN w:val="0"/>
        <w:adjustRightInd w:val="0"/>
        <w:jc w:val="center"/>
        <w:outlineLvl w:val="1"/>
        <w:rPr>
          <w:b/>
          <w:sz w:val="16"/>
          <w:szCs w:val="16"/>
        </w:rPr>
      </w:pPr>
      <w:r w:rsidRPr="007C3E16">
        <w:rPr>
          <w:b/>
          <w:sz w:val="16"/>
          <w:szCs w:val="16"/>
        </w:rPr>
        <w:t>Статья 27. Исполнение местного бюджета</w:t>
      </w:r>
    </w:p>
    <w:p w:rsidR="007C3E16" w:rsidRPr="007C3E16" w:rsidRDefault="007C3E16" w:rsidP="007C3E16">
      <w:pPr>
        <w:widowControl w:val="0"/>
        <w:autoSpaceDE w:val="0"/>
        <w:autoSpaceDN w:val="0"/>
        <w:adjustRightInd w:val="0"/>
        <w:ind w:firstLine="708"/>
        <w:jc w:val="both"/>
        <w:rPr>
          <w:sz w:val="16"/>
          <w:szCs w:val="16"/>
        </w:rPr>
      </w:pPr>
      <w:r w:rsidRPr="007C3E16">
        <w:rPr>
          <w:sz w:val="16"/>
          <w:szCs w:val="16"/>
        </w:rPr>
        <w:t xml:space="preserve">1. Исполнение местного бюджета г. Павловска обеспечивается МА г. Павловска. </w:t>
      </w:r>
    </w:p>
    <w:p w:rsidR="007C3E16" w:rsidRPr="007C3E16" w:rsidRDefault="007C3E16" w:rsidP="007C3E16">
      <w:pPr>
        <w:widowControl w:val="0"/>
        <w:autoSpaceDE w:val="0"/>
        <w:autoSpaceDN w:val="0"/>
        <w:adjustRightInd w:val="0"/>
        <w:ind w:firstLine="708"/>
        <w:jc w:val="both"/>
        <w:rPr>
          <w:sz w:val="16"/>
          <w:szCs w:val="16"/>
        </w:rPr>
      </w:pPr>
      <w:r w:rsidRPr="007C3E16">
        <w:rPr>
          <w:sz w:val="16"/>
          <w:szCs w:val="16"/>
        </w:rPr>
        <w:t>2. Исполнение местного бюджета организуется на основе сводной бюджетной росписи и кассового плана.</w:t>
      </w:r>
    </w:p>
    <w:p w:rsidR="007C3E16" w:rsidRPr="007C3E16" w:rsidRDefault="007C3E16" w:rsidP="007C3E16">
      <w:pPr>
        <w:widowControl w:val="0"/>
        <w:autoSpaceDE w:val="0"/>
        <w:autoSpaceDN w:val="0"/>
        <w:adjustRightInd w:val="0"/>
        <w:ind w:firstLine="708"/>
        <w:jc w:val="both"/>
        <w:rPr>
          <w:sz w:val="16"/>
          <w:szCs w:val="16"/>
        </w:rPr>
      </w:pPr>
      <w:r w:rsidRPr="007C3E16">
        <w:rPr>
          <w:sz w:val="16"/>
          <w:szCs w:val="16"/>
        </w:rPr>
        <w:t>3. Местный бюджет исполняется на основе единства кассы и подведомственности расходов.</w:t>
      </w:r>
    </w:p>
    <w:p w:rsidR="007C3E16" w:rsidRPr="007C3E16" w:rsidRDefault="007C3E16" w:rsidP="007C3E16">
      <w:pPr>
        <w:widowControl w:val="0"/>
        <w:autoSpaceDE w:val="0"/>
        <w:autoSpaceDN w:val="0"/>
        <w:adjustRightInd w:val="0"/>
        <w:ind w:firstLine="708"/>
        <w:jc w:val="both"/>
        <w:rPr>
          <w:sz w:val="16"/>
          <w:szCs w:val="16"/>
        </w:rPr>
      </w:pPr>
      <w:r w:rsidRPr="007C3E16">
        <w:rPr>
          <w:sz w:val="16"/>
          <w:szCs w:val="16"/>
        </w:rPr>
        <w:t xml:space="preserve">4. Исполнение местного бюджета по расходам осуществляется в порядке, установленном МА г. Павловска, с соблюдением требований Бюджетного </w:t>
      </w:r>
      <w:hyperlink r:id="rId56" w:history="1">
        <w:r w:rsidRPr="007C3E16">
          <w:rPr>
            <w:sz w:val="16"/>
            <w:szCs w:val="16"/>
          </w:rPr>
          <w:t>кодекса</w:t>
        </w:r>
      </w:hyperlink>
      <w:r w:rsidRPr="007C3E16">
        <w:rPr>
          <w:sz w:val="16"/>
          <w:szCs w:val="16"/>
        </w:rPr>
        <w:t xml:space="preserve"> Российской Федерации.</w:t>
      </w:r>
    </w:p>
    <w:p w:rsidR="007C3E16" w:rsidRPr="007C3E16" w:rsidRDefault="007C3E16" w:rsidP="007C3E16">
      <w:pPr>
        <w:widowControl w:val="0"/>
        <w:autoSpaceDE w:val="0"/>
        <w:autoSpaceDN w:val="0"/>
        <w:adjustRightInd w:val="0"/>
        <w:ind w:firstLine="708"/>
        <w:jc w:val="both"/>
        <w:rPr>
          <w:sz w:val="16"/>
          <w:szCs w:val="16"/>
        </w:rPr>
      </w:pPr>
      <w:r w:rsidRPr="007C3E16">
        <w:rPr>
          <w:sz w:val="16"/>
          <w:szCs w:val="16"/>
        </w:rPr>
        <w:t xml:space="preserve">5. Исполнение местного бюджета по источникам финансирования дефицита местного бюджета осуществляется главными администраторами, администраторами источников финансирования дефицита бюджета в соответствии со сводной бюджетной росписью, за исключением операций по управлению остатками средств на едином счете местного бюджета, в </w:t>
      </w:r>
      <w:hyperlink r:id="rId57" w:history="1">
        <w:r w:rsidRPr="007C3E16">
          <w:rPr>
            <w:sz w:val="16"/>
            <w:szCs w:val="16"/>
          </w:rPr>
          <w:t>порядке</w:t>
        </w:r>
      </w:hyperlink>
      <w:r w:rsidRPr="007C3E16">
        <w:rPr>
          <w:sz w:val="16"/>
          <w:szCs w:val="16"/>
        </w:rPr>
        <w:t xml:space="preserve">, установленном МА г. Павловска в соответствии с положениями Бюджетного </w:t>
      </w:r>
      <w:hyperlink r:id="rId58" w:history="1">
        <w:r w:rsidRPr="007C3E16">
          <w:rPr>
            <w:sz w:val="16"/>
            <w:szCs w:val="16"/>
          </w:rPr>
          <w:t>кодекса</w:t>
        </w:r>
      </w:hyperlink>
      <w:r w:rsidRPr="007C3E16">
        <w:rPr>
          <w:sz w:val="16"/>
          <w:szCs w:val="16"/>
        </w:rPr>
        <w:t xml:space="preserve"> Российской Федерации.</w:t>
      </w:r>
    </w:p>
    <w:p w:rsidR="007C3E16" w:rsidRPr="007C3E16" w:rsidRDefault="007C3E16" w:rsidP="007C3E16">
      <w:pPr>
        <w:widowControl w:val="0"/>
        <w:autoSpaceDE w:val="0"/>
        <w:autoSpaceDN w:val="0"/>
        <w:adjustRightInd w:val="0"/>
        <w:jc w:val="both"/>
        <w:rPr>
          <w:sz w:val="16"/>
          <w:szCs w:val="16"/>
        </w:rPr>
      </w:pPr>
      <w:r w:rsidRPr="007C3E16">
        <w:rPr>
          <w:sz w:val="16"/>
          <w:szCs w:val="16"/>
        </w:rPr>
        <w:t xml:space="preserve">Санкционирование оплаты денежных обязательств, подлежащих исполнению за счет бюджетных ассигнований по источникам финансирования дефицита местного бюджета, осуществляется в </w:t>
      </w:r>
      <w:hyperlink r:id="rId59" w:history="1">
        <w:r w:rsidRPr="007C3E16">
          <w:rPr>
            <w:sz w:val="16"/>
            <w:szCs w:val="16"/>
          </w:rPr>
          <w:t>порядке</w:t>
        </w:r>
      </w:hyperlink>
      <w:r w:rsidRPr="007C3E16">
        <w:rPr>
          <w:sz w:val="16"/>
          <w:szCs w:val="16"/>
        </w:rPr>
        <w:t>, установленном МА г. Павловска.</w:t>
      </w:r>
    </w:p>
    <w:p w:rsidR="007C3E16" w:rsidRPr="007C3E16" w:rsidRDefault="007C3E16" w:rsidP="007C3E16">
      <w:pPr>
        <w:widowControl w:val="0"/>
        <w:autoSpaceDE w:val="0"/>
        <w:autoSpaceDN w:val="0"/>
        <w:adjustRightInd w:val="0"/>
        <w:ind w:firstLine="708"/>
        <w:jc w:val="both"/>
        <w:rPr>
          <w:sz w:val="16"/>
          <w:szCs w:val="16"/>
        </w:rPr>
      </w:pPr>
      <w:r w:rsidRPr="007C3E16">
        <w:rPr>
          <w:sz w:val="16"/>
          <w:szCs w:val="16"/>
        </w:rPr>
        <w:t>6. В случае и порядке, установленных МА г. Павловска, при организации исполнения местного бюджета по расходам может предусматриваться утверждение и доведение до главных распорядителей средств местного бюджета и получателей бюджетных средств предельного объема оплаты денежных обязательств в соответствующем периоде текущего финансового года (предельные объемы финансирования).</w:t>
      </w:r>
    </w:p>
    <w:p w:rsidR="007C3E16" w:rsidRPr="007C3E16" w:rsidRDefault="007C3E16" w:rsidP="007C3E16">
      <w:pPr>
        <w:widowControl w:val="0"/>
        <w:autoSpaceDE w:val="0"/>
        <w:autoSpaceDN w:val="0"/>
        <w:adjustRightInd w:val="0"/>
        <w:ind w:firstLine="708"/>
        <w:jc w:val="both"/>
        <w:rPr>
          <w:sz w:val="16"/>
          <w:szCs w:val="16"/>
        </w:rPr>
      </w:pPr>
      <w:r w:rsidRPr="007C3E16">
        <w:rPr>
          <w:sz w:val="16"/>
          <w:szCs w:val="16"/>
        </w:rPr>
        <w:t xml:space="preserve">7. Доходы, фактически полученные при исполнении местного бюджета сверх утвержденного решением о местном бюджете общего объема доходов, могут направляться МА          г. Павловска без внесения изменений в решение о местном бюджете на текущий финансовый год на замещение муниципальных заимствований, погашение муниципального долга, а также на исполнение публичных нормативных обязательств МО г. Павловск в случае недостаточности предусмотренных на их исполнение бюджетных ассигнований в размере, предусмотренном Бюджетным </w:t>
      </w:r>
      <w:hyperlink r:id="rId60" w:history="1">
        <w:r w:rsidRPr="007C3E16">
          <w:rPr>
            <w:sz w:val="16"/>
            <w:szCs w:val="16"/>
          </w:rPr>
          <w:t>кодексом</w:t>
        </w:r>
      </w:hyperlink>
      <w:r w:rsidRPr="007C3E16">
        <w:rPr>
          <w:sz w:val="16"/>
          <w:szCs w:val="16"/>
        </w:rPr>
        <w:t xml:space="preserve"> Российской Федерации.</w:t>
      </w:r>
    </w:p>
    <w:p w:rsidR="007C3E16" w:rsidRPr="007C3E16" w:rsidRDefault="007C3E16" w:rsidP="007C3E16">
      <w:pPr>
        <w:widowControl w:val="0"/>
        <w:autoSpaceDE w:val="0"/>
        <w:autoSpaceDN w:val="0"/>
        <w:adjustRightInd w:val="0"/>
        <w:ind w:firstLine="708"/>
        <w:jc w:val="both"/>
        <w:rPr>
          <w:sz w:val="16"/>
          <w:szCs w:val="16"/>
        </w:rPr>
      </w:pPr>
      <w:r w:rsidRPr="007C3E16">
        <w:rPr>
          <w:sz w:val="16"/>
          <w:szCs w:val="16"/>
        </w:rPr>
        <w:t>8. Исполнение бюджета по расходам, предусмотренным избирательной комиссии МО      г. Павловск, осуществляется с учетом особенностей, установленных законами Российской Федерации и законами Санкт-Петербурга о выборах и референдумах.</w:t>
      </w:r>
    </w:p>
    <w:p w:rsidR="007C3E16" w:rsidRPr="007C3E16" w:rsidRDefault="007C3E16" w:rsidP="007C3E16">
      <w:pPr>
        <w:widowControl w:val="0"/>
        <w:autoSpaceDE w:val="0"/>
        <w:autoSpaceDN w:val="0"/>
        <w:adjustRightInd w:val="0"/>
        <w:jc w:val="both"/>
        <w:rPr>
          <w:sz w:val="16"/>
          <w:szCs w:val="16"/>
        </w:rPr>
      </w:pPr>
    </w:p>
    <w:p w:rsidR="007C3E16" w:rsidRPr="007C3E16" w:rsidRDefault="007C3E16" w:rsidP="007C3E16">
      <w:pPr>
        <w:widowControl w:val="0"/>
        <w:autoSpaceDE w:val="0"/>
        <w:autoSpaceDN w:val="0"/>
        <w:adjustRightInd w:val="0"/>
        <w:jc w:val="center"/>
        <w:outlineLvl w:val="1"/>
        <w:rPr>
          <w:b/>
          <w:sz w:val="16"/>
          <w:szCs w:val="16"/>
        </w:rPr>
      </w:pPr>
      <w:r w:rsidRPr="007C3E16">
        <w:rPr>
          <w:b/>
          <w:sz w:val="16"/>
          <w:szCs w:val="16"/>
        </w:rPr>
        <w:t>Статья 28. Сводная бюджетная роспись</w:t>
      </w:r>
    </w:p>
    <w:p w:rsidR="007C3E16" w:rsidRPr="007C3E16" w:rsidRDefault="007C3E16" w:rsidP="007C3E16">
      <w:pPr>
        <w:widowControl w:val="0"/>
        <w:autoSpaceDE w:val="0"/>
        <w:autoSpaceDN w:val="0"/>
        <w:adjustRightInd w:val="0"/>
        <w:ind w:firstLine="708"/>
        <w:jc w:val="both"/>
        <w:rPr>
          <w:sz w:val="16"/>
          <w:szCs w:val="16"/>
        </w:rPr>
      </w:pPr>
      <w:r w:rsidRPr="007C3E16">
        <w:rPr>
          <w:sz w:val="16"/>
          <w:szCs w:val="16"/>
        </w:rPr>
        <w:t xml:space="preserve">1. </w:t>
      </w:r>
      <w:hyperlink r:id="rId61" w:history="1">
        <w:r w:rsidRPr="007C3E16">
          <w:rPr>
            <w:sz w:val="16"/>
            <w:szCs w:val="16"/>
          </w:rPr>
          <w:t>Порядок</w:t>
        </w:r>
      </w:hyperlink>
      <w:r w:rsidRPr="007C3E16">
        <w:rPr>
          <w:sz w:val="16"/>
          <w:szCs w:val="16"/>
        </w:rPr>
        <w:t xml:space="preserve"> составления и ведения сводной бюджетной росписи устанавливается МА        г. Павловска. Утверждение сводной бюджетной росписи и внесение изменений в нее осуществляются Главой МА г. Павловска.</w:t>
      </w:r>
    </w:p>
    <w:p w:rsidR="007C3E16" w:rsidRPr="007C3E16" w:rsidRDefault="007C3E16" w:rsidP="007C3E16">
      <w:pPr>
        <w:widowControl w:val="0"/>
        <w:autoSpaceDE w:val="0"/>
        <w:autoSpaceDN w:val="0"/>
        <w:adjustRightInd w:val="0"/>
        <w:ind w:firstLine="708"/>
        <w:jc w:val="both"/>
        <w:rPr>
          <w:sz w:val="16"/>
          <w:szCs w:val="16"/>
        </w:rPr>
      </w:pPr>
      <w:r w:rsidRPr="007C3E16">
        <w:rPr>
          <w:sz w:val="16"/>
          <w:szCs w:val="16"/>
        </w:rPr>
        <w:t>2. В случае принятия решения о внесении изменений в решение о местном бюджете Глава МА г. Павловска утверждает соответствующие изменения в сводную бюджетную роспись.</w:t>
      </w:r>
    </w:p>
    <w:p w:rsidR="007C3E16" w:rsidRPr="007C3E16" w:rsidRDefault="007C3E16" w:rsidP="007C3E16">
      <w:pPr>
        <w:widowControl w:val="0"/>
        <w:autoSpaceDE w:val="0"/>
        <w:autoSpaceDN w:val="0"/>
        <w:adjustRightInd w:val="0"/>
        <w:ind w:firstLine="708"/>
        <w:jc w:val="both"/>
        <w:rPr>
          <w:sz w:val="16"/>
          <w:szCs w:val="16"/>
        </w:rPr>
      </w:pPr>
      <w:r w:rsidRPr="007C3E16">
        <w:rPr>
          <w:sz w:val="16"/>
          <w:szCs w:val="16"/>
        </w:rPr>
        <w:lastRenderedPageBreak/>
        <w:t xml:space="preserve">3. В ходе исполнения местного бюджета показатели сводной бюджетной росписи могут быть изменены в соответствии с решениями Главы МА г. Павловска без внесения изменений в решение о местном бюджете в случаях, установленных Бюджетным </w:t>
      </w:r>
      <w:hyperlink r:id="rId62" w:history="1">
        <w:r w:rsidRPr="007C3E16">
          <w:rPr>
            <w:sz w:val="16"/>
            <w:szCs w:val="16"/>
          </w:rPr>
          <w:t>кодексом</w:t>
        </w:r>
      </w:hyperlink>
      <w:r w:rsidRPr="007C3E16">
        <w:rPr>
          <w:sz w:val="16"/>
          <w:szCs w:val="16"/>
        </w:rPr>
        <w:t xml:space="preserve"> Российской Федерации.</w:t>
      </w:r>
    </w:p>
    <w:p w:rsidR="007C3E16" w:rsidRPr="007C3E16" w:rsidRDefault="007C3E16" w:rsidP="007C3E16">
      <w:pPr>
        <w:widowControl w:val="0"/>
        <w:autoSpaceDE w:val="0"/>
        <w:autoSpaceDN w:val="0"/>
        <w:adjustRightInd w:val="0"/>
        <w:jc w:val="right"/>
        <w:outlineLvl w:val="1"/>
        <w:rPr>
          <w:b/>
          <w:sz w:val="16"/>
          <w:szCs w:val="16"/>
        </w:rPr>
      </w:pPr>
      <w:r w:rsidRPr="007C3E16">
        <w:rPr>
          <w:b/>
          <w:sz w:val="16"/>
          <w:szCs w:val="16"/>
        </w:rPr>
        <w:t xml:space="preserve">            </w:t>
      </w:r>
    </w:p>
    <w:p w:rsidR="007C3E16" w:rsidRPr="007C3E16" w:rsidRDefault="007C3E16" w:rsidP="007C3E16">
      <w:pPr>
        <w:widowControl w:val="0"/>
        <w:autoSpaceDE w:val="0"/>
        <w:autoSpaceDN w:val="0"/>
        <w:adjustRightInd w:val="0"/>
        <w:jc w:val="center"/>
        <w:outlineLvl w:val="1"/>
        <w:rPr>
          <w:b/>
          <w:sz w:val="16"/>
          <w:szCs w:val="16"/>
        </w:rPr>
      </w:pPr>
      <w:r w:rsidRPr="007C3E16">
        <w:rPr>
          <w:b/>
          <w:sz w:val="16"/>
          <w:szCs w:val="16"/>
        </w:rPr>
        <w:t>Статья 29. Кассовый план</w:t>
      </w:r>
    </w:p>
    <w:p w:rsidR="007C3E16" w:rsidRPr="007C3E16" w:rsidRDefault="007C3E16" w:rsidP="007C3E16">
      <w:pPr>
        <w:widowControl w:val="0"/>
        <w:autoSpaceDE w:val="0"/>
        <w:autoSpaceDN w:val="0"/>
        <w:adjustRightInd w:val="0"/>
        <w:ind w:firstLine="708"/>
        <w:jc w:val="both"/>
        <w:rPr>
          <w:sz w:val="16"/>
          <w:szCs w:val="16"/>
        </w:rPr>
      </w:pPr>
      <w:r w:rsidRPr="007C3E16">
        <w:rPr>
          <w:sz w:val="16"/>
          <w:szCs w:val="16"/>
        </w:rPr>
        <w:t>1. Под кассовым планом понимается прогноз кассовых поступлений в местный бюджет и кассовых выплат из местного бюджета в текущем финансовом году. В кассовом плане устанавливается предельный объем денежных средств, используемых на осуществление операций по управлению остатками средств на едином счете бюджета.</w:t>
      </w:r>
    </w:p>
    <w:p w:rsidR="007C3E16" w:rsidRPr="007C3E16" w:rsidRDefault="007C3E16" w:rsidP="007C3E16">
      <w:pPr>
        <w:widowControl w:val="0"/>
        <w:autoSpaceDE w:val="0"/>
        <w:autoSpaceDN w:val="0"/>
        <w:adjustRightInd w:val="0"/>
        <w:ind w:firstLine="708"/>
        <w:jc w:val="both"/>
        <w:rPr>
          <w:sz w:val="16"/>
          <w:szCs w:val="16"/>
        </w:rPr>
      </w:pPr>
      <w:r w:rsidRPr="007C3E16">
        <w:rPr>
          <w:sz w:val="16"/>
          <w:szCs w:val="16"/>
        </w:rPr>
        <w:t>2. Составление и ведение кассового плана осуществляется МА г. Павловска.</w:t>
      </w:r>
    </w:p>
    <w:p w:rsidR="007C3E16" w:rsidRPr="007C3E16" w:rsidRDefault="007C3E16" w:rsidP="007C3E16">
      <w:pPr>
        <w:widowControl w:val="0"/>
        <w:autoSpaceDE w:val="0"/>
        <w:autoSpaceDN w:val="0"/>
        <w:adjustRightInd w:val="0"/>
        <w:ind w:firstLine="708"/>
        <w:jc w:val="both"/>
        <w:rPr>
          <w:sz w:val="16"/>
          <w:szCs w:val="16"/>
        </w:rPr>
      </w:pPr>
      <w:r w:rsidRPr="007C3E16">
        <w:rPr>
          <w:sz w:val="16"/>
          <w:szCs w:val="16"/>
        </w:rPr>
        <w:t xml:space="preserve">3. МА г. Павловска устанавливает </w:t>
      </w:r>
      <w:hyperlink r:id="rId63" w:history="1">
        <w:r w:rsidRPr="007C3E16">
          <w:rPr>
            <w:sz w:val="16"/>
            <w:szCs w:val="16"/>
          </w:rPr>
          <w:t>порядок</w:t>
        </w:r>
      </w:hyperlink>
      <w:r w:rsidRPr="007C3E16">
        <w:rPr>
          <w:sz w:val="16"/>
          <w:szCs w:val="16"/>
        </w:rPr>
        <w:t xml:space="preserve"> составления и ведения кассового плана, а также состав и сроки предоставления главными распорядителями средств местного бюджета, главными администраторами доходов местного бюджета, главными администраторами источников финансирования дефицита местного бюджета </w:t>
      </w:r>
      <w:r w:rsidRPr="007C3E16">
        <w:rPr>
          <w:b/>
          <w:i/>
          <w:sz w:val="16"/>
          <w:szCs w:val="16"/>
        </w:rPr>
        <w:t xml:space="preserve"> </w:t>
      </w:r>
      <w:r w:rsidRPr="007C3E16">
        <w:rPr>
          <w:sz w:val="16"/>
          <w:szCs w:val="16"/>
        </w:rPr>
        <w:t>сведений, необходимых для составления и ведения кассового плана.</w:t>
      </w:r>
    </w:p>
    <w:p w:rsidR="007C3E16" w:rsidRPr="007C3E16" w:rsidRDefault="007C3E16" w:rsidP="007C3E16">
      <w:pPr>
        <w:widowControl w:val="0"/>
        <w:autoSpaceDE w:val="0"/>
        <w:autoSpaceDN w:val="0"/>
        <w:adjustRightInd w:val="0"/>
        <w:jc w:val="both"/>
        <w:rPr>
          <w:sz w:val="16"/>
          <w:szCs w:val="16"/>
        </w:rPr>
      </w:pPr>
    </w:p>
    <w:p w:rsidR="007C3E16" w:rsidRPr="007C3E16" w:rsidRDefault="007C3E16" w:rsidP="007C3E16">
      <w:pPr>
        <w:widowControl w:val="0"/>
        <w:autoSpaceDE w:val="0"/>
        <w:autoSpaceDN w:val="0"/>
        <w:adjustRightInd w:val="0"/>
        <w:jc w:val="center"/>
        <w:outlineLvl w:val="1"/>
        <w:rPr>
          <w:b/>
          <w:sz w:val="16"/>
          <w:szCs w:val="16"/>
        </w:rPr>
      </w:pPr>
      <w:r w:rsidRPr="007C3E16">
        <w:rPr>
          <w:b/>
          <w:sz w:val="16"/>
          <w:szCs w:val="16"/>
        </w:rPr>
        <w:t>Статья 30. Бюджетная роспись</w:t>
      </w:r>
    </w:p>
    <w:p w:rsidR="007C3E16" w:rsidRPr="007C3E16" w:rsidRDefault="00AB1A25" w:rsidP="007C3E16">
      <w:pPr>
        <w:widowControl w:val="0"/>
        <w:autoSpaceDE w:val="0"/>
        <w:autoSpaceDN w:val="0"/>
        <w:adjustRightInd w:val="0"/>
        <w:ind w:firstLine="708"/>
        <w:jc w:val="both"/>
        <w:rPr>
          <w:sz w:val="16"/>
          <w:szCs w:val="16"/>
        </w:rPr>
      </w:pPr>
      <w:hyperlink r:id="rId64" w:history="1">
        <w:r w:rsidR="007C3E16" w:rsidRPr="007C3E16">
          <w:rPr>
            <w:sz w:val="16"/>
            <w:szCs w:val="16"/>
          </w:rPr>
          <w:t>Порядок</w:t>
        </w:r>
      </w:hyperlink>
      <w:r w:rsidR="007C3E16" w:rsidRPr="007C3E16">
        <w:rPr>
          <w:sz w:val="16"/>
          <w:szCs w:val="16"/>
        </w:rPr>
        <w:t xml:space="preserve"> составления и ведения бюджетных росписей главных распорядителей средств местного бюджета, включая внесение изменений в них, устанавливается  МА г. Павловска.</w:t>
      </w:r>
    </w:p>
    <w:p w:rsidR="007C3E16" w:rsidRPr="007C3E16" w:rsidRDefault="007C3E16" w:rsidP="007C3E16">
      <w:pPr>
        <w:widowControl w:val="0"/>
        <w:autoSpaceDE w:val="0"/>
        <w:autoSpaceDN w:val="0"/>
        <w:adjustRightInd w:val="0"/>
        <w:ind w:firstLine="708"/>
        <w:jc w:val="both"/>
        <w:rPr>
          <w:sz w:val="16"/>
          <w:szCs w:val="16"/>
        </w:rPr>
      </w:pPr>
      <w:r w:rsidRPr="007C3E16">
        <w:rPr>
          <w:sz w:val="16"/>
          <w:szCs w:val="16"/>
        </w:rPr>
        <w:t>Бюджетные росписи главных распорядителей средств местного бюджета составляются в соответствии с бюджетными ассигнованиями, утвержденными сводной бюджетной росписью, и утвержденными МА г. Павловска лимитами бюджетных обязательств.</w:t>
      </w:r>
    </w:p>
    <w:p w:rsidR="007C3E16" w:rsidRPr="007C3E16" w:rsidRDefault="007C3E16" w:rsidP="007C3E16">
      <w:pPr>
        <w:widowControl w:val="0"/>
        <w:autoSpaceDE w:val="0"/>
        <w:autoSpaceDN w:val="0"/>
        <w:adjustRightInd w:val="0"/>
        <w:jc w:val="both"/>
        <w:rPr>
          <w:sz w:val="16"/>
          <w:szCs w:val="16"/>
        </w:rPr>
      </w:pPr>
    </w:p>
    <w:p w:rsidR="007C3E16" w:rsidRPr="007C3E16" w:rsidRDefault="007C3E16" w:rsidP="007C3E16">
      <w:pPr>
        <w:widowControl w:val="0"/>
        <w:autoSpaceDE w:val="0"/>
        <w:autoSpaceDN w:val="0"/>
        <w:adjustRightInd w:val="0"/>
        <w:jc w:val="center"/>
        <w:outlineLvl w:val="1"/>
        <w:rPr>
          <w:b/>
          <w:sz w:val="16"/>
          <w:szCs w:val="16"/>
        </w:rPr>
      </w:pPr>
      <w:r w:rsidRPr="007C3E16">
        <w:rPr>
          <w:b/>
          <w:sz w:val="16"/>
          <w:szCs w:val="16"/>
        </w:rPr>
        <w:t>Статья 31. Завершение текущего финансового года</w:t>
      </w:r>
    </w:p>
    <w:p w:rsidR="007C3E16" w:rsidRPr="007C3E16" w:rsidRDefault="007C3E16" w:rsidP="007C3E16">
      <w:pPr>
        <w:widowControl w:val="0"/>
        <w:autoSpaceDE w:val="0"/>
        <w:autoSpaceDN w:val="0"/>
        <w:adjustRightInd w:val="0"/>
        <w:ind w:firstLine="708"/>
        <w:jc w:val="both"/>
        <w:rPr>
          <w:sz w:val="16"/>
          <w:szCs w:val="16"/>
        </w:rPr>
      </w:pPr>
      <w:r w:rsidRPr="007C3E16">
        <w:rPr>
          <w:sz w:val="16"/>
          <w:szCs w:val="16"/>
        </w:rPr>
        <w:t xml:space="preserve"> Завершение операций по исполнению местного бюджета в текущем финансовом году осуществляется в порядке, установленном МА г. Павловска в соответствии с требованиями Бюджетного </w:t>
      </w:r>
      <w:hyperlink r:id="rId65" w:history="1">
        <w:r w:rsidRPr="007C3E16">
          <w:rPr>
            <w:sz w:val="16"/>
            <w:szCs w:val="16"/>
          </w:rPr>
          <w:t>кодекса</w:t>
        </w:r>
      </w:hyperlink>
      <w:r w:rsidRPr="007C3E16">
        <w:rPr>
          <w:sz w:val="16"/>
          <w:szCs w:val="16"/>
        </w:rPr>
        <w:t xml:space="preserve"> Российской Федерации.</w:t>
      </w:r>
    </w:p>
    <w:p w:rsidR="007C3E16" w:rsidRPr="007C3E16" w:rsidRDefault="007C3E16" w:rsidP="007C3E16">
      <w:pPr>
        <w:widowControl w:val="0"/>
        <w:autoSpaceDE w:val="0"/>
        <w:autoSpaceDN w:val="0"/>
        <w:adjustRightInd w:val="0"/>
        <w:outlineLvl w:val="0"/>
        <w:rPr>
          <w:b/>
          <w:bCs/>
          <w:sz w:val="16"/>
          <w:szCs w:val="16"/>
        </w:rPr>
      </w:pPr>
    </w:p>
    <w:p w:rsidR="007C3E16" w:rsidRPr="007C3E16" w:rsidRDefault="007C3E16" w:rsidP="007C3E16">
      <w:pPr>
        <w:widowControl w:val="0"/>
        <w:autoSpaceDE w:val="0"/>
        <w:autoSpaceDN w:val="0"/>
        <w:adjustRightInd w:val="0"/>
        <w:jc w:val="center"/>
        <w:outlineLvl w:val="0"/>
        <w:rPr>
          <w:b/>
          <w:bCs/>
          <w:sz w:val="16"/>
          <w:szCs w:val="16"/>
        </w:rPr>
      </w:pPr>
      <w:r w:rsidRPr="007C3E16">
        <w:rPr>
          <w:b/>
          <w:bCs/>
          <w:sz w:val="16"/>
          <w:szCs w:val="16"/>
        </w:rPr>
        <w:t>Глава 5. СОСТАВЛЕНИЕ, ВНЕШНЯЯ ПРОВЕРКА, РАССМОТРЕНИЕ</w:t>
      </w:r>
    </w:p>
    <w:p w:rsidR="007C3E16" w:rsidRPr="007C3E16" w:rsidRDefault="007C3E16" w:rsidP="007C3E16">
      <w:pPr>
        <w:widowControl w:val="0"/>
        <w:autoSpaceDE w:val="0"/>
        <w:autoSpaceDN w:val="0"/>
        <w:adjustRightInd w:val="0"/>
        <w:jc w:val="center"/>
        <w:rPr>
          <w:b/>
          <w:bCs/>
          <w:sz w:val="16"/>
          <w:szCs w:val="16"/>
        </w:rPr>
      </w:pPr>
      <w:r w:rsidRPr="007C3E16">
        <w:rPr>
          <w:b/>
          <w:bCs/>
          <w:sz w:val="16"/>
          <w:szCs w:val="16"/>
        </w:rPr>
        <w:t>И УТВ</w:t>
      </w:r>
      <w:r>
        <w:rPr>
          <w:b/>
          <w:bCs/>
          <w:sz w:val="16"/>
          <w:szCs w:val="16"/>
        </w:rPr>
        <w:t>ЕРЖДЕНИЕ БЮДЖЕТНОЙ ОТЧЕТНОСТИ</w:t>
      </w:r>
    </w:p>
    <w:p w:rsidR="007C3E16" w:rsidRPr="007C3E16" w:rsidRDefault="007C3E16" w:rsidP="007C3E16">
      <w:pPr>
        <w:widowControl w:val="0"/>
        <w:autoSpaceDE w:val="0"/>
        <w:autoSpaceDN w:val="0"/>
        <w:adjustRightInd w:val="0"/>
        <w:jc w:val="center"/>
        <w:outlineLvl w:val="1"/>
        <w:rPr>
          <w:b/>
          <w:sz w:val="16"/>
          <w:szCs w:val="16"/>
        </w:rPr>
      </w:pPr>
      <w:r w:rsidRPr="007C3E16">
        <w:rPr>
          <w:b/>
          <w:sz w:val="16"/>
          <w:szCs w:val="16"/>
        </w:rPr>
        <w:t>Статья 32. Составление бюджетной отчетности</w:t>
      </w:r>
    </w:p>
    <w:p w:rsidR="007C3E16" w:rsidRPr="007C3E16" w:rsidRDefault="007C3E16" w:rsidP="007C3E16">
      <w:pPr>
        <w:autoSpaceDE w:val="0"/>
        <w:autoSpaceDN w:val="0"/>
        <w:adjustRightInd w:val="0"/>
        <w:ind w:firstLine="708"/>
        <w:jc w:val="both"/>
        <w:rPr>
          <w:sz w:val="16"/>
          <w:szCs w:val="16"/>
        </w:rPr>
      </w:pPr>
      <w:r w:rsidRPr="007C3E16">
        <w:rPr>
          <w:sz w:val="16"/>
          <w:szCs w:val="16"/>
        </w:rPr>
        <w:t>1. Главные распорядители средств местного бюджета, главные администраторы доходов местного бюджета, главные администраторы источников финансирования дефицита местного бюджета (далее - главные администраторы средств местного бюджета) составляют сводную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бюджета, администраторами источников финансирования дефицита бюджета.</w:t>
      </w:r>
    </w:p>
    <w:p w:rsidR="007C3E16" w:rsidRPr="007C3E16" w:rsidRDefault="007C3E16" w:rsidP="007C3E16">
      <w:pPr>
        <w:widowControl w:val="0"/>
        <w:autoSpaceDE w:val="0"/>
        <w:autoSpaceDN w:val="0"/>
        <w:adjustRightInd w:val="0"/>
        <w:jc w:val="both"/>
        <w:rPr>
          <w:sz w:val="16"/>
          <w:szCs w:val="16"/>
        </w:rPr>
      </w:pPr>
      <w:r w:rsidRPr="007C3E16">
        <w:rPr>
          <w:sz w:val="16"/>
          <w:szCs w:val="16"/>
        </w:rPr>
        <w:t xml:space="preserve">Главные администраторы средств местного бюджета представляют сводную бюджетную отчетность в финансовый орган МО г. Павловск в установленные им </w:t>
      </w:r>
      <w:hyperlink r:id="rId66" w:history="1">
        <w:r w:rsidRPr="007C3E16">
          <w:rPr>
            <w:sz w:val="16"/>
            <w:szCs w:val="16"/>
          </w:rPr>
          <w:t>сроки</w:t>
        </w:r>
      </w:hyperlink>
      <w:r w:rsidRPr="007C3E16">
        <w:rPr>
          <w:sz w:val="16"/>
          <w:szCs w:val="16"/>
        </w:rPr>
        <w:t>.</w:t>
      </w:r>
    </w:p>
    <w:p w:rsidR="007C3E16" w:rsidRPr="007C3E16" w:rsidRDefault="007C3E16" w:rsidP="007C3E16">
      <w:pPr>
        <w:widowControl w:val="0"/>
        <w:autoSpaceDE w:val="0"/>
        <w:autoSpaceDN w:val="0"/>
        <w:adjustRightInd w:val="0"/>
        <w:ind w:firstLine="708"/>
        <w:jc w:val="both"/>
        <w:rPr>
          <w:sz w:val="16"/>
          <w:szCs w:val="16"/>
        </w:rPr>
      </w:pPr>
      <w:r w:rsidRPr="007C3E16">
        <w:rPr>
          <w:sz w:val="16"/>
          <w:szCs w:val="16"/>
        </w:rPr>
        <w:t>2. Бюджетная отчетность МО г. Павловск составляется МА г. Павловска на основании сводной бюджетной отчетности главных распорядителей средств местного бюджета, главных администраторов доходов местного бюджета, главных администраторов источников финансирования дефицита местного бюджета и представляется в Комитет финансов Санкт-Петербурга.</w:t>
      </w:r>
    </w:p>
    <w:p w:rsidR="007C3E16" w:rsidRPr="007C3E16" w:rsidRDefault="007C3E16" w:rsidP="007C3E16">
      <w:pPr>
        <w:widowControl w:val="0"/>
        <w:autoSpaceDE w:val="0"/>
        <w:autoSpaceDN w:val="0"/>
        <w:adjustRightInd w:val="0"/>
        <w:ind w:firstLine="708"/>
        <w:jc w:val="both"/>
        <w:rPr>
          <w:sz w:val="16"/>
          <w:szCs w:val="16"/>
        </w:rPr>
      </w:pPr>
      <w:r w:rsidRPr="007C3E16">
        <w:rPr>
          <w:sz w:val="16"/>
          <w:szCs w:val="16"/>
        </w:rPr>
        <w:t>3. Бюджетная отчетность МО г. Павловск является годовой. Отчет об исполнении местного бюджета является ежеквартальным.</w:t>
      </w:r>
    </w:p>
    <w:p w:rsidR="007C3E16" w:rsidRPr="007C3E16" w:rsidRDefault="007C3E16" w:rsidP="007C3E16">
      <w:pPr>
        <w:widowControl w:val="0"/>
        <w:autoSpaceDE w:val="0"/>
        <w:autoSpaceDN w:val="0"/>
        <w:adjustRightInd w:val="0"/>
        <w:ind w:firstLine="708"/>
        <w:jc w:val="both"/>
        <w:rPr>
          <w:sz w:val="16"/>
          <w:szCs w:val="16"/>
        </w:rPr>
      </w:pPr>
      <w:r w:rsidRPr="007C3E16">
        <w:rPr>
          <w:sz w:val="16"/>
          <w:szCs w:val="16"/>
        </w:rPr>
        <w:t>4. Отчеты об исполнении местного бюджета за первый квартал, полугодие и девять месяцев текущего финансового года составляются МА г. Павловска, утверждаются МА г. Павловска и направляются в МС г. Павловска и контрольно-счетный орган МО г. Павловск.</w:t>
      </w:r>
    </w:p>
    <w:p w:rsidR="007C3E16" w:rsidRPr="007C3E16" w:rsidRDefault="007C3E16" w:rsidP="007C3E16">
      <w:pPr>
        <w:widowControl w:val="0"/>
        <w:autoSpaceDE w:val="0"/>
        <w:autoSpaceDN w:val="0"/>
        <w:adjustRightInd w:val="0"/>
        <w:ind w:firstLine="708"/>
        <w:jc w:val="both"/>
        <w:rPr>
          <w:sz w:val="16"/>
          <w:szCs w:val="16"/>
        </w:rPr>
      </w:pPr>
      <w:r w:rsidRPr="007C3E16">
        <w:rPr>
          <w:sz w:val="16"/>
          <w:szCs w:val="16"/>
        </w:rPr>
        <w:t>Годовой отчет об исполнении местного бюджета подлежит утверждению решением МС г. Павловска.</w:t>
      </w:r>
    </w:p>
    <w:p w:rsidR="007C3E16" w:rsidRPr="007C3E16" w:rsidRDefault="007C3E16" w:rsidP="007C3E16">
      <w:pPr>
        <w:widowControl w:val="0"/>
        <w:autoSpaceDE w:val="0"/>
        <w:autoSpaceDN w:val="0"/>
        <w:adjustRightInd w:val="0"/>
        <w:ind w:firstLine="708"/>
        <w:jc w:val="both"/>
        <w:rPr>
          <w:sz w:val="16"/>
          <w:szCs w:val="16"/>
        </w:rPr>
      </w:pPr>
      <w:r w:rsidRPr="007C3E16">
        <w:rPr>
          <w:sz w:val="16"/>
          <w:szCs w:val="16"/>
        </w:rPr>
        <w:t>Проект местного бюджета, решение об утверждении местного бюджета, годовой отчет о его исполнении, ежеквартальные сведения о ходе выполнения местного бюджета и о численности муниципальных служащих органов местного самоуправления г. Павловск, работников муниципальных учреждений с указанием фактических расходов на оплату их труда подлежат официальному опубликованию.</w:t>
      </w:r>
    </w:p>
    <w:p w:rsidR="007C3E16" w:rsidRPr="007C3E16" w:rsidRDefault="007C3E16" w:rsidP="007C3E16">
      <w:pPr>
        <w:widowControl w:val="0"/>
        <w:autoSpaceDE w:val="0"/>
        <w:autoSpaceDN w:val="0"/>
        <w:adjustRightInd w:val="0"/>
        <w:jc w:val="both"/>
        <w:rPr>
          <w:sz w:val="16"/>
          <w:szCs w:val="16"/>
        </w:rPr>
      </w:pPr>
    </w:p>
    <w:p w:rsidR="007C3E16" w:rsidRPr="007C3E16" w:rsidRDefault="007C3E16" w:rsidP="007C3E16">
      <w:pPr>
        <w:widowControl w:val="0"/>
        <w:autoSpaceDE w:val="0"/>
        <w:autoSpaceDN w:val="0"/>
        <w:adjustRightInd w:val="0"/>
        <w:jc w:val="center"/>
        <w:outlineLvl w:val="1"/>
        <w:rPr>
          <w:b/>
          <w:sz w:val="16"/>
          <w:szCs w:val="16"/>
        </w:rPr>
      </w:pPr>
      <w:r w:rsidRPr="007C3E16">
        <w:rPr>
          <w:b/>
          <w:sz w:val="16"/>
          <w:szCs w:val="16"/>
        </w:rPr>
        <w:t>Статья 33. Внешняя проверка годового отчета об исполнении местного бюджета</w:t>
      </w:r>
    </w:p>
    <w:p w:rsidR="007C3E16" w:rsidRPr="007C3E16" w:rsidRDefault="007C3E16" w:rsidP="007C3E16">
      <w:pPr>
        <w:widowControl w:val="0"/>
        <w:autoSpaceDE w:val="0"/>
        <w:autoSpaceDN w:val="0"/>
        <w:adjustRightInd w:val="0"/>
        <w:ind w:firstLine="708"/>
        <w:jc w:val="both"/>
        <w:rPr>
          <w:sz w:val="16"/>
          <w:szCs w:val="16"/>
        </w:rPr>
      </w:pPr>
      <w:r w:rsidRPr="007C3E16">
        <w:rPr>
          <w:sz w:val="16"/>
          <w:szCs w:val="16"/>
        </w:rPr>
        <w:t xml:space="preserve">1. Годовой отчет об исполнении местного бюджета до его рассмотрения в МС г. Павловска подлежит внешней проверке, которая включает внешнюю проверку бюджетной отчетности главных администраторов бюджетных средств </w:t>
      </w:r>
      <w:proofErr w:type="gramStart"/>
      <w:r w:rsidRPr="007C3E16">
        <w:rPr>
          <w:sz w:val="16"/>
          <w:szCs w:val="16"/>
        </w:rPr>
        <w:t>и  подготовку</w:t>
      </w:r>
      <w:proofErr w:type="gramEnd"/>
      <w:r w:rsidRPr="007C3E16">
        <w:rPr>
          <w:sz w:val="16"/>
          <w:szCs w:val="16"/>
        </w:rPr>
        <w:t xml:space="preserve"> заключения на годовой отчет об исполнении местного бюджета.</w:t>
      </w:r>
    </w:p>
    <w:p w:rsidR="007C3E16" w:rsidRPr="007C3E16" w:rsidRDefault="007C3E16" w:rsidP="007C3E16">
      <w:pPr>
        <w:widowControl w:val="0"/>
        <w:autoSpaceDE w:val="0"/>
        <w:autoSpaceDN w:val="0"/>
        <w:adjustRightInd w:val="0"/>
        <w:ind w:firstLine="708"/>
        <w:jc w:val="both"/>
        <w:rPr>
          <w:sz w:val="16"/>
          <w:szCs w:val="16"/>
        </w:rPr>
      </w:pPr>
      <w:r w:rsidRPr="007C3E16">
        <w:rPr>
          <w:sz w:val="16"/>
          <w:szCs w:val="16"/>
        </w:rPr>
        <w:t xml:space="preserve">2. Внешняя проверка годового отчета об исполнении местного бюджета осуществляется контрольно-счетном органом МО г. Павловск в порядке, установленном настоящим Положением, с соблюдением требований Бюджетного </w:t>
      </w:r>
      <w:hyperlink r:id="rId67" w:history="1">
        <w:r w:rsidRPr="007C3E16">
          <w:rPr>
            <w:sz w:val="16"/>
            <w:szCs w:val="16"/>
          </w:rPr>
          <w:t>кодекса</w:t>
        </w:r>
      </w:hyperlink>
      <w:r w:rsidRPr="007C3E16">
        <w:rPr>
          <w:sz w:val="16"/>
          <w:szCs w:val="16"/>
        </w:rPr>
        <w:t xml:space="preserve"> Российской Федерации и с учетом особенностей, установленных федеральными законами.</w:t>
      </w:r>
    </w:p>
    <w:p w:rsidR="007C3E16" w:rsidRPr="007C3E16" w:rsidRDefault="007C3E16" w:rsidP="007C3E16">
      <w:pPr>
        <w:widowControl w:val="0"/>
        <w:autoSpaceDE w:val="0"/>
        <w:autoSpaceDN w:val="0"/>
        <w:adjustRightInd w:val="0"/>
        <w:ind w:firstLine="708"/>
        <w:jc w:val="both"/>
        <w:rPr>
          <w:sz w:val="16"/>
          <w:szCs w:val="16"/>
        </w:rPr>
      </w:pPr>
      <w:r w:rsidRPr="007C3E16">
        <w:rPr>
          <w:sz w:val="16"/>
          <w:szCs w:val="16"/>
        </w:rPr>
        <w:t>3. МА г. Павловска представляет годовой отчет об исполнении местного бюджета для подготовки заключения на него не позднее 30 марта текущего года. Подготовка заключения на годовой отчет об исполнении местного бюджета проводится в срок, не превышающий один месяц.</w:t>
      </w:r>
    </w:p>
    <w:p w:rsidR="007C3E16" w:rsidRPr="007C3E16" w:rsidRDefault="007C3E16" w:rsidP="007C3E16">
      <w:pPr>
        <w:widowControl w:val="0"/>
        <w:autoSpaceDE w:val="0"/>
        <w:autoSpaceDN w:val="0"/>
        <w:adjustRightInd w:val="0"/>
        <w:ind w:firstLine="708"/>
        <w:jc w:val="both"/>
        <w:rPr>
          <w:sz w:val="16"/>
          <w:szCs w:val="16"/>
        </w:rPr>
      </w:pPr>
      <w:r w:rsidRPr="007C3E16">
        <w:rPr>
          <w:sz w:val="16"/>
          <w:szCs w:val="16"/>
        </w:rPr>
        <w:t xml:space="preserve">МА г. Павловска не позднее 30 марта текущего года представляет годовую бюджетную отчетность главных распорядителей средств местного бюджета, а также главных администраторов доходов местного бюджета и главных администраторов источников финансирования дефицита местного бюджета, являющихся главными распорядителями средств местного бюджета, в контрольно-счетный </w:t>
      </w:r>
      <w:proofErr w:type="gramStart"/>
      <w:r w:rsidRPr="007C3E16">
        <w:rPr>
          <w:sz w:val="16"/>
          <w:szCs w:val="16"/>
        </w:rPr>
        <w:t>орган  МО</w:t>
      </w:r>
      <w:proofErr w:type="gramEnd"/>
      <w:r w:rsidRPr="007C3E16">
        <w:rPr>
          <w:sz w:val="16"/>
          <w:szCs w:val="16"/>
        </w:rPr>
        <w:t xml:space="preserve"> г. Павловск.</w:t>
      </w:r>
    </w:p>
    <w:p w:rsidR="007C3E16" w:rsidRPr="007C3E16" w:rsidRDefault="007C3E16" w:rsidP="007C3E16">
      <w:pPr>
        <w:widowControl w:val="0"/>
        <w:autoSpaceDE w:val="0"/>
        <w:autoSpaceDN w:val="0"/>
        <w:adjustRightInd w:val="0"/>
        <w:ind w:firstLine="708"/>
        <w:jc w:val="both"/>
        <w:rPr>
          <w:sz w:val="16"/>
          <w:szCs w:val="16"/>
        </w:rPr>
      </w:pPr>
      <w:r w:rsidRPr="007C3E16">
        <w:rPr>
          <w:sz w:val="16"/>
          <w:szCs w:val="16"/>
        </w:rPr>
        <w:t>4. Контрольно-счетный орган МО г. Павловск готовит заключение на отчет об исполнении местного бюджета и не позднее 30 апреля текущего года направляет его в МС и МА г. Павловска.</w:t>
      </w:r>
    </w:p>
    <w:p w:rsidR="007C3E16" w:rsidRPr="007C3E16" w:rsidRDefault="007C3E16" w:rsidP="007C3E16">
      <w:pPr>
        <w:widowControl w:val="0"/>
        <w:autoSpaceDE w:val="0"/>
        <w:autoSpaceDN w:val="0"/>
        <w:adjustRightInd w:val="0"/>
        <w:jc w:val="both"/>
        <w:rPr>
          <w:sz w:val="16"/>
          <w:szCs w:val="16"/>
        </w:rPr>
      </w:pPr>
    </w:p>
    <w:p w:rsidR="007C3E16" w:rsidRPr="007C3E16" w:rsidRDefault="007C3E16" w:rsidP="007C3E16">
      <w:pPr>
        <w:widowControl w:val="0"/>
        <w:autoSpaceDE w:val="0"/>
        <w:autoSpaceDN w:val="0"/>
        <w:adjustRightInd w:val="0"/>
        <w:jc w:val="center"/>
        <w:outlineLvl w:val="1"/>
        <w:rPr>
          <w:b/>
          <w:sz w:val="16"/>
          <w:szCs w:val="16"/>
        </w:rPr>
      </w:pPr>
      <w:r w:rsidRPr="007C3E16">
        <w:rPr>
          <w:b/>
          <w:sz w:val="16"/>
          <w:szCs w:val="16"/>
        </w:rPr>
        <w:t xml:space="preserve">Статья 34. Представление, рассмотрение и утверждение годового отчета об исполнении </w:t>
      </w:r>
      <w:proofErr w:type="gramStart"/>
      <w:r w:rsidRPr="007C3E16">
        <w:rPr>
          <w:b/>
          <w:sz w:val="16"/>
          <w:szCs w:val="16"/>
        </w:rPr>
        <w:t>местного  бюджета</w:t>
      </w:r>
      <w:proofErr w:type="gramEnd"/>
    </w:p>
    <w:p w:rsidR="007C3E16" w:rsidRPr="007C3E16" w:rsidRDefault="007C3E16" w:rsidP="007C3E16">
      <w:pPr>
        <w:widowControl w:val="0"/>
        <w:autoSpaceDE w:val="0"/>
        <w:autoSpaceDN w:val="0"/>
        <w:adjustRightInd w:val="0"/>
        <w:ind w:firstLine="708"/>
        <w:jc w:val="both"/>
        <w:rPr>
          <w:sz w:val="16"/>
          <w:szCs w:val="16"/>
        </w:rPr>
      </w:pPr>
      <w:r w:rsidRPr="007C3E16">
        <w:rPr>
          <w:sz w:val="16"/>
          <w:szCs w:val="16"/>
        </w:rPr>
        <w:t>1. Годовой отчет об исполнении местного бюджета утверждается решением МС г. Павловска.</w:t>
      </w:r>
    </w:p>
    <w:p w:rsidR="007C3E16" w:rsidRPr="007C3E16" w:rsidRDefault="007C3E16" w:rsidP="007C3E16">
      <w:pPr>
        <w:widowControl w:val="0"/>
        <w:autoSpaceDE w:val="0"/>
        <w:autoSpaceDN w:val="0"/>
        <w:adjustRightInd w:val="0"/>
        <w:ind w:firstLine="708"/>
        <w:jc w:val="both"/>
        <w:rPr>
          <w:sz w:val="16"/>
          <w:szCs w:val="16"/>
        </w:rPr>
      </w:pPr>
      <w:r w:rsidRPr="007C3E16">
        <w:rPr>
          <w:sz w:val="16"/>
          <w:szCs w:val="16"/>
        </w:rPr>
        <w:t>2. Годовой отчет об исполнении местного бюджета представляется МА г. Павловска в МС г. Павловска не позднее 30 апреля текущего года.</w:t>
      </w:r>
    </w:p>
    <w:p w:rsidR="007C3E16" w:rsidRPr="007C3E16" w:rsidRDefault="007C3E16" w:rsidP="007C3E16">
      <w:pPr>
        <w:widowControl w:val="0"/>
        <w:autoSpaceDE w:val="0"/>
        <w:autoSpaceDN w:val="0"/>
        <w:adjustRightInd w:val="0"/>
        <w:jc w:val="both"/>
        <w:rPr>
          <w:sz w:val="16"/>
          <w:szCs w:val="16"/>
        </w:rPr>
      </w:pPr>
      <w:r w:rsidRPr="007C3E16">
        <w:rPr>
          <w:sz w:val="16"/>
          <w:szCs w:val="16"/>
        </w:rPr>
        <w:t xml:space="preserve">Поступивший в МС г. Павловска проект решения об исполнении местного бюджета </w:t>
      </w:r>
      <w:proofErr w:type="gramStart"/>
      <w:r w:rsidRPr="007C3E16">
        <w:rPr>
          <w:sz w:val="16"/>
          <w:szCs w:val="16"/>
        </w:rPr>
        <w:t>направляется  для</w:t>
      </w:r>
      <w:proofErr w:type="gramEnd"/>
      <w:r w:rsidRPr="007C3E16">
        <w:rPr>
          <w:sz w:val="16"/>
          <w:szCs w:val="16"/>
        </w:rPr>
        <w:t xml:space="preserve"> рассмотрения в постоянную комиссию МС г. Павловска по экономическим вопросам и выносится установленным порядком на публичные слушания.</w:t>
      </w:r>
    </w:p>
    <w:p w:rsidR="007C3E16" w:rsidRPr="007C3E16" w:rsidRDefault="007C3E16" w:rsidP="007C3E16">
      <w:pPr>
        <w:widowControl w:val="0"/>
        <w:autoSpaceDE w:val="0"/>
        <w:autoSpaceDN w:val="0"/>
        <w:adjustRightInd w:val="0"/>
        <w:ind w:firstLine="708"/>
        <w:jc w:val="both"/>
        <w:rPr>
          <w:sz w:val="16"/>
          <w:szCs w:val="16"/>
        </w:rPr>
      </w:pPr>
      <w:r w:rsidRPr="007C3E16">
        <w:rPr>
          <w:sz w:val="16"/>
          <w:szCs w:val="16"/>
        </w:rPr>
        <w:t>3. Одновременно с годовым отчетом об исполнении местного бюджета представляются проект решения об исполнении местного бюджета, иная бюджетная отчетность об исполнении местного бюджета и иные документы, предусмотренные бюджетным законодательством Российской Федерации.</w:t>
      </w:r>
    </w:p>
    <w:p w:rsidR="007C3E16" w:rsidRPr="007C3E16" w:rsidRDefault="007C3E16" w:rsidP="007C3E16">
      <w:pPr>
        <w:widowControl w:val="0"/>
        <w:autoSpaceDE w:val="0"/>
        <w:autoSpaceDN w:val="0"/>
        <w:adjustRightInd w:val="0"/>
        <w:ind w:firstLine="708"/>
        <w:jc w:val="both"/>
        <w:rPr>
          <w:sz w:val="16"/>
          <w:szCs w:val="16"/>
        </w:rPr>
      </w:pPr>
      <w:r w:rsidRPr="007C3E16">
        <w:rPr>
          <w:sz w:val="16"/>
          <w:szCs w:val="16"/>
        </w:rPr>
        <w:t xml:space="preserve">4. Годовой отчет об исполнении местного бюджета выносится на рассмотрение и утверждение Муниципального Совета после обсуждения </w:t>
      </w:r>
      <w:proofErr w:type="gramStart"/>
      <w:r w:rsidRPr="007C3E16">
        <w:rPr>
          <w:sz w:val="16"/>
          <w:szCs w:val="16"/>
        </w:rPr>
        <w:t>его  на</w:t>
      </w:r>
      <w:proofErr w:type="gramEnd"/>
      <w:r w:rsidRPr="007C3E16">
        <w:rPr>
          <w:sz w:val="16"/>
          <w:szCs w:val="16"/>
        </w:rPr>
        <w:t xml:space="preserve"> публичных слушаниях, но не позднее чем через 30 дней со дня его представления.</w:t>
      </w:r>
    </w:p>
    <w:p w:rsidR="007C3E16" w:rsidRPr="007C3E16" w:rsidRDefault="007C3E16" w:rsidP="007C3E16">
      <w:pPr>
        <w:widowControl w:val="0"/>
        <w:autoSpaceDE w:val="0"/>
        <w:autoSpaceDN w:val="0"/>
        <w:adjustRightInd w:val="0"/>
        <w:ind w:firstLine="708"/>
        <w:jc w:val="both"/>
        <w:rPr>
          <w:sz w:val="16"/>
          <w:szCs w:val="16"/>
        </w:rPr>
      </w:pPr>
      <w:r w:rsidRPr="007C3E16">
        <w:rPr>
          <w:sz w:val="16"/>
          <w:szCs w:val="16"/>
        </w:rPr>
        <w:t xml:space="preserve">5. При рассмотрении годового отчета об исполнении местного бюджета МС г. Павловска заслушивает доклад Главы МА г. </w:t>
      </w:r>
      <w:proofErr w:type="gramStart"/>
      <w:r w:rsidRPr="007C3E16">
        <w:rPr>
          <w:sz w:val="16"/>
          <w:szCs w:val="16"/>
        </w:rPr>
        <w:t>Павловска  или</w:t>
      </w:r>
      <w:proofErr w:type="gramEnd"/>
      <w:r w:rsidRPr="007C3E16">
        <w:rPr>
          <w:sz w:val="16"/>
          <w:szCs w:val="16"/>
        </w:rPr>
        <w:t xml:space="preserve"> уполномоченного должностного лица МА г. Павловска и содоклад уполномоченного лица контрольно-счетного органа МС г. Павловска с заключением о внешней проверке годового отчета об исполнении местного бюджета.</w:t>
      </w:r>
    </w:p>
    <w:p w:rsidR="007C3E16" w:rsidRPr="007C3E16" w:rsidRDefault="007C3E16" w:rsidP="007C3E16">
      <w:pPr>
        <w:widowControl w:val="0"/>
        <w:autoSpaceDE w:val="0"/>
        <w:autoSpaceDN w:val="0"/>
        <w:adjustRightInd w:val="0"/>
        <w:ind w:firstLine="708"/>
        <w:jc w:val="both"/>
        <w:rPr>
          <w:sz w:val="16"/>
          <w:szCs w:val="16"/>
        </w:rPr>
      </w:pPr>
      <w:r w:rsidRPr="007C3E16">
        <w:rPr>
          <w:sz w:val="16"/>
          <w:szCs w:val="16"/>
        </w:rPr>
        <w:t>6. По результатам рассмотрения годового отчета об исполнении местного бюджета             МС г. Павловска принимает решение об утверждении либо отклонении решения об исполнении местного бюджета.</w:t>
      </w:r>
    </w:p>
    <w:p w:rsidR="007C3E16" w:rsidRPr="007C3E16" w:rsidRDefault="007C3E16" w:rsidP="007C3E16">
      <w:pPr>
        <w:widowControl w:val="0"/>
        <w:autoSpaceDE w:val="0"/>
        <w:autoSpaceDN w:val="0"/>
        <w:adjustRightInd w:val="0"/>
        <w:ind w:firstLine="708"/>
        <w:jc w:val="both"/>
        <w:rPr>
          <w:sz w:val="16"/>
          <w:szCs w:val="16"/>
        </w:rPr>
      </w:pPr>
      <w:r w:rsidRPr="007C3E16">
        <w:rPr>
          <w:sz w:val="16"/>
          <w:szCs w:val="16"/>
        </w:rPr>
        <w:t>7. В случае отклонения МС г. Павловска решения об исполнении местного бюджета, годовой отчет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7C3E16" w:rsidRPr="007C3E16" w:rsidRDefault="007C3E16" w:rsidP="007C3E16">
      <w:pPr>
        <w:widowControl w:val="0"/>
        <w:autoSpaceDE w:val="0"/>
        <w:autoSpaceDN w:val="0"/>
        <w:adjustRightInd w:val="0"/>
        <w:ind w:firstLine="708"/>
        <w:jc w:val="both"/>
        <w:rPr>
          <w:sz w:val="16"/>
          <w:szCs w:val="16"/>
        </w:rPr>
      </w:pPr>
      <w:r w:rsidRPr="007C3E16">
        <w:rPr>
          <w:sz w:val="16"/>
          <w:szCs w:val="16"/>
        </w:rPr>
        <w:t>8. Рассмотрение повторно представленного проекта решения об исполнении местного бюджета производится МС г. Павловска в порядке, предусмотренном для первичного рассмотрения.</w:t>
      </w:r>
    </w:p>
    <w:p w:rsidR="007C3E16" w:rsidRPr="007C3E16" w:rsidRDefault="007C3E16" w:rsidP="007C3E16">
      <w:pPr>
        <w:widowControl w:val="0"/>
        <w:autoSpaceDE w:val="0"/>
        <w:autoSpaceDN w:val="0"/>
        <w:adjustRightInd w:val="0"/>
        <w:jc w:val="both"/>
        <w:rPr>
          <w:sz w:val="16"/>
          <w:szCs w:val="16"/>
        </w:rPr>
      </w:pPr>
    </w:p>
    <w:p w:rsidR="007C3E16" w:rsidRPr="007C3E16" w:rsidRDefault="007C3E16" w:rsidP="007C3E16">
      <w:pPr>
        <w:widowControl w:val="0"/>
        <w:autoSpaceDE w:val="0"/>
        <w:autoSpaceDN w:val="0"/>
        <w:adjustRightInd w:val="0"/>
        <w:jc w:val="center"/>
        <w:outlineLvl w:val="1"/>
        <w:rPr>
          <w:b/>
          <w:sz w:val="16"/>
          <w:szCs w:val="16"/>
        </w:rPr>
      </w:pPr>
      <w:r w:rsidRPr="007C3E16">
        <w:rPr>
          <w:b/>
          <w:sz w:val="16"/>
          <w:szCs w:val="16"/>
        </w:rPr>
        <w:t>Статья 35. Решение об исполнении местного бюджета</w:t>
      </w:r>
    </w:p>
    <w:p w:rsidR="007C3E16" w:rsidRPr="007C3E16" w:rsidRDefault="007C3E16" w:rsidP="007C3E16">
      <w:pPr>
        <w:widowControl w:val="0"/>
        <w:autoSpaceDE w:val="0"/>
        <w:autoSpaceDN w:val="0"/>
        <w:adjustRightInd w:val="0"/>
        <w:ind w:firstLine="708"/>
        <w:jc w:val="both"/>
        <w:rPr>
          <w:sz w:val="16"/>
          <w:szCs w:val="16"/>
        </w:rPr>
      </w:pPr>
      <w:r w:rsidRPr="007C3E16">
        <w:rPr>
          <w:sz w:val="16"/>
          <w:szCs w:val="16"/>
        </w:rPr>
        <w:t>1. Решением об исполнении местного бюджета утверждается отчет об исполнении местного бюджета за отчетный финансовый год с указанием общего объема доходов, расходов и дефицита (профицита) местного бюджета.</w:t>
      </w:r>
    </w:p>
    <w:p w:rsidR="007C3E16" w:rsidRPr="007C3E16" w:rsidRDefault="007C3E16" w:rsidP="007C3E16">
      <w:pPr>
        <w:widowControl w:val="0"/>
        <w:autoSpaceDE w:val="0"/>
        <w:autoSpaceDN w:val="0"/>
        <w:adjustRightInd w:val="0"/>
        <w:ind w:firstLine="708"/>
        <w:jc w:val="both"/>
        <w:rPr>
          <w:sz w:val="16"/>
          <w:szCs w:val="16"/>
        </w:rPr>
      </w:pPr>
      <w:r w:rsidRPr="007C3E16">
        <w:rPr>
          <w:sz w:val="16"/>
          <w:szCs w:val="16"/>
        </w:rPr>
        <w:t>2. Отдельными приложениями к решению об исполнении бюджета за отчетный финансовый год утверждаются показатели:</w:t>
      </w:r>
    </w:p>
    <w:p w:rsidR="007C3E16" w:rsidRPr="007C3E16" w:rsidRDefault="007C3E16" w:rsidP="007C3E16">
      <w:pPr>
        <w:widowControl w:val="0"/>
        <w:autoSpaceDE w:val="0"/>
        <w:autoSpaceDN w:val="0"/>
        <w:adjustRightInd w:val="0"/>
        <w:jc w:val="both"/>
        <w:rPr>
          <w:sz w:val="16"/>
          <w:szCs w:val="16"/>
        </w:rPr>
      </w:pPr>
      <w:r w:rsidRPr="007C3E16">
        <w:rPr>
          <w:sz w:val="16"/>
          <w:szCs w:val="16"/>
        </w:rPr>
        <w:t>- доходов бюджета по кодам классификации доходов местного бюджета;</w:t>
      </w:r>
    </w:p>
    <w:p w:rsidR="007C3E16" w:rsidRPr="007C3E16" w:rsidRDefault="007C3E16" w:rsidP="007C3E16">
      <w:pPr>
        <w:widowControl w:val="0"/>
        <w:autoSpaceDE w:val="0"/>
        <w:autoSpaceDN w:val="0"/>
        <w:adjustRightInd w:val="0"/>
        <w:jc w:val="both"/>
        <w:rPr>
          <w:sz w:val="16"/>
          <w:szCs w:val="16"/>
        </w:rPr>
      </w:pPr>
      <w:r w:rsidRPr="007C3E16">
        <w:rPr>
          <w:sz w:val="16"/>
          <w:szCs w:val="16"/>
        </w:rPr>
        <w:t>- расходов бюджета по ведомственной структуре расходов бюджета;</w:t>
      </w:r>
    </w:p>
    <w:p w:rsidR="007C3E16" w:rsidRPr="007C3E16" w:rsidRDefault="007C3E16" w:rsidP="007C3E16">
      <w:pPr>
        <w:widowControl w:val="0"/>
        <w:autoSpaceDE w:val="0"/>
        <w:autoSpaceDN w:val="0"/>
        <w:adjustRightInd w:val="0"/>
        <w:jc w:val="both"/>
        <w:rPr>
          <w:sz w:val="16"/>
          <w:szCs w:val="16"/>
        </w:rPr>
      </w:pPr>
      <w:r w:rsidRPr="007C3E16">
        <w:rPr>
          <w:sz w:val="16"/>
          <w:szCs w:val="16"/>
        </w:rPr>
        <w:lastRenderedPageBreak/>
        <w:t>- расходов бюджета по разделам и подразделам классификации расходов бюджета;</w:t>
      </w:r>
    </w:p>
    <w:p w:rsidR="007C3E16" w:rsidRPr="007C3E16" w:rsidRDefault="007C3E16" w:rsidP="007C3E16">
      <w:pPr>
        <w:widowControl w:val="0"/>
        <w:autoSpaceDE w:val="0"/>
        <w:autoSpaceDN w:val="0"/>
        <w:adjustRightInd w:val="0"/>
        <w:jc w:val="both"/>
        <w:rPr>
          <w:sz w:val="16"/>
          <w:szCs w:val="16"/>
        </w:rPr>
      </w:pPr>
      <w:r w:rsidRPr="007C3E16">
        <w:rPr>
          <w:sz w:val="16"/>
          <w:szCs w:val="16"/>
        </w:rPr>
        <w:t>- источников финансирования дефицита бюджета по кодам классификации источников финансирования дефицита бюджета;</w:t>
      </w:r>
    </w:p>
    <w:p w:rsidR="007C3E16" w:rsidRPr="007C3E16" w:rsidRDefault="007C3E16" w:rsidP="007C3E16">
      <w:pPr>
        <w:widowControl w:val="0"/>
        <w:autoSpaceDE w:val="0"/>
        <w:autoSpaceDN w:val="0"/>
        <w:adjustRightInd w:val="0"/>
        <w:ind w:firstLine="708"/>
        <w:jc w:val="both"/>
        <w:rPr>
          <w:sz w:val="16"/>
          <w:szCs w:val="16"/>
        </w:rPr>
      </w:pPr>
      <w:r w:rsidRPr="007C3E16">
        <w:rPr>
          <w:sz w:val="16"/>
          <w:szCs w:val="16"/>
        </w:rPr>
        <w:t xml:space="preserve">Решением об исполнении местного бюджета также утверждаются иные показатели, установленные соответственно Бюджетным Кодексом Российской </w:t>
      </w:r>
      <w:proofErr w:type="gramStart"/>
      <w:r w:rsidRPr="007C3E16">
        <w:rPr>
          <w:sz w:val="16"/>
          <w:szCs w:val="16"/>
        </w:rPr>
        <w:t>Федерации,  муниципальным</w:t>
      </w:r>
      <w:proofErr w:type="gramEnd"/>
      <w:r w:rsidRPr="007C3E16">
        <w:rPr>
          <w:sz w:val="16"/>
          <w:szCs w:val="16"/>
        </w:rPr>
        <w:t xml:space="preserve"> правовым актом МС г. Павловск для решения об исполнении бюджета.</w:t>
      </w:r>
    </w:p>
    <w:p w:rsidR="007C3E16" w:rsidRPr="007C3E16" w:rsidRDefault="007C3E16" w:rsidP="007C3E16">
      <w:pPr>
        <w:widowControl w:val="0"/>
        <w:autoSpaceDE w:val="0"/>
        <w:autoSpaceDN w:val="0"/>
        <w:adjustRightInd w:val="0"/>
        <w:ind w:firstLine="708"/>
        <w:jc w:val="both"/>
        <w:rPr>
          <w:sz w:val="16"/>
          <w:szCs w:val="16"/>
        </w:rPr>
      </w:pPr>
      <w:r w:rsidRPr="007C3E16">
        <w:rPr>
          <w:sz w:val="16"/>
          <w:szCs w:val="16"/>
        </w:rPr>
        <w:t xml:space="preserve">3. Решение Муниципального Совета об исполнении местного бюджета подлежит опубликованию (обнародованию) в </w:t>
      </w:r>
      <w:proofErr w:type="gramStart"/>
      <w:r w:rsidRPr="007C3E16">
        <w:rPr>
          <w:sz w:val="16"/>
          <w:szCs w:val="16"/>
        </w:rPr>
        <w:t>официальных  средствах</w:t>
      </w:r>
      <w:proofErr w:type="gramEnd"/>
      <w:r w:rsidRPr="007C3E16">
        <w:rPr>
          <w:sz w:val="16"/>
          <w:szCs w:val="16"/>
        </w:rPr>
        <w:t xml:space="preserve"> массовой информации и  размещению на сайте МО г. Павловск.</w:t>
      </w:r>
    </w:p>
    <w:p w:rsidR="007C3E16" w:rsidRPr="007C3E16" w:rsidRDefault="007C3E16" w:rsidP="007C3E16">
      <w:pPr>
        <w:widowControl w:val="0"/>
        <w:autoSpaceDE w:val="0"/>
        <w:autoSpaceDN w:val="0"/>
        <w:adjustRightInd w:val="0"/>
        <w:jc w:val="both"/>
        <w:rPr>
          <w:sz w:val="16"/>
          <w:szCs w:val="16"/>
        </w:rPr>
      </w:pPr>
    </w:p>
    <w:p w:rsidR="007C3E16" w:rsidRPr="007C3E16" w:rsidRDefault="007C3E16" w:rsidP="007C3E16">
      <w:pPr>
        <w:jc w:val="center"/>
        <w:rPr>
          <w:b/>
          <w:bCs/>
          <w:sz w:val="16"/>
          <w:szCs w:val="16"/>
        </w:rPr>
      </w:pPr>
      <w:r w:rsidRPr="007C3E16">
        <w:rPr>
          <w:b/>
          <w:bCs/>
          <w:sz w:val="16"/>
          <w:szCs w:val="16"/>
        </w:rPr>
        <w:t>Глава 6. МУНИЦИПАЛЬНЫЙ ФИНАНСОВЫЙ КОНТРОЛЬ</w:t>
      </w:r>
    </w:p>
    <w:p w:rsidR="007C3E16" w:rsidRPr="007C3E16" w:rsidRDefault="007C3E16" w:rsidP="007C3E16">
      <w:pPr>
        <w:jc w:val="center"/>
        <w:rPr>
          <w:b/>
          <w:bCs/>
          <w:sz w:val="16"/>
          <w:szCs w:val="16"/>
        </w:rPr>
      </w:pPr>
    </w:p>
    <w:p w:rsidR="007C3E16" w:rsidRPr="007C3E16" w:rsidRDefault="007C3E16" w:rsidP="007C3E16">
      <w:pPr>
        <w:autoSpaceDE w:val="0"/>
        <w:autoSpaceDN w:val="0"/>
        <w:adjustRightInd w:val="0"/>
        <w:jc w:val="center"/>
        <w:outlineLvl w:val="0"/>
        <w:rPr>
          <w:b/>
          <w:sz w:val="16"/>
          <w:szCs w:val="16"/>
        </w:rPr>
      </w:pPr>
      <w:r w:rsidRPr="007C3E16">
        <w:rPr>
          <w:b/>
          <w:sz w:val="16"/>
          <w:szCs w:val="16"/>
        </w:rPr>
        <w:t>Статья 36. Виды муниципального финансового контроля</w:t>
      </w:r>
    </w:p>
    <w:p w:rsidR="007C3E16" w:rsidRPr="007C3E16" w:rsidRDefault="007C3E16" w:rsidP="007C3E16">
      <w:pPr>
        <w:autoSpaceDE w:val="0"/>
        <w:autoSpaceDN w:val="0"/>
        <w:adjustRightInd w:val="0"/>
        <w:ind w:firstLine="708"/>
        <w:jc w:val="both"/>
        <w:rPr>
          <w:sz w:val="16"/>
          <w:szCs w:val="16"/>
        </w:rPr>
      </w:pPr>
      <w:r w:rsidRPr="007C3E16">
        <w:rPr>
          <w:sz w:val="16"/>
          <w:szCs w:val="16"/>
        </w:rPr>
        <w:t>1.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7C3E16" w:rsidRPr="007C3E16" w:rsidRDefault="007C3E16" w:rsidP="007C3E16">
      <w:pPr>
        <w:autoSpaceDE w:val="0"/>
        <w:autoSpaceDN w:val="0"/>
        <w:adjustRightInd w:val="0"/>
        <w:jc w:val="both"/>
        <w:rPr>
          <w:sz w:val="16"/>
          <w:szCs w:val="16"/>
        </w:rPr>
      </w:pPr>
      <w:r w:rsidRPr="007C3E16">
        <w:rPr>
          <w:sz w:val="16"/>
          <w:szCs w:val="16"/>
        </w:rPr>
        <w:t>Муниципальный финансовый контроль подразделяется на внешний и внутренний, предварительный и последующий.</w:t>
      </w:r>
    </w:p>
    <w:p w:rsidR="007C3E16" w:rsidRPr="007C3E16" w:rsidRDefault="007C3E16" w:rsidP="007C3E16">
      <w:pPr>
        <w:autoSpaceDE w:val="0"/>
        <w:autoSpaceDN w:val="0"/>
        <w:adjustRightInd w:val="0"/>
        <w:ind w:firstLine="708"/>
        <w:jc w:val="both"/>
        <w:rPr>
          <w:sz w:val="16"/>
          <w:szCs w:val="16"/>
        </w:rPr>
      </w:pPr>
      <w:r w:rsidRPr="007C3E16">
        <w:rPr>
          <w:sz w:val="16"/>
          <w:szCs w:val="16"/>
        </w:rPr>
        <w:t>2.  Внешний муниципальный финансовый контроль в сфере бюджетных правоотношений является контрольной деятельностью контрольно-счетного органа МО г. Павловск (далее - орган внешнего муниципального финансового контроля).</w:t>
      </w:r>
    </w:p>
    <w:p w:rsidR="007C3E16" w:rsidRPr="007C3E16" w:rsidRDefault="007C3E16" w:rsidP="007C3E16">
      <w:pPr>
        <w:autoSpaceDE w:val="0"/>
        <w:autoSpaceDN w:val="0"/>
        <w:adjustRightInd w:val="0"/>
        <w:ind w:firstLine="708"/>
        <w:jc w:val="both"/>
        <w:rPr>
          <w:sz w:val="16"/>
          <w:szCs w:val="16"/>
        </w:rPr>
      </w:pPr>
      <w:r w:rsidRPr="007C3E16">
        <w:rPr>
          <w:sz w:val="16"/>
          <w:szCs w:val="16"/>
        </w:rPr>
        <w:t>3.  Внутренний муниципальный финансовый контроль в сфере бюджетных правоотношений является контрольной деятельностью органов муниципального финансового контроля, являющихся органами (должностными лицами) Местной администрации (далее - орган внутреннего муниципального финансового контроля), финансового органа муниципального образования.</w:t>
      </w:r>
    </w:p>
    <w:p w:rsidR="007C3E16" w:rsidRPr="007C3E16" w:rsidRDefault="007C3E16" w:rsidP="007C3E16">
      <w:pPr>
        <w:autoSpaceDE w:val="0"/>
        <w:autoSpaceDN w:val="0"/>
        <w:adjustRightInd w:val="0"/>
        <w:ind w:firstLine="708"/>
        <w:jc w:val="both"/>
        <w:rPr>
          <w:sz w:val="16"/>
          <w:szCs w:val="16"/>
        </w:rPr>
      </w:pPr>
      <w:r w:rsidRPr="007C3E16">
        <w:rPr>
          <w:sz w:val="16"/>
          <w:szCs w:val="16"/>
        </w:rPr>
        <w:t xml:space="preserve">4.  Предварительный контроль осуществляется в целях предупреждения и пресечения бюджетных нарушений в процессе исполнения местного </w:t>
      </w:r>
      <w:proofErr w:type="gramStart"/>
      <w:r w:rsidRPr="007C3E16">
        <w:rPr>
          <w:sz w:val="16"/>
          <w:szCs w:val="16"/>
        </w:rPr>
        <w:t>бюджета  МО</w:t>
      </w:r>
      <w:proofErr w:type="gramEnd"/>
      <w:r w:rsidRPr="007C3E16">
        <w:rPr>
          <w:sz w:val="16"/>
          <w:szCs w:val="16"/>
        </w:rPr>
        <w:t xml:space="preserve"> г. Павловск.</w:t>
      </w:r>
    </w:p>
    <w:p w:rsidR="007C3E16" w:rsidRPr="007C3E16" w:rsidRDefault="007C3E16" w:rsidP="007C3E16">
      <w:pPr>
        <w:autoSpaceDE w:val="0"/>
        <w:autoSpaceDN w:val="0"/>
        <w:adjustRightInd w:val="0"/>
        <w:ind w:firstLine="708"/>
        <w:jc w:val="both"/>
        <w:rPr>
          <w:sz w:val="16"/>
          <w:szCs w:val="16"/>
        </w:rPr>
      </w:pPr>
      <w:r w:rsidRPr="007C3E16">
        <w:rPr>
          <w:sz w:val="16"/>
          <w:szCs w:val="16"/>
        </w:rPr>
        <w:t>5.  Последующий контроль осуществляется по результатам исполнения местного бюджета в целях установления законности его исполнения, достоверности учета и отчетности.</w:t>
      </w:r>
    </w:p>
    <w:p w:rsidR="007C3E16" w:rsidRPr="007C3E16" w:rsidRDefault="007C3E16" w:rsidP="007C3E16">
      <w:pPr>
        <w:autoSpaceDE w:val="0"/>
        <w:autoSpaceDN w:val="0"/>
        <w:adjustRightInd w:val="0"/>
        <w:jc w:val="both"/>
        <w:rPr>
          <w:sz w:val="16"/>
          <w:szCs w:val="16"/>
        </w:rPr>
      </w:pPr>
    </w:p>
    <w:p w:rsidR="007C3E16" w:rsidRPr="007C3E16" w:rsidRDefault="007C3E16" w:rsidP="007C3E16">
      <w:pPr>
        <w:autoSpaceDE w:val="0"/>
        <w:autoSpaceDN w:val="0"/>
        <w:adjustRightInd w:val="0"/>
        <w:jc w:val="center"/>
        <w:outlineLvl w:val="0"/>
        <w:rPr>
          <w:b/>
          <w:sz w:val="16"/>
          <w:szCs w:val="16"/>
        </w:rPr>
      </w:pPr>
      <w:r w:rsidRPr="007C3E16">
        <w:rPr>
          <w:b/>
          <w:sz w:val="16"/>
          <w:szCs w:val="16"/>
        </w:rPr>
        <w:t>Статья 37. Объекты муниципального финансового контроля</w:t>
      </w:r>
    </w:p>
    <w:p w:rsidR="007C3E16" w:rsidRPr="007C3E16" w:rsidRDefault="007C3E16" w:rsidP="007C3E16">
      <w:pPr>
        <w:autoSpaceDE w:val="0"/>
        <w:autoSpaceDN w:val="0"/>
        <w:adjustRightInd w:val="0"/>
        <w:ind w:firstLine="708"/>
        <w:jc w:val="both"/>
        <w:rPr>
          <w:sz w:val="16"/>
          <w:szCs w:val="16"/>
        </w:rPr>
      </w:pPr>
      <w:r w:rsidRPr="007C3E16">
        <w:rPr>
          <w:sz w:val="16"/>
          <w:szCs w:val="16"/>
        </w:rPr>
        <w:t>1. Объектами муниципального финансового контроля (далее - объекты контроля) являются:</w:t>
      </w:r>
    </w:p>
    <w:p w:rsidR="007C3E16" w:rsidRPr="007C3E16" w:rsidRDefault="007C3E16" w:rsidP="007C3E16">
      <w:pPr>
        <w:autoSpaceDE w:val="0"/>
        <w:autoSpaceDN w:val="0"/>
        <w:adjustRightInd w:val="0"/>
        <w:jc w:val="both"/>
        <w:rPr>
          <w:sz w:val="16"/>
          <w:szCs w:val="16"/>
        </w:rPr>
      </w:pPr>
      <w:r w:rsidRPr="007C3E16">
        <w:rPr>
          <w:sz w:val="16"/>
          <w:szCs w:val="16"/>
        </w:rPr>
        <w:t>- главные распорядители (распорядители, получатели) бюджетных средств, главные администраторы (администраторы) доходов местного бюджета, главные администраторы (администраторы) источников финансирования дефицита местного бюджета;</w:t>
      </w:r>
    </w:p>
    <w:p w:rsidR="007C3E16" w:rsidRPr="007C3E16" w:rsidRDefault="007C3E16" w:rsidP="007C3E16">
      <w:pPr>
        <w:autoSpaceDE w:val="0"/>
        <w:autoSpaceDN w:val="0"/>
        <w:adjustRightInd w:val="0"/>
        <w:jc w:val="both"/>
        <w:rPr>
          <w:sz w:val="16"/>
          <w:szCs w:val="16"/>
        </w:rPr>
      </w:pPr>
      <w:r w:rsidRPr="007C3E16">
        <w:rPr>
          <w:sz w:val="16"/>
          <w:szCs w:val="16"/>
        </w:rPr>
        <w:t xml:space="preserve">- финансовые органы (главные распорядители (распорядители) и получатели средств бюджета, которому предоставлены межбюджетные трансферты) в части соблюдения ими целей, порядка и условий предоставления межбюджетных трансфертов, бюджетных кредитов, предоставленных из другого бюджета бюджетной системы Российской Федерации, а также достижения ими показателей результативности использования указанных средств, </w:t>
      </w:r>
    </w:p>
    <w:p w:rsidR="007C3E16" w:rsidRPr="007C3E16" w:rsidRDefault="007C3E16" w:rsidP="007C3E16">
      <w:pPr>
        <w:autoSpaceDE w:val="0"/>
        <w:autoSpaceDN w:val="0"/>
        <w:adjustRightInd w:val="0"/>
        <w:jc w:val="both"/>
        <w:rPr>
          <w:sz w:val="16"/>
          <w:szCs w:val="16"/>
        </w:rPr>
      </w:pPr>
    </w:p>
    <w:p w:rsidR="007C3E16" w:rsidRPr="007C3E16" w:rsidRDefault="007C3E16" w:rsidP="007C3E16">
      <w:pPr>
        <w:autoSpaceDE w:val="0"/>
        <w:autoSpaceDN w:val="0"/>
        <w:adjustRightInd w:val="0"/>
        <w:jc w:val="both"/>
        <w:rPr>
          <w:sz w:val="16"/>
          <w:szCs w:val="16"/>
        </w:rPr>
      </w:pPr>
      <w:r w:rsidRPr="007C3E16">
        <w:rPr>
          <w:sz w:val="16"/>
          <w:szCs w:val="16"/>
        </w:rPr>
        <w:t>соответствующих целевым показателям и индикаторам, предусмотренным государственными (муниципальными) программами;</w:t>
      </w:r>
    </w:p>
    <w:p w:rsidR="007C3E16" w:rsidRPr="007C3E16" w:rsidRDefault="007C3E16" w:rsidP="007C3E16">
      <w:pPr>
        <w:autoSpaceDE w:val="0"/>
        <w:autoSpaceDN w:val="0"/>
        <w:adjustRightInd w:val="0"/>
        <w:jc w:val="both"/>
        <w:rPr>
          <w:sz w:val="16"/>
          <w:szCs w:val="16"/>
        </w:rPr>
      </w:pPr>
      <w:r w:rsidRPr="007C3E16">
        <w:rPr>
          <w:sz w:val="16"/>
          <w:szCs w:val="16"/>
        </w:rPr>
        <w:t>-  муниципальные учреждения;</w:t>
      </w:r>
    </w:p>
    <w:p w:rsidR="007C3E16" w:rsidRPr="007C3E16" w:rsidRDefault="007C3E16" w:rsidP="007C3E16">
      <w:pPr>
        <w:autoSpaceDE w:val="0"/>
        <w:autoSpaceDN w:val="0"/>
        <w:adjustRightInd w:val="0"/>
        <w:jc w:val="both"/>
        <w:rPr>
          <w:sz w:val="16"/>
          <w:szCs w:val="16"/>
        </w:rPr>
      </w:pPr>
      <w:r w:rsidRPr="007C3E16">
        <w:rPr>
          <w:sz w:val="16"/>
          <w:szCs w:val="16"/>
        </w:rPr>
        <w:t>-  муниципальные унитарные предприятия;</w:t>
      </w:r>
    </w:p>
    <w:p w:rsidR="007C3E16" w:rsidRPr="007C3E16" w:rsidRDefault="007C3E16" w:rsidP="007C3E16">
      <w:pPr>
        <w:autoSpaceDE w:val="0"/>
        <w:autoSpaceDN w:val="0"/>
        <w:adjustRightInd w:val="0"/>
        <w:jc w:val="both"/>
        <w:rPr>
          <w:sz w:val="16"/>
          <w:szCs w:val="16"/>
        </w:rPr>
      </w:pPr>
      <w:r w:rsidRPr="007C3E16">
        <w:rPr>
          <w:sz w:val="16"/>
          <w:szCs w:val="16"/>
        </w:rPr>
        <w:t>- юридические лица (за исключением муниципальных учреждений, муниципальных унитарных предприятий, публично-правовых компаний, хозяйственных товариществ и обществ с участием публично-правовых образований в их уставных (складочных) капиталах, а также коммерческих организаций с долей (вкладом) таких товариществ и обществ в их уставных (складочных) капиталах), индивидуальные предприниматели, физические лица в части соблюдения ими условий договоров (соглашений) о предоставлении средств из местного бюджета, муниципальных контрактов, а также контрактов (договоров, соглашений), заключенных в целях исполнения указанных договоров (соглашений) и муниципальных контрактов, соблюдения ими целей, порядка и условий предоставления кредитов и займов, обеспеченных государственными и муниципальными гарантиями, целей, порядка и условий размещения средств бюджета в ценные бумаги таких юридических лиц;</w:t>
      </w:r>
    </w:p>
    <w:p w:rsidR="007C3E16" w:rsidRPr="007C3E16" w:rsidRDefault="007C3E16" w:rsidP="007C3E16">
      <w:pPr>
        <w:autoSpaceDE w:val="0"/>
        <w:autoSpaceDN w:val="0"/>
        <w:adjustRightInd w:val="0"/>
        <w:ind w:firstLine="708"/>
        <w:jc w:val="both"/>
        <w:rPr>
          <w:sz w:val="16"/>
          <w:szCs w:val="16"/>
        </w:rPr>
      </w:pPr>
      <w:r w:rsidRPr="007C3E16">
        <w:rPr>
          <w:sz w:val="16"/>
          <w:szCs w:val="16"/>
        </w:rPr>
        <w:t>2. Органы муниципального финансового контроля осуществляют контроль за использованием средств местного бюджета, а также межбюджетных трансфертов и бюджетных кредитов, предоставленных другому бюджету бюджетной системы Российской Федерации. Такой контроль осуществляется также в отношении главных распорядителей (распорядителей) и получателей средств бюджета, которому предоставлены межбюджетные трансферты.</w:t>
      </w:r>
    </w:p>
    <w:p w:rsidR="007C3E16" w:rsidRPr="007C3E16" w:rsidRDefault="007C3E16" w:rsidP="007C3E16">
      <w:pPr>
        <w:autoSpaceDE w:val="0"/>
        <w:autoSpaceDN w:val="0"/>
        <w:adjustRightInd w:val="0"/>
        <w:ind w:firstLine="708"/>
        <w:jc w:val="both"/>
        <w:rPr>
          <w:sz w:val="16"/>
          <w:szCs w:val="16"/>
        </w:rPr>
      </w:pPr>
      <w:r w:rsidRPr="007C3E16">
        <w:rPr>
          <w:sz w:val="16"/>
          <w:szCs w:val="16"/>
        </w:rPr>
        <w:t>Муниципальный финансовый контроль в отношении объектов контроля (за исключением участников бюджетного процесса, бюджетных и автономных учреждений,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долей (вкладом) таких товариществ и обществ в их уставных (складочных) капиталах) в части соблюдения ими условий договоров (соглашений) о предоставлении средств из местного бюджета, муниципальных контрактов, а также контрактов (договоров, соглашений), заключенных в целях исполнения указанных договоров (соглашений) и муниципальных контрактов, соблюдения ими целей, порядка и условий предоставления кредитов и займов, обеспеченных муниципальными гарантиями, целей, порядка и условий размещения средств местного бюджета в ценные бумаги указанных юридических лиц осуществляется в процессе проверки главных распорядителей (распорядителей, получателей) бюджетных средств, главных администраторов источников финансирования дефицита бюджета, заключивших договоры (соглашения) о предоставлении средств из бюджета, муниципальные контракты.</w:t>
      </w:r>
    </w:p>
    <w:p w:rsidR="007C3E16" w:rsidRPr="007C3E16" w:rsidRDefault="007C3E16" w:rsidP="007C3E16">
      <w:pPr>
        <w:autoSpaceDE w:val="0"/>
        <w:autoSpaceDN w:val="0"/>
        <w:adjustRightInd w:val="0"/>
        <w:ind w:firstLine="708"/>
        <w:jc w:val="both"/>
        <w:rPr>
          <w:sz w:val="16"/>
          <w:szCs w:val="16"/>
        </w:rPr>
      </w:pPr>
      <w:r w:rsidRPr="007C3E16">
        <w:rPr>
          <w:sz w:val="16"/>
          <w:szCs w:val="16"/>
        </w:rPr>
        <w:t>3. Объекты контроля и их должностные лица обязаны своевременно и в полном объеме представлять в органы муниципального финансового контроля по их запросам информацию, документы и материалы, необходимые для осуществления муниципального финансового контроля, предоставлять должностным лицам органов муниципального финансового контроля допуск указанных лиц в помещения и на территории объектов контроля, выполнять их законные требования.</w:t>
      </w:r>
    </w:p>
    <w:p w:rsidR="007C3E16" w:rsidRPr="007C3E16" w:rsidRDefault="007C3E16" w:rsidP="007C3E16">
      <w:pPr>
        <w:autoSpaceDE w:val="0"/>
        <w:autoSpaceDN w:val="0"/>
        <w:adjustRightInd w:val="0"/>
        <w:jc w:val="both"/>
        <w:rPr>
          <w:sz w:val="16"/>
          <w:szCs w:val="16"/>
        </w:rPr>
      </w:pPr>
      <w:r w:rsidRPr="007C3E16">
        <w:rPr>
          <w:sz w:val="16"/>
          <w:szCs w:val="16"/>
        </w:rPr>
        <w:t xml:space="preserve"> </w:t>
      </w:r>
      <w:r w:rsidRPr="007C3E16">
        <w:rPr>
          <w:sz w:val="16"/>
          <w:szCs w:val="16"/>
        </w:rPr>
        <w:tab/>
        <w:t>Непредставление или несвоевременное представление объектами контроля в органы муниципального финансового контроля информации, документов и материалов, указанных в абзаце первом настоящего пункта, а равно их представление не в полном объеме или представление недостоверных информации, документов и материалов, воспрепятствование законной деятельности должностных лиц органов муниципального финансового контроля влечет за собой ответственность, установленную законодательством Российской Федерации.</w:t>
      </w:r>
    </w:p>
    <w:p w:rsidR="007C3E16" w:rsidRPr="007C3E16" w:rsidRDefault="007C3E16" w:rsidP="007C3E16">
      <w:pPr>
        <w:autoSpaceDE w:val="0"/>
        <w:autoSpaceDN w:val="0"/>
        <w:adjustRightInd w:val="0"/>
        <w:ind w:firstLine="708"/>
        <w:jc w:val="both"/>
        <w:rPr>
          <w:sz w:val="16"/>
          <w:szCs w:val="16"/>
        </w:rPr>
      </w:pPr>
      <w:r w:rsidRPr="007C3E16">
        <w:rPr>
          <w:sz w:val="16"/>
          <w:szCs w:val="16"/>
        </w:rPr>
        <w:t xml:space="preserve">4. Проверка расходов контрольно-счетного органа МО г. Павловск за отчетный финансовый год осуществляется в соответствии с Федеральным </w:t>
      </w:r>
      <w:hyperlink r:id="rId68" w:history="1">
        <w:r w:rsidRPr="007C3E16">
          <w:rPr>
            <w:sz w:val="16"/>
            <w:szCs w:val="16"/>
          </w:rPr>
          <w:t>законом</w:t>
        </w:r>
      </w:hyperlink>
      <w:r w:rsidRPr="007C3E16">
        <w:rPr>
          <w:sz w:val="16"/>
          <w:szCs w:val="16"/>
        </w:rPr>
        <w:t xml:space="preserve"> от 07.02.2011 № 6-ФЗ «Об общих принципах организации и деятельности контрольно-счетных органов субъектов Российской Федерации и муниципальных образований».</w:t>
      </w:r>
    </w:p>
    <w:p w:rsidR="007C3E16" w:rsidRPr="007C3E16" w:rsidRDefault="007C3E16" w:rsidP="007C3E16">
      <w:pPr>
        <w:autoSpaceDE w:val="0"/>
        <w:autoSpaceDN w:val="0"/>
        <w:adjustRightInd w:val="0"/>
        <w:jc w:val="both"/>
        <w:rPr>
          <w:sz w:val="16"/>
          <w:szCs w:val="16"/>
        </w:rPr>
      </w:pPr>
    </w:p>
    <w:p w:rsidR="007C3E16" w:rsidRPr="007C3E16" w:rsidRDefault="007C3E16" w:rsidP="007C3E16">
      <w:pPr>
        <w:autoSpaceDE w:val="0"/>
        <w:autoSpaceDN w:val="0"/>
        <w:adjustRightInd w:val="0"/>
        <w:jc w:val="both"/>
        <w:rPr>
          <w:sz w:val="16"/>
          <w:szCs w:val="16"/>
        </w:rPr>
      </w:pPr>
    </w:p>
    <w:p w:rsidR="007C3E16" w:rsidRPr="007C3E16" w:rsidRDefault="007C3E16" w:rsidP="007C3E16">
      <w:pPr>
        <w:autoSpaceDE w:val="0"/>
        <w:autoSpaceDN w:val="0"/>
        <w:adjustRightInd w:val="0"/>
        <w:jc w:val="center"/>
        <w:outlineLvl w:val="0"/>
        <w:rPr>
          <w:b/>
          <w:sz w:val="16"/>
          <w:szCs w:val="16"/>
        </w:rPr>
      </w:pPr>
      <w:r w:rsidRPr="007C3E16">
        <w:rPr>
          <w:b/>
          <w:sz w:val="16"/>
          <w:szCs w:val="16"/>
        </w:rPr>
        <w:t>Статья 38. Методы осуществления муниципального финансового контроля</w:t>
      </w:r>
    </w:p>
    <w:p w:rsidR="007C3E16" w:rsidRPr="007C3E16" w:rsidRDefault="007C3E16" w:rsidP="007C3E16">
      <w:pPr>
        <w:autoSpaceDE w:val="0"/>
        <w:autoSpaceDN w:val="0"/>
        <w:adjustRightInd w:val="0"/>
        <w:ind w:firstLine="708"/>
        <w:jc w:val="both"/>
        <w:rPr>
          <w:sz w:val="16"/>
          <w:szCs w:val="16"/>
        </w:rPr>
      </w:pPr>
      <w:r w:rsidRPr="007C3E16">
        <w:rPr>
          <w:sz w:val="16"/>
          <w:szCs w:val="16"/>
        </w:rPr>
        <w:t>1.  Методами осуществления муниципального финансового контроля являются проверка, ревизия, обследование, санкционирование операций.</w:t>
      </w:r>
    </w:p>
    <w:p w:rsidR="007C3E16" w:rsidRPr="007C3E16" w:rsidRDefault="007C3E16" w:rsidP="007C3E16">
      <w:pPr>
        <w:autoSpaceDE w:val="0"/>
        <w:autoSpaceDN w:val="0"/>
        <w:adjustRightInd w:val="0"/>
        <w:ind w:firstLine="708"/>
        <w:jc w:val="both"/>
        <w:rPr>
          <w:sz w:val="16"/>
          <w:szCs w:val="16"/>
        </w:rPr>
      </w:pPr>
      <w:r w:rsidRPr="007C3E16">
        <w:rPr>
          <w:sz w:val="16"/>
          <w:szCs w:val="16"/>
        </w:rPr>
        <w:t>2. Под проверкой понимается совершение контрольных действий по документальному и фактическому изучению законности отдельных финансовых и хозяйственных операций, достоверности бюджетного (бухгалтерского) учета и бюджетной (бухгалтерской) отчетности в отношении деятельности объекта контроля за определенный период.</w:t>
      </w:r>
    </w:p>
    <w:p w:rsidR="007C3E16" w:rsidRPr="007C3E16" w:rsidRDefault="007C3E16" w:rsidP="007C3E16">
      <w:pPr>
        <w:autoSpaceDE w:val="0"/>
        <w:autoSpaceDN w:val="0"/>
        <w:adjustRightInd w:val="0"/>
        <w:jc w:val="both"/>
        <w:rPr>
          <w:sz w:val="16"/>
          <w:szCs w:val="16"/>
        </w:rPr>
      </w:pPr>
      <w:r w:rsidRPr="007C3E16">
        <w:rPr>
          <w:sz w:val="16"/>
          <w:szCs w:val="16"/>
        </w:rPr>
        <w:t xml:space="preserve">Под ревизией понимается комплексная проверка деятельности объекта контроля, которая выражается в проведении контрольных действий по документальному и фактическому изучению законности всей совокупности совершенных финансовых и хозяйственных операций, достоверности и правильности их отражения в бюджетной (бухгалтерской) отчетности. </w:t>
      </w:r>
    </w:p>
    <w:p w:rsidR="007C3E16" w:rsidRPr="007C3E16" w:rsidRDefault="007C3E16" w:rsidP="007C3E16">
      <w:pPr>
        <w:autoSpaceDE w:val="0"/>
        <w:autoSpaceDN w:val="0"/>
        <w:adjustRightInd w:val="0"/>
        <w:ind w:firstLine="708"/>
        <w:jc w:val="both"/>
        <w:rPr>
          <w:sz w:val="16"/>
          <w:szCs w:val="16"/>
        </w:rPr>
      </w:pPr>
      <w:r w:rsidRPr="007C3E16">
        <w:rPr>
          <w:sz w:val="16"/>
          <w:szCs w:val="16"/>
        </w:rPr>
        <w:t>Результаты проверки, ревизии оформляются актом.</w:t>
      </w:r>
    </w:p>
    <w:p w:rsidR="007C3E16" w:rsidRPr="007C3E16" w:rsidRDefault="007C3E16" w:rsidP="007C3E16">
      <w:pPr>
        <w:autoSpaceDE w:val="0"/>
        <w:autoSpaceDN w:val="0"/>
        <w:adjustRightInd w:val="0"/>
        <w:ind w:firstLine="708"/>
        <w:jc w:val="both"/>
        <w:rPr>
          <w:sz w:val="16"/>
          <w:szCs w:val="16"/>
        </w:rPr>
      </w:pPr>
      <w:r w:rsidRPr="007C3E16">
        <w:rPr>
          <w:sz w:val="16"/>
          <w:szCs w:val="16"/>
        </w:rPr>
        <w:t>3.  Проверки подразделяются на камеральные и выездные, в том числе встречные проверки.</w:t>
      </w:r>
    </w:p>
    <w:p w:rsidR="007C3E16" w:rsidRPr="007C3E16" w:rsidRDefault="007C3E16" w:rsidP="007C3E16">
      <w:pPr>
        <w:autoSpaceDE w:val="0"/>
        <w:autoSpaceDN w:val="0"/>
        <w:adjustRightInd w:val="0"/>
        <w:ind w:firstLine="708"/>
        <w:jc w:val="both"/>
        <w:rPr>
          <w:sz w:val="16"/>
          <w:szCs w:val="16"/>
        </w:rPr>
      </w:pPr>
      <w:r w:rsidRPr="007C3E16">
        <w:rPr>
          <w:sz w:val="16"/>
          <w:szCs w:val="16"/>
        </w:rPr>
        <w:t>Под камеральными проверками проверки, проводимые по месту нахождения органа муниципального финансового контроля на основании бюджетной (бухгалтерской) отчетности и иных документов, представленных по его запросу.</w:t>
      </w:r>
    </w:p>
    <w:p w:rsidR="007C3E16" w:rsidRPr="007C3E16" w:rsidRDefault="007C3E16" w:rsidP="007C3E16">
      <w:pPr>
        <w:autoSpaceDE w:val="0"/>
        <w:autoSpaceDN w:val="0"/>
        <w:adjustRightInd w:val="0"/>
        <w:ind w:firstLine="708"/>
        <w:jc w:val="both"/>
        <w:rPr>
          <w:sz w:val="16"/>
          <w:szCs w:val="16"/>
        </w:rPr>
      </w:pPr>
      <w:r w:rsidRPr="007C3E16">
        <w:rPr>
          <w:sz w:val="16"/>
          <w:szCs w:val="16"/>
        </w:rPr>
        <w:t>Под выездными проверками понимаются проверки, проводимые по месту нахождения объекта контроля, в ходе которых в том числе определяется фактическое соответствие совершенных операций данным бюджетной (бухгалтерской) отчетности и первичных документов.</w:t>
      </w:r>
    </w:p>
    <w:p w:rsidR="007C3E16" w:rsidRPr="007C3E16" w:rsidRDefault="007C3E16" w:rsidP="007C3E16">
      <w:pPr>
        <w:autoSpaceDE w:val="0"/>
        <w:autoSpaceDN w:val="0"/>
        <w:adjustRightInd w:val="0"/>
        <w:ind w:firstLine="708"/>
        <w:jc w:val="both"/>
        <w:rPr>
          <w:sz w:val="16"/>
          <w:szCs w:val="16"/>
        </w:rPr>
      </w:pPr>
      <w:r w:rsidRPr="007C3E16">
        <w:rPr>
          <w:sz w:val="16"/>
          <w:szCs w:val="16"/>
        </w:rPr>
        <w:lastRenderedPageBreak/>
        <w:t>Под встречными проверками понимаются проверки, проводимые в рамках выездных и (или) камеральных проверок в целях установления и (или) подтверждения фактов, связанных с деятельностью объекта контроля.</w:t>
      </w:r>
    </w:p>
    <w:p w:rsidR="007C3E16" w:rsidRPr="007C3E16" w:rsidRDefault="007C3E16" w:rsidP="007C3E16">
      <w:pPr>
        <w:autoSpaceDE w:val="0"/>
        <w:autoSpaceDN w:val="0"/>
        <w:adjustRightInd w:val="0"/>
        <w:ind w:firstLine="708"/>
        <w:jc w:val="both"/>
        <w:rPr>
          <w:sz w:val="16"/>
          <w:szCs w:val="16"/>
        </w:rPr>
      </w:pPr>
      <w:r w:rsidRPr="007C3E16">
        <w:rPr>
          <w:sz w:val="16"/>
          <w:szCs w:val="16"/>
        </w:rPr>
        <w:t xml:space="preserve">4. Под обследованием понимаются анализ и оценка состояния определенной сферы деятельности объекта контроля. </w:t>
      </w:r>
    </w:p>
    <w:p w:rsidR="007C3E16" w:rsidRPr="007C3E16" w:rsidRDefault="007C3E16" w:rsidP="007C3E16">
      <w:pPr>
        <w:autoSpaceDE w:val="0"/>
        <w:autoSpaceDN w:val="0"/>
        <w:adjustRightInd w:val="0"/>
        <w:ind w:firstLine="708"/>
        <w:jc w:val="both"/>
        <w:rPr>
          <w:sz w:val="16"/>
          <w:szCs w:val="16"/>
        </w:rPr>
      </w:pPr>
      <w:r w:rsidRPr="007C3E16">
        <w:rPr>
          <w:sz w:val="16"/>
          <w:szCs w:val="16"/>
        </w:rPr>
        <w:t>Результаты обследования оформляются заключением.</w:t>
      </w:r>
    </w:p>
    <w:p w:rsidR="007C3E16" w:rsidRPr="007C3E16" w:rsidRDefault="007C3E16" w:rsidP="007C3E16">
      <w:pPr>
        <w:autoSpaceDE w:val="0"/>
        <w:autoSpaceDN w:val="0"/>
        <w:adjustRightInd w:val="0"/>
        <w:ind w:firstLine="708"/>
        <w:jc w:val="both"/>
        <w:rPr>
          <w:sz w:val="16"/>
          <w:szCs w:val="16"/>
        </w:rPr>
      </w:pPr>
      <w:r w:rsidRPr="007C3E16">
        <w:rPr>
          <w:sz w:val="16"/>
          <w:szCs w:val="16"/>
        </w:rPr>
        <w:t>5. Под санкционированием операций понимается совершение разрешительной надписи после проверки документов, представленных в целях осуществления финансовых операций, на их наличие и (или) на соответствие указанной в них информации требованиям бюджетного законодательства Российской Федерации и иных нормативных правовых актов, регулирующих бюджетные правоотношения.</w:t>
      </w:r>
    </w:p>
    <w:p w:rsidR="007C3E16" w:rsidRPr="007C3E16" w:rsidRDefault="007C3E16" w:rsidP="007C3E16">
      <w:pPr>
        <w:autoSpaceDE w:val="0"/>
        <w:autoSpaceDN w:val="0"/>
        <w:adjustRightInd w:val="0"/>
        <w:jc w:val="both"/>
        <w:outlineLvl w:val="0"/>
        <w:rPr>
          <w:sz w:val="16"/>
          <w:szCs w:val="16"/>
        </w:rPr>
      </w:pPr>
    </w:p>
    <w:p w:rsidR="007C3E16" w:rsidRPr="007C3E16" w:rsidRDefault="007C3E16" w:rsidP="007C3E16">
      <w:pPr>
        <w:autoSpaceDE w:val="0"/>
        <w:autoSpaceDN w:val="0"/>
        <w:adjustRightInd w:val="0"/>
        <w:jc w:val="center"/>
        <w:outlineLvl w:val="0"/>
        <w:rPr>
          <w:b/>
          <w:sz w:val="16"/>
          <w:szCs w:val="16"/>
        </w:rPr>
      </w:pPr>
      <w:r w:rsidRPr="007C3E16">
        <w:rPr>
          <w:b/>
          <w:sz w:val="16"/>
          <w:szCs w:val="16"/>
        </w:rPr>
        <w:t>Статья 39. Полномочия органов внешнего муниципального финансового контроля по осуществлению внешнего муниципального финансового контроля</w:t>
      </w:r>
    </w:p>
    <w:p w:rsidR="007C3E16" w:rsidRPr="007C3E16" w:rsidRDefault="007C3E16" w:rsidP="007C3E16">
      <w:pPr>
        <w:autoSpaceDE w:val="0"/>
        <w:autoSpaceDN w:val="0"/>
        <w:adjustRightInd w:val="0"/>
        <w:ind w:firstLine="708"/>
        <w:jc w:val="both"/>
        <w:rPr>
          <w:sz w:val="16"/>
          <w:szCs w:val="16"/>
        </w:rPr>
      </w:pPr>
      <w:r w:rsidRPr="007C3E16">
        <w:rPr>
          <w:sz w:val="16"/>
          <w:szCs w:val="16"/>
        </w:rPr>
        <w:t>1. Полномочиями органов внешнего муниципального финансового контроля по осуществлению внешнего муниципального финансового контроля являются:</w:t>
      </w:r>
    </w:p>
    <w:p w:rsidR="007C3E16" w:rsidRPr="007C3E16" w:rsidRDefault="007C3E16" w:rsidP="007C3E16">
      <w:pPr>
        <w:autoSpaceDE w:val="0"/>
        <w:autoSpaceDN w:val="0"/>
        <w:adjustRightInd w:val="0"/>
        <w:jc w:val="both"/>
        <w:rPr>
          <w:sz w:val="16"/>
          <w:szCs w:val="16"/>
        </w:rPr>
      </w:pPr>
      <w:r w:rsidRPr="007C3E16">
        <w:rPr>
          <w:sz w:val="16"/>
          <w:szCs w:val="16"/>
        </w:rPr>
        <w:t>- контроль за соблюдением бюджетного законодательства Российской Федерации и иных нормативных правовых актов, регулирующих бюджетные правоотношения, в ходе исполнения местного бюджета;</w:t>
      </w:r>
    </w:p>
    <w:p w:rsidR="007C3E16" w:rsidRPr="007C3E16" w:rsidRDefault="007C3E16" w:rsidP="007C3E16">
      <w:pPr>
        <w:autoSpaceDE w:val="0"/>
        <w:autoSpaceDN w:val="0"/>
        <w:adjustRightInd w:val="0"/>
        <w:jc w:val="both"/>
        <w:rPr>
          <w:sz w:val="16"/>
          <w:szCs w:val="16"/>
        </w:rPr>
      </w:pPr>
      <w:r w:rsidRPr="007C3E16">
        <w:rPr>
          <w:sz w:val="16"/>
          <w:szCs w:val="16"/>
        </w:rPr>
        <w:t>- контроль за достоверностью, полнотой и соответствием нормативным требованиям составления и представления бюджетной отчетности главных администраторов бюджетных средств, квартального и годового отчетов об исполнении бюджета;</w:t>
      </w:r>
    </w:p>
    <w:p w:rsidR="007C3E16" w:rsidRPr="007C3E16" w:rsidRDefault="007C3E16" w:rsidP="007C3E16">
      <w:pPr>
        <w:autoSpaceDE w:val="0"/>
        <w:autoSpaceDN w:val="0"/>
        <w:adjustRightInd w:val="0"/>
        <w:jc w:val="both"/>
        <w:rPr>
          <w:sz w:val="16"/>
          <w:szCs w:val="16"/>
        </w:rPr>
      </w:pPr>
      <w:r w:rsidRPr="007C3E16">
        <w:rPr>
          <w:sz w:val="16"/>
          <w:szCs w:val="16"/>
        </w:rPr>
        <w:t xml:space="preserve">- контроль в других сферах, установленных Федеральным </w:t>
      </w:r>
      <w:hyperlink r:id="rId69" w:history="1">
        <w:r w:rsidRPr="007C3E16">
          <w:rPr>
            <w:sz w:val="16"/>
            <w:szCs w:val="16"/>
          </w:rPr>
          <w:t>законом</w:t>
        </w:r>
      </w:hyperlink>
      <w:r w:rsidRPr="007C3E16">
        <w:rPr>
          <w:sz w:val="16"/>
          <w:szCs w:val="16"/>
        </w:rPr>
        <w:t xml:space="preserve"> от 07.02.2011 № 6-ФЗ «Об общих принципах организации и деятельности контрольно-счетных органов субъектов Российской Федерации и муниципальных образований».</w:t>
      </w:r>
    </w:p>
    <w:p w:rsidR="007C3E16" w:rsidRPr="007C3E16" w:rsidRDefault="007C3E16" w:rsidP="007C3E16">
      <w:pPr>
        <w:autoSpaceDE w:val="0"/>
        <w:autoSpaceDN w:val="0"/>
        <w:adjustRightInd w:val="0"/>
        <w:ind w:firstLine="708"/>
        <w:jc w:val="both"/>
        <w:rPr>
          <w:sz w:val="16"/>
          <w:szCs w:val="16"/>
        </w:rPr>
      </w:pPr>
      <w:r w:rsidRPr="007C3E16">
        <w:rPr>
          <w:sz w:val="16"/>
          <w:szCs w:val="16"/>
        </w:rPr>
        <w:t>2. При осуществлении полномочий по внешнему муниципальному финансовому контролю органами внешнего муниципального финансового контроля:</w:t>
      </w:r>
    </w:p>
    <w:p w:rsidR="007C3E16" w:rsidRPr="007C3E16" w:rsidRDefault="007C3E16" w:rsidP="007C3E16">
      <w:pPr>
        <w:autoSpaceDE w:val="0"/>
        <w:autoSpaceDN w:val="0"/>
        <w:adjustRightInd w:val="0"/>
        <w:jc w:val="both"/>
        <w:rPr>
          <w:sz w:val="16"/>
          <w:szCs w:val="16"/>
        </w:rPr>
      </w:pPr>
      <w:r w:rsidRPr="007C3E16">
        <w:rPr>
          <w:sz w:val="16"/>
          <w:szCs w:val="16"/>
        </w:rPr>
        <w:t>-  проводятся проверки, ревизии, анализ, обследования, мониторинг в ходе осуществления ими в установленном порядке контрольных и экспертно-аналитических мероприятий в соответствии с Федеральным законом от 07.02.2011 № 6-ФЗ «Об общих принципах организации и деятельности контрольно-счетных органов субъектов Российской Федерации и муниципальных образований»;</w:t>
      </w:r>
    </w:p>
    <w:p w:rsidR="007C3E16" w:rsidRPr="007C3E16" w:rsidRDefault="007C3E16" w:rsidP="007C3E16">
      <w:pPr>
        <w:autoSpaceDE w:val="0"/>
        <w:autoSpaceDN w:val="0"/>
        <w:adjustRightInd w:val="0"/>
        <w:jc w:val="both"/>
        <w:rPr>
          <w:sz w:val="16"/>
          <w:szCs w:val="16"/>
        </w:rPr>
      </w:pPr>
      <w:r w:rsidRPr="007C3E16">
        <w:rPr>
          <w:sz w:val="16"/>
          <w:szCs w:val="16"/>
        </w:rPr>
        <w:t>-   направляются объектам контроля представления, предписания;</w:t>
      </w:r>
    </w:p>
    <w:p w:rsidR="007C3E16" w:rsidRPr="007C3E16" w:rsidRDefault="007C3E16" w:rsidP="007C3E16">
      <w:pPr>
        <w:autoSpaceDE w:val="0"/>
        <w:autoSpaceDN w:val="0"/>
        <w:adjustRightInd w:val="0"/>
        <w:jc w:val="both"/>
        <w:rPr>
          <w:sz w:val="16"/>
          <w:szCs w:val="16"/>
        </w:rPr>
      </w:pPr>
      <w:r w:rsidRPr="007C3E16">
        <w:rPr>
          <w:sz w:val="16"/>
          <w:szCs w:val="16"/>
        </w:rPr>
        <w:t>-  направляются финансовым органам, уполномоченным в соответствии с Бюджетным кодексом Российской Федерации, иными актами бюджетного законодательства Российской Федерации принимать решения о применении предусмотренных Бюджетным кодексом Российской Федерации бюджетных мер принуждения, уведомления о применении бюджетных мер принуждения;</w:t>
      </w:r>
    </w:p>
    <w:p w:rsidR="007C3E16" w:rsidRPr="007C3E16" w:rsidRDefault="007C3E16" w:rsidP="007C3E16">
      <w:pPr>
        <w:autoSpaceDE w:val="0"/>
        <w:autoSpaceDN w:val="0"/>
        <w:adjustRightInd w:val="0"/>
        <w:jc w:val="both"/>
        <w:rPr>
          <w:sz w:val="16"/>
          <w:szCs w:val="16"/>
        </w:rPr>
      </w:pPr>
      <w:r w:rsidRPr="007C3E16">
        <w:rPr>
          <w:sz w:val="16"/>
          <w:szCs w:val="16"/>
        </w:rPr>
        <w:t>- 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7C3E16" w:rsidRPr="007C3E16" w:rsidRDefault="007C3E16" w:rsidP="007C3E16">
      <w:pPr>
        <w:autoSpaceDE w:val="0"/>
        <w:autoSpaceDN w:val="0"/>
        <w:adjustRightInd w:val="0"/>
        <w:ind w:firstLine="708"/>
        <w:jc w:val="both"/>
        <w:rPr>
          <w:sz w:val="16"/>
          <w:szCs w:val="16"/>
        </w:rPr>
      </w:pPr>
      <w:r w:rsidRPr="007C3E16">
        <w:rPr>
          <w:sz w:val="16"/>
          <w:szCs w:val="16"/>
        </w:rPr>
        <w:t>3. Порядок осуществления полномочий органами внешнего муниципального финансового контроля по внешнему муниципальному финансовому контролю определяется муниципальными правовыми актами МС г. Павловска.</w:t>
      </w:r>
    </w:p>
    <w:p w:rsidR="007C3E16" w:rsidRPr="007C3E16" w:rsidRDefault="007C3E16" w:rsidP="007C3E16">
      <w:pPr>
        <w:autoSpaceDE w:val="0"/>
        <w:autoSpaceDN w:val="0"/>
        <w:adjustRightInd w:val="0"/>
        <w:jc w:val="both"/>
        <w:rPr>
          <w:sz w:val="16"/>
          <w:szCs w:val="16"/>
        </w:rPr>
      </w:pPr>
    </w:p>
    <w:p w:rsidR="007C3E16" w:rsidRPr="007C3E16" w:rsidRDefault="007C3E16" w:rsidP="007C3E16">
      <w:pPr>
        <w:autoSpaceDE w:val="0"/>
        <w:autoSpaceDN w:val="0"/>
        <w:adjustRightInd w:val="0"/>
        <w:jc w:val="both"/>
        <w:outlineLvl w:val="0"/>
        <w:rPr>
          <w:b/>
          <w:sz w:val="16"/>
          <w:szCs w:val="16"/>
        </w:rPr>
      </w:pPr>
      <w:r w:rsidRPr="007C3E16">
        <w:rPr>
          <w:b/>
          <w:sz w:val="16"/>
          <w:szCs w:val="16"/>
        </w:rPr>
        <w:t>Статья 40. Полномочия финансового органа муниципального образования по осуществлению внутреннего муниципального финансового контроля при санкционировании операций</w:t>
      </w:r>
    </w:p>
    <w:p w:rsidR="007C3E16" w:rsidRPr="007C3E16" w:rsidRDefault="007C3E16" w:rsidP="007C3E16">
      <w:pPr>
        <w:autoSpaceDE w:val="0"/>
        <w:autoSpaceDN w:val="0"/>
        <w:adjustRightInd w:val="0"/>
        <w:ind w:firstLine="708"/>
        <w:jc w:val="both"/>
        <w:rPr>
          <w:sz w:val="16"/>
          <w:szCs w:val="16"/>
        </w:rPr>
      </w:pPr>
      <w:r w:rsidRPr="007C3E16">
        <w:rPr>
          <w:sz w:val="16"/>
          <w:szCs w:val="16"/>
        </w:rPr>
        <w:t>1. Полномочиями финансового органа муниципального образования</w:t>
      </w:r>
      <w:r w:rsidRPr="007C3E16">
        <w:rPr>
          <w:b/>
          <w:sz w:val="16"/>
          <w:szCs w:val="16"/>
        </w:rPr>
        <w:t xml:space="preserve"> </w:t>
      </w:r>
      <w:r w:rsidRPr="007C3E16">
        <w:rPr>
          <w:sz w:val="16"/>
          <w:szCs w:val="16"/>
        </w:rPr>
        <w:t>по осуществлению внутреннего муниципального финансового контроля при санкционировании операций являются:</w:t>
      </w:r>
    </w:p>
    <w:p w:rsidR="007C3E16" w:rsidRPr="007C3E16" w:rsidRDefault="007C3E16" w:rsidP="007C3E16">
      <w:pPr>
        <w:autoSpaceDE w:val="0"/>
        <w:autoSpaceDN w:val="0"/>
        <w:adjustRightInd w:val="0"/>
        <w:jc w:val="both"/>
        <w:rPr>
          <w:sz w:val="16"/>
          <w:szCs w:val="16"/>
        </w:rPr>
      </w:pPr>
      <w:r w:rsidRPr="007C3E16">
        <w:rPr>
          <w:sz w:val="16"/>
          <w:szCs w:val="16"/>
        </w:rPr>
        <w:t xml:space="preserve">- контроль за </w:t>
      </w:r>
      <w:proofErr w:type="spellStart"/>
      <w:r w:rsidRPr="007C3E16">
        <w:rPr>
          <w:sz w:val="16"/>
          <w:szCs w:val="16"/>
        </w:rPr>
        <w:t>непревышением</w:t>
      </w:r>
      <w:proofErr w:type="spellEnd"/>
      <w:r w:rsidRPr="007C3E16">
        <w:rPr>
          <w:sz w:val="16"/>
          <w:szCs w:val="16"/>
        </w:rPr>
        <w:t xml:space="preserve"> суммы по операции над лимитами бюджетных обязательств и (или) бюджетными ассигнованиями;</w:t>
      </w:r>
    </w:p>
    <w:p w:rsidR="007C3E16" w:rsidRPr="007C3E16" w:rsidRDefault="007C3E16" w:rsidP="007C3E16">
      <w:pPr>
        <w:autoSpaceDE w:val="0"/>
        <w:autoSpaceDN w:val="0"/>
        <w:adjustRightInd w:val="0"/>
        <w:jc w:val="both"/>
        <w:rPr>
          <w:sz w:val="16"/>
          <w:szCs w:val="16"/>
        </w:rPr>
      </w:pPr>
      <w:r w:rsidRPr="007C3E16">
        <w:rPr>
          <w:sz w:val="16"/>
          <w:szCs w:val="16"/>
        </w:rPr>
        <w:t>- контроль за соответствием содержания проводимой операции коду бюджетной классификации Российской Федерации, указанному в платежном документе, представленном в Федеральное казначейство получателем бюджетных средств;</w:t>
      </w:r>
    </w:p>
    <w:p w:rsidR="007C3E16" w:rsidRPr="007C3E16" w:rsidRDefault="007C3E16" w:rsidP="007C3E16">
      <w:pPr>
        <w:autoSpaceDE w:val="0"/>
        <w:autoSpaceDN w:val="0"/>
        <w:adjustRightInd w:val="0"/>
        <w:jc w:val="both"/>
        <w:rPr>
          <w:sz w:val="16"/>
          <w:szCs w:val="16"/>
        </w:rPr>
      </w:pPr>
      <w:r w:rsidRPr="007C3E16">
        <w:rPr>
          <w:sz w:val="16"/>
          <w:szCs w:val="16"/>
        </w:rPr>
        <w:t>- контроль за наличием документов, подтверждающих возникновение денежного обязательства, подлежащего оплате за счет средств бюджета;</w:t>
      </w:r>
    </w:p>
    <w:p w:rsidR="007C3E16" w:rsidRPr="007C3E16" w:rsidRDefault="007C3E16" w:rsidP="007C3E16">
      <w:pPr>
        <w:autoSpaceDE w:val="0"/>
        <w:autoSpaceDN w:val="0"/>
        <w:adjustRightInd w:val="0"/>
        <w:jc w:val="both"/>
        <w:rPr>
          <w:sz w:val="16"/>
          <w:szCs w:val="16"/>
        </w:rPr>
      </w:pPr>
      <w:r w:rsidRPr="007C3E16">
        <w:rPr>
          <w:sz w:val="16"/>
          <w:szCs w:val="16"/>
        </w:rPr>
        <w:t xml:space="preserve">- контроль за соответствием сведений о поставленном на учет бюджетном обязательстве по муниципальному контракту сведениям о данном муниципальном контракте, содержащемся в предусмотренном </w:t>
      </w:r>
      <w:hyperlink r:id="rId70" w:history="1">
        <w:r w:rsidRPr="007C3E16">
          <w:rPr>
            <w:sz w:val="16"/>
            <w:szCs w:val="16"/>
            <w:u w:val="single"/>
          </w:rPr>
          <w:t>законодательством</w:t>
        </w:r>
      </w:hyperlink>
      <w:r w:rsidRPr="007C3E16">
        <w:rPr>
          <w:sz w:val="16"/>
          <w:szCs w:val="16"/>
        </w:rPr>
        <w:t xml:space="preserve"> Российской Федерации о контрактной системе в сфере закупок товаров, работ, услуг для обеспечения государственных и муниципальных нужд реестре контрактов, заключенных заказчиками.</w:t>
      </w:r>
    </w:p>
    <w:p w:rsidR="007C3E16" w:rsidRPr="007C3E16" w:rsidRDefault="007C3E16" w:rsidP="007C3E16">
      <w:pPr>
        <w:autoSpaceDE w:val="0"/>
        <w:autoSpaceDN w:val="0"/>
        <w:adjustRightInd w:val="0"/>
        <w:spacing w:before="240"/>
        <w:jc w:val="both"/>
        <w:outlineLvl w:val="0"/>
        <w:rPr>
          <w:b/>
          <w:bCs/>
          <w:sz w:val="16"/>
          <w:szCs w:val="16"/>
        </w:rPr>
      </w:pPr>
      <w:r w:rsidRPr="007C3E16">
        <w:rPr>
          <w:b/>
          <w:bCs/>
          <w:sz w:val="16"/>
          <w:szCs w:val="16"/>
        </w:rPr>
        <w:t>Статья 41. Полномочия органа внутреннего муниципального финансового контроля по осуществлению внутреннего муниципального финансового контроля</w:t>
      </w:r>
    </w:p>
    <w:p w:rsidR="007C3E16" w:rsidRPr="007C3E16" w:rsidRDefault="007C3E16" w:rsidP="007C3E16">
      <w:pPr>
        <w:autoSpaceDE w:val="0"/>
        <w:autoSpaceDN w:val="0"/>
        <w:adjustRightInd w:val="0"/>
        <w:ind w:firstLine="540"/>
        <w:jc w:val="both"/>
        <w:rPr>
          <w:sz w:val="16"/>
          <w:szCs w:val="16"/>
        </w:rPr>
      </w:pPr>
      <w:r w:rsidRPr="007C3E16">
        <w:rPr>
          <w:sz w:val="16"/>
          <w:szCs w:val="16"/>
        </w:rPr>
        <w:t>1. Полномочиями органа внутреннего муниципального финансового контроля по осуществлению внутреннего муниципального финансового контроля являются:</w:t>
      </w:r>
    </w:p>
    <w:p w:rsidR="007C3E16" w:rsidRPr="007C3E16" w:rsidRDefault="007C3E16" w:rsidP="007C3E16">
      <w:pPr>
        <w:autoSpaceDE w:val="0"/>
        <w:autoSpaceDN w:val="0"/>
        <w:adjustRightInd w:val="0"/>
        <w:jc w:val="both"/>
        <w:rPr>
          <w:sz w:val="16"/>
          <w:szCs w:val="16"/>
        </w:rPr>
      </w:pPr>
      <w:r w:rsidRPr="007C3E16">
        <w:rPr>
          <w:sz w:val="16"/>
          <w:szCs w:val="16"/>
        </w:rPr>
        <w:t>- контроль за соблюдением бюджетного законодательства Российской Федерации и иных нормативных правовых актов, регулирующих бюджетные правоотношения;</w:t>
      </w:r>
    </w:p>
    <w:p w:rsidR="007C3E16" w:rsidRPr="007C3E16" w:rsidRDefault="007C3E16" w:rsidP="007C3E16">
      <w:pPr>
        <w:autoSpaceDE w:val="0"/>
        <w:autoSpaceDN w:val="0"/>
        <w:adjustRightInd w:val="0"/>
        <w:jc w:val="both"/>
        <w:rPr>
          <w:sz w:val="16"/>
          <w:szCs w:val="16"/>
        </w:rPr>
      </w:pPr>
      <w:r w:rsidRPr="007C3E16">
        <w:rPr>
          <w:sz w:val="16"/>
          <w:szCs w:val="16"/>
        </w:rPr>
        <w:t>- контроль за полнотой и достоверностью отчетности о реализации муниципальных программ, в том числе отчетности об исполнении муниципальных заданий.</w:t>
      </w:r>
    </w:p>
    <w:p w:rsidR="007C3E16" w:rsidRPr="007C3E16" w:rsidRDefault="007C3E16" w:rsidP="007C3E16">
      <w:pPr>
        <w:autoSpaceDE w:val="0"/>
        <w:autoSpaceDN w:val="0"/>
        <w:adjustRightInd w:val="0"/>
        <w:ind w:firstLine="540"/>
        <w:jc w:val="both"/>
        <w:rPr>
          <w:sz w:val="16"/>
          <w:szCs w:val="16"/>
        </w:rPr>
      </w:pPr>
      <w:r w:rsidRPr="007C3E16">
        <w:rPr>
          <w:sz w:val="16"/>
          <w:szCs w:val="16"/>
        </w:rPr>
        <w:t xml:space="preserve">2. При осуществлении полномочий по внутреннему муниципальному финансовому контролю органом внутреннего муниципального финансового контроля: </w:t>
      </w:r>
    </w:p>
    <w:p w:rsidR="007C3E16" w:rsidRPr="007C3E16" w:rsidRDefault="007C3E16" w:rsidP="007C3E16">
      <w:pPr>
        <w:autoSpaceDE w:val="0"/>
        <w:autoSpaceDN w:val="0"/>
        <w:adjustRightInd w:val="0"/>
        <w:jc w:val="both"/>
        <w:rPr>
          <w:sz w:val="16"/>
          <w:szCs w:val="16"/>
        </w:rPr>
      </w:pPr>
      <w:r w:rsidRPr="007C3E16">
        <w:rPr>
          <w:sz w:val="16"/>
          <w:szCs w:val="16"/>
        </w:rPr>
        <w:t>-проводятся проверки, ревизии и обследования;</w:t>
      </w:r>
    </w:p>
    <w:p w:rsidR="007C3E16" w:rsidRPr="007C3E16" w:rsidRDefault="007C3E16" w:rsidP="007C3E16">
      <w:pPr>
        <w:autoSpaceDE w:val="0"/>
        <w:autoSpaceDN w:val="0"/>
        <w:adjustRightInd w:val="0"/>
        <w:jc w:val="both"/>
        <w:rPr>
          <w:sz w:val="16"/>
          <w:szCs w:val="16"/>
        </w:rPr>
      </w:pPr>
      <w:r w:rsidRPr="007C3E16">
        <w:rPr>
          <w:sz w:val="16"/>
          <w:szCs w:val="16"/>
        </w:rPr>
        <w:t>- направляются объектам контроля акты, заключения, представления и (или) предписания;</w:t>
      </w:r>
    </w:p>
    <w:p w:rsidR="007C3E16" w:rsidRPr="007C3E16" w:rsidRDefault="007C3E16" w:rsidP="007C3E16">
      <w:pPr>
        <w:autoSpaceDE w:val="0"/>
        <w:autoSpaceDN w:val="0"/>
        <w:adjustRightInd w:val="0"/>
        <w:jc w:val="both"/>
        <w:rPr>
          <w:sz w:val="16"/>
          <w:szCs w:val="16"/>
        </w:rPr>
      </w:pPr>
      <w:r w:rsidRPr="007C3E16">
        <w:rPr>
          <w:sz w:val="16"/>
          <w:szCs w:val="16"/>
        </w:rPr>
        <w:t>- направляются органам и должностным лицам, уполномоченным в соответствии с Бюджетным Кодексом Российской Федерации, иными актами бюджетного законодательства Российской Федерации принимать решения о применении предусмотренных Бюджетным Кодексом бюджетных мер принуждения, уведомления о применении бюджетных мер принуждения;</w:t>
      </w:r>
    </w:p>
    <w:p w:rsidR="007C3E16" w:rsidRPr="007C3E16" w:rsidRDefault="007C3E16" w:rsidP="007C3E16">
      <w:pPr>
        <w:autoSpaceDE w:val="0"/>
        <w:autoSpaceDN w:val="0"/>
        <w:adjustRightInd w:val="0"/>
        <w:ind w:firstLine="540"/>
        <w:jc w:val="both"/>
        <w:rPr>
          <w:sz w:val="16"/>
          <w:szCs w:val="16"/>
        </w:rPr>
      </w:pPr>
      <w:r w:rsidRPr="007C3E16">
        <w:rPr>
          <w:sz w:val="16"/>
          <w:szCs w:val="16"/>
        </w:rPr>
        <w:t>- 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7C3E16" w:rsidRPr="007C3E16" w:rsidRDefault="007C3E16" w:rsidP="007C3E16">
      <w:pPr>
        <w:autoSpaceDE w:val="0"/>
        <w:autoSpaceDN w:val="0"/>
        <w:adjustRightInd w:val="0"/>
        <w:ind w:firstLine="540"/>
        <w:jc w:val="both"/>
        <w:rPr>
          <w:sz w:val="16"/>
          <w:szCs w:val="16"/>
        </w:rPr>
      </w:pPr>
      <w:r w:rsidRPr="007C3E16">
        <w:rPr>
          <w:sz w:val="16"/>
          <w:szCs w:val="16"/>
        </w:rPr>
        <w:t xml:space="preserve">3. </w:t>
      </w:r>
      <w:hyperlink r:id="rId71" w:history="1">
        <w:r w:rsidRPr="007C3E16">
          <w:rPr>
            <w:sz w:val="16"/>
            <w:szCs w:val="16"/>
          </w:rPr>
          <w:t>Порядок</w:t>
        </w:r>
      </w:hyperlink>
      <w:r w:rsidRPr="007C3E16">
        <w:rPr>
          <w:sz w:val="16"/>
          <w:szCs w:val="16"/>
        </w:rPr>
        <w:t xml:space="preserve"> осуществления полномочий органом внутреннего муниципального финансового контроля по внутреннему муниципальному финансовому контролю определяется </w:t>
      </w:r>
    </w:p>
    <w:p w:rsidR="007C3E16" w:rsidRPr="007C3E16" w:rsidRDefault="007C3E16" w:rsidP="007C3E16">
      <w:pPr>
        <w:autoSpaceDE w:val="0"/>
        <w:autoSpaceDN w:val="0"/>
        <w:adjustRightInd w:val="0"/>
        <w:ind w:firstLine="540"/>
        <w:jc w:val="both"/>
        <w:rPr>
          <w:sz w:val="16"/>
          <w:szCs w:val="16"/>
        </w:rPr>
      </w:pPr>
    </w:p>
    <w:p w:rsidR="007C3E16" w:rsidRPr="007C3E16" w:rsidRDefault="007C3E16" w:rsidP="007C3E16">
      <w:pPr>
        <w:autoSpaceDE w:val="0"/>
        <w:autoSpaceDN w:val="0"/>
        <w:adjustRightInd w:val="0"/>
        <w:ind w:firstLine="540"/>
        <w:jc w:val="both"/>
        <w:rPr>
          <w:sz w:val="16"/>
          <w:szCs w:val="16"/>
        </w:rPr>
      </w:pPr>
      <w:r w:rsidRPr="007C3E16">
        <w:rPr>
          <w:sz w:val="16"/>
          <w:szCs w:val="16"/>
        </w:rPr>
        <w:t>муниципальными правовыми актами МА г. Павловска, а также стандартами осуществления внутреннего муниципального финансового контроля.</w:t>
      </w:r>
    </w:p>
    <w:p w:rsidR="007C3E16" w:rsidRPr="007C3E16" w:rsidRDefault="007C3E16" w:rsidP="007C3E16">
      <w:pPr>
        <w:autoSpaceDE w:val="0"/>
        <w:autoSpaceDN w:val="0"/>
        <w:adjustRightInd w:val="0"/>
        <w:ind w:firstLine="540"/>
        <w:jc w:val="both"/>
        <w:rPr>
          <w:sz w:val="16"/>
          <w:szCs w:val="16"/>
        </w:rPr>
      </w:pPr>
      <w:r w:rsidRPr="007C3E16">
        <w:rPr>
          <w:sz w:val="16"/>
          <w:szCs w:val="16"/>
        </w:rPr>
        <w:t>Порядок осуществления полномочий органом внутреннего муниципального финансового контроля по внутреннему муниципальному финансовому контролю должен содержать основания и порядок проведения проверок, ревизий и обследований, в том числе перечень должностных лиц, уполномоченных принимать решения об их проведении, о периодичности их проведения, права и обязанности должностных лиц органа внутреннего муниципального финансового контроля, права и обязанности объектов контроля (их должностных лиц), в том числе по организационно-техническому обеспечению проверок, ревизий и обследований, осуществляемых должностными лицами органа внутреннего муниципального финансового контроля.</w:t>
      </w:r>
    </w:p>
    <w:p w:rsidR="007C3E16" w:rsidRPr="007C3E16" w:rsidRDefault="007C3E16" w:rsidP="007C3E16">
      <w:pPr>
        <w:autoSpaceDE w:val="0"/>
        <w:autoSpaceDN w:val="0"/>
        <w:adjustRightInd w:val="0"/>
        <w:ind w:firstLine="708"/>
        <w:jc w:val="both"/>
        <w:rPr>
          <w:sz w:val="16"/>
          <w:szCs w:val="16"/>
        </w:rPr>
      </w:pPr>
      <w:r w:rsidRPr="007C3E16">
        <w:rPr>
          <w:sz w:val="16"/>
          <w:szCs w:val="16"/>
        </w:rPr>
        <w:t>Стандарты осуществления внутреннего муниципального финансового контроля утверждаются уполномоченным органом местного самоуправления в соответствии с порядком осуществления полномочий органами внутреннего муниципального финансового контроля по внутреннему муниципальному финансовому контролю, определенным муниципальными правовыми актами МА г. Павловска.</w:t>
      </w:r>
    </w:p>
    <w:p w:rsidR="007C3E16" w:rsidRPr="007C3E16" w:rsidRDefault="007C3E16" w:rsidP="007C3E16">
      <w:pPr>
        <w:autoSpaceDE w:val="0"/>
        <w:autoSpaceDN w:val="0"/>
        <w:adjustRightInd w:val="0"/>
        <w:outlineLvl w:val="0"/>
        <w:rPr>
          <w:b/>
          <w:sz w:val="16"/>
          <w:szCs w:val="16"/>
        </w:rPr>
      </w:pPr>
    </w:p>
    <w:p w:rsidR="007C3E16" w:rsidRPr="007C3E16" w:rsidRDefault="007C3E16" w:rsidP="007C3E16">
      <w:pPr>
        <w:autoSpaceDE w:val="0"/>
        <w:autoSpaceDN w:val="0"/>
        <w:adjustRightInd w:val="0"/>
        <w:jc w:val="center"/>
        <w:outlineLvl w:val="0"/>
        <w:rPr>
          <w:b/>
          <w:sz w:val="16"/>
          <w:szCs w:val="16"/>
        </w:rPr>
      </w:pPr>
      <w:r w:rsidRPr="007C3E16">
        <w:rPr>
          <w:b/>
          <w:sz w:val="16"/>
          <w:szCs w:val="16"/>
        </w:rPr>
        <w:t>Статья 42. Представления и предписания органов муниципального</w:t>
      </w:r>
    </w:p>
    <w:p w:rsidR="007C3E16" w:rsidRPr="007C3E16" w:rsidRDefault="007C3E16" w:rsidP="007C3E16">
      <w:pPr>
        <w:autoSpaceDE w:val="0"/>
        <w:autoSpaceDN w:val="0"/>
        <w:adjustRightInd w:val="0"/>
        <w:jc w:val="center"/>
        <w:outlineLvl w:val="0"/>
        <w:rPr>
          <w:b/>
          <w:sz w:val="16"/>
          <w:szCs w:val="16"/>
        </w:rPr>
      </w:pPr>
      <w:r w:rsidRPr="007C3E16">
        <w:rPr>
          <w:b/>
          <w:sz w:val="16"/>
          <w:szCs w:val="16"/>
        </w:rPr>
        <w:t xml:space="preserve"> финансового контроля</w:t>
      </w:r>
    </w:p>
    <w:p w:rsidR="007C3E16" w:rsidRPr="007C3E16" w:rsidRDefault="007C3E16" w:rsidP="007C3E16">
      <w:pPr>
        <w:autoSpaceDE w:val="0"/>
        <w:autoSpaceDN w:val="0"/>
        <w:adjustRightInd w:val="0"/>
        <w:ind w:firstLine="708"/>
        <w:jc w:val="both"/>
        <w:rPr>
          <w:sz w:val="16"/>
          <w:szCs w:val="16"/>
        </w:rPr>
      </w:pPr>
      <w:r w:rsidRPr="007C3E16">
        <w:rPr>
          <w:sz w:val="16"/>
          <w:szCs w:val="16"/>
        </w:rPr>
        <w:t>1. Под представлением понимается документ органа внутреннего муниципального финансового контроля, который должен содержать информацию о выявленных нарушениях бюджетного законодательства Российской Федерации и иных нормативных правовых актов, регулирующих бюджетные правоотношения, нарушениях условий договоров (соглашений) о предоставлении средств из бюджета, муниципальных контрактов, а также контрактов (договоров, соглашений), заключенных в целях исполнения указанных договоров (соглашений) и муниципальных контрактов, целей, порядка и условий предоставления кредитов и займов, обеспеченных муниципальными гарантиями,</w:t>
      </w:r>
      <w:r w:rsidRPr="007C3E16">
        <w:rPr>
          <w:color w:val="FF0000"/>
          <w:sz w:val="16"/>
          <w:szCs w:val="16"/>
        </w:rPr>
        <w:t xml:space="preserve"> </w:t>
      </w:r>
      <w:r w:rsidRPr="007C3E16">
        <w:rPr>
          <w:sz w:val="16"/>
          <w:szCs w:val="16"/>
        </w:rPr>
        <w:t xml:space="preserve">целей, порядка и условий размещения средств бюджета в ценные бумаги объектов контроля, а также требования о принятии мер по устранению причин и условий таких нарушений или требования о возврате </w:t>
      </w:r>
      <w:r w:rsidRPr="007C3E16">
        <w:rPr>
          <w:sz w:val="16"/>
          <w:szCs w:val="16"/>
        </w:rPr>
        <w:lastRenderedPageBreak/>
        <w:t>предоставленных средств бюджета, обязательные для рассмотрения в установленные в указанном документе сроки или в течение 30 календарных дней со дня его получения, если срок не указан.</w:t>
      </w:r>
    </w:p>
    <w:p w:rsidR="007C3E16" w:rsidRPr="007C3E16" w:rsidRDefault="007C3E16" w:rsidP="007C3E16">
      <w:pPr>
        <w:autoSpaceDE w:val="0"/>
        <w:autoSpaceDN w:val="0"/>
        <w:adjustRightInd w:val="0"/>
        <w:ind w:firstLine="708"/>
        <w:jc w:val="both"/>
        <w:rPr>
          <w:sz w:val="16"/>
          <w:szCs w:val="16"/>
        </w:rPr>
      </w:pPr>
      <w:r w:rsidRPr="007C3E16">
        <w:rPr>
          <w:sz w:val="16"/>
          <w:szCs w:val="16"/>
        </w:rPr>
        <w:t>2. Под предписанием понимается документ органа внутреннего муниципального финансового контроля, содержащий обязательные для исполнения в указанный в предписании срок требования об устранении нарушений бюджетного законодательства Российской Федерации и иных нормативных правовых актов, регулирующих бюджетные правоотношения, нарушений условий договоров (соглашений) о предоставлении средств из бюджета, муниципальных контрактов, а также контрактов (договоров, соглашений), заключенных в целях исполнения указанных договоров (соглашений) и муниципальных контрактов, целей, порядка и условий предоставления кредитов и займов, обеспеченных муниципальными гарантиями, целей, порядка и условий размещения средств бюджета в ценные бумаги объектов контроля и (или) требования о возмещении причиненного ущерба муниципальному образованию.</w:t>
      </w:r>
    </w:p>
    <w:p w:rsidR="007C3E16" w:rsidRPr="007C3E16" w:rsidRDefault="007C3E16" w:rsidP="007C3E16">
      <w:pPr>
        <w:autoSpaceDE w:val="0"/>
        <w:autoSpaceDN w:val="0"/>
        <w:adjustRightInd w:val="0"/>
        <w:ind w:firstLine="708"/>
        <w:jc w:val="both"/>
        <w:rPr>
          <w:sz w:val="16"/>
          <w:szCs w:val="16"/>
        </w:rPr>
      </w:pPr>
      <w:r w:rsidRPr="007C3E16">
        <w:rPr>
          <w:sz w:val="16"/>
          <w:szCs w:val="16"/>
        </w:rPr>
        <w:t>2.1. Представления и предписания органов внешнего муниципального финансового контроля составляются и направляются объектам контроля в соответствии с Федеральным законом от 07.02.2011 № 6-ФЗ «Об общих принципах организации и деятельности контрольно-счетных органов субъектов Российской Федерации и муниципальных образований»</w:t>
      </w:r>
    </w:p>
    <w:p w:rsidR="007C3E16" w:rsidRPr="007C3E16" w:rsidRDefault="007C3E16" w:rsidP="007C3E16">
      <w:pPr>
        <w:autoSpaceDE w:val="0"/>
        <w:autoSpaceDN w:val="0"/>
        <w:adjustRightInd w:val="0"/>
        <w:ind w:firstLine="708"/>
        <w:jc w:val="both"/>
        <w:rPr>
          <w:sz w:val="16"/>
          <w:szCs w:val="16"/>
        </w:rPr>
      </w:pPr>
      <w:r w:rsidRPr="007C3E16">
        <w:rPr>
          <w:sz w:val="16"/>
          <w:szCs w:val="16"/>
        </w:rPr>
        <w:t xml:space="preserve">3. Неисполнение предписаний органа внутреннего муниципального финансового контроля о возмещении причиненного муниципальному образованию ущерба является основанием для обращения уполномоченного муниципальным правовым </w:t>
      </w:r>
      <w:proofErr w:type="gramStart"/>
      <w:r w:rsidRPr="007C3E16">
        <w:rPr>
          <w:sz w:val="16"/>
          <w:szCs w:val="16"/>
        </w:rPr>
        <w:t>актом  МА</w:t>
      </w:r>
      <w:proofErr w:type="gramEnd"/>
      <w:r w:rsidRPr="007C3E16">
        <w:rPr>
          <w:sz w:val="16"/>
          <w:szCs w:val="16"/>
        </w:rPr>
        <w:t xml:space="preserve"> г. Павловска  муниципального органа в суд с исковым заявлением о возмещении ущерба, причиненного муниципальному образованию.</w:t>
      </w:r>
    </w:p>
    <w:p w:rsidR="007C3E16" w:rsidRPr="007C3E16" w:rsidRDefault="007C3E16" w:rsidP="007C3E16">
      <w:pPr>
        <w:jc w:val="center"/>
        <w:rPr>
          <w:sz w:val="16"/>
          <w:szCs w:val="16"/>
        </w:rPr>
      </w:pPr>
    </w:p>
    <w:p w:rsidR="007C3E16" w:rsidRPr="007C3E16" w:rsidRDefault="007C3E16" w:rsidP="007C3E16">
      <w:pPr>
        <w:jc w:val="center"/>
        <w:rPr>
          <w:b/>
          <w:sz w:val="16"/>
          <w:szCs w:val="16"/>
        </w:rPr>
      </w:pPr>
    </w:p>
    <w:p w:rsidR="007C3E16" w:rsidRPr="007C3E16" w:rsidRDefault="007C3E16" w:rsidP="007C3E16">
      <w:pPr>
        <w:jc w:val="center"/>
        <w:rPr>
          <w:sz w:val="16"/>
          <w:szCs w:val="16"/>
        </w:rPr>
      </w:pPr>
      <w:r w:rsidRPr="007C3E16">
        <w:rPr>
          <w:noProof/>
          <w:sz w:val="16"/>
          <w:szCs w:val="16"/>
        </w:rPr>
        <w:drawing>
          <wp:inline distT="0" distB="0" distL="0" distR="0">
            <wp:extent cx="552450" cy="68580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72" cstate="print">
                      <a:extLst>
                        <a:ext uri="{28A0092B-C50C-407E-A947-70E740481C1C}">
                          <a14:useLocalDpi xmlns:a14="http://schemas.microsoft.com/office/drawing/2010/main" val="0"/>
                        </a:ext>
                      </a:extLst>
                    </a:blip>
                    <a:srcRect/>
                    <a:stretch>
                      <a:fillRect/>
                    </a:stretch>
                  </pic:blipFill>
                  <pic:spPr bwMode="auto">
                    <a:xfrm>
                      <a:off x="0" y="0"/>
                      <a:ext cx="552450" cy="685800"/>
                    </a:xfrm>
                    <a:prstGeom prst="rect">
                      <a:avLst/>
                    </a:prstGeom>
                    <a:noFill/>
                    <a:ln>
                      <a:noFill/>
                    </a:ln>
                  </pic:spPr>
                </pic:pic>
              </a:graphicData>
            </a:graphic>
          </wp:inline>
        </w:drawing>
      </w:r>
    </w:p>
    <w:p w:rsidR="007C3E16" w:rsidRPr="007C3E16" w:rsidRDefault="007C3E16" w:rsidP="007C3E16">
      <w:pPr>
        <w:jc w:val="center"/>
        <w:rPr>
          <w:sz w:val="16"/>
          <w:szCs w:val="16"/>
        </w:rPr>
      </w:pPr>
    </w:p>
    <w:p w:rsidR="007C3E16" w:rsidRPr="007C3E16" w:rsidRDefault="007C3E16" w:rsidP="007C3E16">
      <w:pPr>
        <w:jc w:val="center"/>
        <w:rPr>
          <w:sz w:val="16"/>
          <w:szCs w:val="16"/>
        </w:rPr>
      </w:pPr>
      <w:r w:rsidRPr="007C3E16">
        <w:rPr>
          <w:sz w:val="16"/>
          <w:szCs w:val="16"/>
        </w:rPr>
        <w:t>Муниципальный Совет</w:t>
      </w:r>
    </w:p>
    <w:p w:rsidR="007C3E16" w:rsidRPr="007C3E16" w:rsidRDefault="007C3E16" w:rsidP="007C3E16">
      <w:pPr>
        <w:jc w:val="center"/>
        <w:rPr>
          <w:sz w:val="16"/>
          <w:szCs w:val="16"/>
        </w:rPr>
      </w:pPr>
      <w:r w:rsidRPr="007C3E16">
        <w:rPr>
          <w:sz w:val="16"/>
          <w:szCs w:val="16"/>
        </w:rPr>
        <w:t>города Павловска</w:t>
      </w:r>
    </w:p>
    <w:p w:rsidR="007C3E16" w:rsidRPr="007C3E16" w:rsidRDefault="007C3E16" w:rsidP="007C3E16">
      <w:pPr>
        <w:jc w:val="center"/>
        <w:rPr>
          <w:sz w:val="16"/>
          <w:szCs w:val="16"/>
        </w:rPr>
      </w:pPr>
    </w:p>
    <w:p w:rsidR="007C3E16" w:rsidRPr="007C3E16" w:rsidRDefault="007C3E16" w:rsidP="007C3E16">
      <w:pPr>
        <w:jc w:val="center"/>
        <w:rPr>
          <w:sz w:val="16"/>
          <w:szCs w:val="16"/>
        </w:rPr>
      </w:pPr>
      <w:r w:rsidRPr="007C3E16">
        <w:rPr>
          <w:sz w:val="16"/>
          <w:szCs w:val="16"/>
        </w:rPr>
        <w:t>РЕШЕНИЕ</w:t>
      </w:r>
    </w:p>
    <w:p w:rsidR="007C3E16" w:rsidRPr="007C3E16" w:rsidRDefault="007C3E16" w:rsidP="007C3E16">
      <w:pPr>
        <w:jc w:val="center"/>
        <w:rPr>
          <w:sz w:val="16"/>
          <w:szCs w:val="16"/>
        </w:rPr>
      </w:pPr>
    </w:p>
    <w:p w:rsidR="007C3E16" w:rsidRPr="007C3E16" w:rsidRDefault="007C3E16" w:rsidP="007C3E16">
      <w:pPr>
        <w:jc w:val="center"/>
        <w:rPr>
          <w:sz w:val="16"/>
          <w:szCs w:val="16"/>
        </w:rPr>
      </w:pPr>
      <w:r w:rsidRPr="007C3E16">
        <w:rPr>
          <w:sz w:val="16"/>
          <w:szCs w:val="16"/>
        </w:rPr>
        <w:t>от 26 сентября 2018 года</w:t>
      </w:r>
      <w:r w:rsidRPr="007C3E16">
        <w:rPr>
          <w:sz w:val="16"/>
          <w:szCs w:val="16"/>
        </w:rPr>
        <w:tab/>
      </w:r>
      <w:r w:rsidRPr="007C3E16">
        <w:rPr>
          <w:sz w:val="16"/>
          <w:szCs w:val="16"/>
        </w:rPr>
        <w:tab/>
      </w:r>
      <w:r w:rsidRPr="007C3E16">
        <w:rPr>
          <w:sz w:val="16"/>
          <w:szCs w:val="16"/>
        </w:rPr>
        <w:tab/>
      </w:r>
      <w:r w:rsidRPr="007C3E16">
        <w:rPr>
          <w:sz w:val="16"/>
          <w:szCs w:val="16"/>
        </w:rPr>
        <w:tab/>
      </w:r>
      <w:r w:rsidRPr="007C3E16">
        <w:rPr>
          <w:sz w:val="16"/>
          <w:szCs w:val="16"/>
        </w:rPr>
        <w:tab/>
      </w:r>
      <w:r w:rsidRPr="007C3E16">
        <w:rPr>
          <w:sz w:val="16"/>
          <w:szCs w:val="16"/>
        </w:rPr>
        <w:tab/>
      </w:r>
      <w:r w:rsidRPr="007C3E16">
        <w:rPr>
          <w:sz w:val="16"/>
          <w:szCs w:val="16"/>
        </w:rPr>
        <w:tab/>
      </w:r>
      <w:r w:rsidRPr="007C3E16">
        <w:rPr>
          <w:sz w:val="16"/>
          <w:szCs w:val="16"/>
        </w:rPr>
        <w:tab/>
      </w:r>
      <w:r w:rsidRPr="007C3E16">
        <w:rPr>
          <w:sz w:val="16"/>
          <w:szCs w:val="16"/>
        </w:rPr>
        <w:tab/>
        <w:t>№ 9/10.1</w:t>
      </w:r>
    </w:p>
    <w:p w:rsidR="007C3E16" w:rsidRPr="007C3E16" w:rsidRDefault="007C3E16" w:rsidP="007C3E16">
      <w:pPr>
        <w:rPr>
          <w:sz w:val="16"/>
          <w:szCs w:val="16"/>
        </w:rPr>
      </w:pPr>
    </w:p>
    <w:p w:rsidR="007C3E16" w:rsidRPr="007C3E16" w:rsidRDefault="007C3E16" w:rsidP="007C3E16">
      <w:pPr>
        <w:rPr>
          <w:sz w:val="16"/>
          <w:szCs w:val="16"/>
        </w:rPr>
      </w:pPr>
      <w:r w:rsidRPr="007C3E16">
        <w:rPr>
          <w:sz w:val="16"/>
          <w:szCs w:val="16"/>
        </w:rPr>
        <w:t xml:space="preserve">О принятии во втором и третьем чтениях (в целом) изменений в решение </w:t>
      </w:r>
    </w:p>
    <w:p w:rsidR="007C3E16" w:rsidRPr="007C3E16" w:rsidRDefault="007C3E16" w:rsidP="007C3E16">
      <w:pPr>
        <w:rPr>
          <w:sz w:val="16"/>
          <w:szCs w:val="16"/>
        </w:rPr>
      </w:pPr>
      <w:r w:rsidRPr="007C3E16">
        <w:rPr>
          <w:sz w:val="16"/>
          <w:szCs w:val="16"/>
        </w:rPr>
        <w:t xml:space="preserve">Муниципального Совета города Павловска от 20.12.2017 № 11/2.1 </w:t>
      </w:r>
    </w:p>
    <w:p w:rsidR="007C3E16" w:rsidRPr="007C3E16" w:rsidRDefault="007C3E16" w:rsidP="007C3E16">
      <w:pPr>
        <w:rPr>
          <w:sz w:val="16"/>
          <w:szCs w:val="16"/>
        </w:rPr>
      </w:pPr>
      <w:r w:rsidRPr="007C3E16">
        <w:rPr>
          <w:sz w:val="16"/>
          <w:szCs w:val="16"/>
        </w:rPr>
        <w:t xml:space="preserve">«О бюджете муниципального образования город Павловск </w:t>
      </w:r>
    </w:p>
    <w:p w:rsidR="007C3E16" w:rsidRPr="007C3E16" w:rsidRDefault="007C3E16" w:rsidP="007C3E16">
      <w:pPr>
        <w:rPr>
          <w:sz w:val="16"/>
          <w:szCs w:val="16"/>
        </w:rPr>
      </w:pPr>
      <w:r w:rsidRPr="007C3E16">
        <w:rPr>
          <w:sz w:val="16"/>
          <w:szCs w:val="16"/>
        </w:rPr>
        <w:t>на 2018 год» (в редакции решения от 27.06.2018 №7/4.1)</w:t>
      </w:r>
    </w:p>
    <w:p w:rsidR="007C3E16" w:rsidRPr="007C3E16" w:rsidRDefault="007C3E16" w:rsidP="007C3E16">
      <w:pPr>
        <w:rPr>
          <w:sz w:val="16"/>
          <w:szCs w:val="16"/>
        </w:rPr>
      </w:pPr>
    </w:p>
    <w:p w:rsidR="007C3E16" w:rsidRPr="007C3E16" w:rsidRDefault="007C3E16" w:rsidP="007C3E16">
      <w:pPr>
        <w:rPr>
          <w:sz w:val="16"/>
          <w:szCs w:val="16"/>
        </w:rPr>
      </w:pPr>
      <w:r w:rsidRPr="007C3E16">
        <w:rPr>
          <w:sz w:val="16"/>
          <w:szCs w:val="16"/>
        </w:rPr>
        <w:tab/>
        <w:t xml:space="preserve">В соответствии с Бюджетным кодексом Российской Федерации, Уставом внутригородского муниципального образования Санкт-Петербурга город Павловск, Положением о бюджетном процессе в муниципальном </w:t>
      </w:r>
      <w:proofErr w:type="gramStart"/>
      <w:r w:rsidRPr="007C3E16">
        <w:rPr>
          <w:sz w:val="16"/>
          <w:szCs w:val="16"/>
        </w:rPr>
        <w:t>образовании  город</w:t>
      </w:r>
      <w:proofErr w:type="gramEnd"/>
      <w:r w:rsidRPr="007C3E16">
        <w:rPr>
          <w:sz w:val="16"/>
          <w:szCs w:val="16"/>
        </w:rPr>
        <w:t xml:space="preserve">  Павловск</w:t>
      </w:r>
    </w:p>
    <w:p w:rsidR="007C3E16" w:rsidRPr="007C3E16" w:rsidRDefault="007C3E16" w:rsidP="007C3E16">
      <w:pPr>
        <w:rPr>
          <w:sz w:val="16"/>
          <w:szCs w:val="16"/>
        </w:rPr>
      </w:pPr>
    </w:p>
    <w:p w:rsidR="007C3E16" w:rsidRPr="007C3E16" w:rsidRDefault="007C3E16" w:rsidP="007C3E16">
      <w:pPr>
        <w:rPr>
          <w:sz w:val="16"/>
          <w:szCs w:val="16"/>
        </w:rPr>
      </w:pPr>
      <w:r w:rsidRPr="007C3E16">
        <w:rPr>
          <w:sz w:val="16"/>
          <w:szCs w:val="16"/>
        </w:rPr>
        <w:t>Муниципальный Совет города Павловска</w:t>
      </w:r>
    </w:p>
    <w:p w:rsidR="007C3E16" w:rsidRPr="007C3E16" w:rsidRDefault="007C3E16" w:rsidP="007C3E16">
      <w:pPr>
        <w:rPr>
          <w:sz w:val="16"/>
          <w:szCs w:val="16"/>
        </w:rPr>
      </w:pPr>
    </w:p>
    <w:p w:rsidR="007C3E16" w:rsidRPr="007C3E16" w:rsidRDefault="007C3E16" w:rsidP="007C3E16">
      <w:pPr>
        <w:rPr>
          <w:sz w:val="16"/>
          <w:szCs w:val="16"/>
        </w:rPr>
      </w:pPr>
      <w:r w:rsidRPr="007C3E16">
        <w:rPr>
          <w:sz w:val="16"/>
          <w:szCs w:val="16"/>
        </w:rPr>
        <w:t xml:space="preserve">РЕШИЛ: </w:t>
      </w:r>
    </w:p>
    <w:p w:rsidR="007C3E16" w:rsidRPr="007C3E16" w:rsidRDefault="007C3E16" w:rsidP="007C3E16">
      <w:pPr>
        <w:rPr>
          <w:sz w:val="16"/>
          <w:szCs w:val="16"/>
        </w:rPr>
      </w:pPr>
    </w:p>
    <w:p w:rsidR="007C3E16" w:rsidRPr="007C3E16" w:rsidRDefault="007C3E16" w:rsidP="007C3E16">
      <w:pPr>
        <w:rPr>
          <w:sz w:val="16"/>
          <w:szCs w:val="16"/>
        </w:rPr>
      </w:pPr>
      <w:r w:rsidRPr="007C3E16">
        <w:rPr>
          <w:sz w:val="16"/>
          <w:szCs w:val="16"/>
        </w:rPr>
        <w:t>Внести в решение Муниципального Совета города Павловска от 20.12.2017 № 11/2.1 (в редакции решения от 27.06.2018 №7/4.1) «О бюджете муниципального образования город Павловск на 2018 год» следующие изменения:</w:t>
      </w:r>
    </w:p>
    <w:p w:rsidR="007C3E16" w:rsidRPr="007C3E16" w:rsidRDefault="007C3E16" w:rsidP="007C3E16">
      <w:pPr>
        <w:rPr>
          <w:sz w:val="16"/>
          <w:szCs w:val="16"/>
        </w:rPr>
      </w:pPr>
      <w:r w:rsidRPr="007C3E16">
        <w:rPr>
          <w:sz w:val="16"/>
          <w:szCs w:val="16"/>
        </w:rPr>
        <w:t xml:space="preserve">       1.1.  Пункты 1, 12 статьи 14 изложить в следующей редакции:</w:t>
      </w:r>
    </w:p>
    <w:p w:rsidR="007C3E16" w:rsidRPr="007C3E16" w:rsidRDefault="007C3E16" w:rsidP="007C3E16">
      <w:pPr>
        <w:rPr>
          <w:sz w:val="16"/>
          <w:szCs w:val="16"/>
        </w:rPr>
      </w:pPr>
      <w:r w:rsidRPr="007C3E16">
        <w:rPr>
          <w:sz w:val="16"/>
          <w:szCs w:val="16"/>
        </w:rPr>
        <w:t>«1.  «Благоустройство территории муниципального образования город Павловск» на 2018 год в сумме 35 801,2 тыс. руб.;</w:t>
      </w:r>
    </w:p>
    <w:p w:rsidR="007C3E16" w:rsidRPr="007C3E16" w:rsidRDefault="007C3E16" w:rsidP="007C3E16">
      <w:pPr>
        <w:rPr>
          <w:sz w:val="16"/>
          <w:szCs w:val="16"/>
        </w:rPr>
      </w:pPr>
      <w:r w:rsidRPr="007C3E16">
        <w:rPr>
          <w:sz w:val="16"/>
          <w:szCs w:val="16"/>
        </w:rPr>
        <w:t>12. «Обеспечение условий для развития на территории муниципального образования город Павловск физической культуры и массового спорта, организация и проведение официальных физкультурных мероприятий, физкультурно-оздоровительных мероприятий и спортивных мероприятий муниципального образования» на 2018 год в сумме 937,2 тыс. руб.»</w:t>
      </w:r>
    </w:p>
    <w:p w:rsidR="007C3E16" w:rsidRPr="007C3E16" w:rsidRDefault="007C3E16" w:rsidP="007C3E16">
      <w:pPr>
        <w:rPr>
          <w:sz w:val="16"/>
          <w:szCs w:val="16"/>
        </w:rPr>
      </w:pPr>
    </w:p>
    <w:p w:rsidR="007C3E16" w:rsidRPr="007C3E16" w:rsidRDefault="007C3E16" w:rsidP="007C3E16">
      <w:pPr>
        <w:rPr>
          <w:sz w:val="16"/>
          <w:szCs w:val="16"/>
        </w:rPr>
      </w:pPr>
      <w:r w:rsidRPr="007C3E16">
        <w:rPr>
          <w:sz w:val="16"/>
          <w:szCs w:val="16"/>
        </w:rPr>
        <w:t>Изложить Приложения №№ 2,3 в прилагаемой новой редакции.</w:t>
      </w:r>
    </w:p>
    <w:p w:rsidR="007C3E16" w:rsidRPr="007C3E16" w:rsidRDefault="007C3E16" w:rsidP="007C3E16">
      <w:pPr>
        <w:rPr>
          <w:sz w:val="16"/>
          <w:szCs w:val="16"/>
        </w:rPr>
      </w:pPr>
    </w:p>
    <w:p w:rsidR="007C3E16" w:rsidRPr="007C3E16" w:rsidRDefault="007C3E16" w:rsidP="007C3E16">
      <w:pPr>
        <w:rPr>
          <w:sz w:val="16"/>
          <w:szCs w:val="16"/>
        </w:rPr>
      </w:pPr>
      <w:r w:rsidRPr="007C3E16">
        <w:rPr>
          <w:sz w:val="16"/>
          <w:szCs w:val="16"/>
        </w:rPr>
        <w:t>Настоящее решение вступает в силу со дня его официального опубликования.</w:t>
      </w:r>
    </w:p>
    <w:p w:rsidR="007C3E16" w:rsidRPr="007C3E16" w:rsidRDefault="007C3E16" w:rsidP="007C3E16">
      <w:pPr>
        <w:rPr>
          <w:sz w:val="16"/>
          <w:szCs w:val="16"/>
        </w:rPr>
      </w:pPr>
    </w:p>
    <w:p w:rsidR="007C3E16" w:rsidRPr="007C3E16" w:rsidRDefault="007C3E16" w:rsidP="007C3E16">
      <w:pPr>
        <w:rPr>
          <w:sz w:val="16"/>
          <w:szCs w:val="16"/>
        </w:rPr>
      </w:pPr>
    </w:p>
    <w:p w:rsidR="007C3E16" w:rsidRPr="007C3E16" w:rsidRDefault="007C3E16" w:rsidP="007C3E16">
      <w:pPr>
        <w:rPr>
          <w:sz w:val="16"/>
          <w:szCs w:val="16"/>
        </w:rPr>
      </w:pPr>
      <w:r w:rsidRPr="007C3E16">
        <w:rPr>
          <w:sz w:val="16"/>
          <w:szCs w:val="16"/>
        </w:rPr>
        <w:t>Глава муниципального образования</w:t>
      </w:r>
    </w:p>
    <w:p w:rsidR="007C3E16" w:rsidRPr="007C3E16" w:rsidRDefault="007C3E16" w:rsidP="007C3E16">
      <w:pPr>
        <w:rPr>
          <w:sz w:val="16"/>
          <w:szCs w:val="16"/>
        </w:rPr>
      </w:pPr>
      <w:r w:rsidRPr="007C3E16">
        <w:rPr>
          <w:sz w:val="16"/>
          <w:szCs w:val="16"/>
        </w:rPr>
        <w:t>города Павловска</w:t>
      </w:r>
      <w:r w:rsidRPr="007C3E16">
        <w:rPr>
          <w:sz w:val="16"/>
          <w:szCs w:val="16"/>
        </w:rPr>
        <w:tab/>
      </w:r>
      <w:r w:rsidRPr="007C3E16">
        <w:rPr>
          <w:sz w:val="16"/>
          <w:szCs w:val="16"/>
        </w:rPr>
        <w:tab/>
        <w:t xml:space="preserve">          </w:t>
      </w:r>
      <w:r w:rsidRPr="007C3E16">
        <w:rPr>
          <w:sz w:val="16"/>
          <w:szCs w:val="16"/>
        </w:rPr>
        <w:tab/>
      </w:r>
      <w:r w:rsidRPr="007C3E16">
        <w:rPr>
          <w:sz w:val="16"/>
          <w:szCs w:val="16"/>
        </w:rPr>
        <w:tab/>
        <w:t xml:space="preserve">                                                                   В.В. </w:t>
      </w:r>
      <w:proofErr w:type="spellStart"/>
      <w:r w:rsidRPr="007C3E16">
        <w:rPr>
          <w:sz w:val="16"/>
          <w:szCs w:val="16"/>
        </w:rPr>
        <w:t>Зибарев</w:t>
      </w:r>
      <w:proofErr w:type="spellEnd"/>
    </w:p>
    <w:p w:rsidR="007C3E16" w:rsidRPr="007C3E16" w:rsidRDefault="007C3E16" w:rsidP="007C3E16">
      <w:pPr>
        <w:rPr>
          <w:sz w:val="16"/>
          <w:szCs w:val="16"/>
        </w:rPr>
      </w:pPr>
    </w:p>
    <w:p w:rsidR="007C3E16" w:rsidRPr="007C3E16" w:rsidRDefault="007C3E16" w:rsidP="007C3E16">
      <w:pPr>
        <w:rPr>
          <w:sz w:val="16"/>
          <w:szCs w:val="16"/>
        </w:rPr>
      </w:pPr>
    </w:p>
    <w:p w:rsidR="007C3E16" w:rsidRPr="007C3E16" w:rsidRDefault="007C3E16" w:rsidP="007C3E16">
      <w:pPr>
        <w:rPr>
          <w:sz w:val="16"/>
          <w:szCs w:val="16"/>
        </w:rPr>
      </w:pPr>
    </w:p>
    <w:p w:rsidR="007C3E16" w:rsidRPr="007C3E16" w:rsidRDefault="007C3E16" w:rsidP="007C3E16">
      <w:pPr>
        <w:rPr>
          <w:sz w:val="16"/>
          <w:szCs w:val="16"/>
        </w:rPr>
      </w:pPr>
    </w:p>
    <w:tbl>
      <w:tblPr>
        <w:tblW w:w="10728" w:type="dxa"/>
        <w:jc w:val="center"/>
        <w:tblLook w:val="04A0" w:firstRow="1" w:lastRow="0" w:firstColumn="1" w:lastColumn="0" w:noHBand="0" w:noVBand="1"/>
      </w:tblPr>
      <w:tblGrid>
        <w:gridCol w:w="141"/>
        <w:gridCol w:w="852"/>
        <w:gridCol w:w="3855"/>
        <w:gridCol w:w="567"/>
        <w:gridCol w:w="567"/>
        <w:gridCol w:w="436"/>
        <w:gridCol w:w="1521"/>
        <w:gridCol w:w="913"/>
        <w:gridCol w:w="1559"/>
        <w:gridCol w:w="317"/>
      </w:tblGrid>
      <w:tr w:rsidR="007C3E16" w:rsidRPr="007C3E16" w:rsidTr="007C3E16">
        <w:trPr>
          <w:gridBefore w:val="1"/>
          <w:wBefore w:w="141" w:type="dxa"/>
          <w:trHeight w:val="272"/>
          <w:jc w:val="center"/>
        </w:trPr>
        <w:tc>
          <w:tcPr>
            <w:tcW w:w="10587" w:type="dxa"/>
            <w:gridSpan w:val="9"/>
            <w:tcBorders>
              <w:top w:val="nil"/>
              <w:left w:val="nil"/>
              <w:bottom w:val="nil"/>
              <w:right w:val="nil"/>
            </w:tcBorders>
            <w:shd w:val="clear" w:color="auto" w:fill="auto"/>
            <w:noWrap/>
            <w:vAlign w:val="bottom"/>
            <w:hideMark/>
          </w:tcPr>
          <w:p w:rsidR="007C3E16" w:rsidRPr="007C3E16" w:rsidRDefault="007C3E16" w:rsidP="007C3E16">
            <w:pPr>
              <w:rPr>
                <w:rFonts w:eastAsia="Calibri"/>
                <w:sz w:val="16"/>
                <w:szCs w:val="16"/>
              </w:rPr>
            </w:pPr>
            <w:r w:rsidRPr="007C3E16">
              <w:rPr>
                <w:rFonts w:eastAsia="Calibri"/>
                <w:sz w:val="16"/>
                <w:szCs w:val="16"/>
              </w:rPr>
              <w:t xml:space="preserve">                                                                                                                Приложение 2 к решению</w:t>
            </w:r>
          </w:p>
        </w:tc>
      </w:tr>
      <w:tr w:rsidR="007C3E16" w:rsidRPr="007C3E16" w:rsidTr="007C3E16">
        <w:trPr>
          <w:gridBefore w:val="1"/>
          <w:wBefore w:w="141" w:type="dxa"/>
          <w:trHeight w:val="299"/>
          <w:jc w:val="center"/>
        </w:trPr>
        <w:tc>
          <w:tcPr>
            <w:tcW w:w="10587" w:type="dxa"/>
            <w:gridSpan w:val="9"/>
            <w:tcBorders>
              <w:top w:val="nil"/>
              <w:left w:val="nil"/>
              <w:bottom w:val="nil"/>
              <w:right w:val="nil"/>
            </w:tcBorders>
            <w:shd w:val="clear" w:color="auto" w:fill="auto"/>
            <w:noWrap/>
            <w:vAlign w:val="bottom"/>
            <w:hideMark/>
          </w:tcPr>
          <w:p w:rsidR="007C3E16" w:rsidRPr="007C3E16" w:rsidRDefault="007C3E16" w:rsidP="007C3E16">
            <w:pPr>
              <w:rPr>
                <w:rFonts w:eastAsia="Calibri"/>
                <w:sz w:val="16"/>
                <w:szCs w:val="16"/>
              </w:rPr>
            </w:pPr>
            <w:r w:rsidRPr="007C3E16">
              <w:rPr>
                <w:rFonts w:eastAsia="Calibri"/>
                <w:sz w:val="16"/>
                <w:szCs w:val="16"/>
              </w:rPr>
              <w:t xml:space="preserve">                                               Муниципального Совета города Павловска</w:t>
            </w:r>
          </w:p>
        </w:tc>
      </w:tr>
      <w:tr w:rsidR="007C3E16" w:rsidRPr="007C3E16" w:rsidTr="007C3E16">
        <w:trPr>
          <w:gridBefore w:val="1"/>
          <w:wBefore w:w="141" w:type="dxa"/>
          <w:trHeight w:val="264"/>
          <w:jc w:val="center"/>
        </w:trPr>
        <w:tc>
          <w:tcPr>
            <w:tcW w:w="10587" w:type="dxa"/>
            <w:gridSpan w:val="9"/>
            <w:tcBorders>
              <w:top w:val="nil"/>
              <w:left w:val="nil"/>
              <w:bottom w:val="nil"/>
              <w:right w:val="nil"/>
            </w:tcBorders>
            <w:shd w:val="clear" w:color="auto" w:fill="auto"/>
            <w:noWrap/>
            <w:vAlign w:val="bottom"/>
            <w:hideMark/>
          </w:tcPr>
          <w:p w:rsidR="007C3E16" w:rsidRPr="007C3E16" w:rsidRDefault="007C3E16" w:rsidP="007C3E16">
            <w:pPr>
              <w:rPr>
                <w:rFonts w:eastAsia="Calibri"/>
                <w:sz w:val="16"/>
                <w:szCs w:val="16"/>
              </w:rPr>
            </w:pPr>
            <w:r w:rsidRPr="007C3E16">
              <w:rPr>
                <w:rFonts w:eastAsia="Calibri"/>
                <w:sz w:val="16"/>
                <w:szCs w:val="16"/>
              </w:rPr>
              <w:t xml:space="preserve">                                                                                                                от </w:t>
            </w:r>
            <w:proofErr w:type="gramStart"/>
            <w:r w:rsidRPr="007C3E16">
              <w:rPr>
                <w:rFonts w:eastAsia="Calibri"/>
                <w:sz w:val="16"/>
                <w:szCs w:val="16"/>
              </w:rPr>
              <w:t>20.12.2017  №</w:t>
            </w:r>
            <w:proofErr w:type="gramEnd"/>
            <w:r w:rsidRPr="007C3E16">
              <w:rPr>
                <w:rFonts w:eastAsia="Calibri"/>
                <w:sz w:val="16"/>
                <w:szCs w:val="16"/>
              </w:rPr>
              <w:t xml:space="preserve">11/2.1 (в редакции   </w:t>
            </w:r>
          </w:p>
          <w:p w:rsidR="007C3E16" w:rsidRPr="007C3E16" w:rsidRDefault="007C3E16" w:rsidP="007C3E16">
            <w:pPr>
              <w:rPr>
                <w:rFonts w:eastAsia="Calibri"/>
                <w:sz w:val="16"/>
                <w:szCs w:val="16"/>
              </w:rPr>
            </w:pPr>
            <w:r w:rsidRPr="007C3E16">
              <w:rPr>
                <w:rFonts w:eastAsia="Calibri"/>
                <w:sz w:val="16"/>
                <w:szCs w:val="16"/>
              </w:rPr>
              <w:t xml:space="preserve">                                                                                                              решения от 26.09.2018)</w:t>
            </w:r>
          </w:p>
        </w:tc>
      </w:tr>
      <w:tr w:rsidR="007C3E16" w:rsidRPr="007C3E16" w:rsidTr="007C3E16">
        <w:tblPrEx>
          <w:jc w:val="left"/>
        </w:tblPrEx>
        <w:trPr>
          <w:gridAfter w:val="1"/>
          <w:wAfter w:w="317" w:type="dxa"/>
          <w:trHeight w:val="255"/>
        </w:trPr>
        <w:tc>
          <w:tcPr>
            <w:tcW w:w="8852" w:type="dxa"/>
            <w:gridSpan w:val="8"/>
            <w:tcBorders>
              <w:top w:val="nil"/>
              <w:left w:val="nil"/>
              <w:bottom w:val="nil"/>
              <w:right w:val="nil"/>
            </w:tcBorders>
            <w:shd w:val="clear" w:color="auto" w:fill="auto"/>
            <w:noWrap/>
            <w:vAlign w:val="bottom"/>
            <w:hideMark/>
          </w:tcPr>
          <w:p w:rsidR="007C3E16" w:rsidRPr="007C3E16" w:rsidRDefault="007C3E16" w:rsidP="007C3E16">
            <w:pPr>
              <w:rPr>
                <w:sz w:val="16"/>
                <w:szCs w:val="16"/>
              </w:rPr>
            </w:pPr>
            <w:r w:rsidRPr="007C3E16">
              <w:rPr>
                <w:sz w:val="16"/>
                <w:szCs w:val="16"/>
              </w:rPr>
              <w:t>Ведомственная структура расходов бюджета муниципального образования город Павловск на 2018 год</w:t>
            </w:r>
          </w:p>
        </w:tc>
        <w:tc>
          <w:tcPr>
            <w:tcW w:w="1559" w:type="dxa"/>
            <w:tcBorders>
              <w:top w:val="nil"/>
              <w:left w:val="nil"/>
              <w:bottom w:val="nil"/>
              <w:right w:val="nil"/>
            </w:tcBorders>
            <w:shd w:val="clear" w:color="auto" w:fill="auto"/>
            <w:noWrap/>
            <w:vAlign w:val="bottom"/>
            <w:hideMark/>
          </w:tcPr>
          <w:p w:rsidR="007C3E16" w:rsidRPr="007C3E16" w:rsidRDefault="007C3E16" w:rsidP="007C3E16">
            <w:pPr>
              <w:rPr>
                <w:sz w:val="16"/>
                <w:szCs w:val="16"/>
              </w:rPr>
            </w:pPr>
          </w:p>
        </w:tc>
      </w:tr>
      <w:tr w:rsidR="007C3E16" w:rsidRPr="007C3E16" w:rsidTr="007C3E16">
        <w:tblPrEx>
          <w:jc w:val="left"/>
        </w:tblPrEx>
        <w:trPr>
          <w:gridAfter w:val="1"/>
          <w:wAfter w:w="317" w:type="dxa"/>
          <w:trHeight w:val="255"/>
        </w:trPr>
        <w:tc>
          <w:tcPr>
            <w:tcW w:w="993" w:type="dxa"/>
            <w:gridSpan w:val="2"/>
            <w:tcBorders>
              <w:top w:val="nil"/>
              <w:left w:val="nil"/>
              <w:bottom w:val="nil"/>
              <w:right w:val="nil"/>
            </w:tcBorders>
            <w:shd w:val="clear" w:color="auto" w:fill="auto"/>
            <w:noWrap/>
            <w:vAlign w:val="bottom"/>
            <w:hideMark/>
          </w:tcPr>
          <w:p w:rsidR="007C3E16" w:rsidRPr="007C3E16" w:rsidRDefault="007C3E16" w:rsidP="007C3E16">
            <w:pPr>
              <w:rPr>
                <w:sz w:val="16"/>
                <w:szCs w:val="16"/>
              </w:rPr>
            </w:pPr>
          </w:p>
        </w:tc>
        <w:tc>
          <w:tcPr>
            <w:tcW w:w="3855" w:type="dxa"/>
            <w:tcBorders>
              <w:top w:val="nil"/>
              <w:left w:val="nil"/>
              <w:bottom w:val="nil"/>
              <w:right w:val="nil"/>
            </w:tcBorders>
            <w:shd w:val="clear" w:color="auto" w:fill="auto"/>
            <w:noWrap/>
            <w:vAlign w:val="bottom"/>
            <w:hideMark/>
          </w:tcPr>
          <w:p w:rsidR="007C3E16" w:rsidRPr="007C3E16" w:rsidRDefault="007C3E16" w:rsidP="007C3E16">
            <w:pPr>
              <w:rPr>
                <w:sz w:val="16"/>
                <w:szCs w:val="16"/>
              </w:rPr>
            </w:pPr>
          </w:p>
        </w:tc>
        <w:tc>
          <w:tcPr>
            <w:tcW w:w="567" w:type="dxa"/>
            <w:tcBorders>
              <w:top w:val="nil"/>
              <w:left w:val="nil"/>
              <w:bottom w:val="nil"/>
              <w:right w:val="nil"/>
            </w:tcBorders>
            <w:shd w:val="clear" w:color="auto" w:fill="auto"/>
            <w:noWrap/>
            <w:vAlign w:val="bottom"/>
            <w:hideMark/>
          </w:tcPr>
          <w:p w:rsidR="007C3E16" w:rsidRPr="007C3E16" w:rsidRDefault="007C3E16" w:rsidP="007C3E16">
            <w:pPr>
              <w:rPr>
                <w:sz w:val="16"/>
                <w:szCs w:val="16"/>
              </w:rPr>
            </w:pPr>
          </w:p>
        </w:tc>
        <w:tc>
          <w:tcPr>
            <w:tcW w:w="567" w:type="dxa"/>
            <w:tcBorders>
              <w:top w:val="nil"/>
              <w:left w:val="nil"/>
              <w:bottom w:val="nil"/>
              <w:right w:val="nil"/>
            </w:tcBorders>
            <w:shd w:val="clear" w:color="auto" w:fill="auto"/>
            <w:noWrap/>
            <w:vAlign w:val="bottom"/>
            <w:hideMark/>
          </w:tcPr>
          <w:p w:rsidR="007C3E16" w:rsidRPr="007C3E16" w:rsidRDefault="007C3E16" w:rsidP="007C3E16">
            <w:pPr>
              <w:rPr>
                <w:sz w:val="16"/>
                <w:szCs w:val="16"/>
              </w:rPr>
            </w:pPr>
          </w:p>
        </w:tc>
        <w:tc>
          <w:tcPr>
            <w:tcW w:w="436" w:type="dxa"/>
            <w:tcBorders>
              <w:top w:val="nil"/>
              <w:left w:val="nil"/>
              <w:bottom w:val="nil"/>
              <w:right w:val="nil"/>
            </w:tcBorders>
            <w:shd w:val="clear" w:color="auto" w:fill="auto"/>
            <w:noWrap/>
            <w:vAlign w:val="bottom"/>
            <w:hideMark/>
          </w:tcPr>
          <w:p w:rsidR="007C3E16" w:rsidRPr="007C3E16" w:rsidRDefault="007C3E16" w:rsidP="007C3E16">
            <w:pPr>
              <w:rPr>
                <w:sz w:val="16"/>
                <w:szCs w:val="16"/>
              </w:rPr>
            </w:pPr>
          </w:p>
        </w:tc>
        <w:tc>
          <w:tcPr>
            <w:tcW w:w="1521" w:type="dxa"/>
            <w:tcBorders>
              <w:top w:val="nil"/>
              <w:left w:val="nil"/>
              <w:bottom w:val="nil"/>
              <w:right w:val="nil"/>
            </w:tcBorders>
            <w:shd w:val="clear" w:color="auto" w:fill="auto"/>
            <w:noWrap/>
            <w:vAlign w:val="bottom"/>
            <w:hideMark/>
          </w:tcPr>
          <w:p w:rsidR="007C3E16" w:rsidRPr="007C3E16" w:rsidRDefault="007C3E16" w:rsidP="007C3E16">
            <w:pPr>
              <w:rPr>
                <w:sz w:val="16"/>
                <w:szCs w:val="16"/>
              </w:rPr>
            </w:pPr>
          </w:p>
        </w:tc>
        <w:tc>
          <w:tcPr>
            <w:tcW w:w="913" w:type="dxa"/>
            <w:tcBorders>
              <w:top w:val="nil"/>
              <w:left w:val="nil"/>
              <w:bottom w:val="nil"/>
              <w:right w:val="nil"/>
            </w:tcBorders>
            <w:shd w:val="clear" w:color="auto" w:fill="auto"/>
            <w:noWrap/>
            <w:vAlign w:val="center"/>
            <w:hideMark/>
          </w:tcPr>
          <w:p w:rsidR="007C3E16" w:rsidRPr="007C3E16" w:rsidRDefault="007C3E16" w:rsidP="007C3E16">
            <w:pPr>
              <w:rPr>
                <w:sz w:val="16"/>
                <w:szCs w:val="16"/>
              </w:rPr>
            </w:pPr>
          </w:p>
        </w:tc>
        <w:tc>
          <w:tcPr>
            <w:tcW w:w="1559" w:type="dxa"/>
            <w:tcBorders>
              <w:top w:val="nil"/>
              <w:left w:val="nil"/>
              <w:bottom w:val="nil"/>
              <w:right w:val="nil"/>
            </w:tcBorders>
            <w:shd w:val="clear" w:color="auto" w:fill="auto"/>
            <w:noWrap/>
            <w:vAlign w:val="bottom"/>
            <w:hideMark/>
          </w:tcPr>
          <w:p w:rsidR="007C3E16" w:rsidRPr="007C3E16" w:rsidRDefault="007C3E16" w:rsidP="007C3E16">
            <w:pPr>
              <w:rPr>
                <w:sz w:val="16"/>
                <w:szCs w:val="16"/>
              </w:rPr>
            </w:pPr>
            <w:r w:rsidRPr="007C3E16">
              <w:rPr>
                <w:sz w:val="16"/>
                <w:szCs w:val="16"/>
              </w:rPr>
              <w:t>(тыс. руб.)</w:t>
            </w:r>
          </w:p>
        </w:tc>
      </w:tr>
      <w:tr w:rsidR="007C3E16" w:rsidRPr="007C3E16" w:rsidTr="007C3E16">
        <w:tblPrEx>
          <w:jc w:val="left"/>
        </w:tblPrEx>
        <w:trPr>
          <w:gridAfter w:val="1"/>
          <w:wAfter w:w="317" w:type="dxa"/>
          <w:trHeight w:val="1427"/>
        </w:trPr>
        <w:tc>
          <w:tcPr>
            <w:tcW w:w="993" w:type="dxa"/>
            <w:gridSpan w:val="2"/>
            <w:tcBorders>
              <w:top w:val="single" w:sz="4" w:space="0" w:color="auto"/>
              <w:left w:val="single" w:sz="4" w:space="0" w:color="auto"/>
              <w:bottom w:val="nil"/>
              <w:right w:val="single" w:sz="4" w:space="0" w:color="auto"/>
            </w:tcBorders>
            <w:shd w:val="clear" w:color="auto" w:fill="auto"/>
            <w:noWrap/>
            <w:vAlign w:val="center"/>
            <w:hideMark/>
          </w:tcPr>
          <w:p w:rsidR="007C3E16" w:rsidRPr="007C3E16" w:rsidRDefault="007C3E16" w:rsidP="007C3E16">
            <w:pPr>
              <w:rPr>
                <w:sz w:val="16"/>
                <w:szCs w:val="16"/>
              </w:rPr>
            </w:pPr>
            <w:r w:rsidRPr="007C3E16">
              <w:rPr>
                <w:sz w:val="16"/>
                <w:szCs w:val="16"/>
              </w:rPr>
              <w:t>№ п/п</w:t>
            </w:r>
          </w:p>
        </w:tc>
        <w:tc>
          <w:tcPr>
            <w:tcW w:w="3855" w:type="dxa"/>
            <w:tcBorders>
              <w:top w:val="single" w:sz="4" w:space="0" w:color="auto"/>
              <w:left w:val="nil"/>
              <w:bottom w:val="nil"/>
              <w:right w:val="single" w:sz="4" w:space="0" w:color="auto"/>
            </w:tcBorders>
            <w:shd w:val="clear" w:color="auto" w:fill="auto"/>
            <w:vAlign w:val="center"/>
            <w:hideMark/>
          </w:tcPr>
          <w:p w:rsidR="007C3E16" w:rsidRPr="007C3E16" w:rsidRDefault="007C3E16" w:rsidP="007C3E16">
            <w:pPr>
              <w:rPr>
                <w:sz w:val="16"/>
                <w:szCs w:val="16"/>
              </w:rPr>
            </w:pPr>
            <w:r w:rsidRPr="007C3E16">
              <w:rPr>
                <w:sz w:val="16"/>
                <w:szCs w:val="16"/>
              </w:rPr>
              <w:t>Наименование статей</w:t>
            </w:r>
          </w:p>
        </w:tc>
        <w:tc>
          <w:tcPr>
            <w:tcW w:w="567" w:type="dxa"/>
            <w:tcBorders>
              <w:top w:val="single" w:sz="4" w:space="0" w:color="auto"/>
              <w:left w:val="nil"/>
              <w:bottom w:val="single" w:sz="4" w:space="0" w:color="auto"/>
              <w:right w:val="single" w:sz="4" w:space="0" w:color="auto"/>
            </w:tcBorders>
            <w:shd w:val="clear" w:color="auto" w:fill="auto"/>
            <w:textDirection w:val="btLr"/>
            <w:vAlign w:val="center"/>
            <w:hideMark/>
          </w:tcPr>
          <w:p w:rsidR="007C3E16" w:rsidRPr="007C3E16" w:rsidRDefault="007C3E16" w:rsidP="007C3E16">
            <w:pPr>
              <w:rPr>
                <w:sz w:val="16"/>
                <w:szCs w:val="16"/>
              </w:rPr>
            </w:pPr>
            <w:r w:rsidRPr="007C3E16">
              <w:rPr>
                <w:sz w:val="16"/>
                <w:szCs w:val="16"/>
              </w:rPr>
              <w:t>Код ГРБС</w:t>
            </w:r>
          </w:p>
        </w:tc>
        <w:tc>
          <w:tcPr>
            <w:tcW w:w="567" w:type="dxa"/>
            <w:tcBorders>
              <w:top w:val="single" w:sz="4" w:space="0" w:color="auto"/>
              <w:left w:val="nil"/>
              <w:bottom w:val="single" w:sz="4" w:space="0" w:color="auto"/>
              <w:right w:val="single" w:sz="4" w:space="0" w:color="auto"/>
            </w:tcBorders>
            <w:shd w:val="clear" w:color="auto" w:fill="auto"/>
            <w:textDirection w:val="btLr"/>
            <w:vAlign w:val="center"/>
            <w:hideMark/>
          </w:tcPr>
          <w:p w:rsidR="007C3E16" w:rsidRPr="007C3E16" w:rsidRDefault="007C3E16" w:rsidP="007C3E16">
            <w:pPr>
              <w:rPr>
                <w:sz w:val="16"/>
                <w:szCs w:val="16"/>
              </w:rPr>
            </w:pPr>
            <w:r w:rsidRPr="007C3E16">
              <w:rPr>
                <w:sz w:val="16"/>
                <w:szCs w:val="16"/>
              </w:rPr>
              <w:t>код раздела</w:t>
            </w:r>
          </w:p>
        </w:tc>
        <w:tc>
          <w:tcPr>
            <w:tcW w:w="436" w:type="dxa"/>
            <w:tcBorders>
              <w:top w:val="single" w:sz="4" w:space="0" w:color="auto"/>
              <w:left w:val="nil"/>
              <w:bottom w:val="nil"/>
              <w:right w:val="nil"/>
            </w:tcBorders>
            <w:shd w:val="clear" w:color="auto" w:fill="auto"/>
            <w:textDirection w:val="btLr"/>
            <w:vAlign w:val="center"/>
            <w:hideMark/>
          </w:tcPr>
          <w:p w:rsidR="007C3E16" w:rsidRPr="007C3E16" w:rsidRDefault="007C3E16" w:rsidP="007C3E16">
            <w:pPr>
              <w:rPr>
                <w:sz w:val="16"/>
                <w:szCs w:val="16"/>
              </w:rPr>
            </w:pPr>
            <w:r w:rsidRPr="007C3E16">
              <w:rPr>
                <w:sz w:val="16"/>
                <w:szCs w:val="16"/>
              </w:rPr>
              <w:t>Код подраздела</w:t>
            </w:r>
          </w:p>
        </w:tc>
        <w:tc>
          <w:tcPr>
            <w:tcW w:w="1521" w:type="dxa"/>
            <w:tcBorders>
              <w:top w:val="single" w:sz="4" w:space="0" w:color="auto"/>
              <w:left w:val="single" w:sz="4" w:space="0" w:color="auto"/>
              <w:bottom w:val="nil"/>
              <w:right w:val="single" w:sz="4" w:space="0" w:color="auto"/>
            </w:tcBorders>
            <w:shd w:val="clear" w:color="auto" w:fill="auto"/>
            <w:vAlign w:val="center"/>
            <w:hideMark/>
          </w:tcPr>
          <w:p w:rsidR="007C3E16" w:rsidRPr="007C3E16" w:rsidRDefault="007C3E16" w:rsidP="007C3E16">
            <w:pPr>
              <w:rPr>
                <w:sz w:val="16"/>
                <w:szCs w:val="16"/>
              </w:rPr>
            </w:pPr>
            <w:r w:rsidRPr="007C3E16">
              <w:rPr>
                <w:sz w:val="16"/>
                <w:szCs w:val="16"/>
              </w:rPr>
              <w:t>Код целевой статьи</w:t>
            </w:r>
          </w:p>
        </w:tc>
        <w:tc>
          <w:tcPr>
            <w:tcW w:w="913" w:type="dxa"/>
            <w:tcBorders>
              <w:top w:val="single" w:sz="4" w:space="0" w:color="auto"/>
              <w:left w:val="nil"/>
              <w:bottom w:val="nil"/>
              <w:right w:val="single" w:sz="4" w:space="0" w:color="auto"/>
            </w:tcBorders>
            <w:shd w:val="clear" w:color="auto" w:fill="auto"/>
            <w:vAlign w:val="center"/>
            <w:hideMark/>
          </w:tcPr>
          <w:p w:rsidR="007C3E16" w:rsidRPr="007C3E16" w:rsidRDefault="007C3E16" w:rsidP="007C3E16">
            <w:pPr>
              <w:rPr>
                <w:sz w:val="16"/>
                <w:szCs w:val="16"/>
              </w:rPr>
            </w:pPr>
            <w:r w:rsidRPr="007C3E16">
              <w:rPr>
                <w:sz w:val="16"/>
                <w:szCs w:val="16"/>
              </w:rPr>
              <w:t xml:space="preserve">Код вида расходов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7C3E16" w:rsidRPr="007C3E16" w:rsidRDefault="007C3E16" w:rsidP="007C3E16">
            <w:pPr>
              <w:rPr>
                <w:sz w:val="16"/>
                <w:szCs w:val="16"/>
              </w:rPr>
            </w:pPr>
            <w:r w:rsidRPr="007C3E16">
              <w:rPr>
                <w:sz w:val="16"/>
                <w:szCs w:val="16"/>
              </w:rPr>
              <w:t>Сумма</w:t>
            </w:r>
          </w:p>
        </w:tc>
      </w:tr>
      <w:tr w:rsidR="007C3E16" w:rsidRPr="007C3E16" w:rsidTr="007C3E16">
        <w:tblPrEx>
          <w:jc w:val="left"/>
        </w:tblPrEx>
        <w:trPr>
          <w:gridAfter w:val="1"/>
          <w:wAfter w:w="317" w:type="dxa"/>
          <w:trHeight w:val="243"/>
        </w:trPr>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3E16" w:rsidRPr="007C3E16" w:rsidRDefault="007C3E16" w:rsidP="007C3E16">
            <w:pPr>
              <w:rPr>
                <w:sz w:val="16"/>
                <w:szCs w:val="16"/>
              </w:rPr>
            </w:pPr>
            <w:r w:rsidRPr="007C3E16">
              <w:rPr>
                <w:sz w:val="16"/>
                <w:szCs w:val="16"/>
              </w:rPr>
              <w:t>1.</w:t>
            </w:r>
          </w:p>
        </w:tc>
        <w:tc>
          <w:tcPr>
            <w:tcW w:w="3855" w:type="dxa"/>
            <w:tcBorders>
              <w:top w:val="single" w:sz="4" w:space="0" w:color="auto"/>
              <w:left w:val="nil"/>
              <w:bottom w:val="single" w:sz="4" w:space="0" w:color="auto"/>
              <w:right w:val="single" w:sz="4" w:space="0" w:color="auto"/>
            </w:tcBorders>
            <w:shd w:val="clear" w:color="auto" w:fill="auto"/>
            <w:vAlign w:val="center"/>
            <w:hideMark/>
          </w:tcPr>
          <w:p w:rsidR="007C3E16" w:rsidRPr="007C3E16" w:rsidRDefault="007C3E16" w:rsidP="007C3E16">
            <w:pPr>
              <w:rPr>
                <w:sz w:val="16"/>
                <w:szCs w:val="16"/>
              </w:rPr>
            </w:pPr>
            <w:r w:rsidRPr="007C3E16">
              <w:rPr>
                <w:sz w:val="16"/>
                <w:szCs w:val="16"/>
              </w:rPr>
              <w:t>МУНИЦИПАЛЬНЫЙ СОВЕТ ГОРОДА ПАВЛОВСКА</w:t>
            </w:r>
          </w:p>
        </w:tc>
        <w:tc>
          <w:tcPr>
            <w:tcW w:w="567" w:type="dxa"/>
            <w:tcBorders>
              <w:top w:val="nil"/>
              <w:left w:val="nil"/>
              <w:bottom w:val="single" w:sz="4" w:space="0" w:color="auto"/>
              <w:right w:val="single" w:sz="4" w:space="0" w:color="auto"/>
            </w:tcBorders>
            <w:shd w:val="clear" w:color="auto" w:fill="auto"/>
            <w:vAlign w:val="center"/>
            <w:hideMark/>
          </w:tcPr>
          <w:p w:rsidR="007C3E16" w:rsidRPr="007C3E16" w:rsidRDefault="007C3E16" w:rsidP="007C3E16">
            <w:pPr>
              <w:rPr>
                <w:sz w:val="16"/>
                <w:szCs w:val="16"/>
              </w:rPr>
            </w:pPr>
            <w:r w:rsidRPr="007C3E16">
              <w:rPr>
                <w:sz w:val="16"/>
                <w:szCs w:val="16"/>
              </w:rPr>
              <w:t>893</w:t>
            </w:r>
          </w:p>
        </w:tc>
        <w:tc>
          <w:tcPr>
            <w:tcW w:w="567" w:type="dxa"/>
            <w:tcBorders>
              <w:top w:val="nil"/>
              <w:left w:val="nil"/>
              <w:bottom w:val="single" w:sz="4" w:space="0" w:color="auto"/>
              <w:right w:val="single" w:sz="4" w:space="0" w:color="auto"/>
            </w:tcBorders>
            <w:shd w:val="clear" w:color="auto" w:fill="auto"/>
            <w:vAlign w:val="center"/>
            <w:hideMark/>
          </w:tcPr>
          <w:p w:rsidR="007C3E16" w:rsidRPr="007C3E16" w:rsidRDefault="007C3E16" w:rsidP="007C3E16">
            <w:pPr>
              <w:rPr>
                <w:sz w:val="16"/>
                <w:szCs w:val="16"/>
              </w:rPr>
            </w:pPr>
          </w:p>
        </w:tc>
        <w:tc>
          <w:tcPr>
            <w:tcW w:w="436" w:type="dxa"/>
            <w:tcBorders>
              <w:top w:val="single" w:sz="4" w:space="0" w:color="auto"/>
              <w:left w:val="nil"/>
              <w:bottom w:val="single" w:sz="4" w:space="0" w:color="auto"/>
              <w:right w:val="single" w:sz="4" w:space="0" w:color="auto"/>
            </w:tcBorders>
            <w:shd w:val="clear" w:color="auto" w:fill="auto"/>
            <w:vAlign w:val="center"/>
            <w:hideMark/>
          </w:tcPr>
          <w:p w:rsidR="007C3E16" w:rsidRPr="007C3E16" w:rsidRDefault="007C3E16" w:rsidP="007C3E16">
            <w:pPr>
              <w:rPr>
                <w:sz w:val="16"/>
                <w:szCs w:val="16"/>
              </w:rPr>
            </w:pPr>
          </w:p>
        </w:tc>
        <w:tc>
          <w:tcPr>
            <w:tcW w:w="1521" w:type="dxa"/>
            <w:tcBorders>
              <w:top w:val="single" w:sz="4" w:space="0" w:color="auto"/>
              <w:left w:val="nil"/>
              <w:bottom w:val="single" w:sz="4" w:space="0" w:color="auto"/>
              <w:right w:val="single" w:sz="4" w:space="0" w:color="auto"/>
            </w:tcBorders>
            <w:shd w:val="clear" w:color="auto" w:fill="auto"/>
            <w:vAlign w:val="center"/>
            <w:hideMark/>
          </w:tcPr>
          <w:p w:rsidR="007C3E16" w:rsidRPr="007C3E16" w:rsidRDefault="007C3E16" w:rsidP="007C3E16">
            <w:pPr>
              <w:rPr>
                <w:sz w:val="16"/>
                <w:szCs w:val="16"/>
              </w:rPr>
            </w:pPr>
          </w:p>
        </w:tc>
        <w:tc>
          <w:tcPr>
            <w:tcW w:w="913" w:type="dxa"/>
            <w:tcBorders>
              <w:top w:val="single" w:sz="4" w:space="0" w:color="auto"/>
              <w:left w:val="nil"/>
              <w:bottom w:val="single" w:sz="4" w:space="0" w:color="auto"/>
              <w:right w:val="single" w:sz="4" w:space="0" w:color="auto"/>
            </w:tcBorders>
            <w:shd w:val="clear" w:color="auto" w:fill="auto"/>
            <w:vAlign w:val="center"/>
            <w:hideMark/>
          </w:tcPr>
          <w:p w:rsidR="007C3E16" w:rsidRPr="007C3E16" w:rsidRDefault="007C3E16" w:rsidP="007C3E16">
            <w:pPr>
              <w:rPr>
                <w:sz w:val="16"/>
                <w:szCs w:val="16"/>
              </w:rPr>
            </w:pPr>
          </w:p>
        </w:tc>
        <w:tc>
          <w:tcPr>
            <w:tcW w:w="1559" w:type="dxa"/>
            <w:tcBorders>
              <w:top w:val="nil"/>
              <w:left w:val="nil"/>
              <w:bottom w:val="single" w:sz="4" w:space="0" w:color="auto"/>
              <w:right w:val="single" w:sz="4" w:space="0" w:color="auto"/>
            </w:tcBorders>
            <w:shd w:val="clear" w:color="auto" w:fill="auto"/>
            <w:noWrap/>
            <w:vAlign w:val="center"/>
            <w:hideMark/>
          </w:tcPr>
          <w:p w:rsidR="007C3E16" w:rsidRPr="007C3E16" w:rsidRDefault="007C3E16" w:rsidP="007C3E16">
            <w:pPr>
              <w:rPr>
                <w:sz w:val="16"/>
                <w:szCs w:val="16"/>
              </w:rPr>
            </w:pPr>
            <w:r w:rsidRPr="007C3E16">
              <w:rPr>
                <w:sz w:val="16"/>
                <w:szCs w:val="16"/>
              </w:rPr>
              <w:t>2 993,5</w:t>
            </w:r>
          </w:p>
        </w:tc>
      </w:tr>
      <w:tr w:rsidR="007C3E16" w:rsidRPr="007C3E16" w:rsidTr="007C3E16">
        <w:tblPrEx>
          <w:jc w:val="left"/>
        </w:tblPrEx>
        <w:trPr>
          <w:gridAfter w:val="1"/>
          <w:wAfter w:w="317" w:type="dxa"/>
          <w:trHeight w:val="255"/>
        </w:trPr>
        <w:tc>
          <w:tcPr>
            <w:tcW w:w="993" w:type="dxa"/>
            <w:gridSpan w:val="2"/>
            <w:tcBorders>
              <w:top w:val="nil"/>
              <w:left w:val="single" w:sz="4" w:space="0" w:color="auto"/>
              <w:bottom w:val="single" w:sz="4" w:space="0" w:color="auto"/>
              <w:right w:val="single" w:sz="4" w:space="0" w:color="auto"/>
            </w:tcBorders>
            <w:shd w:val="clear" w:color="auto" w:fill="auto"/>
            <w:noWrap/>
            <w:vAlign w:val="center"/>
            <w:hideMark/>
          </w:tcPr>
          <w:p w:rsidR="007C3E16" w:rsidRPr="007C3E16" w:rsidRDefault="007C3E16" w:rsidP="007C3E16">
            <w:pPr>
              <w:rPr>
                <w:sz w:val="16"/>
                <w:szCs w:val="16"/>
              </w:rPr>
            </w:pPr>
            <w:r w:rsidRPr="007C3E16">
              <w:rPr>
                <w:sz w:val="16"/>
                <w:szCs w:val="16"/>
              </w:rPr>
              <w:t>1.1.</w:t>
            </w:r>
          </w:p>
        </w:tc>
        <w:tc>
          <w:tcPr>
            <w:tcW w:w="3855" w:type="dxa"/>
            <w:tcBorders>
              <w:top w:val="nil"/>
              <w:left w:val="nil"/>
              <w:bottom w:val="single" w:sz="4" w:space="0" w:color="auto"/>
              <w:right w:val="single" w:sz="4" w:space="0" w:color="auto"/>
            </w:tcBorders>
            <w:shd w:val="clear" w:color="auto" w:fill="auto"/>
            <w:vAlign w:val="center"/>
            <w:hideMark/>
          </w:tcPr>
          <w:p w:rsidR="007C3E16" w:rsidRPr="007C3E16" w:rsidRDefault="007C3E16" w:rsidP="007C3E16">
            <w:pPr>
              <w:rPr>
                <w:sz w:val="16"/>
                <w:szCs w:val="16"/>
              </w:rPr>
            </w:pPr>
            <w:r w:rsidRPr="007C3E16">
              <w:rPr>
                <w:sz w:val="16"/>
                <w:szCs w:val="16"/>
              </w:rPr>
              <w:t>Общегосударственные вопросы</w:t>
            </w:r>
          </w:p>
        </w:tc>
        <w:tc>
          <w:tcPr>
            <w:tcW w:w="567" w:type="dxa"/>
            <w:tcBorders>
              <w:top w:val="nil"/>
              <w:left w:val="nil"/>
              <w:bottom w:val="single" w:sz="4" w:space="0" w:color="auto"/>
              <w:right w:val="single" w:sz="4" w:space="0" w:color="auto"/>
            </w:tcBorders>
            <w:shd w:val="clear" w:color="auto" w:fill="auto"/>
            <w:vAlign w:val="center"/>
            <w:hideMark/>
          </w:tcPr>
          <w:p w:rsidR="007C3E16" w:rsidRPr="007C3E16" w:rsidRDefault="007C3E16" w:rsidP="007C3E16">
            <w:pPr>
              <w:rPr>
                <w:sz w:val="16"/>
                <w:szCs w:val="16"/>
              </w:rPr>
            </w:pPr>
            <w:r w:rsidRPr="007C3E16">
              <w:rPr>
                <w:sz w:val="16"/>
                <w:szCs w:val="16"/>
              </w:rPr>
              <w:t>893</w:t>
            </w:r>
          </w:p>
        </w:tc>
        <w:tc>
          <w:tcPr>
            <w:tcW w:w="567" w:type="dxa"/>
            <w:tcBorders>
              <w:top w:val="nil"/>
              <w:left w:val="nil"/>
              <w:bottom w:val="single" w:sz="4" w:space="0" w:color="auto"/>
              <w:right w:val="single" w:sz="4" w:space="0" w:color="auto"/>
            </w:tcBorders>
            <w:shd w:val="clear" w:color="auto" w:fill="auto"/>
            <w:vAlign w:val="center"/>
            <w:hideMark/>
          </w:tcPr>
          <w:p w:rsidR="007C3E16" w:rsidRPr="007C3E16" w:rsidRDefault="007C3E16" w:rsidP="007C3E16">
            <w:pPr>
              <w:rPr>
                <w:sz w:val="16"/>
                <w:szCs w:val="16"/>
              </w:rPr>
            </w:pPr>
            <w:r w:rsidRPr="007C3E16">
              <w:rPr>
                <w:sz w:val="16"/>
                <w:szCs w:val="16"/>
              </w:rPr>
              <w:t>01</w:t>
            </w:r>
          </w:p>
        </w:tc>
        <w:tc>
          <w:tcPr>
            <w:tcW w:w="436" w:type="dxa"/>
            <w:tcBorders>
              <w:top w:val="nil"/>
              <w:left w:val="nil"/>
              <w:bottom w:val="single" w:sz="4" w:space="0" w:color="auto"/>
              <w:right w:val="single" w:sz="4" w:space="0" w:color="auto"/>
            </w:tcBorders>
            <w:shd w:val="clear" w:color="auto" w:fill="auto"/>
            <w:vAlign w:val="center"/>
            <w:hideMark/>
          </w:tcPr>
          <w:p w:rsidR="007C3E16" w:rsidRPr="007C3E16" w:rsidRDefault="007C3E16" w:rsidP="007C3E16">
            <w:pPr>
              <w:rPr>
                <w:sz w:val="16"/>
                <w:szCs w:val="16"/>
              </w:rPr>
            </w:pPr>
            <w:r w:rsidRPr="007C3E16">
              <w:rPr>
                <w:sz w:val="16"/>
                <w:szCs w:val="16"/>
              </w:rPr>
              <w:t>00</w:t>
            </w:r>
          </w:p>
        </w:tc>
        <w:tc>
          <w:tcPr>
            <w:tcW w:w="1521" w:type="dxa"/>
            <w:tcBorders>
              <w:top w:val="nil"/>
              <w:left w:val="nil"/>
              <w:bottom w:val="single" w:sz="4" w:space="0" w:color="auto"/>
              <w:right w:val="single" w:sz="4" w:space="0" w:color="auto"/>
            </w:tcBorders>
            <w:shd w:val="clear" w:color="auto" w:fill="auto"/>
            <w:vAlign w:val="center"/>
            <w:hideMark/>
          </w:tcPr>
          <w:p w:rsidR="007C3E16" w:rsidRPr="007C3E16" w:rsidRDefault="007C3E16" w:rsidP="007C3E16">
            <w:pPr>
              <w:rPr>
                <w:sz w:val="16"/>
                <w:szCs w:val="16"/>
              </w:rPr>
            </w:pPr>
          </w:p>
        </w:tc>
        <w:tc>
          <w:tcPr>
            <w:tcW w:w="913" w:type="dxa"/>
            <w:tcBorders>
              <w:top w:val="nil"/>
              <w:left w:val="nil"/>
              <w:bottom w:val="single" w:sz="4" w:space="0" w:color="auto"/>
              <w:right w:val="single" w:sz="4" w:space="0" w:color="auto"/>
            </w:tcBorders>
            <w:shd w:val="clear" w:color="auto" w:fill="auto"/>
            <w:vAlign w:val="center"/>
            <w:hideMark/>
          </w:tcPr>
          <w:p w:rsidR="007C3E16" w:rsidRPr="007C3E16" w:rsidRDefault="007C3E16" w:rsidP="007C3E16">
            <w:pPr>
              <w:rPr>
                <w:sz w:val="16"/>
                <w:szCs w:val="16"/>
              </w:rPr>
            </w:pPr>
          </w:p>
        </w:tc>
        <w:tc>
          <w:tcPr>
            <w:tcW w:w="1559" w:type="dxa"/>
            <w:tcBorders>
              <w:top w:val="nil"/>
              <w:left w:val="nil"/>
              <w:bottom w:val="single" w:sz="4" w:space="0" w:color="auto"/>
              <w:right w:val="single" w:sz="4" w:space="0" w:color="auto"/>
            </w:tcBorders>
            <w:shd w:val="clear" w:color="auto" w:fill="auto"/>
            <w:noWrap/>
            <w:vAlign w:val="center"/>
            <w:hideMark/>
          </w:tcPr>
          <w:p w:rsidR="007C3E16" w:rsidRPr="007C3E16" w:rsidRDefault="007C3E16" w:rsidP="007C3E16">
            <w:pPr>
              <w:rPr>
                <w:sz w:val="16"/>
                <w:szCs w:val="16"/>
              </w:rPr>
            </w:pPr>
            <w:r w:rsidRPr="007C3E16">
              <w:rPr>
                <w:sz w:val="16"/>
                <w:szCs w:val="16"/>
              </w:rPr>
              <w:t>2 993,5</w:t>
            </w:r>
          </w:p>
        </w:tc>
      </w:tr>
      <w:tr w:rsidR="007C3E16" w:rsidRPr="007C3E16" w:rsidTr="007C3E16">
        <w:tblPrEx>
          <w:jc w:val="left"/>
        </w:tblPrEx>
        <w:trPr>
          <w:gridAfter w:val="1"/>
          <w:wAfter w:w="317" w:type="dxa"/>
          <w:trHeight w:val="637"/>
        </w:trPr>
        <w:tc>
          <w:tcPr>
            <w:tcW w:w="993" w:type="dxa"/>
            <w:gridSpan w:val="2"/>
            <w:tcBorders>
              <w:top w:val="nil"/>
              <w:left w:val="single" w:sz="4" w:space="0" w:color="auto"/>
              <w:bottom w:val="single" w:sz="4" w:space="0" w:color="auto"/>
              <w:right w:val="single" w:sz="4" w:space="0" w:color="auto"/>
            </w:tcBorders>
            <w:shd w:val="clear" w:color="auto" w:fill="auto"/>
            <w:noWrap/>
            <w:vAlign w:val="center"/>
            <w:hideMark/>
          </w:tcPr>
          <w:p w:rsidR="007C3E16" w:rsidRPr="007C3E16" w:rsidRDefault="007C3E16" w:rsidP="007C3E16">
            <w:pPr>
              <w:rPr>
                <w:sz w:val="16"/>
                <w:szCs w:val="16"/>
              </w:rPr>
            </w:pPr>
            <w:r w:rsidRPr="007C3E16">
              <w:rPr>
                <w:sz w:val="16"/>
                <w:szCs w:val="16"/>
              </w:rPr>
              <w:lastRenderedPageBreak/>
              <w:t>1.1.1.</w:t>
            </w:r>
          </w:p>
        </w:tc>
        <w:tc>
          <w:tcPr>
            <w:tcW w:w="3855" w:type="dxa"/>
            <w:tcBorders>
              <w:top w:val="nil"/>
              <w:left w:val="nil"/>
              <w:bottom w:val="single" w:sz="4" w:space="0" w:color="auto"/>
              <w:right w:val="single" w:sz="4" w:space="0" w:color="auto"/>
            </w:tcBorders>
            <w:shd w:val="clear" w:color="auto" w:fill="auto"/>
            <w:vAlign w:val="center"/>
            <w:hideMark/>
          </w:tcPr>
          <w:p w:rsidR="007C3E16" w:rsidRPr="007C3E16" w:rsidRDefault="007C3E16" w:rsidP="007C3E16">
            <w:pPr>
              <w:rPr>
                <w:sz w:val="16"/>
                <w:szCs w:val="16"/>
              </w:rPr>
            </w:pPr>
            <w:r w:rsidRPr="007C3E16">
              <w:rPr>
                <w:sz w:val="16"/>
                <w:szCs w:val="16"/>
              </w:rPr>
              <w:t>Функционирование высшего должностного лица субъекта Российской Федерации и муниципального образования</w:t>
            </w:r>
          </w:p>
        </w:tc>
        <w:tc>
          <w:tcPr>
            <w:tcW w:w="567" w:type="dxa"/>
            <w:tcBorders>
              <w:top w:val="nil"/>
              <w:left w:val="nil"/>
              <w:bottom w:val="single" w:sz="4" w:space="0" w:color="auto"/>
              <w:right w:val="single" w:sz="4" w:space="0" w:color="auto"/>
            </w:tcBorders>
            <w:shd w:val="clear" w:color="auto" w:fill="auto"/>
            <w:vAlign w:val="center"/>
            <w:hideMark/>
          </w:tcPr>
          <w:p w:rsidR="007C3E16" w:rsidRPr="007C3E16" w:rsidRDefault="007C3E16" w:rsidP="007C3E16">
            <w:pPr>
              <w:rPr>
                <w:sz w:val="16"/>
                <w:szCs w:val="16"/>
              </w:rPr>
            </w:pPr>
            <w:r w:rsidRPr="007C3E16">
              <w:rPr>
                <w:sz w:val="16"/>
                <w:szCs w:val="16"/>
              </w:rPr>
              <w:t>893</w:t>
            </w:r>
          </w:p>
        </w:tc>
        <w:tc>
          <w:tcPr>
            <w:tcW w:w="567" w:type="dxa"/>
            <w:tcBorders>
              <w:top w:val="nil"/>
              <w:left w:val="nil"/>
              <w:bottom w:val="single" w:sz="4" w:space="0" w:color="auto"/>
              <w:right w:val="single" w:sz="4" w:space="0" w:color="auto"/>
            </w:tcBorders>
            <w:shd w:val="clear" w:color="auto" w:fill="auto"/>
            <w:vAlign w:val="center"/>
            <w:hideMark/>
          </w:tcPr>
          <w:p w:rsidR="007C3E16" w:rsidRPr="007C3E16" w:rsidRDefault="007C3E16" w:rsidP="007C3E16">
            <w:pPr>
              <w:rPr>
                <w:sz w:val="16"/>
                <w:szCs w:val="16"/>
              </w:rPr>
            </w:pPr>
            <w:r w:rsidRPr="007C3E16">
              <w:rPr>
                <w:sz w:val="16"/>
                <w:szCs w:val="16"/>
              </w:rPr>
              <w:t>01</w:t>
            </w:r>
          </w:p>
        </w:tc>
        <w:tc>
          <w:tcPr>
            <w:tcW w:w="436" w:type="dxa"/>
            <w:tcBorders>
              <w:top w:val="nil"/>
              <w:left w:val="nil"/>
              <w:bottom w:val="single" w:sz="4" w:space="0" w:color="auto"/>
              <w:right w:val="single" w:sz="4" w:space="0" w:color="auto"/>
            </w:tcBorders>
            <w:shd w:val="clear" w:color="auto" w:fill="auto"/>
            <w:vAlign w:val="center"/>
            <w:hideMark/>
          </w:tcPr>
          <w:p w:rsidR="007C3E16" w:rsidRPr="007C3E16" w:rsidRDefault="007C3E16" w:rsidP="007C3E16">
            <w:pPr>
              <w:rPr>
                <w:sz w:val="16"/>
                <w:szCs w:val="16"/>
              </w:rPr>
            </w:pPr>
            <w:r w:rsidRPr="007C3E16">
              <w:rPr>
                <w:sz w:val="16"/>
                <w:szCs w:val="16"/>
              </w:rPr>
              <w:t>02</w:t>
            </w:r>
          </w:p>
        </w:tc>
        <w:tc>
          <w:tcPr>
            <w:tcW w:w="1521" w:type="dxa"/>
            <w:tcBorders>
              <w:top w:val="nil"/>
              <w:left w:val="nil"/>
              <w:bottom w:val="single" w:sz="4" w:space="0" w:color="auto"/>
              <w:right w:val="single" w:sz="4" w:space="0" w:color="auto"/>
            </w:tcBorders>
            <w:shd w:val="clear" w:color="auto" w:fill="auto"/>
            <w:vAlign w:val="center"/>
            <w:hideMark/>
          </w:tcPr>
          <w:p w:rsidR="007C3E16" w:rsidRPr="007C3E16" w:rsidRDefault="007C3E16" w:rsidP="007C3E16">
            <w:pPr>
              <w:rPr>
                <w:sz w:val="16"/>
                <w:szCs w:val="16"/>
              </w:rPr>
            </w:pPr>
          </w:p>
        </w:tc>
        <w:tc>
          <w:tcPr>
            <w:tcW w:w="913" w:type="dxa"/>
            <w:tcBorders>
              <w:top w:val="nil"/>
              <w:left w:val="nil"/>
              <w:bottom w:val="single" w:sz="4" w:space="0" w:color="auto"/>
              <w:right w:val="single" w:sz="4" w:space="0" w:color="auto"/>
            </w:tcBorders>
            <w:shd w:val="clear" w:color="auto" w:fill="auto"/>
            <w:vAlign w:val="center"/>
            <w:hideMark/>
          </w:tcPr>
          <w:p w:rsidR="007C3E16" w:rsidRPr="007C3E16" w:rsidRDefault="007C3E16" w:rsidP="007C3E16">
            <w:pPr>
              <w:rPr>
                <w:sz w:val="16"/>
                <w:szCs w:val="16"/>
              </w:rPr>
            </w:pPr>
          </w:p>
        </w:tc>
        <w:tc>
          <w:tcPr>
            <w:tcW w:w="1559" w:type="dxa"/>
            <w:tcBorders>
              <w:top w:val="nil"/>
              <w:left w:val="nil"/>
              <w:bottom w:val="single" w:sz="4" w:space="0" w:color="auto"/>
              <w:right w:val="single" w:sz="4" w:space="0" w:color="auto"/>
            </w:tcBorders>
            <w:shd w:val="clear" w:color="auto" w:fill="auto"/>
            <w:noWrap/>
            <w:vAlign w:val="center"/>
            <w:hideMark/>
          </w:tcPr>
          <w:p w:rsidR="007C3E16" w:rsidRPr="007C3E16" w:rsidRDefault="007C3E16" w:rsidP="007C3E16">
            <w:pPr>
              <w:rPr>
                <w:sz w:val="16"/>
                <w:szCs w:val="16"/>
              </w:rPr>
            </w:pPr>
            <w:r w:rsidRPr="007C3E16">
              <w:rPr>
                <w:sz w:val="16"/>
                <w:szCs w:val="16"/>
              </w:rPr>
              <w:t>1 271,5</w:t>
            </w:r>
          </w:p>
        </w:tc>
      </w:tr>
      <w:tr w:rsidR="007C3E16" w:rsidRPr="007C3E16" w:rsidTr="007C3E16">
        <w:tblPrEx>
          <w:jc w:val="left"/>
        </w:tblPrEx>
        <w:trPr>
          <w:gridAfter w:val="1"/>
          <w:wAfter w:w="317" w:type="dxa"/>
          <w:trHeight w:val="255"/>
        </w:trPr>
        <w:tc>
          <w:tcPr>
            <w:tcW w:w="993" w:type="dxa"/>
            <w:gridSpan w:val="2"/>
            <w:tcBorders>
              <w:top w:val="nil"/>
              <w:left w:val="single" w:sz="4" w:space="0" w:color="auto"/>
              <w:bottom w:val="single" w:sz="4" w:space="0" w:color="auto"/>
              <w:right w:val="single" w:sz="4" w:space="0" w:color="auto"/>
            </w:tcBorders>
            <w:shd w:val="clear" w:color="auto" w:fill="auto"/>
            <w:noWrap/>
            <w:vAlign w:val="center"/>
            <w:hideMark/>
          </w:tcPr>
          <w:p w:rsidR="007C3E16" w:rsidRPr="007C3E16" w:rsidRDefault="007C3E16" w:rsidP="007C3E16">
            <w:pPr>
              <w:rPr>
                <w:sz w:val="16"/>
                <w:szCs w:val="16"/>
              </w:rPr>
            </w:pPr>
            <w:r w:rsidRPr="007C3E16">
              <w:rPr>
                <w:sz w:val="16"/>
                <w:szCs w:val="16"/>
              </w:rPr>
              <w:t>1.1.1.1.</w:t>
            </w:r>
          </w:p>
        </w:tc>
        <w:tc>
          <w:tcPr>
            <w:tcW w:w="3855" w:type="dxa"/>
            <w:tcBorders>
              <w:top w:val="nil"/>
              <w:left w:val="nil"/>
              <w:bottom w:val="single" w:sz="4" w:space="0" w:color="auto"/>
              <w:right w:val="single" w:sz="4" w:space="0" w:color="auto"/>
            </w:tcBorders>
            <w:shd w:val="clear" w:color="auto" w:fill="auto"/>
            <w:vAlign w:val="center"/>
            <w:hideMark/>
          </w:tcPr>
          <w:p w:rsidR="007C3E16" w:rsidRPr="007C3E16" w:rsidRDefault="007C3E16" w:rsidP="007C3E16">
            <w:pPr>
              <w:rPr>
                <w:sz w:val="16"/>
                <w:szCs w:val="16"/>
              </w:rPr>
            </w:pPr>
            <w:r w:rsidRPr="007C3E16">
              <w:rPr>
                <w:sz w:val="16"/>
                <w:szCs w:val="16"/>
              </w:rPr>
              <w:t>Глава муниципального образования</w:t>
            </w:r>
          </w:p>
        </w:tc>
        <w:tc>
          <w:tcPr>
            <w:tcW w:w="567" w:type="dxa"/>
            <w:tcBorders>
              <w:top w:val="nil"/>
              <w:left w:val="nil"/>
              <w:bottom w:val="single" w:sz="4" w:space="0" w:color="auto"/>
              <w:right w:val="single" w:sz="4" w:space="0" w:color="auto"/>
            </w:tcBorders>
            <w:shd w:val="clear" w:color="auto" w:fill="auto"/>
            <w:vAlign w:val="center"/>
            <w:hideMark/>
          </w:tcPr>
          <w:p w:rsidR="007C3E16" w:rsidRPr="007C3E16" w:rsidRDefault="007C3E16" w:rsidP="007C3E16">
            <w:pPr>
              <w:rPr>
                <w:sz w:val="16"/>
                <w:szCs w:val="16"/>
              </w:rPr>
            </w:pPr>
            <w:r w:rsidRPr="007C3E16">
              <w:rPr>
                <w:sz w:val="16"/>
                <w:szCs w:val="16"/>
              </w:rPr>
              <w:t>893</w:t>
            </w:r>
          </w:p>
        </w:tc>
        <w:tc>
          <w:tcPr>
            <w:tcW w:w="567" w:type="dxa"/>
            <w:tcBorders>
              <w:top w:val="nil"/>
              <w:left w:val="nil"/>
              <w:bottom w:val="single" w:sz="4" w:space="0" w:color="auto"/>
              <w:right w:val="single" w:sz="4" w:space="0" w:color="auto"/>
            </w:tcBorders>
            <w:shd w:val="clear" w:color="auto" w:fill="auto"/>
            <w:vAlign w:val="center"/>
            <w:hideMark/>
          </w:tcPr>
          <w:p w:rsidR="007C3E16" w:rsidRPr="007C3E16" w:rsidRDefault="007C3E16" w:rsidP="007C3E16">
            <w:pPr>
              <w:rPr>
                <w:sz w:val="16"/>
                <w:szCs w:val="16"/>
              </w:rPr>
            </w:pPr>
            <w:r w:rsidRPr="007C3E16">
              <w:rPr>
                <w:sz w:val="16"/>
                <w:szCs w:val="16"/>
              </w:rPr>
              <w:t>01</w:t>
            </w:r>
          </w:p>
        </w:tc>
        <w:tc>
          <w:tcPr>
            <w:tcW w:w="436" w:type="dxa"/>
            <w:tcBorders>
              <w:top w:val="nil"/>
              <w:left w:val="nil"/>
              <w:bottom w:val="single" w:sz="4" w:space="0" w:color="auto"/>
              <w:right w:val="single" w:sz="4" w:space="0" w:color="auto"/>
            </w:tcBorders>
            <w:shd w:val="clear" w:color="auto" w:fill="auto"/>
            <w:vAlign w:val="center"/>
            <w:hideMark/>
          </w:tcPr>
          <w:p w:rsidR="007C3E16" w:rsidRPr="007C3E16" w:rsidRDefault="007C3E16" w:rsidP="007C3E16">
            <w:pPr>
              <w:rPr>
                <w:sz w:val="16"/>
                <w:szCs w:val="16"/>
              </w:rPr>
            </w:pPr>
            <w:r w:rsidRPr="007C3E16">
              <w:rPr>
                <w:sz w:val="16"/>
                <w:szCs w:val="16"/>
              </w:rPr>
              <w:t>02</w:t>
            </w:r>
          </w:p>
        </w:tc>
        <w:tc>
          <w:tcPr>
            <w:tcW w:w="1521" w:type="dxa"/>
            <w:tcBorders>
              <w:top w:val="nil"/>
              <w:left w:val="nil"/>
              <w:bottom w:val="single" w:sz="4" w:space="0" w:color="auto"/>
              <w:right w:val="single" w:sz="4" w:space="0" w:color="auto"/>
            </w:tcBorders>
            <w:shd w:val="clear" w:color="auto" w:fill="auto"/>
            <w:vAlign w:val="center"/>
            <w:hideMark/>
          </w:tcPr>
          <w:p w:rsidR="007C3E16" w:rsidRPr="007C3E16" w:rsidRDefault="007C3E16" w:rsidP="007C3E16">
            <w:pPr>
              <w:rPr>
                <w:sz w:val="16"/>
                <w:szCs w:val="16"/>
              </w:rPr>
            </w:pPr>
            <w:r w:rsidRPr="007C3E16">
              <w:rPr>
                <w:sz w:val="16"/>
                <w:szCs w:val="16"/>
              </w:rPr>
              <w:t>002 00 00 010</w:t>
            </w:r>
          </w:p>
        </w:tc>
        <w:tc>
          <w:tcPr>
            <w:tcW w:w="913" w:type="dxa"/>
            <w:tcBorders>
              <w:top w:val="nil"/>
              <w:left w:val="nil"/>
              <w:bottom w:val="single" w:sz="4" w:space="0" w:color="auto"/>
              <w:right w:val="single" w:sz="4" w:space="0" w:color="auto"/>
            </w:tcBorders>
            <w:shd w:val="clear" w:color="auto" w:fill="auto"/>
            <w:vAlign w:val="center"/>
            <w:hideMark/>
          </w:tcPr>
          <w:p w:rsidR="007C3E16" w:rsidRPr="007C3E16" w:rsidRDefault="007C3E16" w:rsidP="007C3E16">
            <w:pPr>
              <w:rPr>
                <w:sz w:val="16"/>
                <w:szCs w:val="16"/>
              </w:rPr>
            </w:pPr>
          </w:p>
        </w:tc>
        <w:tc>
          <w:tcPr>
            <w:tcW w:w="1559" w:type="dxa"/>
            <w:tcBorders>
              <w:top w:val="nil"/>
              <w:left w:val="nil"/>
              <w:bottom w:val="single" w:sz="4" w:space="0" w:color="auto"/>
              <w:right w:val="single" w:sz="4" w:space="0" w:color="auto"/>
            </w:tcBorders>
            <w:shd w:val="clear" w:color="auto" w:fill="auto"/>
            <w:noWrap/>
            <w:vAlign w:val="center"/>
            <w:hideMark/>
          </w:tcPr>
          <w:p w:rsidR="007C3E16" w:rsidRPr="007C3E16" w:rsidRDefault="007C3E16" w:rsidP="007C3E16">
            <w:pPr>
              <w:rPr>
                <w:sz w:val="16"/>
                <w:szCs w:val="16"/>
              </w:rPr>
            </w:pPr>
            <w:r w:rsidRPr="007C3E16">
              <w:rPr>
                <w:sz w:val="16"/>
                <w:szCs w:val="16"/>
              </w:rPr>
              <w:t>1 271,5</w:t>
            </w:r>
          </w:p>
        </w:tc>
      </w:tr>
      <w:tr w:rsidR="007C3E16" w:rsidRPr="007C3E16" w:rsidTr="007C3E16">
        <w:tblPrEx>
          <w:jc w:val="left"/>
        </w:tblPrEx>
        <w:trPr>
          <w:gridAfter w:val="1"/>
          <w:wAfter w:w="317" w:type="dxa"/>
          <w:trHeight w:val="906"/>
        </w:trPr>
        <w:tc>
          <w:tcPr>
            <w:tcW w:w="993" w:type="dxa"/>
            <w:gridSpan w:val="2"/>
            <w:tcBorders>
              <w:top w:val="nil"/>
              <w:left w:val="single" w:sz="4" w:space="0" w:color="auto"/>
              <w:bottom w:val="single" w:sz="4" w:space="0" w:color="auto"/>
              <w:right w:val="single" w:sz="4" w:space="0" w:color="auto"/>
            </w:tcBorders>
            <w:shd w:val="clear" w:color="auto" w:fill="auto"/>
            <w:noWrap/>
            <w:vAlign w:val="center"/>
            <w:hideMark/>
          </w:tcPr>
          <w:p w:rsidR="007C3E16" w:rsidRPr="007C3E16" w:rsidRDefault="007C3E16" w:rsidP="007C3E16">
            <w:pPr>
              <w:rPr>
                <w:sz w:val="16"/>
                <w:szCs w:val="16"/>
              </w:rPr>
            </w:pPr>
            <w:r w:rsidRPr="007C3E16">
              <w:rPr>
                <w:sz w:val="16"/>
                <w:szCs w:val="16"/>
              </w:rPr>
              <w:t>1.1.1.1.1.</w:t>
            </w:r>
          </w:p>
        </w:tc>
        <w:tc>
          <w:tcPr>
            <w:tcW w:w="3855" w:type="dxa"/>
            <w:tcBorders>
              <w:top w:val="nil"/>
              <w:left w:val="nil"/>
              <w:bottom w:val="single" w:sz="4" w:space="0" w:color="auto"/>
              <w:right w:val="single" w:sz="4" w:space="0" w:color="auto"/>
            </w:tcBorders>
            <w:shd w:val="clear" w:color="auto" w:fill="auto"/>
            <w:vAlign w:val="center"/>
            <w:hideMark/>
          </w:tcPr>
          <w:p w:rsidR="007C3E16" w:rsidRPr="007C3E16" w:rsidRDefault="007C3E16" w:rsidP="007C3E16">
            <w:pPr>
              <w:rPr>
                <w:sz w:val="16"/>
                <w:szCs w:val="16"/>
              </w:rPr>
            </w:pPr>
            <w:r w:rsidRPr="007C3E16">
              <w:rPr>
                <w:sz w:val="16"/>
                <w:szCs w:val="16"/>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7C3E16" w:rsidRPr="007C3E16" w:rsidRDefault="007C3E16" w:rsidP="007C3E16">
            <w:pPr>
              <w:rPr>
                <w:sz w:val="16"/>
                <w:szCs w:val="16"/>
              </w:rPr>
            </w:pPr>
            <w:r w:rsidRPr="007C3E16">
              <w:rPr>
                <w:sz w:val="16"/>
                <w:szCs w:val="16"/>
              </w:rPr>
              <w:t>893</w:t>
            </w:r>
          </w:p>
        </w:tc>
        <w:tc>
          <w:tcPr>
            <w:tcW w:w="567" w:type="dxa"/>
            <w:tcBorders>
              <w:top w:val="nil"/>
              <w:left w:val="nil"/>
              <w:bottom w:val="single" w:sz="4" w:space="0" w:color="auto"/>
              <w:right w:val="single" w:sz="4" w:space="0" w:color="auto"/>
            </w:tcBorders>
            <w:shd w:val="clear" w:color="auto" w:fill="auto"/>
            <w:vAlign w:val="center"/>
            <w:hideMark/>
          </w:tcPr>
          <w:p w:rsidR="007C3E16" w:rsidRPr="007C3E16" w:rsidRDefault="007C3E16" w:rsidP="007C3E16">
            <w:pPr>
              <w:rPr>
                <w:sz w:val="16"/>
                <w:szCs w:val="16"/>
              </w:rPr>
            </w:pPr>
            <w:r w:rsidRPr="007C3E16">
              <w:rPr>
                <w:sz w:val="16"/>
                <w:szCs w:val="16"/>
              </w:rPr>
              <w:t>01</w:t>
            </w:r>
          </w:p>
        </w:tc>
        <w:tc>
          <w:tcPr>
            <w:tcW w:w="436" w:type="dxa"/>
            <w:tcBorders>
              <w:top w:val="nil"/>
              <w:left w:val="nil"/>
              <w:bottom w:val="single" w:sz="4" w:space="0" w:color="auto"/>
              <w:right w:val="single" w:sz="4" w:space="0" w:color="auto"/>
            </w:tcBorders>
            <w:shd w:val="clear" w:color="auto" w:fill="auto"/>
            <w:vAlign w:val="center"/>
            <w:hideMark/>
          </w:tcPr>
          <w:p w:rsidR="007C3E16" w:rsidRPr="007C3E16" w:rsidRDefault="007C3E16" w:rsidP="007C3E16">
            <w:pPr>
              <w:rPr>
                <w:sz w:val="16"/>
                <w:szCs w:val="16"/>
              </w:rPr>
            </w:pPr>
            <w:r w:rsidRPr="007C3E16">
              <w:rPr>
                <w:sz w:val="16"/>
                <w:szCs w:val="16"/>
              </w:rPr>
              <w:t>02</w:t>
            </w:r>
          </w:p>
        </w:tc>
        <w:tc>
          <w:tcPr>
            <w:tcW w:w="1521" w:type="dxa"/>
            <w:tcBorders>
              <w:top w:val="nil"/>
              <w:left w:val="nil"/>
              <w:bottom w:val="single" w:sz="4" w:space="0" w:color="auto"/>
              <w:right w:val="single" w:sz="4" w:space="0" w:color="auto"/>
            </w:tcBorders>
            <w:shd w:val="clear" w:color="auto" w:fill="auto"/>
            <w:vAlign w:val="center"/>
            <w:hideMark/>
          </w:tcPr>
          <w:p w:rsidR="007C3E16" w:rsidRPr="007C3E16" w:rsidRDefault="007C3E16" w:rsidP="007C3E16">
            <w:pPr>
              <w:rPr>
                <w:sz w:val="16"/>
                <w:szCs w:val="16"/>
              </w:rPr>
            </w:pPr>
            <w:r w:rsidRPr="007C3E16">
              <w:rPr>
                <w:sz w:val="16"/>
                <w:szCs w:val="16"/>
              </w:rPr>
              <w:t>002 00 00 010</w:t>
            </w:r>
          </w:p>
        </w:tc>
        <w:tc>
          <w:tcPr>
            <w:tcW w:w="913" w:type="dxa"/>
            <w:tcBorders>
              <w:top w:val="nil"/>
              <w:left w:val="nil"/>
              <w:bottom w:val="single" w:sz="4" w:space="0" w:color="auto"/>
              <w:right w:val="single" w:sz="4" w:space="0" w:color="auto"/>
            </w:tcBorders>
            <w:shd w:val="clear" w:color="auto" w:fill="auto"/>
            <w:vAlign w:val="center"/>
            <w:hideMark/>
          </w:tcPr>
          <w:p w:rsidR="007C3E16" w:rsidRPr="007C3E16" w:rsidRDefault="007C3E16" w:rsidP="007C3E16">
            <w:pPr>
              <w:rPr>
                <w:sz w:val="16"/>
                <w:szCs w:val="16"/>
              </w:rPr>
            </w:pPr>
            <w:r w:rsidRPr="007C3E16">
              <w:rPr>
                <w:sz w:val="16"/>
                <w:szCs w:val="16"/>
              </w:rPr>
              <w:t>100</w:t>
            </w:r>
          </w:p>
        </w:tc>
        <w:tc>
          <w:tcPr>
            <w:tcW w:w="1559" w:type="dxa"/>
            <w:tcBorders>
              <w:top w:val="nil"/>
              <w:left w:val="nil"/>
              <w:bottom w:val="single" w:sz="4" w:space="0" w:color="auto"/>
              <w:right w:val="single" w:sz="4" w:space="0" w:color="auto"/>
            </w:tcBorders>
            <w:shd w:val="clear" w:color="auto" w:fill="auto"/>
            <w:noWrap/>
            <w:vAlign w:val="center"/>
            <w:hideMark/>
          </w:tcPr>
          <w:p w:rsidR="007C3E16" w:rsidRPr="007C3E16" w:rsidRDefault="007C3E16" w:rsidP="007C3E16">
            <w:pPr>
              <w:rPr>
                <w:sz w:val="16"/>
                <w:szCs w:val="16"/>
              </w:rPr>
            </w:pPr>
            <w:r w:rsidRPr="007C3E16">
              <w:rPr>
                <w:sz w:val="16"/>
                <w:szCs w:val="16"/>
              </w:rPr>
              <w:t>1 271,5</w:t>
            </w:r>
          </w:p>
        </w:tc>
      </w:tr>
      <w:tr w:rsidR="007C3E16" w:rsidRPr="007C3E16" w:rsidTr="007C3E16">
        <w:tblPrEx>
          <w:jc w:val="left"/>
        </w:tblPrEx>
        <w:trPr>
          <w:gridAfter w:val="1"/>
          <w:wAfter w:w="317" w:type="dxa"/>
          <w:trHeight w:val="748"/>
        </w:trPr>
        <w:tc>
          <w:tcPr>
            <w:tcW w:w="993" w:type="dxa"/>
            <w:gridSpan w:val="2"/>
            <w:tcBorders>
              <w:top w:val="nil"/>
              <w:left w:val="single" w:sz="4" w:space="0" w:color="auto"/>
              <w:bottom w:val="single" w:sz="4" w:space="0" w:color="auto"/>
              <w:right w:val="single" w:sz="4" w:space="0" w:color="auto"/>
            </w:tcBorders>
            <w:shd w:val="clear" w:color="auto" w:fill="auto"/>
            <w:noWrap/>
            <w:vAlign w:val="center"/>
            <w:hideMark/>
          </w:tcPr>
          <w:p w:rsidR="007C3E16" w:rsidRPr="007C3E16" w:rsidRDefault="007C3E16" w:rsidP="007C3E16">
            <w:pPr>
              <w:rPr>
                <w:sz w:val="16"/>
                <w:szCs w:val="16"/>
              </w:rPr>
            </w:pPr>
            <w:r w:rsidRPr="007C3E16">
              <w:rPr>
                <w:sz w:val="16"/>
                <w:szCs w:val="16"/>
              </w:rPr>
              <w:t>1.1.2.</w:t>
            </w:r>
          </w:p>
        </w:tc>
        <w:tc>
          <w:tcPr>
            <w:tcW w:w="3855" w:type="dxa"/>
            <w:tcBorders>
              <w:top w:val="nil"/>
              <w:left w:val="nil"/>
              <w:bottom w:val="single" w:sz="4" w:space="0" w:color="auto"/>
              <w:right w:val="single" w:sz="4" w:space="0" w:color="auto"/>
            </w:tcBorders>
            <w:shd w:val="clear" w:color="auto" w:fill="auto"/>
            <w:vAlign w:val="center"/>
            <w:hideMark/>
          </w:tcPr>
          <w:p w:rsidR="007C3E16" w:rsidRPr="007C3E16" w:rsidRDefault="007C3E16" w:rsidP="007C3E16">
            <w:pPr>
              <w:rPr>
                <w:sz w:val="16"/>
                <w:szCs w:val="16"/>
              </w:rPr>
            </w:pPr>
            <w:r w:rsidRPr="007C3E16">
              <w:rPr>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7" w:type="dxa"/>
            <w:tcBorders>
              <w:top w:val="nil"/>
              <w:left w:val="nil"/>
              <w:bottom w:val="single" w:sz="4" w:space="0" w:color="auto"/>
              <w:right w:val="single" w:sz="4" w:space="0" w:color="auto"/>
            </w:tcBorders>
            <w:shd w:val="clear" w:color="auto" w:fill="auto"/>
            <w:vAlign w:val="center"/>
            <w:hideMark/>
          </w:tcPr>
          <w:p w:rsidR="007C3E16" w:rsidRPr="007C3E16" w:rsidRDefault="007C3E16" w:rsidP="007C3E16">
            <w:pPr>
              <w:rPr>
                <w:sz w:val="16"/>
                <w:szCs w:val="16"/>
              </w:rPr>
            </w:pPr>
            <w:r w:rsidRPr="007C3E16">
              <w:rPr>
                <w:sz w:val="16"/>
                <w:szCs w:val="16"/>
              </w:rPr>
              <w:t>893</w:t>
            </w:r>
          </w:p>
        </w:tc>
        <w:tc>
          <w:tcPr>
            <w:tcW w:w="567" w:type="dxa"/>
            <w:tcBorders>
              <w:top w:val="nil"/>
              <w:left w:val="nil"/>
              <w:bottom w:val="single" w:sz="4" w:space="0" w:color="auto"/>
              <w:right w:val="single" w:sz="4" w:space="0" w:color="auto"/>
            </w:tcBorders>
            <w:shd w:val="clear" w:color="auto" w:fill="auto"/>
            <w:vAlign w:val="center"/>
            <w:hideMark/>
          </w:tcPr>
          <w:p w:rsidR="007C3E16" w:rsidRPr="007C3E16" w:rsidRDefault="007C3E16" w:rsidP="007C3E16">
            <w:pPr>
              <w:rPr>
                <w:sz w:val="16"/>
                <w:szCs w:val="16"/>
              </w:rPr>
            </w:pPr>
            <w:r w:rsidRPr="007C3E16">
              <w:rPr>
                <w:sz w:val="16"/>
                <w:szCs w:val="16"/>
              </w:rPr>
              <w:t>01</w:t>
            </w:r>
          </w:p>
        </w:tc>
        <w:tc>
          <w:tcPr>
            <w:tcW w:w="436" w:type="dxa"/>
            <w:tcBorders>
              <w:top w:val="nil"/>
              <w:left w:val="nil"/>
              <w:bottom w:val="single" w:sz="4" w:space="0" w:color="auto"/>
              <w:right w:val="single" w:sz="4" w:space="0" w:color="auto"/>
            </w:tcBorders>
            <w:shd w:val="clear" w:color="auto" w:fill="auto"/>
            <w:vAlign w:val="center"/>
            <w:hideMark/>
          </w:tcPr>
          <w:p w:rsidR="007C3E16" w:rsidRPr="007C3E16" w:rsidRDefault="007C3E16" w:rsidP="007C3E16">
            <w:pPr>
              <w:rPr>
                <w:sz w:val="16"/>
                <w:szCs w:val="16"/>
              </w:rPr>
            </w:pPr>
            <w:r w:rsidRPr="007C3E16">
              <w:rPr>
                <w:sz w:val="16"/>
                <w:szCs w:val="16"/>
              </w:rPr>
              <w:t>03</w:t>
            </w:r>
          </w:p>
        </w:tc>
        <w:tc>
          <w:tcPr>
            <w:tcW w:w="1521" w:type="dxa"/>
            <w:tcBorders>
              <w:top w:val="nil"/>
              <w:left w:val="nil"/>
              <w:bottom w:val="single" w:sz="4" w:space="0" w:color="auto"/>
              <w:right w:val="single" w:sz="4" w:space="0" w:color="auto"/>
            </w:tcBorders>
            <w:shd w:val="clear" w:color="auto" w:fill="auto"/>
            <w:vAlign w:val="center"/>
            <w:hideMark/>
          </w:tcPr>
          <w:p w:rsidR="007C3E16" w:rsidRPr="007C3E16" w:rsidRDefault="007C3E16" w:rsidP="007C3E16">
            <w:pPr>
              <w:rPr>
                <w:sz w:val="16"/>
                <w:szCs w:val="16"/>
              </w:rPr>
            </w:pPr>
          </w:p>
        </w:tc>
        <w:tc>
          <w:tcPr>
            <w:tcW w:w="913" w:type="dxa"/>
            <w:tcBorders>
              <w:top w:val="nil"/>
              <w:left w:val="nil"/>
              <w:bottom w:val="single" w:sz="4" w:space="0" w:color="auto"/>
              <w:right w:val="single" w:sz="4" w:space="0" w:color="auto"/>
            </w:tcBorders>
            <w:shd w:val="clear" w:color="auto" w:fill="auto"/>
            <w:vAlign w:val="center"/>
            <w:hideMark/>
          </w:tcPr>
          <w:p w:rsidR="007C3E16" w:rsidRPr="007C3E16" w:rsidRDefault="007C3E16" w:rsidP="007C3E16">
            <w:pPr>
              <w:rPr>
                <w:sz w:val="16"/>
                <w:szCs w:val="16"/>
              </w:rPr>
            </w:pPr>
          </w:p>
        </w:tc>
        <w:tc>
          <w:tcPr>
            <w:tcW w:w="1559" w:type="dxa"/>
            <w:tcBorders>
              <w:top w:val="nil"/>
              <w:left w:val="nil"/>
              <w:bottom w:val="single" w:sz="4" w:space="0" w:color="auto"/>
              <w:right w:val="single" w:sz="4" w:space="0" w:color="auto"/>
            </w:tcBorders>
            <w:shd w:val="clear" w:color="auto" w:fill="auto"/>
            <w:noWrap/>
            <w:vAlign w:val="center"/>
            <w:hideMark/>
          </w:tcPr>
          <w:p w:rsidR="007C3E16" w:rsidRPr="007C3E16" w:rsidRDefault="007C3E16" w:rsidP="007C3E16">
            <w:pPr>
              <w:rPr>
                <w:sz w:val="16"/>
                <w:szCs w:val="16"/>
              </w:rPr>
            </w:pPr>
            <w:r w:rsidRPr="007C3E16">
              <w:rPr>
                <w:sz w:val="16"/>
                <w:szCs w:val="16"/>
              </w:rPr>
              <w:t>1 638,0</w:t>
            </w:r>
          </w:p>
        </w:tc>
      </w:tr>
      <w:tr w:rsidR="007C3E16" w:rsidRPr="007C3E16" w:rsidTr="007C3E16">
        <w:tblPrEx>
          <w:jc w:val="left"/>
        </w:tblPrEx>
        <w:trPr>
          <w:gridAfter w:val="1"/>
          <w:wAfter w:w="317" w:type="dxa"/>
          <w:trHeight w:val="336"/>
        </w:trPr>
        <w:tc>
          <w:tcPr>
            <w:tcW w:w="993" w:type="dxa"/>
            <w:gridSpan w:val="2"/>
            <w:tcBorders>
              <w:top w:val="nil"/>
              <w:left w:val="single" w:sz="4" w:space="0" w:color="auto"/>
              <w:bottom w:val="single" w:sz="4" w:space="0" w:color="auto"/>
              <w:right w:val="single" w:sz="4" w:space="0" w:color="auto"/>
            </w:tcBorders>
            <w:shd w:val="clear" w:color="auto" w:fill="auto"/>
            <w:noWrap/>
            <w:vAlign w:val="center"/>
            <w:hideMark/>
          </w:tcPr>
          <w:p w:rsidR="007C3E16" w:rsidRPr="007C3E16" w:rsidRDefault="007C3E16" w:rsidP="007C3E16">
            <w:pPr>
              <w:rPr>
                <w:sz w:val="16"/>
                <w:szCs w:val="16"/>
              </w:rPr>
            </w:pPr>
            <w:r w:rsidRPr="007C3E16">
              <w:rPr>
                <w:sz w:val="16"/>
                <w:szCs w:val="16"/>
              </w:rPr>
              <w:t>1.1.2.1.</w:t>
            </w:r>
          </w:p>
        </w:tc>
        <w:tc>
          <w:tcPr>
            <w:tcW w:w="3855" w:type="dxa"/>
            <w:tcBorders>
              <w:top w:val="nil"/>
              <w:left w:val="nil"/>
              <w:bottom w:val="single" w:sz="4" w:space="0" w:color="auto"/>
              <w:right w:val="single" w:sz="4" w:space="0" w:color="auto"/>
            </w:tcBorders>
            <w:shd w:val="clear" w:color="auto" w:fill="auto"/>
            <w:vAlign w:val="center"/>
            <w:hideMark/>
          </w:tcPr>
          <w:p w:rsidR="007C3E16" w:rsidRPr="007C3E16" w:rsidRDefault="007C3E16" w:rsidP="007C3E16">
            <w:pPr>
              <w:rPr>
                <w:sz w:val="16"/>
                <w:szCs w:val="16"/>
              </w:rPr>
            </w:pPr>
            <w:r w:rsidRPr="007C3E16">
              <w:rPr>
                <w:sz w:val="16"/>
                <w:szCs w:val="16"/>
              </w:rPr>
              <w:t>Аппарат представительного органа муниципального образования</w:t>
            </w:r>
          </w:p>
        </w:tc>
        <w:tc>
          <w:tcPr>
            <w:tcW w:w="567" w:type="dxa"/>
            <w:tcBorders>
              <w:top w:val="nil"/>
              <w:left w:val="nil"/>
              <w:bottom w:val="single" w:sz="4" w:space="0" w:color="auto"/>
              <w:right w:val="single" w:sz="4" w:space="0" w:color="auto"/>
            </w:tcBorders>
            <w:shd w:val="clear" w:color="auto" w:fill="auto"/>
            <w:vAlign w:val="center"/>
            <w:hideMark/>
          </w:tcPr>
          <w:p w:rsidR="007C3E16" w:rsidRPr="007C3E16" w:rsidRDefault="007C3E16" w:rsidP="007C3E16">
            <w:pPr>
              <w:rPr>
                <w:sz w:val="16"/>
                <w:szCs w:val="16"/>
              </w:rPr>
            </w:pPr>
            <w:r w:rsidRPr="007C3E16">
              <w:rPr>
                <w:sz w:val="16"/>
                <w:szCs w:val="16"/>
              </w:rPr>
              <w:t>893</w:t>
            </w:r>
          </w:p>
        </w:tc>
        <w:tc>
          <w:tcPr>
            <w:tcW w:w="567" w:type="dxa"/>
            <w:tcBorders>
              <w:top w:val="nil"/>
              <w:left w:val="nil"/>
              <w:bottom w:val="single" w:sz="4" w:space="0" w:color="auto"/>
              <w:right w:val="single" w:sz="4" w:space="0" w:color="auto"/>
            </w:tcBorders>
            <w:shd w:val="clear" w:color="auto" w:fill="auto"/>
            <w:vAlign w:val="center"/>
            <w:hideMark/>
          </w:tcPr>
          <w:p w:rsidR="007C3E16" w:rsidRPr="007C3E16" w:rsidRDefault="007C3E16" w:rsidP="007C3E16">
            <w:pPr>
              <w:rPr>
                <w:sz w:val="16"/>
                <w:szCs w:val="16"/>
              </w:rPr>
            </w:pPr>
            <w:r w:rsidRPr="007C3E16">
              <w:rPr>
                <w:sz w:val="16"/>
                <w:szCs w:val="16"/>
              </w:rPr>
              <w:t>01</w:t>
            </w:r>
          </w:p>
        </w:tc>
        <w:tc>
          <w:tcPr>
            <w:tcW w:w="436" w:type="dxa"/>
            <w:tcBorders>
              <w:top w:val="nil"/>
              <w:left w:val="nil"/>
              <w:bottom w:val="single" w:sz="4" w:space="0" w:color="auto"/>
              <w:right w:val="single" w:sz="4" w:space="0" w:color="auto"/>
            </w:tcBorders>
            <w:shd w:val="clear" w:color="auto" w:fill="auto"/>
            <w:vAlign w:val="center"/>
            <w:hideMark/>
          </w:tcPr>
          <w:p w:rsidR="007C3E16" w:rsidRPr="007C3E16" w:rsidRDefault="007C3E16" w:rsidP="007C3E16">
            <w:pPr>
              <w:rPr>
                <w:sz w:val="16"/>
                <w:szCs w:val="16"/>
              </w:rPr>
            </w:pPr>
            <w:r w:rsidRPr="007C3E16">
              <w:rPr>
                <w:sz w:val="16"/>
                <w:szCs w:val="16"/>
              </w:rPr>
              <w:t>03</w:t>
            </w:r>
          </w:p>
        </w:tc>
        <w:tc>
          <w:tcPr>
            <w:tcW w:w="1521" w:type="dxa"/>
            <w:tcBorders>
              <w:top w:val="nil"/>
              <w:left w:val="nil"/>
              <w:bottom w:val="single" w:sz="4" w:space="0" w:color="auto"/>
              <w:right w:val="single" w:sz="4" w:space="0" w:color="auto"/>
            </w:tcBorders>
            <w:shd w:val="clear" w:color="auto" w:fill="auto"/>
            <w:vAlign w:val="center"/>
            <w:hideMark/>
          </w:tcPr>
          <w:p w:rsidR="007C3E16" w:rsidRPr="007C3E16" w:rsidRDefault="007C3E16" w:rsidP="007C3E16">
            <w:pPr>
              <w:rPr>
                <w:sz w:val="16"/>
                <w:szCs w:val="16"/>
              </w:rPr>
            </w:pPr>
            <w:r w:rsidRPr="007C3E16">
              <w:rPr>
                <w:sz w:val="16"/>
                <w:szCs w:val="16"/>
              </w:rPr>
              <w:t>002 00 00 021</w:t>
            </w:r>
          </w:p>
        </w:tc>
        <w:tc>
          <w:tcPr>
            <w:tcW w:w="913" w:type="dxa"/>
            <w:tcBorders>
              <w:top w:val="nil"/>
              <w:left w:val="nil"/>
              <w:bottom w:val="single" w:sz="4" w:space="0" w:color="auto"/>
              <w:right w:val="single" w:sz="4" w:space="0" w:color="auto"/>
            </w:tcBorders>
            <w:shd w:val="clear" w:color="auto" w:fill="auto"/>
            <w:vAlign w:val="center"/>
            <w:hideMark/>
          </w:tcPr>
          <w:p w:rsidR="007C3E16" w:rsidRPr="007C3E16" w:rsidRDefault="007C3E16" w:rsidP="007C3E16">
            <w:pPr>
              <w:rPr>
                <w:sz w:val="16"/>
                <w:szCs w:val="16"/>
              </w:rPr>
            </w:pPr>
          </w:p>
        </w:tc>
        <w:tc>
          <w:tcPr>
            <w:tcW w:w="1559" w:type="dxa"/>
            <w:tcBorders>
              <w:top w:val="nil"/>
              <w:left w:val="nil"/>
              <w:bottom w:val="single" w:sz="4" w:space="0" w:color="auto"/>
              <w:right w:val="single" w:sz="4" w:space="0" w:color="auto"/>
            </w:tcBorders>
            <w:shd w:val="clear" w:color="auto" w:fill="auto"/>
            <w:noWrap/>
            <w:vAlign w:val="center"/>
            <w:hideMark/>
          </w:tcPr>
          <w:p w:rsidR="007C3E16" w:rsidRPr="007C3E16" w:rsidRDefault="007C3E16" w:rsidP="007C3E16">
            <w:pPr>
              <w:rPr>
                <w:sz w:val="16"/>
                <w:szCs w:val="16"/>
              </w:rPr>
            </w:pPr>
            <w:r w:rsidRPr="007C3E16">
              <w:rPr>
                <w:sz w:val="16"/>
                <w:szCs w:val="16"/>
              </w:rPr>
              <w:t>1 638,0</w:t>
            </w:r>
          </w:p>
        </w:tc>
      </w:tr>
      <w:tr w:rsidR="007C3E16" w:rsidRPr="007C3E16" w:rsidTr="007C3E16">
        <w:tblPrEx>
          <w:jc w:val="left"/>
        </w:tblPrEx>
        <w:trPr>
          <w:gridAfter w:val="1"/>
          <w:wAfter w:w="317" w:type="dxa"/>
          <w:trHeight w:val="480"/>
        </w:trPr>
        <w:tc>
          <w:tcPr>
            <w:tcW w:w="993" w:type="dxa"/>
            <w:gridSpan w:val="2"/>
            <w:tcBorders>
              <w:top w:val="nil"/>
              <w:left w:val="single" w:sz="4" w:space="0" w:color="auto"/>
              <w:bottom w:val="single" w:sz="4" w:space="0" w:color="auto"/>
              <w:right w:val="single" w:sz="4" w:space="0" w:color="auto"/>
            </w:tcBorders>
            <w:shd w:val="clear" w:color="auto" w:fill="auto"/>
            <w:noWrap/>
            <w:vAlign w:val="center"/>
            <w:hideMark/>
          </w:tcPr>
          <w:p w:rsidR="007C3E16" w:rsidRPr="007C3E16" w:rsidRDefault="007C3E16" w:rsidP="007C3E16">
            <w:pPr>
              <w:rPr>
                <w:sz w:val="16"/>
                <w:szCs w:val="16"/>
              </w:rPr>
            </w:pPr>
            <w:r w:rsidRPr="007C3E16">
              <w:rPr>
                <w:sz w:val="16"/>
                <w:szCs w:val="16"/>
              </w:rPr>
              <w:t>1.1.2.1.1.</w:t>
            </w:r>
          </w:p>
        </w:tc>
        <w:tc>
          <w:tcPr>
            <w:tcW w:w="3855" w:type="dxa"/>
            <w:tcBorders>
              <w:top w:val="nil"/>
              <w:left w:val="nil"/>
              <w:bottom w:val="single" w:sz="4" w:space="0" w:color="auto"/>
              <w:right w:val="single" w:sz="4" w:space="0" w:color="auto"/>
            </w:tcBorders>
            <w:shd w:val="clear" w:color="auto" w:fill="auto"/>
            <w:vAlign w:val="center"/>
            <w:hideMark/>
          </w:tcPr>
          <w:p w:rsidR="007C3E16" w:rsidRPr="007C3E16" w:rsidRDefault="007C3E16" w:rsidP="007C3E16">
            <w:pPr>
              <w:rPr>
                <w:sz w:val="16"/>
                <w:szCs w:val="16"/>
              </w:rPr>
            </w:pPr>
            <w:r w:rsidRPr="007C3E16">
              <w:rPr>
                <w:sz w:val="16"/>
                <w:szCs w:val="16"/>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7C3E16" w:rsidRPr="007C3E16" w:rsidRDefault="007C3E16" w:rsidP="007C3E16">
            <w:pPr>
              <w:rPr>
                <w:sz w:val="16"/>
                <w:szCs w:val="16"/>
              </w:rPr>
            </w:pPr>
            <w:r w:rsidRPr="007C3E16">
              <w:rPr>
                <w:sz w:val="16"/>
                <w:szCs w:val="16"/>
              </w:rPr>
              <w:t>893</w:t>
            </w:r>
          </w:p>
        </w:tc>
        <w:tc>
          <w:tcPr>
            <w:tcW w:w="567" w:type="dxa"/>
            <w:tcBorders>
              <w:top w:val="nil"/>
              <w:left w:val="nil"/>
              <w:bottom w:val="single" w:sz="4" w:space="0" w:color="auto"/>
              <w:right w:val="single" w:sz="4" w:space="0" w:color="auto"/>
            </w:tcBorders>
            <w:shd w:val="clear" w:color="auto" w:fill="auto"/>
            <w:vAlign w:val="center"/>
            <w:hideMark/>
          </w:tcPr>
          <w:p w:rsidR="007C3E16" w:rsidRPr="007C3E16" w:rsidRDefault="007C3E16" w:rsidP="007C3E16">
            <w:pPr>
              <w:rPr>
                <w:sz w:val="16"/>
                <w:szCs w:val="16"/>
              </w:rPr>
            </w:pPr>
            <w:r w:rsidRPr="007C3E16">
              <w:rPr>
                <w:sz w:val="16"/>
                <w:szCs w:val="16"/>
              </w:rPr>
              <w:t>01</w:t>
            </w:r>
          </w:p>
        </w:tc>
        <w:tc>
          <w:tcPr>
            <w:tcW w:w="436" w:type="dxa"/>
            <w:tcBorders>
              <w:top w:val="nil"/>
              <w:left w:val="nil"/>
              <w:bottom w:val="single" w:sz="4" w:space="0" w:color="auto"/>
              <w:right w:val="single" w:sz="4" w:space="0" w:color="auto"/>
            </w:tcBorders>
            <w:shd w:val="clear" w:color="auto" w:fill="auto"/>
            <w:vAlign w:val="center"/>
            <w:hideMark/>
          </w:tcPr>
          <w:p w:rsidR="007C3E16" w:rsidRPr="007C3E16" w:rsidRDefault="007C3E16" w:rsidP="007C3E16">
            <w:pPr>
              <w:rPr>
                <w:sz w:val="16"/>
                <w:szCs w:val="16"/>
              </w:rPr>
            </w:pPr>
            <w:r w:rsidRPr="007C3E16">
              <w:rPr>
                <w:sz w:val="16"/>
                <w:szCs w:val="16"/>
              </w:rPr>
              <w:t>03</w:t>
            </w:r>
          </w:p>
        </w:tc>
        <w:tc>
          <w:tcPr>
            <w:tcW w:w="1521" w:type="dxa"/>
            <w:tcBorders>
              <w:top w:val="nil"/>
              <w:left w:val="nil"/>
              <w:bottom w:val="single" w:sz="4" w:space="0" w:color="auto"/>
              <w:right w:val="single" w:sz="4" w:space="0" w:color="auto"/>
            </w:tcBorders>
            <w:shd w:val="clear" w:color="auto" w:fill="auto"/>
            <w:vAlign w:val="center"/>
            <w:hideMark/>
          </w:tcPr>
          <w:p w:rsidR="007C3E16" w:rsidRPr="007C3E16" w:rsidRDefault="007C3E16" w:rsidP="007C3E16">
            <w:pPr>
              <w:rPr>
                <w:sz w:val="16"/>
                <w:szCs w:val="16"/>
              </w:rPr>
            </w:pPr>
            <w:r w:rsidRPr="007C3E16">
              <w:rPr>
                <w:sz w:val="16"/>
                <w:szCs w:val="16"/>
              </w:rPr>
              <w:t>002 00 00 021</w:t>
            </w:r>
          </w:p>
        </w:tc>
        <w:tc>
          <w:tcPr>
            <w:tcW w:w="913" w:type="dxa"/>
            <w:tcBorders>
              <w:top w:val="nil"/>
              <w:left w:val="nil"/>
              <w:bottom w:val="single" w:sz="4" w:space="0" w:color="auto"/>
              <w:right w:val="single" w:sz="4" w:space="0" w:color="auto"/>
            </w:tcBorders>
            <w:shd w:val="clear" w:color="auto" w:fill="auto"/>
            <w:vAlign w:val="center"/>
            <w:hideMark/>
          </w:tcPr>
          <w:p w:rsidR="007C3E16" w:rsidRPr="007C3E16" w:rsidRDefault="007C3E16" w:rsidP="007C3E16">
            <w:pPr>
              <w:rPr>
                <w:sz w:val="16"/>
                <w:szCs w:val="16"/>
              </w:rPr>
            </w:pPr>
            <w:r w:rsidRPr="007C3E16">
              <w:rPr>
                <w:sz w:val="16"/>
                <w:szCs w:val="16"/>
              </w:rPr>
              <w:t>200</w:t>
            </w:r>
          </w:p>
        </w:tc>
        <w:tc>
          <w:tcPr>
            <w:tcW w:w="1559" w:type="dxa"/>
            <w:tcBorders>
              <w:top w:val="nil"/>
              <w:left w:val="nil"/>
              <w:bottom w:val="single" w:sz="4" w:space="0" w:color="auto"/>
              <w:right w:val="single" w:sz="4" w:space="0" w:color="auto"/>
            </w:tcBorders>
            <w:shd w:val="clear" w:color="auto" w:fill="auto"/>
            <w:noWrap/>
            <w:vAlign w:val="center"/>
            <w:hideMark/>
          </w:tcPr>
          <w:p w:rsidR="007C3E16" w:rsidRPr="007C3E16" w:rsidRDefault="007C3E16" w:rsidP="007C3E16">
            <w:pPr>
              <w:rPr>
                <w:sz w:val="16"/>
                <w:szCs w:val="16"/>
              </w:rPr>
            </w:pPr>
          </w:p>
          <w:p w:rsidR="007C3E16" w:rsidRPr="007C3E16" w:rsidRDefault="007C3E16" w:rsidP="007C3E16">
            <w:pPr>
              <w:rPr>
                <w:sz w:val="16"/>
                <w:szCs w:val="16"/>
              </w:rPr>
            </w:pPr>
            <w:r w:rsidRPr="007C3E16">
              <w:rPr>
                <w:sz w:val="16"/>
                <w:szCs w:val="16"/>
              </w:rPr>
              <w:t>212,8</w:t>
            </w:r>
          </w:p>
          <w:p w:rsidR="007C3E16" w:rsidRPr="007C3E16" w:rsidRDefault="007C3E16" w:rsidP="007C3E16">
            <w:pPr>
              <w:rPr>
                <w:sz w:val="16"/>
                <w:szCs w:val="16"/>
              </w:rPr>
            </w:pPr>
          </w:p>
        </w:tc>
      </w:tr>
      <w:tr w:rsidR="007C3E16" w:rsidRPr="007C3E16" w:rsidTr="007C3E16">
        <w:tblPrEx>
          <w:jc w:val="left"/>
        </w:tblPrEx>
        <w:trPr>
          <w:gridAfter w:val="1"/>
          <w:wAfter w:w="317" w:type="dxa"/>
          <w:trHeight w:val="841"/>
        </w:trPr>
        <w:tc>
          <w:tcPr>
            <w:tcW w:w="993" w:type="dxa"/>
            <w:gridSpan w:val="2"/>
            <w:tcBorders>
              <w:top w:val="nil"/>
              <w:left w:val="single" w:sz="4" w:space="0" w:color="auto"/>
              <w:bottom w:val="single" w:sz="4" w:space="0" w:color="auto"/>
              <w:right w:val="single" w:sz="4" w:space="0" w:color="auto"/>
            </w:tcBorders>
            <w:shd w:val="clear" w:color="auto" w:fill="auto"/>
            <w:noWrap/>
            <w:vAlign w:val="center"/>
            <w:hideMark/>
          </w:tcPr>
          <w:p w:rsidR="007C3E16" w:rsidRPr="007C3E16" w:rsidRDefault="007C3E16" w:rsidP="007C3E16">
            <w:pPr>
              <w:rPr>
                <w:sz w:val="16"/>
                <w:szCs w:val="16"/>
              </w:rPr>
            </w:pPr>
            <w:r w:rsidRPr="007C3E16">
              <w:rPr>
                <w:sz w:val="16"/>
                <w:szCs w:val="16"/>
              </w:rPr>
              <w:t>1.1.2.1.2.</w:t>
            </w:r>
          </w:p>
        </w:tc>
        <w:tc>
          <w:tcPr>
            <w:tcW w:w="3855" w:type="dxa"/>
            <w:tcBorders>
              <w:top w:val="nil"/>
              <w:left w:val="nil"/>
              <w:bottom w:val="single" w:sz="4" w:space="0" w:color="auto"/>
              <w:right w:val="single" w:sz="4" w:space="0" w:color="auto"/>
            </w:tcBorders>
            <w:shd w:val="clear" w:color="auto" w:fill="auto"/>
            <w:vAlign w:val="center"/>
            <w:hideMark/>
          </w:tcPr>
          <w:p w:rsidR="007C3E16" w:rsidRPr="007C3E16" w:rsidRDefault="007C3E16" w:rsidP="007C3E16">
            <w:pPr>
              <w:rPr>
                <w:sz w:val="16"/>
                <w:szCs w:val="16"/>
              </w:rPr>
            </w:pPr>
            <w:r w:rsidRPr="007C3E16">
              <w:rPr>
                <w:sz w:val="16"/>
                <w:szCs w:val="16"/>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7C3E16" w:rsidRPr="007C3E16" w:rsidRDefault="007C3E16" w:rsidP="007C3E16">
            <w:pPr>
              <w:rPr>
                <w:sz w:val="16"/>
                <w:szCs w:val="16"/>
              </w:rPr>
            </w:pPr>
            <w:r w:rsidRPr="007C3E16">
              <w:rPr>
                <w:sz w:val="16"/>
                <w:szCs w:val="16"/>
              </w:rPr>
              <w:t>893</w:t>
            </w:r>
          </w:p>
        </w:tc>
        <w:tc>
          <w:tcPr>
            <w:tcW w:w="567" w:type="dxa"/>
            <w:tcBorders>
              <w:top w:val="nil"/>
              <w:left w:val="nil"/>
              <w:bottom w:val="single" w:sz="4" w:space="0" w:color="auto"/>
              <w:right w:val="single" w:sz="4" w:space="0" w:color="auto"/>
            </w:tcBorders>
            <w:shd w:val="clear" w:color="auto" w:fill="auto"/>
            <w:vAlign w:val="center"/>
            <w:hideMark/>
          </w:tcPr>
          <w:p w:rsidR="007C3E16" w:rsidRPr="007C3E16" w:rsidRDefault="007C3E16" w:rsidP="007C3E16">
            <w:pPr>
              <w:rPr>
                <w:sz w:val="16"/>
                <w:szCs w:val="16"/>
              </w:rPr>
            </w:pPr>
            <w:r w:rsidRPr="007C3E16">
              <w:rPr>
                <w:sz w:val="16"/>
                <w:szCs w:val="16"/>
              </w:rPr>
              <w:t>01</w:t>
            </w:r>
          </w:p>
        </w:tc>
        <w:tc>
          <w:tcPr>
            <w:tcW w:w="436" w:type="dxa"/>
            <w:tcBorders>
              <w:top w:val="nil"/>
              <w:left w:val="nil"/>
              <w:bottom w:val="single" w:sz="4" w:space="0" w:color="auto"/>
              <w:right w:val="single" w:sz="4" w:space="0" w:color="auto"/>
            </w:tcBorders>
            <w:shd w:val="clear" w:color="auto" w:fill="auto"/>
            <w:vAlign w:val="center"/>
            <w:hideMark/>
          </w:tcPr>
          <w:p w:rsidR="007C3E16" w:rsidRPr="007C3E16" w:rsidRDefault="007C3E16" w:rsidP="007C3E16">
            <w:pPr>
              <w:rPr>
                <w:sz w:val="16"/>
                <w:szCs w:val="16"/>
              </w:rPr>
            </w:pPr>
            <w:r w:rsidRPr="007C3E16">
              <w:rPr>
                <w:sz w:val="16"/>
                <w:szCs w:val="16"/>
              </w:rPr>
              <w:t>03</w:t>
            </w:r>
          </w:p>
        </w:tc>
        <w:tc>
          <w:tcPr>
            <w:tcW w:w="1521" w:type="dxa"/>
            <w:tcBorders>
              <w:top w:val="nil"/>
              <w:left w:val="nil"/>
              <w:bottom w:val="single" w:sz="4" w:space="0" w:color="auto"/>
              <w:right w:val="single" w:sz="4" w:space="0" w:color="auto"/>
            </w:tcBorders>
            <w:shd w:val="clear" w:color="auto" w:fill="auto"/>
            <w:vAlign w:val="center"/>
            <w:hideMark/>
          </w:tcPr>
          <w:p w:rsidR="007C3E16" w:rsidRPr="007C3E16" w:rsidRDefault="007C3E16" w:rsidP="007C3E16">
            <w:pPr>
              <w:rPr>
                <w:sz w:val="16"/>
                <w:szCs w:val="16"/>
              </w:rPr>
            </w:pPr>
            <w:r w:rsidRPr="007C3E16">
              <w:rPr>
                <w:sz w:val="16"/>
                <w:szCs w:val="16"/>
              </w:rPr>
              <w:t>002 00 00 021</w:t>
            </w:r>
          </w:p>
        </w:tc>
        <w:tc>
          <w:tcPr>
            <w:tcW w:w="913" w:type="dxa"/>
            <w:tcBorders>
              <w:top w:val="nil"/>
              <w:left w:val="nil"/>
              <w:bottom w:val="single" w:sz="4" w:space="0" w:color="auto"/>
              <w:right w:val="single" w:sz="4" w:space="0" w:color="auto"/>
            </w:tcBorders>
            <w:shd w:val="clear" w:color="auto" w:fill="auto"/>
            <w:vAlign w:val="center"/>
            <w:hideMark/>
          </w:tcPr>
          <w:p w:rsidR="007C3E16" w:rsidRPr="007C3E16" w:rsidRDefault="007C3E16" w:rsidP="007C3E16">
            <w:pPr>
              <w:rPr>
                <w:sz w:val="16"/>
                <w:szCs w:val="16"/>
              </w:rPr>
            </w:pPr>
            <w:r w:rsidRPr="007C3E16">
              <w:rPr>
                <w:sz w:val="16"/>
                <w:szCs w:val="16"/>
              </w:rPr>
              <w:t>100</w:t>
            </w:r>
          </w:p>
        </w:tc>
        <w:tc>
          <w:tcPr>
            <w:tcW w:w="1559" w:type="dxa"/>
            <w:tcBorders>
              <w:top w:val="nil"/>
              <w:left w:val="nil"/>
              <w:bottom w:val="single" w:sz="4" w:space="0" w:color="auto"/>
              <w:right w:val="single" w:sz="4" w:space="0" w:color="auto"/>
            </w:tcBorders>
            <w:shd w:val="clear" w:color="auto" w:fill="auto"/>
            <w:noWrap/>
            <w:vAlign w:val="center"/>
            <w:hideMark/>
          </w:tcPr>
          <w:p w:rsidR="007C3E16" w:rsidRPr="007C3E16" w:rsidRDefault="007C3E16" w:rsidP="007C3E16">
            <w:pPr>
              <w:rPr>
                <w:sz w:val="16"/>
                <w:szCs w:val="16"/>
              </w:rPr>
            </w:pPr>
            <w:r w:rsidRPr="007C3E16">
              <w:rPr>
                <w:sz w:val="16"/>
                <w:szCs w:val="16"/>
              </w:rPr>
              <w:t>1 425,2</w:t>
            </w:r>
          </w:p>
        </w:tc>
      </w:tr>
      <w:tr w:rsidR="007C3E16" w:rsidRPr="007C3E16" w:rsidTr="007C3E16">
        <w:tblPrEx>
          <w:jc w:val="left"/>
        </w:tblPrEx>
        <w:trPr>
          <w:gridAfter w:val="1"/>
          <w:wAfter w:w="317" w:type="dxa"/>
          <w:trHeight w:val="164"/>
        </w:trPr>
        <w:tc>
          <w:tcPr>
            <w:tcW w:w="993" w:type="dxa"/>
            <w:gridSpan w:val="2"/>
            <w:tcBorders>
              <w:top w:val="nil"/>
              <w:left w:val="single" w:sz="4" w:space="0" w:color="auto"/>
              <w:bottom w:val="single" w:sz="4" w:space="0" w:color="auto"/>
              <w:right w:val="single" w:sz="4" w:space="0" w:color="auto"/>
            </w:tcBorders>
            <w:shd w:val="clear" w:color="auto" w:fill="auto"/>
            <w:noWrap/>
            <w:vAlign w:val="center"/>
            <w:hideMark/>
          </w:tcPr>
          <w:p w:rsidR="007C3E16" w:rsidRPr="007C3E16" w:rsidRDefault="007C3E16" w:rsidP="007C3E16">
            <w:pPr>
              <w:rPr>
                <w:sz w:val="16"/>
                <w:szCs w:val="16"/>
              </w:rPr>
            </w:pPr>
            <w:r w:rsidRPr="007C3E16">
              <w:rPr>
                <w:sz w:val="16"/>
                <w:szCs w:val="16"/>
              </w:rPr>
              <w:t>1.3.</w:t>
            </w:r>
          </w:p>
        </w:tc>
        <w:tc>
          <w:tcPr>
            <w:tcW w:w="3855" w:type="dxa"/>
            <w:tcBorders>
              <w:top w:val="nil"/>
              <w:left w:val="nil"/>
              <w:bottom w:val="single" w:sz="4" w:space="0" w:color="auto"/>
              <w:right w:val="single" w:sz="4" w:space="0" w:color="auto"/>
            </w:tcBorders>
            <w:shd w:val="clear" w:color="auto" w:fill="auto"/>
            <w:vAlign w:val="center"/>
            <w:hideMark/>
          </w:tcPr>
          <w:p w:rsidR="007C3E16" w:rsidRPr="007C3E16" w:rsidRDefault="007C3E16" w:rsidP="007C3E16">
            <w:pPr>
              <w:rPr>
                <w:sz w:val="16"/>
                <w:szCs w:val="16"/>
              </w:rPr>
            </w:pPr>
            <w:r w:rsidRPr="007C3E16">
              <w:rPr>
                <w:sz w:val="16"/>
                <w:szCs w:val="16"/>
              </w:rPr>
              <w:t>Другие общегосударственные вопросы</w:t>
            </w:r>
          </w:p>
        </w:tc>
        <w:tc>
          <w:tcPr>
            <w:tcW w:w="567" w:type="dxa"/>
            <w:tcBorders>
              <w:top w:val="nil"/>
              <w:left w:val="nil"/>
              <w:bottom w:val="single" w:sz="4" w:space="0" w:color="auto"/>
              <w:right w:val="single" w:sz="4" w:space="0" w:color="auto"/>
            </w:tcBorders>
            <w:shd w:val="clear" w:color="auto" w:fill="auto"/>
            <w:vAlign w:val="center"/>
            <w:hideMark/>
          </w:tcPr>
          <w:p w:rsidR="007C3E16" w:rsidRPr="007C3E16" w:rsidRDefault="007C3E16" w:rsidP="007C3E16">
            <w:pPr>
              <w:rPr>
                <w:sz w:val="16"/>
                <w:szCs w:val="16"/>
              </w:rPr>
            </w:pPr>
            <w:r w:rsidRPr="007C3E16">
              <w:rPr>
                <w:sz w:val="16"/>
                <w:szCs w:val="16"/>
              </w:rPr>
              <w:t>893</w:t>
            </w:r>
          </w:p>
        </w:tc>
        <w:tc>
          <w:tcPr>
            <w:tcW w:w="567" w:type="dxa"/>
            <w:tcBorders>
              <w:top w:val="nil"/>
              <w:left w:val="nil"/>
              <w:bottom w:val="single" w:sz="4" w:space="0" w:color="auto"/>
              <w:right w:val="single" w:sz="4" w:space="0" w:color="auto"/>
            </w:tcBorders>
            <w:shd w:val="clear" w:color="auto" w:fill="auto"/>
            <w:vAlign w:val="center"/>
            <w:hideMark/>
          </w:tcPr>
          <w:p w:rsidR="007C3E16" w:rsidRPr="007C3E16" w:rsidRDefault="007C3E16" w:rsidP="007C3E16">
            <w:pPr>
              <w:rPr>
                <w:sz w:val="16"/>
                <w:szCs w:val="16"/>
              </w:rPr>
            </w:pPr>
            <w:r w:rsidRPr="007C3E16">
              <w:rPr>
                <w:sz w:val="16"/>
                <w:szCs w:val="16"/>
              </w:rPr>
              <w:t>01</w:t>
            </w:r>
          </w:p>
        </w:tc>
        <w:tc>
          <w:tcPr>
            <w:tcW w:w="436" w:type="dxa"/>
            <w:tcBorders>
              <w:top w:val="nil"/>
              <w:left w:val="nil"/>
              <w:bottom w:val="single" w:sz="4" w:space="0" w:color="auto"/>
              <w:right w:val="single" w:sz="4" w:space="0" w:color="auto"/>
            </w:tcBorders>
            <w:shd w:val="clear" w:color="auto" w:fill="auto"/>
            <w:vAlign w:val="center"/>
            <w:hideMark/>
          </w:tcPr>
          <w:p w:rsidR="007C3E16" w:rsidRPr="007C3E16" w:rsidRDefault="007C3E16" w:rsidP="007C3E16">
            <w:pPr>
              <w:rPr>
                <w:sz w:val="16"/>
                <w:szCs w:val="16"/>
              </w:rPr>
            </w:pPr>
            <w:r w:rsidRPr="007C3E16">
              <w:rPr>
                <w:sz w:val="16"/>
                <w:szCs w:val="16"/>
              </w:rPr>
              <w:t>13</w:t>
            </w:r>
          </w:p>
        </w:tc>
        <w:tc>
          <w:tcPr>
            <w:tcW w:w="1521" w:type="dxa"/>
            <w:tcBorders>
              <w:top w:val="nil"/>
              <w:left w:val="nil"/>
              <w:bottom w:val="single" w:sz="4" w:space="0" w:color="auto"/>
              <w:right w:val="single" w:sz="4" w:space="0" w:color="auto"/>
            </w:tcBorders>
            <w:shd w:val="clear" w:color="000000" w:fill="FFFFFF"/>
            <w:vAlign w:val="center"/>
            <w:hideMark/>
          </w:tcPr>
          <w:p w:rsidR="007C3E16" w:rsidRPr="007C3E16" w:rsidRDefault="007C3E16" w:rsidP="007C3E16">
            <w:pPr>
              <w:rPr>
                <w:sz w:val="16"/>
                <w:szCs w:val="16"/>
              </w:rPr>
            </w:pPr>
          </w:p>
        </w:tc>
        <w:tc>
          <w:tcPr>
            <w:tcW w:w="913" w:type="dxa"/>
            <w:tcBorders>
              <w:top w:val="nil"/>
              <w:left w:val="nil"/>
              <w:bottom w:val="single" w:sz="4" w:space="0" w:color="auto"/>
              <w:right w:val="single" w:sz="4" w:space="0" w:color="auto"/>
            </w:tcBorders>
            <w:shd w:val="clear" w:color="000000" w:fill="FFFFFF"/>
            <w:vAlign w:val="center"/>
            <w:hideMark/>
          </w:tcPr>
          <w:p w:rsidR="007C3E16" w:rsidRPr="007C3E16" w:rsidRDefault="007C3E16" w:rsidP="007C3E16">
            <w:pPr>
              <w:rPr>
                <w:sz w:val="16"/>
                <w:szCs w:val="16"/>
              </w:rPr>
            </w:pPr>
          </w:p>
        </w:tc>
        <w:tc>
          <w:tcPr>
            <w:tcW w:w="1559" w:type="dxa"/>
            <w:tcBorders>
              <w:top w:val="nil"/>
              <w:left w:val="nil"/>
              <w:bottom w:val="single" w:sz="4" w:space="0" w:color="auto"/>
              <w:right w:val="single" w:sz="4" w:space="0" w:color="auto"/>
            </w:tcBorders>
            <w:shd w:val="clear" w:color="000000" w:fill="FFFFFF"/>
            <w:noWrap/>
            <w:vAlign w:val="center"/>
            <w:hideMark/>
          </w:tcPr>
          <w:p w:rsidR="007C3E16" w:rsidRPr="007C3E16" w:rsidRDefault="007C3E16" w:rsidP="007C3E16">
            <w:pPr>
              <w:rPr>
                <w:sz w:val="16"/>
                <w:szCs w:val="16"/>
              </w:rPr>
            </w:pPr>
            <w:r w:rsidRPr="007C3E16">
              <w:rPr>
                <w:sz w:val="16"/>
                <w:szCs w:val="16"/>
              </w:rPr>
              <w:t>84,0</w:t>
            </w:r>
          </w:p>
        </w:tc>
      </w:tr>
      <w:tr w:rsidR="007C3E16" w:rsidRPr="007C3E16" w:rsidTr="007C3E16">
        <w:tblPrEx>
          <w:jc w:val="left"/>
        </w:tblPrEx>
        <w:trPr>
          <w:gridAfter w:val="1"/>
          <w:wAfter w:w="317" w:type="dxa"/>
          <w:trHeight w:val="564"/>
        </w:trPr>
        <w:tc>
          <w:tcPr>
            <w:tcW w:w="993" w:type="dxa"/>
            <w:gridSpan w:val="2"/>
            <w:tcBorders>
              <w:top w:val="nil"/>
              <w:left w:val="single" w:sz="4" w:space="0" w:color="auto"/>
              <w:bottom w:val="single" w:sz="4" w:space="0" w:color="auto"/>
              <w:right w:val="single" w:sz="4" w:space="0" w:color="auto"/>
            </w:tcBorders>
            <w:shd w:val="clear" w:color="auto" w:fill="auto"/>
            <w:noWrap/>
            <w:vAlign w:val="center"/>
            <w:hideMark/>
          </w:tcPr>
          <w:p w:rsidR="007C3E16" w:rsidRPr="007C3E16" w:rsidRDefault="007C3E16" w:rsidP="007C3E16">
            <w:pPr>
              <w:rPr>
                <w:sz w:val="16"/>
                <w:szCs w:val="16"/>
              </w:rPr>
            </w:pPr>
            <w:r w:rsidRPr="007C3E16">
              <w:rPr>
                <w:sz w:val="16"/>
                <w:szCs w:val="16"/>
              </w:rPr>
              <w:t>1.3.1.</w:t>
            </w:r>
          </w:p>
        </w:tc>
        <w:tc>
          <w:tcPr>
            <w:tcW w:w="3855" w:type="dxa"/>
            <w:tcBorders>
              <w:top w:val="nil"/>
              <w:left w:val="nil"/>
              <w:bottom w:val="single" w:sz="4" w:space="0" w:color="auto"/>
              <w:right w:val="single" w:sz="4" w:space="0" w:color="auto"/>
            </w:tcBorders>
            <w:shd w:val="clear" w:color="auto" w:fill="auto"/>
            <w:vAlign w:val="center"/>
            <w:hideMark/>
          </w:tcPr>
          <w:p w:rsidR="007C3E16" w:rsidRPr="007C3E16" w:rsidRDefault="007C3E16" w:rsidP="007C3E16">
            <w:pPr>
              <w:rPr>
                <w:sz w:val="16"/>
                <w:szCs w:val="16"/>
              </w:rPr>
            </w:pPr>
            <w:r w:rsidRPr="007C3E16">
              <w:rPr>
                <w:sz w:val="16"/>
                <w:szCs w:val="16"/>
              </w:rPr>
              <w:t>Уплата членских взносов на осуществление деятельности Совета муниципальных образований Санкт-Петербурга и содержание его органов</w:t>
            </w:r>
          </w:p>
        </w:tc>
        <w:tc>
          <w:tcPr>
            <w:tcW w:w="567" w:type="dxa"/>
            <w:tcBorders>
              <w:top w:val="nil"/>
              <w:left w:val="nil"/>
              <w:bottom w:val="single" w:sz="4" w:space="0" w:color="auto"/>
              <w:right w:val="single" w:sz="4" w:space="0" w:color="auto"/>
            </w:tcBorders>
            <w:shd w:val="clear" w:color="auto" w:fill="auto"/>
            <w:vAlign w:val="center"/>
            <w:hideMark/>
          </w:tcPr>
          <w:p w:rsidR="007C3E16" w:rsidRPr="007C3E16" w:rsidRDefault="007C3E16" w:rsidP="007C3E16">
            <w:pPr>
              <w:rPr>
                <w:sz w:val="16"/>
                <w:szCs w:val="16"/>
              </w:rPr>
            </w:pPr>
            <w:r w:rsidRPr="007C3E16">
              <w:rPr>
                <w:sz w:val="16"/>
                <w:szCs w:val="16"/>
              </w:rPr>
              <w:t>893</w:t>
            </w:r>
          </w:p>
        </w:tc>
        <w:tc>
          <w:tcPr>
            <w:tcW w:w="567" w:type="dxa"/>
            <w:tcBorders>
              <w:top w:val="nil"/>
              <w:left w:val="nil"/>
              <w:bottom w:val="single" w:sz="4" w:space="0" w:color="auto"/>
              <w:right w:val="single" w:sz="4" w:space="0" w:color="auto"/>
            </w:tcBorders>
            <w:shd w:val="clear" w:color="auto" w:fill="auto"/>
            <w:vAlign w:val="center"/>
            <w:hideMark/>
          </w:tcPr>
          <w:p w:rsidR="007C3E16" w:rsidRPr="007C3E16" w:rsidRDefault="007C3E16" w:rsidP="007C3E16">
            <w:pPr>
              <w:rPr>
                <w:sz w:val="16"/>
                <w:szCs w:val="16"/>
              </w:rPr>
            </w:pPr>
            <w:r w:rsidRPr="007C3E16">
              <w:rPr>
                <w:sz w:val="16"/>
                <w:szCs w:val="16"/>
              </w:rPr>
              <w:t>01</w:t>
            </w:r>
          </w:p>
        </w:tc>
        <w:tc>
          <w:tcPr>
            <w:tcW w:w="436" w:type="dxa"/>
            <w:tcBorders>
              <w:top w:val="nil"/>
              <w:left w:val="nil"/>
              <w:bottom w:val="single" w:sz="4" w:space="0" w:color="auto"/>
              <w:right w:val="single" w:sz="4" w:space="0" w:color="auto"/>
            </w:tcBorders>
            <w:shd w:val="clear" w:color="auto" w:fill="auto"/>
            <w:vAlign w:val="center"/>
            <w:hideMark/>
          </w:tcPr>
          <w:p w:rsidR="007C3E16" w:rsidRPr="007C3E16" w:rsidRDefault="007C3E16" w:rsidP="007C3E16">
            <w:pPr>
              <w:rPr>
                <w:sz w:val="16"/>
                <w:szCs w:val="16"/>
              </w:rPr>
            </w:pPr>
            <w:r w:rsidRPr="007C3E16">
              <w:rPr>
                <w:sz w:val="16"/>
                <w:szCs w:val="16"/>
              </w:rPr>
              <w:t>13</w:t>
            </w:r>
          </w:p>
        </w:tc>
        <w:tc>
          <w:tcPr>
            <w:tcW w:w="1521" w:type="dxa"/>
            <w:tcBorders>
              <w:top w:val="nil"/>
              <w:left w:val="nil"/>
              <w:bottom w:val="single" w:sz="4" w:space="0" w:color="auto"/>
              <w:right w:val="single" w:sz="4" w:space="0" w:color="auto"/>
            </w:tcBorders>
            <w:shd w:val="clear" w:color="000000" w:fill="FFFFFF"/>
            <w:vAlign w:val="center"/>
            <w:hideMark/>
          </w:tcPr>
          <w:p w:rsidR="007C3E16" w:rsidRPr="007C3E16" w:rsidRDefault="007C3E16" w:rsidP="007C3E16">
            <w:pPr>
              <w:rPr>
                <w:sz w:val="16"/>
                <w:szCs w:val="16"/>
              </w:rPr>
            </w:pPr>
            <w:r w:rsidRPr="007C3E16">
              <w:rPr>
                <w:sz w:val="16"/>
                <w:szCs w:val="16"/>
              </w:rPr>
              <w:t>093 00 00 000</w:t>
            </w:r>
          </w:p>
        </w:tc>
        <w:tc>
          <w:tcPr>
            <w:tcW w:w="913" w:type="dxa"/>
            <w:tcBorders>
              <w:top w:val="nil"/>
              <w:left w:val="nil"/>
              <w:bottom w:val="single" w:sz="4" w:space="0" w:color="auto"/>
              <w:right w:val="single" w:sz="4" w:space="0" w:color="auto"/>
            </w:tcBorders>
            <w:shd w:val="clear" w:color="000000" w:fill="FFFFFF"/>
            <w:vAlign w:val="center"/>
            <w:hideMark/>
          </w:tcPr>
          <w:p w:rsidR="007C3E16" w:rsidRPr="007C3E16" w:rsidRDefault="007C3E16" w:rsidP="007C3E16">
            <w:pPr>
              <w:rPr>
                <w:sz w:val="16"/>
                <w:szCs w:val="16"/>
              </w:rPr>
            </w:pPr>
          </w:p>
        </w:tc>
        <w:tc>
          <w:tcPr>
            <w:tcW w:w="1559" w:type="dxa"/>
            <w:tcBorders>
              <w:top w:val="nil"/>
              <w:left w:val="nil"/>
              <w:bottom w:val="single" w:sz="4" w:space="0" w:color="auto"/>
              <w:right w:val="single" w:sz="4" w:space="0" w:color="auto"/>
            </w:tcBorders>
            <w:shd w:val="clear" w:color="000000" w:fill="FFFFFF"/>
            <w:noWrap/>
            <w:vAlign w:val="center"/>
            <w:hideMark/>
          </w:tcPr>
          <w:p w:rsidR="007C3E16" w:rsidRPr="007C3E16" w:rsidRDefault="007C3E16" w:rsidP="007C3E16">
            <w:pPr>
              <w:rPr>
                <w:sz w:val="16"/>
                <w:szCs w:val="16"/>
              </w:rPr>
            </w:pPr>
            <w:r w:rsidRPr="007C3E16">
              <w:rPr>
                <w:sz w:val="16"/>
                <w:szCs w:val="16"/>
              </w:rPr>
              <w:t>84,0</w:t>
            </w:r>
          </w:p>
        </w:tc>
      </w:tr>
      <w:tr w:rsidR="007C3E16" w:rsidRPr="007C3E16" w:rsidTr="007C3E16">
        <w:tblPrEx>
          <w:jc w:val="left"/>
        </w:tblPrEx>
        <w:trPr>
          <w:gridAfter w:val="1"/>
          <w:wAfter w:w="317" w:type="dxa"/>
          <w:trHeight w:val="391"/>
        </w:trPr>
        <w:tc>
          <w:tcPr>
            <w:tcW w:w="993" w:type="dxa"/>
            <w:gridSpan w:val="2"/>
            <w:tcBorders>
              <w:top w:val="nil"/>
              <w:left w:val="single" w:sz="4" w:space="0" w:color="auto"/>
              <w:bottom w:val="single" w:sz="4" w:space="0" w:color="auto"/>
              <w:right w:val="nil"/>
            </w:tcBorders>
            <w:shd w:val="clear" w:color="auto" w:fill="auto"/>
            <w:noWrap/>
            <w:vAlign w:val="center"/>
            <w:hideMark/>
          </w:tcPr>
          <w:p w:rsidR="007C3E16" w:rsidRPr="007C3E16" w:rsidRDefault="007C3E16" w:rsidP="007C3E16">
            <w:pPr>
              <w:rPr>
                <w:sz w:val="16"/>
                <w:szCs w:val="16"/>
              </w:rPr>
            </w:pPr>
            <w:r w:rsidRPr="007C3E16">
              <w:rPr>
                <w:sz w:val="16"/>
                <w:szCs w:val="16"/>
              </w:rPr>
              <w:t>1.3.1.1.</w:t>
            </w:r>
          </w:p>
        </w:tc>
        <w:tc>
          <w:tcPr>
            <w:tcW w:w="3855" w:type="dxa"/>
            <w:tcBorders>
              <w:top w:val="nil"/>
              <w:left w:val="single" w:sz="4" w:space="0" w:color="auto"/>
              <w:bottom w:val="single" w:sz="4" w:space="0" w:color="auto"/>
              <w:right w:val="single" w:sz="4" w:space="0" w:color="auto"/>
            </w:tcBorders>
            <w:shd w:val="clear" w:color="auto" w:fill="auto"/>
            <w:vAlign w:val="center"/>
            <w:hideMark/>
          </w:tcPr>
          <w:p w:rsidR="007C3E16" w:rsidRPr="007C3E16" w:rsidRDefault="007C3E16" w:rsidP="007C3E16">
            <w:pPr>
              <w:rPr>
                <w:sz w:val="16"/>
                <w:szCs w:val="16"/>
              </w:rPr>
            </w:pPr>
            <w:r w:rsidRPr="007C3E16">
              <w:rPr>
                <w:sz w:val="16"/>
                <w:szCs w:val="16"/>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7C3E16" w:rsidRPr="007C3E16" w:rsidRDefault="007C3E16" w:rsidP="007C3E16">
            <w:pPr>
              <w:rPr>
                <w:sz w:val="16"/>
                <w:szCs w:val="16"/>
              </w:rPr>
            </w:pPr>
            <w:r w:rsidRPr="007C3E16">
              <w:rPr>
                <w:sz w:val="16"/>
                <w:szCs w:val="16"/>
              </w:rPr>
              <w:t>893</w:t>
            </w:r>
          </w:p>
        </w:tc>
        <w:tc>
          <w:tcPr>
            <w:tcW w:w="567" w:type="dxa"/>
            <w:tcBorders>
              <w:top w:val="nil"/>
              <w:left w:val="nil"/>
              <w:bottom w:val="single" w:sz="4" w:space="0" w:color="auto"/>
              <w:right w:val="single" w:sz="4" w:space="0" w:color="auto"/>
            </w:tcBorders>
            <w:shd w:val="clear" w:color="auto" w:fill="auto"/>
            <w:vAlign w:val="center"/>
            <w:hideMark/>
          </w:tcPr>
          <w:p w:rsidR="007C3E16" w:rsidRPr="007C3E16" w:rsidRDefault="007C3E16" w:rsidP="007C3E16">
            <w:pPr>
              <w:rPr>
                <w:sz w:val="16"/>
                <w:szCs w:val="16"/>
              </w:rPr>
            </w:pPr>
            <w:r w:rsidRPr="007C3E16">
              <w:rPr>
                <w:sz w:val="16"/>
                <w:szCs w:val="16"/>
              </w:rPr>
              <w:t>01</w:t>
            </w:r>
          </w:p>
        </w:tc>
        <w:tc>
          <w:tcPr>
            <w:tcW w:w="436" w:type="dxa"/>
            <w:tcBorders>
              <w:top w:val="nil"/>
              <w:left w:val="nil"/>
              <w:bottom w:val="single" w:sz="4" w:space="0" w:color="auto"/>
              <w:right w:val="single" w:sz="4" w:space="0" w:color="auto"/>
            </w:tcBorders>
            <w:shd w:val="clear" w:color="auto" w:fill="auto"/>
            <w:vAlign w:val="center"/>
            <w:hideMark/>
          </w:tcPr>
          <w:p w:rsidR="007C3E16" w:rsidRPr="007C3E16" w:rsidRDefault="007C3E16" w:rsidP="007C3E16">
            <w:pPr>
              <w:rPr>
                <w:sz w:val="16"/>
                <w:szCs w:val="16"/>
              </w:rPr>
            </w:pPr>
            <w:r w:rsidRPr="007C3E16">
              <w:rPr>
                <w:sz w:val="16"/>
                <w:szCs w:val="16"/>
              </w:rPr>
              <w:t>13</w:t>
            </w:r>
          </w:p>
        </w:tc>
        <w:tc>
          <w:tcPr>
            <w:tcW w:w="1521" w:type="dxa"/>
            <w:tcBorders>
              <w:top w:val="nil"/>
              <w:left w:val="nil"/>
              <w:bottom w:val="single" w:sz="4" w:space="0" w:color="auto"/>
              <w:right w:val="single" w:sz="4" w:space="0" w:color="auto"/>
            </w:tcBorders>
            <w:shd w:val="clear" w:color="000000" w:fill="FFFFFF"/>
            <w:vAlign w:val="center"/>
            <w:hideMark/>
          </w:tcPr>
          <w:p w:rsidR="007C3E16" w:rsidRPr="007C3E16" w:rsidRDefault="007C3E16" w:rsidP="007C3E16">
            <w:pPr>
              <w:rPr>
                <w:sz w:val="16"/>
                <w:szCs w:val="16"/>
              </w:rPr>
            </w:pPr>
            <w:r w:rsidRPr="007C3E16">
              <w:rPr>
                <w:sz w:val="16"/>
                <w:szCs w:val="16"/>
              </w:rPr>
              <w:t>093 00 00 000</w:t>
            </w:r>
          </w:p>
        </w:tc>
        <w:tc>
          <w:tcPr>
            <w:tcW w:w="913" w:type="dxa"/>
            <w:tcBorders>
              <w:top w:val="nil"/>
              <w:left w:val="nil"/>
              <w:bottom w:val="single" w:sz="4" w:space="0" w:color="auto"/>
              <w:right w:val="single" w:sz="4" w:space="0" w:color="auto"/>
            </w:tcBorders>
            <w:shd w:val="clear" w:color="000000" w:fill="FFFFFF"/>
            <w:vAlign w:val="center"/>
            <w:hideMark/>
          </w:tcPr>
          <w:p w:rsidR="007C3E16" w:rsidRPr="007C3E16" w:rsidRDefault="007C3E16" w:rsidP="007C3E16">
            <w:pPr>
              <w:rPr>
                <w:sz w:val="16"/>
                <w:szCs w:val="16"/>
              </w:rPr>
            </w:pPr>
            <w:r w:rsidRPr="007C3E16">
              <w:rPr>
                <w:sz w:val="16"/>
                <w:szCs w:val="16"/>
              </w:rPr>
              <w:t>800</w:t>
            </w:r>
          </w:p>
        </w:tc>
        <w:tc>
          <w:tcPr>
            <w:tcW w:w="1559" w:type="dxa"/>
            <w:tcBorders>
              <w:top w:val="nil"/>
              <w:left w:val="nil"/>
              <w:bottom w:val="single" w:sz="4" w:space="0" w:color="auto"/>
              <w:right w:val="single" w:sz="4" w:space="0" w:color="auto"/>
            </w:tcBorders>
            <w:shd w:val="clear" w:color="000000" w:fill="FFFFFF"/>
            <w:noWrap/>
            <w:vAlign w:val="center"/>
            <w:hideMark/>
          </w:tcPr>
          <w:p w:rsidR="007C3E16" w:rsidRPr="007C3E16" w:rsidRDefault="007C3E16" w:rsidP="007C3E16">
            <w:pPr>
              <w:rPr>
                <w:sz w:val="16"/>
                <w:szCs w:val="16"/>
              </w:rPr>
            </w:pPr>
            <w:r w:rsidRPr="007C3E16">
              <w:rPr>
                <w:sz w:val="16"/>
                <w:szCs w:val="16"/>
              </w:rPr>
              <w:t>84,0</w:t>
            </w:r>
          </w:p>
        </w:tc>
      </w:tr>
      <w:tr w:rsidR="007C3E16" w:rsidRPr="007C3E16" w:rsidTr="00CA3492">
        <w:tblPrEx>
          <w:jc w:val="left"/>
        </w:tblPrEx>
        <w:trPr>
          <w:gridAfter w:val="1"/>
          <w:wAfter w:w="317" w:type="dxa"/>
          <w:trHeight w:val="70"/>
        </w:trPr>
        <w:tc>
          <w:tcPr>
            <w:tcW w:w="993" w:type="dxa"/>
            <w:gridSpan w:val="2"/>
            <w:tcBorders>
              <w:top w:val="nil"/>
              <w:left w:val="single" w:sz="4" w:space="0" w:color="auto"/>
              <w:bottom w:val="single" w:sz="4" w:space="0" w:color="auto"/>
              <w:right w:val="single" w:sz="4" w:space="0" w:color="auto"/>
            </w:tcBorders>
            <w:shd w:val="clear" w:color="auto" w:fill="auto"/>
            <w:noWrap/>
            <w:vAlign w:val="center"/>
            <w:hideMark/>
          </w:tcPr>
          <w:p w:rsidR="007C3E16" w:rsidRPr="007C3E16" w:rsidRDefault="007C3E16" w:rsidP="007C3E16">
            <w:pPr>
              <w:rPr>
                <w:sz w:val="16"/>
                <w:szCs w:val="16"/>
              </w:rPr>
            </w:pPr>
            <w:r w:rsidRPr="007C3E16">
              <w:rPr>
                <w:sz w:val="16"/>
                <w:szCs w:val="16"/>
              </w:rPr>
              <w:t>2.</w:t>
            </w:r>
          </w:p>
        </w:tc>
        <w:tc>
          <w:tcPr>
            <w:tcW w:w="3855" w:type="dxa"/>
            <w:tcBorders>
              <w:top w:val="nil"/>
              <w:left w:val="nil"/>
              <w:bottom w:val="single" w:sz="4" w:space="0" w:color="auto"/>
              <w:right w:val="single" w:sz="4" w:space="0" w:color="auto"/>
            </w:tcBorders>
            <w:shd w:val="clear" w:color="auto" w:fill="auto"/>
            <w:vAlign w:val="center"/>
            <w:hideMark/>
          </w:tcPr>
          <w:p w:rsidR="007C3E16" w:rsidRPr="007C3E16" w:rsidRDefault="007C3E16" w:rsidP="007C3E16">
            <w:pPr>
              <w:rPr>
                <w:sz w:val="16"/>
                <w:szCs w:val="16"/>
              </w:rPr>
            </w:pPr>
            <w:r w:rsidRPr="007C3E16">
              <w:rPr>
                <w:sz w:val="16"/>
                <w:szCs w:val="16"/>
              </w:rPr>
              <w:t>МЕСТНАЯ АДМИНИСТРАЦИЯ ГОРОДА ПАВЛОВСКА</w:t>
            </w:r>
          </w:p>
        </w:tc>
        <w:tc>
          <w:tcPr>
            <w:tcW w:w="567" w:type="dxa"/>
            <w:tcBorders>
              <w:top w:val="nil"/>
              <w:left w:val="nil"/>
              <w:bottom w:val="single" w:sz="4" w:space="0" w:color="auto"/>
              <w:right w:val="single" w:sz="4" w:space="0" w:color="auto"/>
            </w:tcBorders>
            <w:shd w:val="clear" w:color="auto" w:fill="auto"/>
            <w:vAlign w:val="center"/>
            <w:hideMark/>
          </w:tcPr>
          <w:p w:rsidR="007C3E16" w:rsidRPr="007C3E16" w:rsidRDefault="007C3E16" w:rsidP="007C3E16">
            <w:pPr>
              <w:rPr>
                <w:sz w:val="16"/>
                <w:szCs w:val="16"/>
              </w:rPr>
            </w:pPr>
            <w:r w:rsidRPr="007C3E16">
              <w:rPr>
                <w:sz w:val="16"/>
                <w:szCs w:val="16"/>
              </w:rPr>
              <w:t>987</w:t>
            </w:r>
          </w:p>
        </w:tc>
        <w:tc>
          <w:tcPr>
            <w:tcW w:w="567" w:type="dxa"/>
            <w:tcBorders>
              <w:top w:val="nil"/>
              <w:left w:val="nil"/>
              <w:bottom w:val="single" w:sz="4" w:space="0" w:color="auto"/>
              <w:right w:val="single" w:sz="4" w:space="0" w:color="auto"/>
            </w:tcBorders>
            <w:shd w:val="clear" w:color="auto" w:fill="auto"/>
            <w:vAlign w:val="center"/>
            <w:hideMark/>
          </w:tcPr>
          <w:p w:rsidR="007C3E16" w:rsidRPr="007C3E16" w:rsidRDefault="007C3E16" w:rsidP="007C3E16">
            <w:pPr>
              <w:rPr>
                <w:sz w:val="16"/>
                <w:szCs w:val="16"/>
              </w:rPr>
            </w:pPr>
          </w:p>
        </w:tc>
        <w:tc>
          <w:tcPr>
            <w:tcW w:w="436" w:type="dxa"/>
            <w:tcBorders>
              <w:top w:val="nil"/>
              <w:left w:val="nil"/>
              <w:bottom w:val="single" w:sz="4" w:space="0" w:color="auto"/>
              <w:right w:val="single" w:sz="4" w:space="0" w:color="auto"/>
            </w:tcBorders>
            <w:shd w:val="clear" w:color="auto" w:fill="auto"/>
            <w:vAlign w:val="center"/>
            <w:hideMark/>
          </w:tcPr>
          <w:p w:rsidR="007C3E16" w:rsidRPr="007C3E16" w:rsidRDefault="007C3E16" w:rsidP="007C3E16">
            <w:pPr>
              <w:rPr>
                <w:sz w:val="16"/>
                <w:szCs w:val="16"/>
              </w:rPr>
            </w:pPr>
          </w:p>
        </w:tc>
        <w:tc>
          <w:tcPr>
            <w:tcW w:w="1521" w:type="dxa"/>
            <w:tcBorders>
              <w:top w:val="nil"/>
              <w:left w:val="nil"/>
              <w:bottom w:val="single" w:sz="4" w:space="0" w:color="auto"/>
              <w:right w:val="single" w:sz="4" w:space="0" w:color="auto"/>
            </w:tcBorders>
            <w:shd w:val="clear" w:color="auto" w:fill="auto"/>
            <w:vAlign w:val="center"/>
            <w:hideMark/>
          </w:tcPr>
          <w:p w:rsidR="007C3E16" w:rsidRPr="007C3E16" w:rsidRDefault="007C3E16" w:rsidP="007C3E16">
            <w:pPr>
              <w:rPr>
                <w:sz w:val="16"/>
                <w:szCs w:val="16"/>
              </w:rPr>
            </w:pPr>
          </w:p>
        </w:tc>
        <w:tc>
          <w:tcPr>
            <w:tcW w:w="913" w:type="dxa"/>
            <w:tcBorders>
              <w:top w:val="nil"/>
              <w:left w:val="nil"/>
              <w:bottom w:val="single" w:sz="4" w:space="0" w:color="auto"/>
              <w:right w:val="single" w:sz="4" w:space="0" w:color="auto"/>
            </w:tcBorders>
            <w:shd w:val="clear" w:color="auto" w:fill="auto"/>
            <w:vAlign w:val="center"/>
            <w:hideMark/>
          </w:tcPr>
          <w:p w:rsidR="007C3E16" w:rsidRPr="007C3E16" w:rsidRDefault="007C3E16" w:rsidP="007C3E16">
            <w:pPr>
              <w:rPr>
                <w:sz w:val="16"/>
                <w:szCs w:val="16"/>
              </w:rPr>
            </w:pPr>
          </w:p>
        </w:tc>
        <w:tc>
          <w:tcPr>
            <w:tcW w:w="1559" w:type="dxa"/>
            <w:tcBorders>
              <w:top w:val="nil"/>
              <w:left w:val="nil"/>
              <w:bottom w:val="single" w:sz="4" w:space="0" w:color="auto"/>
              <w:right w:val="single" w:sz="4" w:space="0" w:color="auto"/>
            </w:tcBorders>
            <w:shd w:val="clear" w:color="auto" w:fill="auto"/>
            <w:noWrap/>
            <w:vAlign w:val="center"/>
            <w:hideMark/>
          </w:tcPr>
          <w:p w:rsidR="007C3E16" w:rsidRPr="007C3E16" w:rsidRDefault="007C3E16" w:rsidP="007C3E16">
            <w:pPr>
              <w:rPr>
                <w:sz w:val="16"/>
                <w:szCs w:val="16"/>
              </w:rPr>
            </w:pPr>
            <w:r w:rsidRPr="007C3E16">
              <w:rPr>
                <w:sz w:val="16"/>
                <w:szCs w:val="16"/>
              </w:rPr>
              <w:t>84 120,3</w:t>
            </w:r>
          </w:p>
        </w:tc>
      </w:tr>
      <w:tr w:rsidR="007C3E16" w:rsidRPr="007C3E16" w:rsidTr="007C3E16">
        <w:tblPrEx>
          <w:jc w:val="left"/>
        </w:tblPrEx>
        <w:trPr>
          <w:gridAfter w:val="1"/>
          <w:wAfter w:w="317" w:type="dxa"/>
          <w:trHeight w:val="255"/>
        </w:trPr>
        <w:tc>
          <w:tcPr>
            <w:tcW w:w="993" w:type="dxa"/>
            <w:gridSpan w:val="2"/>
            <w:tcBorders>
              <w:top w:val="nil"/>
              <w:left w:val="single" w:sz="4" w:space="0" w:color="auto"/>
              <w:bottom w:val="single" w:sz="4" w:space="0" w:color="auto"/>
              <w:right w:val="single" w:sz="4" w:space="0" w:color="auto"/>
            </w:tcBorders>
            <w:shd w:val="clear" w:color="auto" w:fill="auto"/>
            <w:noWrap/>
            <w:vAlign w:val="center"/>
            <w:hideMark/>
          </w:tcPr>
          <w:p w:rsidR="007C3E16" w:rsidRPr="007C3E16" w:rsidRDefault="007C3E16" w:rsidP="007C3E16">
            <w:pPr>
              <w:rPr>
                <w:sz w:val="16"/>
                <w:szCs w:val="16"/>
              </w:rPr>
            </w:pPr>
            <w:r w:rsidRPr="007C3E16">
              <w:rPr>
                <w:sz w:val="16"/>
                <w:szCs w:val="16"/>
              </w:rPr>
              <w:t>2.1.</w:t>
            </w:r>
          </w:p>
        </w:tc>
        <w:tc>
          <w:tcPr>
            <w:tcW w:w="3855" w:type="dxa"/>
            <w:tcBorders>
              <w:top w:val="nil"/>
              <w:left w:val="nil"/>
              <w:bottom w:val="single" w:sz="4" w:space="0" w:color="auto"/>
              <w:right w:val="single" w:sz="4" w:space="0" w:color="auto"/>
            </w:tcBorders>
            <w:shd w:val="clear" w:color="auto" w:fill="auto"/>
            <w:vAlign w:val="center"/>
            <w:hideMark/>
          </w:tcPr>
          <w:p w:rsidR="007C3E16" w:rsidRPr="007C3E16" w:rsidRDefault="007C3E16" w:rsidP="007C3E16">
            <w:pPr>
              <w:rPr>
                <w:sz w:val="16"/>
                <w:szCs w:val="16"/>
              </w:rPr>
            </w:pPr>
            <w:r w:rsidRPr="007C3E16">
              <w:rPr>
                <w:sz w:val="16"/>
                <w:szCs w:val="16"/>
              </w:rPr>
              <w:t>Общегосударственные вопросы</w:t>
            </w:r>
          </w:p>
        </w:tc>
        <w:tc>
          <w:tcPr>
            <w:tcW w:w="567" w:type="dxa"/>
            <w:tcBorders>
              <w:top w:val="nil"/>
              <w:left w:val="nil"/>
              <w:bottom w:val="single" w:sz="4" w:space="0" w:color="auto"/>
              <w:right w:val="single" w:sz="4" w:space="0" w:color="auto"/>
            </w:tcBorders>
            <w:shd w:val="clear" w:color="auto" w:fill="auto"/>
            <w:vAlign w:val="center"/>
            <w:hideMark/>
          </w:tcPr>
          <w:p w:rsidR="007C3E16" w:rsidRPr="007C3E16" w:rsidRDefault="007C3E16" w:rsidP="007C3E16">
            <w:pPr>
              <w:rPr>
                <w:sz w:val="16"/>
                <w:szCs w:val="16"/>
              </w:rPr>
            </w:pPr>
            <w:r w:rsidRPr="007C3E16">
              <w:rPr>
                <w:sz w:val="16"/>
                <w:szCs w:val="16"/>
              </w:rPr>
              <w:t>987</w:t>
            </w:r>
          </w:p>
        </w:tc>
        <w:tc>
          <w:tcPr>
            <w:tcW w:w="567" w:type="dxa"/>
            <w:tcBorders>
              <w:top w:val="nil"/>
              <w:left w:val="nil"/>
              <w:bottom w:val="single" w:sz="4" w:space="0" w:color="auto"/>
              <w:right w:val="single" w:sz="4" w:space="0" w:color="auto"/>
            </w:tcBorders>
            <w:shd w:val="clear" w:color="auto" w:fill="auto"/>
            <w:vAlign w:val="center"/>
            <w:hideMark/>
          </w:tcPr>
          <w:p w:rsidR="007C3E16" w:rsidRPr="007C3E16" w:rsidRDefault="007C3E16" w:rsidP="007C3E16">
            <w:pPr>
              <w:rPr>
                <w:sz w:val="16"/>
                <w:szCs w:val="16"/>
              </w:rPr>
            </w:pPr>
            <w:r w:rsidRPr="007C3E16">
              <w:rPr>
                <w:sz w:val="16"/>
                <w:szCs w:val="16"/>
              </w:rPr>
              <w:t>01</w:t>
            </w:r>
          </w:p>
        </w:tc>
        <w:tc>
          <w:tcPr>
            <w:tcW w:w="436" w:type="dxa"/>
            <w:tcBorders>
              <w:top w:val="nil"/>
              <w:left w:val="nil"/>
              <w:bottom w:val="single" w:sz="4" w:space="0" w:color="auto"/>
              <w:right w:val="single" w:sz="4" w:space="0" w:color="auto"/>
            </w:tcBorders>
            <w:shd w:val="clear" w:color="auto" w:fill="auto"/>
            <w:vAlign w:val="center"/>
            <w:hideMark/>
          </w:tcPr>
          <w:p w:rsidR="007C3E16" w:rsidRPr="007C3E16" w:rsidRDefault="007C3E16" w:rsidP="007C3E16">
            <w:pPr>
              <w:rPr>
                <w:sz w:val="16"/>
                <w:szCs w:val="16"/>
              </w:rPr>
            </w:pPr>
            <w:r w:rsidRPr="007C3E16">
              <w:rPr>
                <w:sz w:val="16"/>
                <w:szCs w:val="16"/>
              </w:rPr>
              <w:t>00</w:t>
            </w:r>
          </w:p>
        </w:tc>
        <w:tc>
          <w:tcPr>
            <w:tcW w:w="1521" w:type="dxa"/>
            <w:tcBorders>
              <w:top w:val="nil"/>
              <w:left w:val="nil"/>
              <w:bottom w:val="single" w:sz="4" w:space="0" w:color="auto"/>
              <w:right w:val="single" w:sz="4" w:space="0" w:color="auto"/>
            </w:tcBorders>
            <w:shd w:val="clear" w:color="auto" w:fill="auto"/>
            <w:vAlign w:val="center"/>
            <w:hideMark/>
          </w:tcPr>
          <w:p w:rsidR="007C3E16" w:rsidRPr="007C3E16" w:rsidRDefault="007C3E16" w:rsidP="007C3E16">
            <w:pPr>
              <w:rPr>
                <w:sz w:val="16"/>
                <w:szCs w:val="16"/>
              </w:rPr>
            </w:pPr>
          </w:p>
        </w:tc>
        <w:tc>
          <w:tcPr>
            <w:tcW w:w="913" w:type="dxa"/>
            <w:tcBorders>
              <w:top w:val="nil"/>
              <w:left w:val="nil"/>
              <w:bottom w:val="single" w:sz="4" w:space="0" w:color="auto"/>
              <w:right w:val="single" w:sz="4" w:space="0" w:color="auto"/>
            </w:tcBorders>
            <w:shd w:val="clear" w:color="auto" w:fill="auto"/>
            <w:vAlign w:val="center"/>
            <w:hideMark/>
          </w:tcPr>
          <w:p w:rsidR="007C3E16" w:rsidRPr="007C3E16" w:rsidRDefault="007C3E16" w:rsidP="007C3E16">
            <w:pPr>
              <w:rPr>
                <w:sz w:val="16"/>
                <w:szCs w:val="16"/>
              </w:rPr>
            </w:pPr>
          </w:p>
        </w:tc>
        <w:tc>
          <w:tcPr>
            <w:tcW w:w="1559" w:type="dxa"/>
            <w:tcBorders>
              <w:top w:val="nil"/>
              <w:left w:val="nil"/>
              <w:bottom w:val="single" w:sz="4" w:space="0" w:color="auto"/>
              <w:right w:val="single" w:sz="4" w:space="0" w:color="auto"/>
            </w:tcBorders>
            <w:shd w:val="clear" w:color="auto" w:fill="auto"/>
            <w:noWrap/>
            <w:vAlign w:val="center"/>
            <w:hideMark/>
          </w:tcPr>
          <w:p w:rsidR="007C3E16" w:rsidRPr="007C3E16" w:rsidRDefault="007C3E16" w:rsidP="007C3E16">
            <w:pPr>
              <w:rPr>
                <w:sz w:val="16"/>
                <w:szCs w:val="16"/>
              </w:rPr>
            </w:pPr>
            <w:r w:rsidRPr="007C3E16">
              <w:rPr>
                <w:sz w:val="16"/>
                <w:szCs w:val="16"/>
              </w:rPr>
              <w:t>13 761,2</w:t>
            </w:r>
          </w:p>
        </w:tc>
      </w:tr>
      <w:tr w:rsidR="007C3E16" w:rsidRPr="007C3E16" w:rsidTr="007C3E16">
        <w:tblPrEx>
          <w:jc w:val="left"/>
        </w:tblPrEx>
        <w:trPr>
          <w:gridAfter w:val="1"/>
          <w:wAfter w:w="317" w:type="dxa"/>
          <w:trHeight w:val="760"/>
        </w:trPr>
        <w:tc>
          <w:tcPr>
            <w:tcW w:w="993" w:type="dxa"/>
            <w:gridSpan w:val="2"/>
            <w:tcBorders>
              <w:top w:val="nil"/>
              <w:left w:val="single" w:sz="4" w:space="0" w:color="auto"/>
              <w:bottom w:val="single" w:sz="4" w:space="0" w:color="auto"/>
              <w:right w:val="single" w:sz="4" w:space="0" w:color="auto"/>
            </w:tcBorders>
            <w:shd w:val="clear" w:color="auto" w:fill="auto"/>
            <w:noWrap/>
            <w:vAlign w:val="center"/>
            <w:hideMark/>
          </w:tcPr>
          <w:p w:rsidR="007C3E16" w:rsidRPr="007C3E16" w:rsidRDefault="007C3E16" w:rsidP="007C3E16">
            <w:pPr>
              <w:rPr>
                <w:sz w:val="16"/>
                <w:szCs w:val="16"/>
              </w:rPr>
            </w:pPr>
            <w:r w:rsidRPr="007C3E16">
              <w:rPr>
                <w:sz w:val="16"/>
                <w:szCs w:val="16"/>
              </w:rPr>
              <w:t>2.1.1.</w:t>
            </w:r>
          </w:p>
        </w:tc>
        <w:tc>
          <w:tcPr>
            <w:tcW w:w="3855" w:type="dxa"/>
            <w:tcBorders>
              <w:top w:val="nil"/>
              <w:left w:val="nil"/>
              <w:bottom w:val="single" w:sz="4" w:space="0" w:color="auto"/>
              <w:right w:val="single" w:sz="4" w:space="0" w:color="auto"/>
            </w:tcBorders>
            <w:shd w:val="clear" w:color="auto" w:fill="auto"/>
            <w:vAlign w:val="center"/>
            <w:hideMark/>
          </w:tcPr>
          <w:p w:rsidR="007C3E16" w:rsidRPr="007C3E16" w:rsidRDefault="007C3E16" w:rsidP="007C3E16">
            <w:pPr>
              <w:rPr>
                <w:sz w:val="16"/>
                <w:szCs w:val="16"/>
              </w:rPr>
            </w:pPr>
            <w:r w:rsidRPr="007C3E16">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top w:val="nil"/>
              <w:left w:val="nil"/>
              <w:bottom w:val="single" w:sz="4" w:space="0" w:color="auto"/>
              <w:right w:val="single" w:sz="4" w:space="0" w:color="auto"/>
            </w:tcBorders>
            <w:shd w:val="clear" w:color="auto" w:fill="auto"/>
            <w:vAlign w:val="center"/>
            <w:hideMark/>
          </w:tcPr>
          <w:p w:rsidR="007C3E16" w:rsidRPr="007C3E16" w:rsidRDefault="007C3E16" w:rsidP="007C3E16">
            <w:pPr>
              <w:rPr>
                <w:sz w:val="16"/>
                <w:szCs w:val="16"/>
              </w:rPr>
            </w:pPr>
            <w:r w:rsidRPr="007C3E16">
              <w:rPr>
                <w:sz w:val="16"/>
                <w:szCs w:val="16"/>
              </w:rPr>
              <w:t>987</w:t>
            </w:r>
          </w:p>
        </w:tc>
        <w:tc>
          <w:tcPr>
            <w:tcW w:w="567" w:type="dxa"/>
            <w:tcBorders>
              <w:top w:val="nil"/>
              <w:left w:val="nil"/>
              <w:bottom w:val="single" w:sz="4" w:space="0" w:color="auto"/>
              <w:right w:val="single" w:sz="4" w:space="0" w:color="auto"/>
            </w:tcBorders>
            <w:shd w:val="clear" w:color="auto" w:fill="auto"/>
            <w:vAlign w:val="center"/>
            <w:hideMark/>
          </w:tcPr>
          <w:p w:rsidR="007C3E16" w:rsidRPr="007C3E16" w:rsidRDefault="007C3E16" w:rsidP="007C3E16">
            <w:pPr>
              <w:rPr>
                <w:sz w:val="16"/>
                <w:szCs w:val="16"/>
              </w:rPr>
            </w:pPr>
            <w:r w:rsidRPr="007C3E16">
              <w:rPr>
                <w:sz w:val="16"/>
                <w:szCs w:val="16"/>
              </w:rPr>
              <w:t>01</w:t>
            </w:r>
          </w:p>
        </w:tc>
        <w:tc>
          <w:tcPr>
            <w:tcW w:w="436" w:type="dxa"/>
            <w:tcBorders>
              <w:top w:val="nil"/>
              <w:left w:val="nil"/>
              <w:bottom w:val="single" w:sz="4" w:space="0" w:color="auto"/>
              <w:right w:val="single" w:sz="4" w:space="0" w:color="auto"/>
            </w:tcBorders>
            <w:shd w:val="clear" w:color="auto" w:fill="auto"/>
            <w:vAlign w:val="center"/>
            <w:hideMark/>
          </w:tcPr>
          <w:p w:rsidR="007C3E16" w:rsidRPr="007C3E16" w:rsidRDefault="007C3E16" w:rsidP="007C3E16">
            <w:pPr>
              <w:rPr>
                <w:sz w:val="16"/>
                <w:szCs w:val="16"/>
              </w:rPr>
            </w:pPr>
            <w:r w:rsidRPr="007C3E16">
              <w:rPr>
                <w:sz w:val="16"/>
                <w:szCs w:val="16"/>
              </w:rPr>
              <w:t>04</w:t>
            </w:r>
          </w:p>
        </w:tc>
        <w:tc>
          <w:tcPr>
            <w:tcW w:w="1521" w:type="dxa"/>
            <w:tcBorders>
              <w:top w:val="nil"/>
              <w:left w:val="nil"/>
              <w:bottom w:val="single" w:sz="4" w:space="0" w:color="auto"/>
              <w:right w:val="single" w:sz="4" w:space="0" w:color="auto"/>
            </w:tcBorders>
            <w:shd w:val="clear" w:color="auto" w:fill="auto"/>
            <w:vAlign w:val="center"/>
            <w:hideMark/>
          </w:tcPr>
          <w:p w:rsidR="007C3E16" w:rsidRPr="007C3E16" w:rsidRDefault="007C3E16" w:rsidP="007C3E16">
            <w:pPr>
              <w:rPr>
                <w:sz w:val="16"/>
                <w:szCs w:val="16"/>
              </w:rPr>
            </w:pPr>
          </w:p>
        </w:tc>
        <w:tc>
          <w:tcPr>
            <w:tcW w:w="913" w:type="dxa"/>
            <w:tcBorders>
              <w:top w:val="nil"/>
              <w:left w:val="nil"/>
              <w:bottom w:val="single" w:sz="4" w:space="0" w:color="auto"/>
              <w:right w:val="single" w:sz="4" w:space="0" w:color="auto"/>
            </w:tcBorders>
            <w:shd w:val="clear" w:color="auto" w:fill="auto"/>
            <w:vAlign w:val="center"/>
            <w:hideMark/>
          </w:tcPr>
          <w:p w:rsidR="007C3E16" w:rsidRPr="007C3E16" w:rsidRDefault="007C3E16" w:rsidP="007C3E16">
            <w:pPr>
              <w:rPr>
                <w:sz w:val="16"/>
                <w:szCs w:val="16"/>
              </w:rPr>
            </w:pPr>
          </w:p>
        </w:tc>
        <w:tc>
          <w:tcPr>
            <w:tcW w:w="1559" w:type="dxa"/>
            <w:tcBorders>
              <w:top w:val="nil"/>
              <w:left w:val="nil"/>
              <w:bottom w:val="single" w:sz="4" w:space="0" w:color="auto"/>
              <w:right w:val="single" w:sz="4" w:space="0" w:color="auto"/>
            </w:tcBorders>
            <w:shd w:val="clear" w:color="auto" w:fill="auto"/>
            <w:noWrap/>
            <w:vAlign w:val="center"/>
            <w:hideMark/>
          </w:tcPr>
          <w:p w:rsidR="007C3E16" w:rsidRPr="007C3E16" w:rsidRDefault="007C3E16" w:rsidP="007C3E16">
            <w:pPr>
              <w:rPr>
                <w:sz w:val="16"/>
                <w:szCs w:val="16"/>
              </w:rPr>
            </w:pPr>
            <w:r w:rsidRPr="007C3E16">
              <w:rPr>
                <w:sz w:val="16"/>
                <w:szCs w:val="16"/>
              </w:rPr>
              <w:t>12 718,5</w:t>
            </w:r>
          </w:p>
        </w:tc>
      </w:tr>
      <w:tr w:rsidR="007C3E16" w:rsidRPr="007C3E16" w:rsidTr="007C3E16">
        <w:tblPrEx>
          <w:jc w:val="left"/>
        </w:tblPrEx>
        <w:trPr>
          <w:gridAfter w:val="1"/>
          <w:wAfter w:w="317" w:type="dxa"/>
          <w:trHeight w:val="415"/>
        </w:trPr>
        <w:tc>
          <w:tcPr>
            <w:tcW w:w="993" w:type="dxa"/>
            <w:gridSpan w:val="2"/>
            <w:tcBorders>
              <w:top w:val="nil"/>
              <w:left w:val="single" w:sz="4" w:space="0" w:color="auto"/>
              <w:bottom w:val="single" w:sz="4" w:space="0" w:color="auto"/>
              <w:right w:val="single" w:sz="4" w:space="0" w:color="auto"/>
            </w:tcBorders>
            <w:shd w:val="clear" w:color="auto" w:fill="auto"/>
            <w:noWrap/>
            <w:vAlign w:val="center"/>
            <w:hideMark/>
          </w:tcPr>
          <w:p w:rsidR="007C3E16" w:rsidRPr="007C3E16" w:rsidRDefault="007C3E16" w:rsidP="007C3E16">
            <w:pPr>
              <w:rPr>
                <w:sz w:val="16"/>
                <w:szCs w:val="16"/>
              </w:rPr>
            </w:pPr>
            <w:r w:rsidRPr="007C3E16">
              <w:rPr>
                <w:sz w:val="16"/>
                <w:szCs w:val="16"/>
              </w:rPr>
              <w:t>2.1.1.1.</w:t>
            </w:r>
          </w:p>
        </w:tc>
        <w:tc>
          <w:tcPr>
            <w:tcW w:w="3855" w:type="dxa"/>
            <w:tcBorders>
              <w:top w:val="nil"/>
              <w:left w:val="nil"/>
              <w:bottom w:val="single" w:sz="4" w:space="0" w:color="auto"/>
              <w:right w:val="single" w:sz="4" w:space="0" w:color="auto"/>
            </w:tcBorders>
            <w:shd w:val="clear" w:color="auto" w:fill="auto"/>
            <w:vAlign w:val="center"/>
            <w:hideMark/>
          </w:tcPr>
          <w:p w:rsidR="007C3E16" w:rsidRPr="007C3E16" w:rsidRDefault="007C3E16" w:rsidP="007C3E16">
            <w:pPr>
              <w:rPr>
                <w:sz w:val="16"/>
                <w:szCs w:val="16"/>
              </w:rPr>
            </w:pPr>
            <w:r w:rsidRPr="007C3E16">
              <w:rPr>
                <w:sz w:val="16"/>
                <w:szCs w:val="16"/>
              </w:rPr>
              <w:t>Глава местной администрации (исполнительно-распорядительного органа муниципального образования)</w:t>
            </w:r>
          </w:p>
        </w:tc>
        <w:tc>
          <w:tcPr>
            <w:tcW w:w="567" w:type="dxa"/>
            <w:tcBorders>
              <w:top w:val="nil"/>
              <w:left w:val="nil"/>
              <w:bottom w:val="single" w:sz="4" w:space="0" w:color="auto"/>
              <w:right w:val="single" w:sz="4" w:space="0" w:color="auto"/>
            </w:tcBorders>
            <w:shd w:val="clear" w:color="auto" w:fill="auto"/>
            <w:vAlign w:val="center"/>
            <w:hideMark/>
          </w:tcPr>
          <w:p w:rsidR="007C3E16" w:rsidRPr="007C3E16" w:rsidRDefault="007C3E16" w:rsidP="007C3E16">
            <w:pPr>
              <w:rPr>
                <w:sz w:val="16"/>
                <w:szCs w:val="16"/>
              </w:rPr>
            </w:pPr>
            <w:r w:rsidRPr="007C3E16">
              <w:rPr>
                <w:sz w:val="16"/>
                <w:szCs w:val="16"/>
              </w:rPr>
              <w:t>987</w:t>
            </w:r>
          </w:p>
        </w:tc>
        <w:tc>
          <w:tcPr>
            <w:tcW w:w="567" w:type="dxa"/>
            <w:tcBorders>
              <w:top w:val="nil"/>
              <w:left w:val="nil"/>
              <w:bottom w:val="single" w:sz="4" w:space="0" w:color="auto"/>
              <w:right w:val="single" w:sz="4" w:space="0" w:color="auto"/>
            </w:tcBorders>
            <w:shd w:val="clear" w:color="auto" w:fill="auto"/>
            <w:vAlign w:val="center"/>
            <w:hideMark/>
          </w:tcPr>
          <w:p w:rsidR="007C3E16" w:rsidRPr="007C3E16" w:rsidRDefault="007C3E16" w:rsidP="007C3E16">
            <w:pPr>
              <w:rPr>
                <w:sz w:val="16"/>
                <w:szCs w:val="16"/>
              </w:rPr>
            </w:pPr>
            <w:r w:rsidRPr="007C3E16">
              <w:rPr>
                <w:sz w:val="16"/>
                <w:szCs w:val="16"/>
              </w:rPr>
              <w:t>01</w:t>
            </w:r>
          </w:p>
        </w:tc>
        <w:tc>
          <w:tcPr>
            <w:tcW w:w="436" w:type="dxa"/>
            <w:tcBorders>
              <w:top w:val="nil"/>
              <w:left w:val="nil"/>
              <w:bottom w:val="single" w:sz="4" w:space="0" w:color="auto"/>
              <w:right w:val="single" w:sz="4" w:space="0" w:color="auto"/>
            </w:tcBorders>
            <w:shd w:val="clear" w:color="auto" w:fill="auto"/>
            <w:vAlign w:val="center"/>
            <w:hideMark/>
          </w:tcPr>
          <w:p w:rsidR="007C3E16" w:rsidRPr="007C3E16" w:rsidRDefault="007C3E16" w:rsidP="007C3E16">
            <w:pPr>
              <w:rPr>
                <w:sz w:val="16"/>
                <w:szCs w:val="16"/>
              </w:rPr>
            </w:pPr>
            <w:r w:rsidRPr="007C3E16">
              <w:rPr>
                <w:sz w:val="16"/>
                <w:szCs w:val="16"/>
              </w:rPr>
              <w:t>04</w:t>
            </w:r>
          </w:p>
        </w:tc>
        <w:tc>
          <w:tcPr>
            <w:tcW w:w="1521" w:type="dxa"/>
            <w:tcBorders>
              <w:top w:val="nil"/>
              <w:left w:val="nil"/>
              <w:bottom w:val="single" w:sz="4" w:space="0" w:color="auto"/>
              <w:right w:val="single" w:sz="4" w:space="0" w:color="auto"/>
            </w:tcBorders>
            <w:shd w:val="clear" w:color="auto" w:fill="auto"/>
            <w:vAlign w:val="center"/>
            <w:hideMark/>
          </w:tcPr>
          <w:p w:rsidR="007C3E16" w:rsidRPr="007C3E16" w:rsidRDefault="007C3E16" w:rsidP="007C3E16">
            <w:pPr>
              <w:rPr>
                <w:sz w:val="16"/>
                <w:szCs w:val="16"/>
              </w:rPr>
            </w:pPr>
            <w:r w:rsidRPr="007C3E16">
              <w:rPr>
                <w:sz w:val="16"/>
                <w:szCs w:val="16"/>
              </w:rPr>
              <w:t>002 00 00 031</w:t>
            </w:r>
          </w:p>
        </w:tc>
        <w:tc>
          <w:tcPr>
            <w:tcW w:w="913" w:type="dxa"/>
            <w:tcBorders>
              <w:top w:val="nil"/>
              <w:left w:val="nil"/>
              <w:bottom w:val="single" w:sz="4" w:space="0" w:color="auto"/>
              <w:right w:val="single" w:sz="4" w:space="0" w:color="auto"/>
            </w:tcBorders>
            <w:shd w:val="clear" w:color="auto" w:fill="auto"/>
            <w:vAlign w:val="center"/>
            <w:hideMark/>
          </w:tcPr>
          <w:p w:rsidR="007C3E16" w:rsidRPr="007C3E16" w:rsidRDefault="007C3E16" w:rsidP="007C3E16">
            <w:pPr>
              <w:rPr>
                <w:sz w:val="16"/>
                <w:szCs w:val="16"/>
              </w:rPr>
            </w:pPr>
          </w:p>
        </w:tc>
        <w:tc>
          <w:tcPr>
            <w:tcW w:w="1559" w:type="dxa"/>
            <w:tcBorders>
              <w:top w:val="nil"/>
              <w:left w:val="nil"/>
              <w:bottom w:val="single" w:sz="4" w:space="0" w:color="auto"/>
              <w:right w:val="single" w:sz="4" w:space="0" w:color="auto"/>
            </w:tcBorders>
            <w:shd w:val="clear" w:color="auto" w:fill="auto"/>
            <w:noWrap/>
            <w:vAlign w:val="center"/>
            <w:hideMark/>
          </w:tcPr>
          <w:p w:rsidR="007C3E16" w:rsidRPr="007C3E16" w:rsidRDefault="007C3E16" w:rsidP="007C3E16">
            <w:pPr>
              <w:rPr>
                <w:sz w:val="16"/>
                <w:szCs w:val="16"/>
              </w:rPr>
            </w:pPr>
            <w:r w:rsidRPr="007C3E16">
              <w:rPr>
                <w:sz w:val="16"/>
                <w:szCs w:val="16"/>
              </w:rPr>
              <w:t>1 271,5</w:t>
            </w:r>
          </w:p>
        </w:tc>
      </w:tr>
      <w:tr w:rsidR="007C3E16" w:rsidRPr="007C3E16" w:rsidTr="007C3E16">
        <w:tblPrEx>
          <w:jc w:val="left"/>
        </w:tblPrEx>
        <w:trPr>
          <w:gridAfter w:val="1"/>
          <w:wAfter w:w="317" w:type="dxa"/>
          <w:trHeight w:val="127"/>
        </w:trPr>
        <w:tc>
          <w:tcPr>
            <w:tcW w:w="993" w:type="dxa"/>
            <w:gridSpan w:val="2"/>
            <w:tcBorders>
              <w:top w:val="nil"/>
              <w:left w:val="single" w:sz="4" w:space="0" w:color="auto"/>
              <w:bottom w:val="single" w:sz="4" w:space="0" w:color="auto"/>
              <w:right w:val="single" w:sz="4" w:space="0" w:color="auto"/>
            </w:tcBorders>
            <w:shd w:val="clear" w:color="auto" w:fill="auto"/>
            <w:noWrap/>
            <w:vAlign w:val="center"/>
            <w:hideMark/>
          </w:tcPr>
          <w:p w:rsidR="007C3E16" w:rsidRPr="007C3E16" w:rsidRDefault="007C3E16" w:rsidP="007C3E16">
            <w:pPr>
              <w:rPr>
                <w:sz w:val="16"/>
                <w:szCs w:val="16"/>
              </w:rPr>
            </w:pPr>
            <w:r w:rsidRPr="007C3E16">
              <w:rPr>
                <w:sz w:val="16"/>
                <w:szCs w:val="16"/>
              </w:rPr>
              <w:t>2.1.1.1.1.</w:t>
            </w:r>
          </w:p>
        </w:tc>
        <w:tc>
          <w:tcPr>
            <w:tcW w:w="3855" w:type="dxa"/>
            <w:tcBorders>
              <w:top w:val="nil"/>
              <w:left w:val="nil"/>
              <w:bottom w:val="single" w:sz="4" w:space="0" w:color="auto"/>
              <w:right w:val="single" w:sz="4" w:space="0" w:color="auto"/>
            </w:tcBorders>
            <w:shd w:val="clear" w:color="auto" w:fill="auto"/>
            <w:vAlign w:val="center"/>
            <w:hideMark/>
          </w:tcPr>
          <w:p w:rsidR="007C3E16" w:rsidRPr="007C3E16" w:rsidRDefault="007C3E16" w:rsidP="007C3E16">
            <w:pPr>
              <w:rPr>
                <w:sz w:val="16"/>
                <w:szCs w:val="16"/>
              </w:rPr>
            </w:pPr>
            <w:r w:rsidRPr="007C3E16">
              <w:rPr>
                <w:sz w:val="16"/>
                <w:szCs w:val="16"/>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7C3E16" w:rsidRPr="007C3E16" w:rsidRDefault="007C3E16" w:rsidP="007C3E16">
            <w:pPr>
              <w:rPr>
                <w:sz w:val="16"/>
                <w:szCs w:val="16"/>
              </w:rPr>
            </w:pPr>
            <w:r w:rsidRPr="007C3E16">
              <w:rPr>
                <w:sz w:val="16"/>
                <w:szCs w:val="16"/>
              </w:rPr>
              <w:t>987</w:t>
            </w:r>
          </w:p>
        </w:tc>
        <w:tc>
          <w:tcPr>
            <w:tcW w:w="567" w:type="dxa"/>
            <w:tcBorders>
              <w:top w:val="nil"/>
              <w:left w:val="nil"/>
              <w:bottom w:val="single" w:sz="4" w:space="0" w:color="auto"/>
              <w:right w:val="single" w:sz="4" w:space="0" w:color="auto"/>
            </w:tcBorders>
            <w:shd w:val="clear" w:color="auto" w:fill="auto"/>
            <w:vAlign w:val="center"/>
            <w:hideMark/>
          </w:tcPr>
          <w:p w:rsidR="007C3E16" w:rsidRPr="007C3E16" w:rsidRDefault="007C3E16" w:rsidP="007C3E16">
            <w:pPr>
              <w:rPr>
                <w:sz w:val="16"/>
                <w:szCs w:val="16"/>
              </w:rPr>
            </w:pPr>
            <w:r w:rsidRPr="007C3E16">
              <w:rPr>
                <w:sz w:val="16"/>
                <w:szCs w:val="16"/>
              </w:rPr>
              <w:t>01</w:t>
            </w:r>
          </w:p>
        </w:tc>
        <w:tc>
          <w:tcPr>
            <w:tcW w:w="436" w:type="dxa"/>
            <w:tcBorders>
              <w:top w:val="nil"/>
              <w:left w:val="nil"/>
              <w:bottom w:val="single" w:sz="4" w:space="0" w:color="auto"/>
              <w:right w:val="single" w:sz="4" w:space="0" w:color="auto"/>
            </w:tcBorders>
            <w:shd w:val="clear" w:color="auto" w:fill="auto"/>
            <w:vAlign w:val="center"/>
            <w:hideMark/>
          </w:tcPr>
          <w:p w:rsidR="007C3E16" w:rsidRPr="007C3E16" w:rsidRDefault="007C3E16" w:rsidP="007C3E16">
            <w:pPr>
              <w:rPr>
                <w:sz w:val="16"/>
                <w:szCs w:val="16"/>
              </w:rPr>
            </w:pPr>
            <w:r w:rsidRPr="007C3E16">
              <w:rPr>
                <w:sz w:val="16"/>
                <w:szCs w:val="16"/>
              </w:rPr>
              <w:t>04</w:t>
            </w:r>
          </w:p>
        </w:tc>
        <w:tc>
          <w:tcPr>
            <w:tcW w:w="1521" w:type="dxa"/>
            <w:tcBorders>
              <w:top w:val="nil"/>
              <w:left w:val="nil"/>
              <w:bottom w:val="single" w:sz="4" w:space="0" w:color="auto"/>
              <w:right w:val="single" w:sz="4" w:space="0" w:color="auto"/>
            </w:tcBorders>
            <w:shd w:val="clear" w:color="auto" w:fill="auto"/>
            <w:vAlign w:val="center"/>
            <w:hideMark/>
          </w:tcPr>
          <w:p w:rsidR="007C3E16" w:rsidRPr="007C3E16" w:rsidRDefault="007C3E16" w:rsidP="007C3E16">
            <w:pPr>
              <w:rPr>
                <w:sz w:val="16"/>
                <w:szCs w:val="16"/>
              </w:rPr>
            </w:pPr>
            <w:r w:rsidRPr="007C3E16">
              <w:rPr>
                <w:sz w:val="16"/>
                <w:szCs w:val="16"/>
              </w:rPr>
              <w:t>002 00 00 031</w:t>
            </w:r>
          </w:p>
        </w:tc>
        <w:tc>
          <w:tcPr>
            <w:tcW w:w="913" w:type="dxa"/>
            <w:tcBorders>
              <w:top w:val="nil"/>
              <w:left w:val="nil"/>
              <w:bottom w:val="single" w:sz="4" w:space="0" w:color="auto"/>
              <w:right w:val="single" w:sz="4" w:space="0" w:color="auto"/>
            </w:tcBorders>
            <w:shd w:val="clear" w:color="auto" w:fill="auto"/>
            <w:vAlign w:val="center"/>
            <w:hideMark/>
          </w:tcPr>
          <w:p w:rsidR="007C3E16" w:rsidRPr="007C3E16" w:rsidRDefault="007C3E16" w:rsidP="007C3E16">
            <w:pPr>
              <w:rPr>
                <w:sz w:val="16"/>
                <w:szCs w:val="16"/>
              </w:rPr>
            </w:pPr>
            <w:r w:rsidRPr="007C3E16">
              <w:rPr>
                <w:sz w:val="16"/>
                <w:szCs w:val="16"/>
              </w:rPr>
              <w:t>100</w:t>
            </w:r>
          </w:p>
        </w:tc>
        <w:tc>
          <w:tcPr>
            <w:tcW w:w="1559" w:type="dxa"/>
            <w:tcBorders>
              <w:top w:val="nil"/>
              <w:left w:val="nil"/>
              <w:bottom w:val="single" w:sz="4" w:space="0" w:color="auto"/>
              <w:right w:val="single" w:sz="4" w:space="0" w:color="auto"/>
            </w:tcBorders>
            <w:shd w:val="clear" w:color="auto" w:fill="auto"/>
            <w:noWrap/>
            <w:vAlign w:val="center"/>
            <w:hideMark/>
          </w:tcPr>
          <w:p w:rsidR="007C3E16" w:rsidRPr="007C3E16" w:rsidRDefault="007C3E16" w:rsidP="007C3E16">
            <w:pPr>
              <w:rPr>
                <w:sz w:val="16"/>
                <w:szCs w:val="16"/>
              </w:rPr>
            </w:pPr>
            <w:r w:rsidRPr="007C3E16">
              <w:rPr>
                <w:sz w:val="16"/>
                <w:szCs w:val="16"/>
              </w:rPr>
              <w:t>1 271,5</w:t>
            </w:r>
          </w:p>
        </w:tc>
      </w:tr>
      <w:tr w:rsidR="007C3E16" w:rsidRPr="007C3E16" w:rsidTr="007C3E16">
        <w:tblPrEx>
          <w:jc w:val="left"/>
        </w:tblPrEx>
        <w:trPr>
          <w:gridAfter w:val="1"/>
          <w:wAfter w:w="317" w:type="dxa"/>
          <w:trHeight w:val="451"/>
        </w:trPr>
        <w:tc>
          <w:tcPr>
            <w:tcW w:w="993" w:type="dxa"/>
            <w:gridSpan w:val="2"/>
            <w:tcBorders>
              <w:top w:val="nil"/>
              <w:left w:val="single" w:sz="4" w:space="0" w:color="auto"/>
              <w:bottom w:val="single" w:sz="4" w:space="0" w:color="auto"/>
              <w:right w:val="single" w:sz="4" w:space="0" w:color="auto"/>
            </w:tcBorders>
            <w:shd w:val="clear" w:color="auto" w:fill="auto"/>
            <w:noWrap/>
            <w:vAlign w:val="center"/>
            <w:hideMark/>
          </w:tcPr>
          <w:p w:rsidR="007C3E16" w:rsidRPr="007C3E16" w:rsidRDefault="007C3E16" w:rsidP="007C3E16">
            <w:pPr>
              <w:rPr>
                <w:sz w:val="16"/>
                <w:szCs w:val="16"/>
              </w:rPr>
            </w:pPr>
            <w:r w:rsidRPr="007C3E16">
              <w:rPr>
                <w:sz w:val="16"/>
                <w:szCs w:val="16"/>
              </w:rPr>
              <w:t>2.1.1.2.</w:t>
            </w:r>
          </w:p>
        </w:tc>
        <w:tc>
          <w:tcPr>
            <w:tcW w:w="3855" w:type="dxa"/>
            <w:tcBorders>
              <w:top w:val="nil"/>
              <w:left w:val="nil"/>
              <w:bottom w:val="single" w:sz="4" w:space="0" w:color="auto"/>
              <w:right w:val="single" w:sz="4" w:space="0" w:color="auto"/>
            </w:tcBorders>
            <w:shd w:val="clear" w:color="auto" w:fill="auto"/>
            <w:vAlign w:val="center"/>
            <w:hideMark/>
          </w:tcPr>
          <w:p w:rsidR="007C3E16" w:rsidRPr="007C3E16" w:rsidRDefault="007C3E16" w:rsidP="007C3E16">
            <w:pPr>
              <w:rPr>
                <w:sz w:val="16"/>
                <w:szCs w:val="16"/>
              </w:rPr>
            </w:pPr>
            <w:r w:rsidRPr="007C3E16">
              <w:rPr>
                <w:sz w:val="16"/>
                <w:szCs w:val="16"/>
              </w:rPr>
              <w:t>Содержание и обеспечение деятельности местной администрации по решению вопросов местного значения</w:t>
            </w:r>
          </w:p>
        </w:tc>
        <w:tc>
          <w:tcPr>
            <w:tcW w:w="567" w:type="dxa"/>
            <w:tcBorders>
              <w:top w:val="nil"/>
              <w:left w:val="nil"/>
              <w:bottom w:val="single" w:sz="4" w:space="0" w:color="auto"/>
              <w:right w:val="single" w:sz="4" w:space="0" w:color="auto"/>
            </w:tcBorders>
            <w:shd w:val="clear" w:color="auto" w:fill="auto"/>
            <w:vAlign w:val="center"/>
            <w:hideMark/>
          </w:tcPr>
          <w:p w:rsidR="007C3E16" w:rsidRPr="007C3E16" w:rsidRDefault="007C3E16" w:rsidP="007C3E16">
            <w:pPr>
              <w:rPr>
                <w:sz w:val="16"/>
                <w:szCs w:val="16"/>
              </w:rPr>
            </w:pPr>
            <w:r w:rsidRPr="007C3E16">
              <w:rPr>
                <w:sz w:val="16"/>
                <w:szCs w:val="16"/>
              </w:rPr>
              <w:t>987</w:t>
            </w:r>
          </w:p>
        </w:tc>
        <w:tc>
          <w:tcPr>
            <w:tcW w:w="567" w:type="dxa"/>
            <w:tcBorders>
              <w:top w:val="nil"/>
              <w:left w:val="nil"/>
              <w:bottom w:val="single" w:sz="4" w:space="0" w:color="auto"/>
              <w:right w:val="single" w:sz="4" w:space="0" w:color="auto"/>
            </w:tcBorders>
            <w:shd w:val="clear" w:color="auto" w:fill="auto"/>
            <w:vAlign w:val="center"/>
            <w:hideMark/>
          </w:tcPr>
          <w:p w:rsidR="007C3E16" w:rsidRPr="007C3E16" w:rsidRDefault="007C3E16" w:rsidP="007C3E16">
            <w:pPr>
              <w:rPr>
                <w:sz w:val="16"/>
                <w:szCs w:val="16"/>
              </w:rPr>
            </w:pPr>
            <w:r w:rsidRPr="007C3E16">
              <w:rPr>
                <w:sz w:val="16"/>
                <w:szCs w:val="16"/>
              </w:rPr>
              <w:t>01</w:t>
            </w:r>
          </w:p>
        </w:tc>
        <w:tc>
          <w:tcPr>
            <w:tcW w:w="436" w:type="dxa"/>
            <w:tcBorders>
              <w:top w:val="nil"/>
              <w:left w:val="nil"/>
              <w:bottom w:val="single" w:sz="4" w:space="0" w:color="auto"/>
              <w:right w:val="single" w:sz="4" w:space="0" w:color="auto"/>
            </w:tcBorders>
            <w:shd w:val="clear" w:color="auto" w:fill="auto"/>
            <w:vAlign w:val="center"/>
            <w:hideMark/>
          </w:tcPr>
          <w:p w:rsidR="007C3E16" w:rsidRPr="007C3E16" w:rsidRDefault="007C3E16" w:rsidP="007C3E16">
            <w:pPr>
              <w:rPr>
                <w:sz w:val="16"/>
                <w:szCs w:val="16"/>
              </w:rPr>
            </w:pPr>
            <w:r w:rsidRPr="007C3E16">
              <w:rPr>
                <w:sz w:val="16"/>
                <w:szCs w:val="16"/>
              </w:rPr>
              <w:t>04</w:t>
            </w:r>
          </w:p>
        </w:tc>
        <w:tc>
          <w:tcPr>
            <w:tcW w:w="1521" w:type="dxa"/>
            <w:tcBorders>
              <w:top w:val="nil"/>
              <w:left w:val="nil"/>
              <w:bottom w:val="single" w:sz="4" w:space="0" w:color="auto"/>
              <w:right w:val="single" w:sz="4" w:space="0" w:color="auto"/>
            </w:tcBorders>
            <w:shd w:val="clear" w:color="auto" w:fill="auto"/>
            <w:vAlign w:val="center"/>
            <w:hideMark/>
          </w:tcPr>
          <w:p w:rsidR="007C3E16" w:rsidRPr="007C3E16" w:rsidRDefault="007C3E16" w:rsidP="007C3E16">
            <w:pPr>
              <w:rPr>
                <w:sz w:val="16"/>
                <w:szCs w:val="16"/>
              </w:rPr>
            </w:pPr>
            <w:r w:rsidRPr="007C3E16">
              <w:rPr>
                <w:sz w:val="16"/>
                <w:szCs w:val="16"/>
              </w:rPr>
              <w:t>002 00 00 032</w:t>
            </w:r>
          </w:p>
        </w:tc>
        <w:tc>
          <w:tcPr>
            <w:tcW w:w="913" w:type="dxa"/>
            <w:tcBorders>
              <w:top w:val="nil"/>
              <w:left w:val="nil"/>
              <w:bottom w:val="single" w:sz="4" w:space="0" w:color="auto"/>
              <w:right w:val="single" w:sz="4" w:space="0" w:color="auto"/>
            </w:tcBorders>
            <w:shd w:val="clear" w:color="auto" w:fill="auto"/>
            <w:vAlign w:val="center"/>
            <w:hideMark/>
          </w:tcPr>
          <w:p w:rsidR="007C3E16" w:rsidRPr="007C3E16" w:rsidRDefault="007C3E16" w:rsidP="007C3E16">
            <w:pPr>
              <w:rPr>
                <w:sz w:val="16"/>
                <w:szCs w:val="16"/>
              </w:rPr>
            </w:pPr>
          </w:p>
        </w:tc>
        <w:tc>
          <w:tcPr>
            <w:tcW w:w="1559" w:type="dxa"/>
            <w:tcBorders>
              <w:top w:val="nil"/>
              <w:left w:val="nil"/>
              <w:bottom w:val="single" w:sz="4" w:space="0" w:color="auto"/>
              <w:right w:val="single" w:sz="4" w:space="0" w:color="auto"/>
            </w:tcBorders>
            <w:shd w:val="clear" w:color="auto" w:fill="auto"/>
            <w:noWrap/>
            <w:vAlign w:val="center"/>
            <w:hideMark/>
          </w:tcPr>
          <w:p w:rsidR="007C3E16" w:rsidRPr="007C3E16" w:rsidRDefault="007C3E16" w:rsidP="007C3E16">
            <w:pPr>
              <w:rPr>
                <w:sz w:val="16"/>
                <w:szCs w:val="16"/>
              </w:rPr>
            </w:pPr>
            <w:r w:rsidRPr="007C3E16">
              <w:rPr>
                <w:sz w:val="16"/>
                <w:szCs w:val="16"/>
              </w:rPr>
              <w:t>9 042,0</w:t>
            </w:r>
          </w:p>
        </w:tc>
      </w:tr>
      <w:tr w:rsidR="007C3E16" w:rsidRPr="007C3E16" w:rsidTr="007C3E16">
        <w:tblPrEx>
          <w:jc w:val="left"/>
        </w:tblPrEx>
        <w:trPr>
          <w:gridAfter w:val="1"/>
          <w:wAfter w:w="317" w:type="dxa"/>
          <w:trHeight w:val="956"/>
        </w:trPr>
        <w:tc>
          <w:tcPr>
            <w:tcW w:w="993" w:type="dxa"/>
            <w:gridSpan w:val="2"/>
            <w:tcBorders>
              <w:top w:val="nil"/>
              <w:left w:val="single" w:sz="4" w:space="0" w:color="auto"/>
              <w:bottom w:val="single" w:sz="4" w:space="0" w:color="auto"/>
              <w:right w:val="single" w:sz="4" w:space="0" w:color="auto"/>
            </w:tcBorders>
            <w:shd w:val="clear" w:color="auto" w:fill="auto"/>
            <w:noWrap/>
            <w:vAlign w:val="center"/>
            <w:hideMark/>
          </w:tcPr>
          <w:p w:rsidR="007C3E16" w:rsidRPr="007C3E16" w:rsidRDefault="007C3E16" w:rsidP="007C3E16">
            <w:pPr>
              <w:rPr>
                <w:sz w:val="16"/>
                <w:szCs w:val="16"/>
              </w:rPr>
            </w:pPr>
            <w:r w:rsidRPr="007C3E16">
              <w:rPr>
                <w:sz w:val="16"/>
                <w:szCs w:val="16"/>
              </w:rPr>
              <w:t>2.1.1.2.1.</w:t>
            </w:r>
          </w:p>
        </w:tc>
        <w:tc>
          <w:tcPr>
            <w:tcW w:w="3855" w:type="dxa"/>
            <w:tcBorders>
              <w:top w:val="nil"/>
              <w:left w:val="nil"/>
              <w:bottom w:val="single" w:sz="4" w:space="0" w:color="auto"/>
              <w:right w:val="single" w:sz="4" w:space="0" w:color="auto"/>
            </w:tcBorders>
            <w:shd w:val="clear" w:color="auto" w:fill="auto"/>
            <w:vAlign w:val="center"/>
            <w:hideMark/>
          </w:tcPr>
          <w:p w:rsidR="007C3E16" w:rsidRPr="007C3E16" w:rsidRDefault="007C3E16" w:rsidP="007C3E16">
            <w:pPr>
              <w:rPr>
                <w:sz w:val="16"/>
                <w:szCs w:val="16"/>
              </w:rPr>
            </w:pPr>
            <w:r w:rsidRPr="007C3E16">
              <w:rPr>
                <w:sz w:val="16"/>
                <w:szCs w:val="16"/>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7C3E16" w:rsidRPr="007C3E16" w:rsidRDefault="007C3E16" w:rsidP="007C3E16">
            <w:pPr>
              <w:rPr>
                <w:sz w:val="16"/>
                <w:szCs w:val="16"/>
              </w:rPr>
            </w:pPr>
            <w:r w:rsidRPr="007C3E16">
              <w:rPr>
                <w:sz w:val="16"/>
                <w:szCs w:val="16"/>
              </w:rPr>
              <w:t>987</w:t>
            </w:r>
          </w:p>
        </w:tc>
        <w:tc>
          <w:tcPr>
            <w:tcW w:w="567" w:type="dxa"/>
            <w:tcBorders>
              <w:top w:val="nil"/>
              <w:left w:val="nil"/>
              <w:bottom w:val="single" w:sz="4" w:space="0" w:color="auto"/>
              <w:right w:val="single" w:sz="4" w:space="0" w:color="auto"/>
            </w:tcBorders>
            <w:shd w:val="clear" w:color="auto" w:fill="auto"/>
            <w:vAlign w:val="center"/>
            <w:hideMark/>
          </w:tcPr>
          <w:p w:rsidR="007C3E16" w:rsidRPr="007C3E16" w:rsidRDefault="007C3E16" w:rsidP="007C3E16">
            <w:pPr>
              <w:rPr>
                <w:sz w:val="16"/>
                <w:szCs w:val="16"/>
              </w:rPr>
            </w:pPr>
            <w:r w:rsidRPr="007C3E16">
              <w:rPr>
                <w:sz w:val="16"/>
                <w:szCs w:val="16"/>
              </w:rPr>
              <w:t>01</w:t>
            </w:r>
          </w:p>
        </w:tc>
        <w:tc>
          <w:tcPr>
            <w:tcW w:w="436" w:type="dxa"/>
            <w:tcBorders>
              <w:top w:val="nil"/>
              <w:left w:val="nil"/>
              <w:bottom w:val="single" w:sz="4" w:space="0" w:color="auto"/>
              <w:right w:val="single" w:sz="4" w:space="0" w:color="auto"/>
            </w:tcBorders>
            <w:shd w:val="clear" w:color="auto" w:fill="auto"/>
            <w:vAlign w:val="center"/>
            <w:hideMark/>
          </w:tcPr>
          <w:p w:rsidR="007C3E16" w:rsidRPr="007C3E16" w:rsidRDefault="007C3E16" w:rsidP="007C3E16">
            <w:pPr>
              <w:rPr>
                <w:sz w:val="16"/>
                <w:szCs w:val="16"/>
              </w:rPr>
            </w:pPr>
            <w:r w:rsidRPr="007C3E16">
              <w:rPr>
                <w:sz w:val="16"/>
                <w:szCs w:val="16"/>
              </w:rPr>
              <w:t>04</w:t>
            </w:r>
          </w:p>
        </w:tc>
        <w:tc>
          <w:tcPr>
            <w:tcW w:w="1521" w:type="dxa"/>
            <w:tcBorders>
              <w:top w:val="nil"/>
              <w:left w:val="nil"/>
              <w:bottom w:val="single" w:sz="4" w:space="0" w:color="auto"/>
              <w:right w:val="single" w:sz="4" w:space="0" w:color="auto"/>
            </w:tcBorders>
            <w:shd w:val="clear" w:color="auto" w:fill="auto"/>
            <w:vAlign w:val="center"/>
            <w:hideMark/>
          </w:tcPr>
          <w:p w:rsidR="007C3E16" w:rsidRPr="007C3E16" w:rsidRDefault="007C3E16" w:rsidP="007C3E16">
            <w:pPr>
              <w:rPr>
                <w:sz w:val="16"/>
                <w:szCs w:val="16"/>
              </w:rPr>
            </w:pPr>
            <w:r w:rsidRPr="007C3E16">
              <w:rPr>
                <w:sz w:val="16"/>
                <w:szCs w:val="16"/>
              </w:rPr>
              <w:t>00 20 000 032</w:t>
            </w:r>
          </w:p>
        </w:tc>
        <w:tc>
          <w:tcPr>
            <w:tcW w:w="913" w:type="dxa"/>
            <w:tcBorders>
              <w:top w:val="nil"/>
              <w:left w:val="nil"/>
              <w:bottom w:val="single" w:sz="4" w:space="0" w:color="auto"/>
              <w:right w:val="single" w:sz="4" w:space="0" w:color="auto"/>
            </w:tcBorders>
            <w:shd w:val="clear" w:color="auto" w:fill="auto"/>
            <w:vAlign w:val="center"/>
            <w:hideMark/>
          </w:tcPr>
          <w:p w:rsidR="007C3E16" w:rsidRPr="007C3E16" w:rsidRDefault="007C3E16" w:rsidP="007C3E16">
            <w:pPr>
              <w:rPr>
                <w:sz w:val="16"/>
                <w:szCs w:val="16"/>
              </w:rPr>
            </w:pPr>
            <w:r w:rsidRPr="007C3E16">
              <w:rPr>
                <w:sz w:val="16"/>
                <w:szCs w:val="16"/>
              </w:rPr>
              <w:t>100</w:t>
            </w:r>
          </w:p>
        </w:tc>
        <w:tc>
          <w:tcPr>
            <w:tcW w:w="1559" w:type="dxa"/>
            <w:tcBorders>
              <w:top w:val="nil"/>
              <w:left w:val="nil"/>
              <w:bottom w:val="single" w:sz="4" w:space="0" w:color="auto"/>
              <w:right w:val="single" w:sz="4" w:space="0" w:color="auto"/>
            </w:tcBorders>
            <w:shd w:val="clear" w:color="auto" w:fill="auto"/>
            <w:noWrap/>
            <w:vAlign w:val="center"/>
            <w:hideMark/>
          </w:tcPr>
          <w:p w:rsidR="007C3E16" w:rsidRPr="007C3E16" w:rsidRDefault="007C3E16" w:rsidP="007C3E16">
            <w:pPr>
              <w:rPr>
                <w:sz w:val="16"/>
                <w:szCs w:val="16"/>
              </w:rPr>
            </w:pPr>
            <w:r w:rsidRPr="007C3E16">
              <w:rPr>
                <w:sz w:val="16"/>
                <w:szCs w:val="16"/>
              </w:rPr>
              <w:t>7 511,9</w:t>
            </w:r>
          </w:p>
        </w:tc>
      </w:tr>
      <w:tr w:rsidR="007C3E16" w:rsidRPr="007C3E16" w:rsidTr="007C3E16">
        <w:tblPrEx>
          <w:jc w:val="left"/>
        </w:tblPrEx>
        <w:trPr>
          <w:gridAfter w:val="1"/>
          <w:wAfter w:w="317" w:type="dxa"/>
          <w:trHeight w:val="480"/>
        </w:trPr>
        <w:tc>
          <w:tcPr>
            <w:tcW w:w="993" w:type="dxa"/>
            <w:gridSpan w:val="2"/>
            <w:tcBorders>
              <w:top w:val="nil"/>
              <w:left w:val="single" w:sz="4" w:space="0" w:color="auto"/>
              <w:bottom w:val="single" w:sz="4" w:space="0" w:color="auto"/>
              <w:right w:val="single" w:sz="4" w:space="0" w:color="auto"/>
            </w:tcBorders>
            <w:shd w:val="clear" w:color="auto" w:fill="auto"/>
            <w:noWrap/>
            <w:vAlign w:val="center"/>
            <w:hideMark/>
          </w:tcPr>
          <w:p w:rsidR="007C3E16" w:rsidRPr="007C3E16" w:rsidRDefault="007C3E16" w:rsidP="007C3E16">
            <w:pPr>
              <w:rPr>
                <w:sz w:val="16"/>
                <w:szCs w:val="16"/>
              </w:rPr>
            </w:pPr>
            <w:r w:rsidRPr="007C3E16">
              <w:rPr>
                <w:sz w:val="16"/>
                <w:szCs w:val="16"/>
              </w:rPr>
              <w:t>2.1.1.2.2.</w:t>
            </w:r>
          </w:p>
        </w:tc>
        <w:tc>
          <w:tcPr>
            <w:tcW w:w="3855" w:type="dxa"/>
            <w:tcBorders>
              <w:top w:val="nil"/>
              <w:left w:val="nil"/>
              <w:bottom w:val="single" w:sz="4" w:space="0" w:color="auto"/>
              <w:right w:val="single" w:sz="4" w:space="0" w:color="auto"/>
            </w:tcBorders>
            <w:shd w:val="clear" w:color="auto" w:fill="auto"/>
            <w:vAlign w:val="center"/>
            <w:hideMark/>
          </w:tcPr>
          <w:p w:rsidR="007C3E16" w:rsidRPr="007C3E16" w:rsidRDefault="007C3E16" w:rsidP="007C3E16">
            <w:pPr>
              <w:rPr>
                <w:sz w:val="16"/>
                <w:szCs w:val="16"/>
              </w:rPr>
            </w:pPr>
            <w:r w:rsidRPr="007C3E16">
              <w:rPr>
                <w:sz w:val="16"/>
                <w:szCs w:val="16"/>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7C3E16" w:rsidRPr="007C3E16" w:rsidRDefault="007C3E16" w:rsidP="007C3E16">
            <w:pPr>
              <w:rPr>
                <w:sz w:val="16"/>
                <w:szCs w:val="16"/>
              </w:rPr>
            </w:pPr>
            <w:r w:rsidRPr="007C3E16">
              <w:rPr>
                <w:sz w:val="16"/>
                <w:szCs w:val="16"/>
              </w:rPr>
              <w:t>987</w:t>
            </w:r>
          </w:p>
        </w:tc>
        <w:tc>
          <w:tcPr>
            <w:tcW w:w="567" w:type="dxa"/>
            <w:tcBorders>
              <w:top w:val="nil"/>
              <w:left w:val="nil"/>
              <w:bottom w:val="single" w:sz="4" w:space="0" w:color="auto"/>
              <w:right w:val="single" w:sz="4" w:space="0" w:color="auto"/>
            </w:tcBorders>
            <w:shd w:val="clear" w:color="auto" w:fill="auto"/>
            <w:vAlign w:val="center"/>
            <w:hideMark/>
          </w:tcPr>
          <w:p w:rsidR="007C3E16" w:rsidRPr="007C3E16" w:rsidRDefault="007C3E16" w:rsidP="007C3E16">
            <w:pPr>
              <w:rPr>
                <w:sz w:val="16"/>
                <w:szCs w:val="16"/>
              </w:rPr>
            </w:pPr>
            <w:r w:rsidRPr="007C3E16">
              <w:rPr>
                <w:sz w:val="16"/>
                <w:szCs w:val="16"/>
              </w:rPr>
              <w:t>01</w:t>
            </w:r>
          </w:p>
        </w:tc>
        <w:tc>
          <w:tcPr>
            <w:tcW w:w="436" w:type="dxa"/>
            <w:tcBorders>
              <w:top w:val="nil"/>
              <w:left w:val="nil"/>
              <w:bottom w:val="single" w:sz="4" w:space="0" w:color="auto"/>
              <w:right w:val="single" w:sz="4" w:space="0" w:color="auto"/>
            </w:tcBorders>
            <w:shd w:val="clear" w:color="auto" w:fill="auto"/>
            <w:vAlign w:val="center"/>
            <w:hideMark/>
          </w:tcPr>
          <w:p w:rsidR="007C3E16" w:rsidRPr="007C3E16" w:rsidRDefault="007C3E16" w:rsidP="007C3E16">
            <w:pPr>
              <w:rPr>
                <w:sz w:val="16"/>
                <w:szCs w:val="16"/>
              </w:rPr>
            </w:pPr>
            <w:r w:rsidRPr="007C3E16">
              <w:rPr>
                <w:sz w:val="16"/>
                <w:szCs w:val="16"/>
              </w:rPr>
              <w:t>04</w:t>
            </w:r>
          </w:p>
        </w:tc>
        <w:tc>
          <w:tcPr>
            <w:tcW w:w="1521" w:type="dxa"/>
            <w:tcBorders>
              <w:top w:val="nil"/>
              <w:left w:val="nil"/>
              <w:bottom w:val="single" w:sz="4" w:space="0" w:color="auto"/>
              <w:right w:val="single" w:sz="4" w:space="0" w:color="auto"/>
            </w:tcBorders>
            <w:shd w:val="clear" w:color="auto" w:fill="auto"/>
            <w:vAlign w:val="center"/>
            <w:hideMark/>
          </w:tcPr>
          <w:p w:rsidR="007C3E16" w:rsidRPr="007C3E16" w:rsidRDefault="007C3E16" w:rsidP="007C3E16">
            <w:pPr>
              <w:rPr>
                <w:sz w:val="16"/>
                <w:szCs w:val="16"/>
              </w:rPr>
            </w:pPr>
            <w:r w:rsidRPr="007C3E16">
              <w:rPr>
                <w:sz w:val="16"/>
                <w:szCs w:val="16"/>
              </w:rPr>
              <w:t>00 20 000 032</w:t>
            </w:r>
          </w:p>
        </w:tc>
        <w:tc>
          <w:tcPr>
            <w:tcW w:w="913" w:type="dxa"/>
            <w:tcBorders>
              <w:top w:val="nil"/>
              <w:left w:val="nil"/>
              <w:bottom w:val="single" w:sz="4" w:space="0" w:color="auto"/>
              <w:right w:val="single" w:sz="4" w:space="0" w:color="auto"/>
            </w:tcBorders>
            <w:shd w:val="clear" w:color="auto" w:fill="auto"/>
            <w:vAlign w:val="center"/>
            <w:hideMark/>
          </w:tcPr>
          <w:p w:rsidR="007C3E16" w:rsidRPr="007C3E16" w:rsidRDefault="007C3E16" w:rsidP="007C3E16">
            <w:pPr>
              <w:rPr>
                <w:sz w:val="16"/>
                <w:szCs w:val="16"/>
              </w:rPr>
            </w:pPr>
            <w:r w:rsidRPr="007C3E16">
              <w:rPr>
                <w:sz w:val="16"/>
                <w:szCs w:val="16"/>
              </w:rPr>
              <w:t>200</w:t>
            </w:r>
          </w:p>
        </w:tc>
        <w:tc>
          <w:tcPr>
            <w:tcW w:w="1559" w:type="dxa"/>
            <w:tcBorders>
              <w:top w:val="nil"/>
              <w:left w:val="nil"/>
              <w:bottom w:val="single" w:sz="4" w:space="0" w:color="auto"/>
              <w:right w:val="single" w:sz="4" w:space="0" w:color="auto"/>
            </w:tcBorders>
            <w:shd w:val="clear" w:color="auto" w:fill="auto"/>
            <w:noWrap/>
            <w:vAlign w:val="center"/>
            <w:hideMark/>
          </w:tcPr>
          <w:p w:rsidR="007C3E16" w:rsidRPr="007C3E16" w:rsidRDefault="007C3E16" w:rsidP="007C3E16">
            <w:pPr>
              <w:rPr>
                <w:sz w:val="16"/>
                <w:szCs w:val="16"/>
              </w:rPr>
            </w:pPr>
            <w:r w:rsidRPr="007C3E16">
              <w:rPr>
                <w:sz w:val="16"/>
                <w:szCs w:val="16"/>
              </w:rPr>
              <w:t>1 314,3</w:t>
            </w:r>
          </w:p>
        </w:tc>
      </w:tr>
      <w:tr w:rsidR="007C3E16" w:rsidRPr="007C3E16" w:rsidTr="007C3E16">
        <w:tblPrEx>
          <w:jc w:val="left"/>
        </w:tblPrEx>
        <w:trPr>
          <w:gridAfter w:val="1"/>
          <w:wAfter w:w="317" w:type="dxa"/>
          <w:trHeight w:val="255"/>
        </w:trPr>
        <w:tc>
          <w:tcPr>
            <w:tcW w:w="993" w:type="dxa"/>
            <w:gridSpan w:val="2"/>
            <w:tcBorders>
              <w:top w:val="nil"/>
              <w:left w:val="single" w:sz="4" w:space="0" w:color="auto"/>
              <w:bottom w:val="single" w:sz="4" w:space="0" w:color="auto"/>
              <w:right w:val="single" w:sz="4" w:space="0" w:color="auto"/>
            </w:tcBorders>
            <w:shd w:val="clear" w:color="auto" w:fill="auto"/>
            <w:noWrap/>
            <w:vAlign w:val="center"/>
            <w:hideMark/>
          </w:tcPr>
          <w:p w:rsidR="007C3E16" w:rsidRPr="007C3E16" w:rsidRDefault="007C3E16" w:rsidP="007C3E16">
            <w:pPr>
              <w:rPr>
                <w:sz w:val="16"/>
                <w:szCs w:val="16"/>
              </w:rPr>
            </w:pPr>
            <w:r w:rsidRPr="007C3E16">
              <w:rPr>
                <w:sz w:val="16"/>
                <w:szCs w:val="16"/>
              </w:rPr>
              <w:t>2.1.1.2.3.</w:t>
            </w:r>
          </w:p>
        </w:tc>
        <w:tc>
          <w:tcPr>
            <w:tcW w:w="3855" w:type="dxa"/>
            <w:tcBorders>
              <w:top w:val="nil"/>
              <w:left w:val="nil"/>
              <w:bottom w:val="single" w:sz="4" w:space="0" w:color="auto"/>
              <w:right w:val="single" w:sz="4" w:space="0" w:color="auto"/>
            </w:tcBorders>
            <w:shd w:val="clear" w:color="auto" w:fill="auto"/>
            <w:vAlign w:val="center"/>
            <w:hideMark/>
          </w:tcPr>
          <w:p w:rsidR="007C3E16" w:rsidRPr="007C3E16" w:rsidRDefault="007C3E16" w:rsidP="007C3E16">
            <w:pPr>
              <w:rPr>
                <w:sz w:val="16"/>
                <w:szCs w:val="16"/>
              </w:rPr>
            </w:pPr>
            <w:r w:rsidRPr="007C3E16">
              <w:rPr>
                <w:sz w:val="16"/>
                <w:szCs w:val="16"/>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7C3E16" w:rsidRPr="007C3E16" w:rsidRDefault="007C3E16" w:rsidP="007C3E16">
            <w:pPr>
              <w:rPr>
                <w:sz w:val="16"/>
                <w:szCs w:val="16"/>
              </w:rPr>
            </w:pPr>
            <w:r w:rsidRPr="007C3E16">
              <w:rPr>
                <w:sz w:val="16"/>
                <w:szCs w:val="16"/>
              </w:rPr>
              <w:t>987</w:t>
            </w:r>
          </w:p>
        </w:tc>
        <w:tc>
          <w:tcPr>
            <w:tcW w:w="567" w:type="dxa"/>
            <w:tcBorders>
              <w:top w:val="nil"/>
              <w:left w:val="nil"/>
              <w:bottom w:val="single" w:sz="4" w:space="0" w:color="auto"/>
              <w:right w:val="single" w:sz="4" w:space="0" w:color="auto"/>
            </w:tcBorders>
            <w:shd w:val="clear" w:color="auto" w:fill="auto"/>
            <w:vAlign w:val="center"/>
            <w:hideMark/>
          </w:tcPr>
          <w:p w:rsidR="007C3E16" w:rsidRPr="007C3E16" w:rsidRDefault="007C3E16" w:rsidP="007C3E16">
            <w:pPr>
              <w:rPr>
                <w:sz w:val="16"/>
                <w:szCs w:val="16"/>
              </w:rPr>
            </w:pPr>
            <w:r w:rsidRPr="007C3E16">
              <w:rPr>
                <w:sz w:val="16"/>
                <w:szCs w:val="16"/>
              </w:rPr>
              <w:t>01</w:t>
            </w:r>
          </w:p>
        </w:tc>
        <w:tc>
          <w:tcPr>
            <w:tcW w:w="436" w:type="dxa"/>
            <w:tcBorders>
              <w:top w:val="nil"/>
              <w:left w:val="nil"/>
              <w:bottom w:val="single" w:sz="4" w:space="0" w:color="auto"/>
              <w:right w:val="single" w:sz="4" w:space="0" w:color="auto"/>
            </w:tcBorders>
            <w:shd w:val="clear" w:color="auto" w:fill="auto"/>
            <w:vAlign w:val="center"/>
            <w:hideMark/>
          </w:tcPr>
          <w:p w:rsidR="007C3E16" w:rsidRPr="007C3E16" w:rsidRDefault="007C3E16" w:rsidP="007C3E16">
            <w:pPr>
              <w:rPr>
                <w:sz w:val="16"/>
                <w:szCs w:val="16"/>
              </w:rPr>
            </w:pPr>
            <w:r w:rsidRPr="007C3E16">
              <w:rPr>
                <w:sz w:val="16"/>
                <w:szCs w:val="16"/>
              </w:rPr>
              <w:t>04</w:t>
            </w:r>
          </w:p>
        </w:tc>
        <w:tc>
          <w:tcPr>
            <w:tcW w:w="1521" w:type="dxa"/>
            <w:tcBorders>
              <w:top w:val="nil"/>
              <w:left w:val="nil"/>
              <w:bottom w:val="single" w:sz="4" w:space="0" w:color="auto"/>
              <w:right w:val="single" w:sz="4" w:space="0" w:color="auto"/>
            </w:tcBorders>
            <w:shd w:val="clear" w:color="auto" w:fill="auto"/>
            <w:vAlign w:val="center"/>
            <w:hideMark/>
          </w:tcPr>
          <w:p w:rsidR="007C3E16" w:rsidRPr="007C3E16" w:rsidRDefault="007C3E16" w:rsidP="007C3E16">
            <w:pPr>
              <w:rPr>
                <w:sz w:val="16"/>
                <w:szCs w:val="16"/>
              </w:rPr>
            </w:pPr>
            <w:r w:rsidRPr="007C3E16">
              <w:rPr>
                <w:sz w:val="16"/>
                <w:szCs w:val="16"/>
              </w:rPr>
              <w:t>00 20 000 032</w:t>
            </w:r>
          </w:p>
        </w:tc>
        <w:tc>
          <w:tcPr>
            <w:tcW w:w="913" w:type="dxa"/>
            <w:tcBorders>
              <w:top w:val="nil"/>
              <w:left w:val="nil"/>
              <w:bottom w:val="single" w:sz="4" w:space="0" w:color="auto"/>
              <w:right w:val="single" w:sz="4" w:space="0" w:color="auto"/>
            </w:tcBorders>
            <w:shd w:val="clear" w:color="auto" w:fill="auto"/>
            <w:vAlign w:val="center"/>
            <w:hideMark/>
          </w:tcPr>
          <w:p w:rsidR="007C3E16" w:rsidRPr="007C3E16" w:rsidRDefault="007C3E16" w:rsidP="007C3E16">
            <w:pPr>
              <w:rPr>
                <w:sz w:val="16"/>
                <w:szCs w:val="16"/>
              </w:rPr>
            </w:pPr>
            <w:r w:rsidRPr="007C3E16">
              <w:rPr>
                <w:sz w:val="16"/>
                <w:szCs w:val="16"/>
              </w:rPr>
              <w:t>800</w:t>
            </w:r>
          </w:p>
        </w:tc>
        <w:tc>
          <w:tcPr>
            <w:tcW w:w="1559" w:type="dxa"/>
            <w:tcBorders>
              <w:top w:val="nil"/>
              <w:left w:val="nil"/>
              <w:bottom w:val="single" w:sz="4" w:space="0" w:color="auto"/>
              <w:right w:val="single" w:sz="4" w:space="0" w:color="auto"/>
            </w:tcBorders>
            <w:shd w:val="clear" w:color="auto" w:fill="auto"/>
            <w:noWrap/>
            <w:vAlign w:val="center"/>
            <w:hideMark/>
          </w:tcPr>
          <w:p w:rsidR="007C3E16" w:rsidRPr="007C3E16" w:rsidRDefault="007C3E16" w:rsidP="007C3E16">
            <w:pPr>
              <w:rPr>
                <w:sz w:val="16"/>
                <w:szCs w:val="16"/>
              </w:rPr>
            </w:pPr>
            <w:r w:rsidRPr="007C3E16">
              <w:rPr>
                <w:sz w:val="16"/>
                <w:szCs w:val="16"/>
              </w:rPr>
              <w:t>215,8</w:t>
            </w:r>
          </w:p>
        </w:tc>
      </w:tr>
      <w:tr w:rsidR="007C3E16" w:rsidRPr="007C3E16" w:rsidTr="007C3E16">
        <w:tblPrEx>
          <w:jc w:val="left"/>
        </w:tblPrEx>
        <w:trPr>
          <w:gridAfter w:val="1"/>
          <w:wAfter w:w="317" w:type="dxa"/>
          <w:trHeight w:val="600"/>
        </w:trPr>
        <w:tc>
          <w:tcPr>
            <w:tcW w:w="993" w:type="dxa"/>
            <w:gridSpan w:val="2"/>
            <w:tcBorders>
              <w:top w:val="nil"/>
              <w:left w:val="single" w:sz="4" w:space="0" w:color="auto"/>
              <w:bottom w:val="single" w:sz="4" w:space="0" w:color="auto"/>
              <w:right w:val="single" w:sz="4" w:space="0" w:color="auto"/>
            </w:tcBorders>
            <w:shd w:val="clear" w:color="auto" w:fill="auto"/>
            <w:noWrap/>
            <w:vAlign w:val="center"/>
            <w:hideMark/>
          </w:tcPr>
          <w:p w:rsidR="007C3E16" w:rsidRPr="007C3E16" w:rsidRDefault="007C3E16" w:rsidP="007C3E16">
            <w:pPr>
              <w:rPr>
                <w:sz w:val="16"/>
                <w:szCs w:val="16"/>
              </w:rPr>
            </w:pPr>
            <w:r w:rsidRPr="007C3E16">
              <w:rPr>
                <w:sz w:val="16"/>
                <w:szCs w:val="16"/>
              </w:rPr>
              <w:t>2.1.1.3.</w:t>
            </w:r>
          </w:p>
        </w:tc>
        <w:tc>
          <w:tcPr>
            <w:tcW w:w="3855" w:type="dxa"/>
            <w:tcBorders>
              <w:top w:val="nil"/>
              <w:left w:val="nil"/>
              <w:bottom w:val="single" w:sz="4" w:space="0" w:color="auto"/>
              <w:right w:val="single" w:sz="4" w:space="0" w:color="auto"/>
            </w:tcBorders>
            <w:shd w:val="clear" w:color="auto" w:fill="auto"/>
            <w:vAlign w:val="bottom"/>
            <w:hideMark/>
          </w:tcPr>
          <w:p w:rsidR="007C3E16" w:rsidRPr="007C3E16" w:rsidRDefault="007C3E16" w:rsidP="007C3E16">
            <w:pPr>
              <w:rPr>
                <w:sz w:val="16"/>
                <w:szCs w:val="16"/>
              </w:rPr>
            </w:pPr>
            <w:r w:rsidRPr="007C3E16">
              <w:rPr>
                <w:sz w:val="16"/>
                <w:szCs w:val="16"/>
              </w:rPr>
              <w:t>Расходы на исполнение государственного полномочия Санкт-Петербурга по составлению протоколов об административных правонарушениях за счёт субвенций из Бюджета Санкт-Петербурга</w:t>
            </w:r>
          </w:p>
        </w:tc>
        <w:tc>
          <w:tcPr>
            <w:tcW w:w="567" w:type="dxa"/>
            <w:tcBorders>
              <w:top w:val="nil"/>
              <w:left w:val="nil"/>
              <w:bottom w:val="single" w:sz="4" w:space="0" w:color="auto"/>
              <w:right w:val="single" w:sz="4" w:space="0" w:color="auto"/>
            </w:tcBorders>
            <w:shd w:val="clear" w:color="auto" w:fill="auto"/>
            <w:vAlign w:val="center"/>
            <w:hideMark/>
          </w:tcPr>
          <w:p w:rsidR="007C3E16" w:rsidRPr="007C3E16" w:rsidRDefault="007C3E16" w:rsidP="007C3E16">
            <w:pPr>
              <w:rPr>
                <w:sz w:val="16"/>
                <w:szCs w:val="16"/>
              </w:rPr>
            </w:pPr>
            <w:r w:rsidRPr="007C3E16">
              <w:rPr>
                <w:sz w:val="16"/>
                <w:szCs w:val="16"/>
              </w:rPr>
              <w:t>987</w:t>
            </w:r>
          </w:p>
        </w:tc>
        <w:tc>
          <w:tcPr>
            <w:tcW w:w="567" w:type="dxa"/>
            <w:tcBorders>
              <w:top w:val="nil"/>
              <w:left w:val="nil"/>
              <w:bottom w:val="single" w:sz="4" w:space="0" w:color="auto"/>
              <w:right w:val="single" w:sz="4" w:space="0" w:color="auto"/>
            </w:tcBorders>
            <w:shd w:val="clear" w:color="auto" w:fill="auto"/>
            <w:vAlign w:val="center"/>
            <w:hideMark/>
          </w:tcPr>
          <w:p w:rsidR="007C3E16" w:rsidRPr="007C3E16" w:rsidRDefault="007C3E16" w:rsidP="007C3E16">
            <w:pPr>
              <w:rPr>
                <w:sz w:val="16"/>
                <w:szCs w:val="16"/>
              </w:rPr>
            </w:pPr>
            <w:r w:rsidRPr="007C3E16">
              <w:rPr>
                <w:sz w:val="16"/>
                <w:szCs w:val="16"/>
              </w:rPr>
              <w:t>01</w:t>
            </w:r>
          </w:p>
        </w:tc>
        <w:tc>
          <w:tcPr>
            <w:tcW w:w="436" w:type="dxa"/>
            <w:tcBorders>
              <w:top w:val="nil"/>
              <w:left w:val="nil"/>
              <w:bottom w:val="single" w:sz="4" w:space="0" w:color="auto"/>
              <w:right w:val="single" w:sz="4" w:space="0" w:color="auto"/>
            </w:tcBorders>
            <w:shd w:val="clear" w:color="auto" w:fill="auto"/>
            <w:vAlign w:val="center"/>
            <w:hideMark/>
          </w:tcPr>
          <w:p w:rsidR="007C3E16" w:rsidRPr="007C3E16" w:rsidRDefault="007C3E16" w:rsidP="007C3E16">
            <w:pPr>
              <w:rPr>
                <w:sz w:val="16"/>
                <w:szCs w:val="16"/>
              </w:rPr>
            </w:pPr>
            <w:r w:rsidRPr="007C3E16">
              <w:rPr>
                <w:sz w:val="16"/>
                <w:szCs w:val="16"/>
              </w:rPr>
              <w:t>04</w:t>
            </w:r>
          </w:p>
        </w:tc>
        <w:tc>
          <w:tcPr>
            <w:tcW w:w="1521" w:type="dxa"/>
            <w:tcBorders>
              <w:top w:val="nil"/>
              <w:left w:val="nil"/>
              <w:bottom w:val="single" w:sz="4" w:space="0" w:color="auto"/>
              <w:right w:val="single" w:sz="4" w:space="0" w:color="auto"/>
            </w:tcBorders>
            <w:shd w:val="clear" w:color="000000" w:fill="FFFFFF"/>
            <w:vAlign w:val="center"/>
            <w:hideMark/>
          </w:tcPr>
          <w:p w:rsidR="007C3E16" w:rsidRPr="007C3E16" w:rsidRDefault="007C3E16" w:rsidP="007C3E16">
            <w:pPr>
              <w:rPr>
                <w:sz w:val="16"/>
                <w:szCs w:val="16"/>
              </w:rPr>
            </w:pPr>
            <w:r w:rsidRPr="007C3E16">
              <w:rPr>
                <w:sz w:val="16"/>
                <w:szCs w:val="16"/>
              </w:rPr>
              <w:t>09 20 0G0 100</w:t>
            </w:r>
          </w:p>
        </w:tc>
        <w:tc>
          <w:tcPr>
            <w:tcW w:w="913" w:type="dxa"/>
            <w:tcBorders>
              <w:top w:val="nil"/>
              <w:left w:val="nil"/>
              <w:bottom w:val="single" w:sz="4" w:space="0" w:color="auto"/>
              <w:right w:val="single" w:sz="4" w:space="0" w:color="auto"/>
            </w:tcBorders>
            <w:shd w:val="clear" w:color="000000" w:fill="FFFFFF"/>
            <w:vAlign w:val="center"/>
            <w:hideMark/>
          </w:tcPr>
          <w:p w:rsidR="007C3E16" w:rsidRPr="007C3E16" w:rsidRDefault="007C3E16" w:rsidP="007C3E16">
            <w:pPr>
              <w:rPr>
                <w:sz w:val="16"/>
                <w:szCs w:val="16"/>
              </w:rPr>
            </w:pPr>
          </w:p>
        </w:tc>
        <w:tc>
          <w:tcPr>
            <w:tcW w:w="1559" w:type="dxa"/>
            <w:tcBorders>
              <w:top w:val="nil"/>
              <w:left w:val="nil"/>
              <w:bottom w:val="single" w:sz="4" w:space="0" w:color="auto"/>
              <w:right w:val="single" w:sz="4" w:space="0" w:color="auto"/>
            </w:tcBorders>
            <w:shd w:val="clear" w:color="000000" w:fill="FFFFFF"/>
            <w:noWrap/>
            <w:vAlign w:val="center"/>
            <w:hideMark/>
          </w:tcPr>
          <w:p w:rsidR="007C3E16" w:rsidRPr="007C3E16" w:rsidRDefault="007C3E16" w:rsidP="007C3E16">
            <w:pPr>
              <w:rPr>
                <w:sz w:val="16"/>
                <w:szCs w:val="16"/>
              </w:rPr>
            </w:pPr>
            <w:r w:rsidRPr="007C3E16">
              <w:rPr>
                <w:sz w:val="16"/>
                <w:szCs w:val="16"/>
              </w:rPr>
              <w:t>6,9</w:t>
            </w:r>
          </w:p>
        </w:tc>
      </w:tr>
      <w:tr w:rsidR="007C3E16" w:rsidRPr="007C3E16" w:rsidTr="007C3E16">
        <w:tblPrEx>
          <w:jc w:val="left"/>
        </w:tblPrEx>
        <w:trPr>
          <w:gridAfter w:val="1"/>
          <w:wAfter w:w="317" w:type="dxa"/>
          <w:trHeight w:val="133"/>
        </w:trPr>
        <w:tc>
          <w:tcPr>
            <w:tcW w:w="993" w:type="dxa"/>
            <w:gridSpan w:val="2"/>
            <w:tcBorders>
              <w:top w:val="nil"/>
              <w:left w:val="single" w:sz="4" w:space="0" w:color="auto"/>
              <w:bottom w:val="single" w:sz="4" w:space="0" w:color="auto"/>
              <w:right w:val="single" w:sz="4" w:space="0" w:color="auto"/>
            </w:tcBorders>
            <w:shd w:val="clear" w:color="auto" w:fill="auto"/>
            <w:noWrap/>
            <w:vAlign w:val="center"/>
            <w:hideMark/>
          </w:tcPr>
          <w:p w:rsidR="007C3E16" w:rsidRPr="007C3E16" w:rsidRDefault="007C3E16" w:rsidP="007C3E16">
            <w:pPr>
              <w:rPr>
                <w:sz w:val="16"/>
                <w:szCs w:val="16"/>
              </w:rPr>
            </w:pPr>
            <w:r w:rsidRPr="007C3E16">
              <w:rPr>
                <w:sz w:val="16"/>
                <w:szCs w:val="16"/>
              </w:rPr>
              <w:t>2.1.1.3.1.</w:t>
            </w:r>
          </w:p>
        </w:tc>
        <w:tc>
          <w:tcPr>
            <w:tcW w:w="3855" w:type="dxa"/>
            <w:tcBorders>
              <w:top w:val="nil"/>
              <w:left w:val="nil"/>
              <w:bottom w:val="single" w:sz="4" w:space="0" w:color="auto"/>
              <w:right w:val="single" w:sz="4" w:space="0" w:color="auto"/>
            </w:tcBorders>
            <w:shd w:val="clear" w:color="auto" w:fill="auto"/>
            <w:vAlign w:val="center"/>
            <w:hideMark/>
          </w:tcPr>
          <w:p w:rsidR="007C3E16" w:rsidRPr="007C3E16" w:rsidRDefault="007C3E16" w:rsidP="007C3E16">
            <w:pPr>
              <w:rPr>
                <w:sz w:val="16"/>
                <w:szCs w:val="16"/>
              </w:rPr>
            </w:pPr>
            <w:r w:rsidRPr="007C3E16">
              <w:rPr>
                <w:sz w:val="16"/>
                <w:szCs w:val="16"/>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7C3E16" w:rsidRPr="007C3E16" w:rsidRDefault="007C3E16" w:rsidP="007C3E16">
            <w:pPr>
              <w:rPr>
                <w:sz w:val="16"/>
                <w:szCs w:val="16"/>
              </w:rPr>
            </w:pPr>
            <w:r w:rsidRPr="007C3E16">
              <w:rPr>
                <w:sz w:val="16"/>
                <w:szCs w:val="16"/>
              </w:rPr>
              <w:t>987</w:t>
            </w:r>
          </w:p>
        </w:tc>
        <w:tc>
          <w:tcPr>
            <w:tcW w:w="567" w:type="dxa"/>
            <w:tcBorders>
              <w:top w:val="nil"/>
              <w:left w:val="nil"/>
              <w:bottom w:val="single" w:sz="4" w:space="0" w:color="auto"/>
              <w:right w:val="single" w:sz="4" w:space="0" w:color="auto"/>
            </w:tcBorders>
            <w:shd w:val="clear" w:color="auto" w:fill="auto"/>
            <w:vAlign w:val="center"/>
            <w:hideMark/>
          </w:tcPr>
          <w:p w:rsidR="007C3E16" w:rsidRPr="007C3E16" w:rsidRDefault="007C3E16" w:rsidP="007C3E16">
            <w:pPr>
              <w:rPr>
                <w:sz w:val="16"/>
                <w:szCs w:val="16"/>
              </w:rPr>
            </w:pPr>
            <w:r w:rsidRPr="007C3E16">
              <w:rPr>
                <w:sz w:val="16"/>
                <w:szCs w:val="16"/>
              </w:rPr>
              <w:t>01</w:t>
            </w:r>
          </w:p>
        </w:tc>
        <w:tc>
          <w:tcPr>
            <w:tcW w:w="436" w:type="dxa"/>
            <w:tcBorders>
              <w:top w:val="nil"/>
              <w:left w:val="nil"/>
              <w:bottom w:val="single" w:sz="4" w:space="0" w:color="auto"/>
              <w:right w:val="single" w:sz="4" w:space="0" w:color="auto"/>
            </w:tcBorders>
            <w:shd w:val="clear" w:color="auto" w:fill="auto"/>
            <w:vAlign w:val="center"/>
            <w:hideMark/>
          </w:tcPr>
          <w:p w:rsidR="007C3E16" w:rsidRPr="007C3E16" w:rsidRDefault="007C3E16" w:rsidP="007C3E16">
            <w:pPr>
              <w:rPr>
                <w:sz w:val="16"/>
                <w:szCs w:val="16"/>
              </w:rPr>
            </w:pPr>
            <w:r w:rsidRPr="007C3E16">
              <w:rPr>
                <w:sz w:val="16"/>
                <w:szCs w:val="16"/>
              </w:rPr>
              <w:t>04</w:t>
            </w:r>
          </w:p>
        </w:tc>
        <w:tc>
          <w:tcPr>
            <w:tcW w:w="1521" w:type="dxa"/>
            <w:tcBorders>
              <w:top w:val="nil"/>
              <w:left w:val="nil"/>
              <w:bottom w:val="single" w:sz="4" w:space="0" w:color="auto"/>
              <w:right w:val="single" w:sz="4" w:space="0" w:color="auto"/>
            </w:tcBorders>
            <w:shd w:val="clear" w:color="000000" w:fill="FFFFFF"/>
            <w:vAlign w:val="center"/>
            <w:hideMark/>
          </w:tcPr>
          <w:p w:rsidR="007C3E16" w:rsidRPr="007C3E16" w:rsidRDefault="007C3E16" w:rsidP="007C3E16">
            <w:pPr>
              <w:rPr>
                <w:sz w:val="16"/>
                <w:szCs w:val="16"/>
              </w:rPr>
            </w:pPr>
            <w:r w:rsidRPr="007C3E16">
              <w:rPr>
                <w:sz w:val="16"/>
                <w:szCs w:val="16"/>
              </w:rPr>
              <w:t>09 20 0G0 100</w:t>
            </w:r>
          </w:p>
        </w:tc>
        <w:tc>
          <w:tcPr>
            <w:tcW w:w="913" w:type="dxa"/>
            <w:tcBorders>
              <w:top w:val="nil"/>
              <w:left w:val="nil"/>
              <w:bottom w:val="single" w:sz="4" w:space="0" w:color="auto"/>
              <w:right w:val="single" w:sz="4" w:space="0" w:color="auto"/>
            </w:tcBorders>
            <w:shd w:val="clear" w:color="000000" w:fill="FFFFFF"/>
            <w:vAlign w:val="center"/>
            <w:hideMark/>
          </w:tcPr>
          <w:p w:rsidR="007C3E16" w:rsidRPr="007C3E16" w:rsidRDefault="007C3E16" w:rsidP="007C3E16">
            <w:pPr>
              <w:rPr>
                <w:sz w:val="16"/>
                <w:szCs w:val="16"/>
              </w:rPr>
            </w:pPr>
            <w:r w:rsidRPr="007C3E16">
              <w:rPr>
                <w:sz w:val="16"/>
                <w:szCs w:val="16"/>
              </w:rPr>
              <w:t>200</w:t>
            </w:r>
          </w:p>
        </w:tc>
        <w:tc>
          <w:tcPr>
            <w:tcW w:w="1559" w:type="dxa"/>
            <w:tcBorders>
              <w:top w:val="nil"/>
              <w:left w:val="nil"/>
              <w:bottom w:val="single" w:sz="4" w:space="0" w:color="auto"/>
              <w:right w:val="single" w:sz="4" w:space="0" w:color="auto"/>
            </w:tcBorders>
            <w:shd w:val="clear" w:color="000000" w:fill="FFFFFF"/>
            <w:noWrap/>
            <w:vAlign w:val="center"/>
            <w:hideMark/>
          </w:tcPr>
          <w:p w:rsidR="007C3E16" w:rsidRPr="007C3E16" w:rsidRDefault="007C3E16" w:rsidP="007C3E16">
            <w:pPr>
              <w:rPr>
                <w:sz w:val="16"/>
                <w:szCs w:val="16"/>
              </w:rPr>
            </w:pPr>
            <w:r w:rsidRPr="007C3E16">
              <w:rPr>
                <w:sz w:val="16"/>
                <w:szCs w:val="16"/>
              </w:rPr>
              <w:t>6,9</w:t>
            </w:r>
          </w:p>
        </w:tc>
      </w:tr>
      <w:tr w:rsidR="007C3E16" w:rsidRPr="007C3E16" w:rsidTr="007C3E16">
        <w:tblPrEx>
          <w:jc w:val="left"/>
        </w:tblPrEx>
        <w:trPr>
          <w:gridAfter w:val="1"/>
          <w:wAfter w:w="317" w:type="dxa"/>
          <w:trHeight w:val="976"/>
        </w:trPr>
        <w:tc>
          <w:tcPr>
            <w:tcW w:w="993" w:type="dxa"/>
            <w:gridSpan w:val="2"/>
            <w:tcBorders>
              <w:top w:val="nil"/>
              <w:left w:val="single" w:sz="4" w:space="0" w:color="auto"/>
              <w:bottom w:val="single" w:sz="4" w:space="0" w:color="auto"/>
              <w:right w:val="single" w:sz="4" w:space="0" w:color="auto"/>
            </w:tcBorders>
            <w:shd w:val="clear" w:color="auto" w:fill="auto"/>
            <w:noWrap/>
            <w:vAlign w:val="center"/>
            <w:hideMark/>
          </w:tcPr>
          <w:p w:rsidR="007C3E16" w:rsidRPr="007C3E16" w:rsidRDefault="007C3E16" w:rsidP="007C3E16">
            <w:pPr>
              <w:rPr>
                <w:sz w:val="16"/>
                <w:szCs w:val="16"/>
              </w:rPr>
            </w:pPr>
            <w:r w:rsidRPr="007C3E16">
              <w:rPr>
                <w:sz w:val="16"/>
                <w:szCs w:val="16"/>
              </w:rPr>
              <w:t>2.1.2.</w:t>
            </w:r>
          </w:p>
        </w:tc>
        <w:tc>
          <w:tcPr>
            <w:tcW w:w="3855" w:type="dxa"/>
            <w:tcBorders>
              <w:top w:val="nil"/>
              <w:left w:val="nil"/>
              <w:bottom w:val="single" w:sz="4" w:space="0" w:color="auto"/>
              <w:right w:val="single" w:sz="4" w:space="0" w:color="auto"/>
            </w:tcBorders>
            <w:shd w:val="clear" w:color="auto" w:fill="auto"/>
            <w:vAlign w:val="center"/>
            <w:hideMark/>
          </w:tcPr>
          <w:p w:rsidR="007C3E16" w:rsidRPr="007C3E16" w:rsidRDefault="007C3E16" w:rsidP="007C3E16">
            <w:pPr>
              <w:rPr>
                <w:sz w:val="16"/>
                <w:szCs w:val="16"/>
              </w:rPr>
            </w:pPr>
            <w:r w:rsidRPr="007C3E16">
              <w:rPr>
                <w:sz w:val="16"/>
                <w:szCs w:val="16"/>
              </w:rPr>
              <w:t>Расходы на исполнение государственного полномочия Санкт-Петербурга по организации и осуществлению деятельности по опеке и попечительству за счёт субвенций из бюджета Санкт - Петербурга</w:t>
            </w:r>
          </w:p>
        </w:tc>
        <w:tc>
          <w:tcPr>
            <w:tcW w:w="567" w:type="dxa"/>
            <w:tcBorders>
              <w:top w:val="nil"/>
              <w:left w:val="nil"/>
              <w:bottom w:val="single" w:sz="4" w:space="0" w:color="auto"/>
              <w:right w:val="single" w:sz="4" w:space="0" w:color="auto"/>
            </w:tcBorders>
            <w:shd w:val="clear" w:color="auto" w:fill="auto"/>
            <w:vAlign w:val="center"/>
            <w:hideMark/>
          </w:tcPr>
          <w:p w:rsidR="007C3E16" w:rsidRPr="007C3E16" w:rsidRDefault="007C3E16" w:rsidP="007C3E16">
            <w:pPr>
              <w:rPr>
                <w:sz w:val="16"/>
                <w:szCs w:val="16"/>
              </w:rPr>
            </w:pPr>
            <w:r w:rsidRPr="007C3E16">
              <w:rPr>
                <w:sz w:val="16"/>
                <w:szCs w:val="16"/>
              </w:rPr>
              <w:t>987</w:t>
            </w:r>
          </w:p>
        </w:tc>
        <w:tc>
          <w:tcPr>
            <w:tcW w:w="567" w:type="dxa"/>
            <w:tcBorders>
              <w:top w:val="nil"/>
              <w:left w:val="nil"/>
              <w:bottom w:val="single" w:sz="4" w:space="0" w:color="auto"/>
              <w:right w:val="single" w:sz="4" w:space="0" w:color="auto"/>
            </w:tcBorders>
            <w:shd w:val="clear" w:color="auto" w:fill="auto"/>
            <w:vAlign w:val="center"/>
            <w:hideMark/>
          </w:tcPr>
          <w:p w:rsidR="007C3E16" w:rsidRPr="007C3E16" w:rsidRDefault="007C3E16" w:rsidP="007C3E16">
            <w:pPr>
              <w:rPr>
                <w:sz w:val="16"/>
                <w:szCs w:val="16"/>
              </w:rPr>
            </w:pPr>
            <w:r w:rsidRPr="007C3E16">
              <w:rPr>
                <w:sz w:val="16"/>
                <w:szCs w:val="16"/>
              </w:rPr>
              <w:t>01</w:t>
            </w:r>
          </w:p>
        </w:tc>
        <w:tc>
          <w:tcPr>
            <w:tcW w:w="436" w:type="dxa"/>
            <w:tcBorders>
              <w:top w:val="nil"/>
              <w:left w:val="nil"/>
              <w:bottom w:val="single" w:sz="4" w:space="0" w:color="auto"/>
              <w:right w:val="single" w:sz="4" w:space="0" w:color="auto"/>
            </w:tcBorders>
            <w:shd w:val="clear" w:color="auto" w:fill="auto"/>
            <w:vAlign w:val="center"/>
            <w:hideMark/>
          </w:tcPr>
          <w:p w:rsidR="007C3E16" w:rsidRPr="007C3E16" w:rsidRDefault="007C3E16" w:rsidP="007C3E16">
            <w:pPr>
              <w:rPr>
                <w:sz w:val="16"/>
                <w:szCs w:val="16"/>
              </w:rPr>
            </w:pPr>
            <w:r w:rsidRPr="007C3E16">
              <w:rPr>
                <w:sz w:val="16"/>
                <w:szCs w:val="16"/>
              </w:rPr>
              <w:t>04</w:t>
            </w:r>
          </w:p>
        </w:tc>
        <w:tc>
          <w:tcPr>
            <w:tcW w:w="1521" w:type="dxa"/>
            <w:tcBorders>
              <w:top w:val="nil"/>
              <w:left w:val="nil"/>
              <w:bottom w:val="single" w:sz="4" w:space="0" w:color="auto"/>
              <w:right w:val="single" w:sz="4" w:space="0" w:color="auto"/>
            </w:tcBorders>
            <w:shd w:val="clear" w:color="000000" w:fill="FFFFFF"/>
            <w:vAlign w:val="center"/>
            <w:hideMark/>
          </w:tcPr>
          <w:p w:rsidR="007C3E16" w:rsidRPr="007C3E16" w:rsidRDefault="007C3E16" w:rsidP="007C3E16">
            <w:pPr>
              <w:rPr>
                <w:sz w:val="16"/>
                <w:szCs w:val="16"/>
              </w:rPr>
            </w:pPr>
            <w:r w:rsidRPr="007C3E16">
              <w:rPr>
                <w:sz w:val="16"/>
                <w:szCs w:val="16"/>
              </w:rPr>
              <w:t>00 20 0G0 850</w:t>
            </w:r>
          </w:p>
        </w:tc>
        <w:tc>
          <w:tcPr>
            <w:tcW w:w="913" w:type="dxa"/>
            <w:tcBorders>
              <w:top w:val="nil"/>
              <w:left w:val="nil"/>
              <w:bottom w:val="single" w:sz="4" w:space="0" w:color="auto"/>
              <w:right w:val="single" w:sz="4" w:space="0" w:color="auto"/>
            </w:tcBorders>
            <w:shd w:val="clear" w:color="000000" w:fill="FFFFFF"/>
            <w:vAlign w:val="center"/>
            <w:hideMark/>
          </w:tcPr>
          <w:p w:rsidR="007C3E16" w:rsidRPr="007C3E16" w:rsidRDefault="007C3E16" w:rsidP="007C3E16">
            <w:pPr>
              <w:rPr>
                <w:sz w:val="16"/>
                <w:szCs w:val="16"/>
              </w:rPr>
            </w:pPr>
          </w:p>
        </w:tc>
        <w:tc>
          <w:tcPr>
            <w:tcW w:w="1559" w:type="dxa"/>
            <w:tcBorders>
              <w:top w:val="nil"/>
              <w:left w:val="nil"/>
              <w:bottom w:val="single" w:sz="4" w:space="0" w:color="auto"/>
              <w:right w:val="single" w:sz="4" w:space="0" w:color="auto"/>
            </w:tcBorders>
            <w:shd w:val="clear" w:color="000000" w:fill="FFFFFF"/>
            <w:noWrap/>
            <w:vAlign w:val="center"/>
            <w:hideMark/>
          </w:tcPr>
          <w:p w:rsidR="007C3E16" w:rsidRPr="007C3E16" w:rsidRDefault="007C3E16" w:rsidP="007C3E16">
            <w:pPr>
              <w:rPr>
                <w:sz w:val="16"/>
                <w:szCs w:val="16"/>
              </w:rPr>
            </w:pPr>
            <w:r w:rsidRPr="007C3E16">
              <w:rPr>
                <w:rFonts w:eastAsia="Calibri"/>
                <w:sz w:val="16"/>
                <w:szCs w:val="16"/>
              </w:rPr>
              <w:t>2 398,1</w:t>
            </w:r>
          </w:p>
        </w:tc>
      </w:tr>
      <w:tr w:rsidR="007C3E16" w:rsidRPr="007C3E16" w:rsidTr="007C3E16">
        <w:tblPrEx>
          <w:jc w:val="left"/>
        </w:tblPrEx>
        <w:trPr>
          <w:gridAfter w:val="1"/>
          <w:wAfter w:w="317" w:type="dxa"/>
          <w:trHeight w:val="625"/>
        </w:trPr>
        <w:tc>
          <w:tcPr>
            <w:tcW w:w="993" w:type="dxa"/>
            <w:gridSpan w:val="2"/>
            <w:tcBorders>
              <w:top w:val="nil"/>
              <w:left w:val="single" w:sz="4" w:space="0" w:color="auto"/>
              <w:bottom w:val="single" w:sz="4" w:space="0" w:color="auto"/>
              <w:right w:val="single" w:sz="4" w:space="0" w:color="auto"/>
            </w:tcBorders>
            <w:shd w:val="clear" w:color="auto" w:fill="auto"/>
            <w:noWrap/>
            <w:vAlign w:val="center"/>
            <w:hideMark/>
          </w:tcPr>
          <w:p w:rsidR="007C3E16" w:rsidRPr="007C3E16" w:rsidRDefault="007C3E16" w:rsidP="007C3E16">
            <w:pPr>
              <w:rPr>
                <w:sz w:val="16"/>
                <w:szCs w:val="16"/>
              </w:rPr>
            </w:pPr>
            <w:r w:rsidRPr="007C3E16">
              <w:rPr>
                <w:sz w:val="16"/>
                <w:szCs w:val="16"/>
              </w:rPr>
              <w:t>2.1.2.1</w:t>
            </w:r>
          </w:p>
        </w:tc>
        <w:tc>
          <w:tcPr>
            <w:tcW w:w="3855" w:type="dxa"/>
            <w:tcBorders>
              <w:top w:val="nil"/>
              <w:left w:val="nil"/>
              <w:bottom w:val="single" w:sz="4" w:space="0" w:color="auto"/>
              <w:right w:val="single" w:sz="4" w:space="0" w:color="auto"/>
            </w:tcBorders>
            <w:shd w:val="clear" w:color="auto" w:fill="auto"/>
            <w:vAlign w:val="center"/>
            <w:hideMark/>
          </w:tcPr>
          <w:p w:rsidR="007C3E16" w:rsidRPr="007C3E16" w:rsidRDefault="007C3E16" w:rsidP="007C3E16">
            <w:pPr>
              <w:rPr>
                <w:sz w:val="16"/>
                <w:szCs w:val="16"/>
              </w:rPr>
            </w:pPr>
            <w:r w:rsidRPr="007C3E16">
              <w:rPr>
                <w:sz w:val="16"/>
                <w:szCs w:val="16"/>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7C3E16" w:rsidRPr="007C3E16" w:rsidRDefault="007C3E16" w:rsidP="007C3E16">
            <w:pPr>
              <w:rPr>
                <w:sz w:val="16"/>
                <w:szCs w:val="16"/>
              </w:rPr>
            </w:pPr>
            <w:r w:rsidRPr="007C3E16">
              <w:rPr>
                <w:sz w:val="16"/>
                <w:szCs w:val="16"/>
              </w:rPr>
              <w:t>987</w:t>
            </w:r>
          </w:p>
        </w:tc>
        <w:tc>
          <w:tcPr>
            <w:tcW w:w="567" w:type="dxa"/>
            <w:tcBorders>
              <w:top w:val="nil"/>
              <w:left w:val="nil"/>
              <w:bottom w:val="single" w:sz="4" w:space="0" w:color="auto"/>
              <w:right w:val="single" w:sz="4" w:space="0" w:color="auto"/>
            </w:tcBorders>
            <w:shd w:val="clear" w:color="auto" w:fill="auto"/>
            <w:vAlign w:val="center"/>
            <w:hideMark/>
          </w:tcPr>
          <w:p w:rsidR="007C3E16" w:rsidRPr="007C3E16" w:rsidRDefault="007C3E16" w:rsidP="007C3E16">
            <w:pPr>
              <w:rPr>
                <w:sz w:val="16"/>
                <w:szCs w:val="16"/>
              </w:rPr>
            </w:pPr>
            <w:r w:rsidRPr="007C3E16">
              <w:rPr>
                <w:sz w:val="16"/>
                <w:szCs w:val="16"/>
              </w:rPr>
              <w:t>01</w:t>
            </w:r>
          </w:p>
        </w:tc>
        <w:tc>
          <w:tcPr>
            <w:tcW w:w="436" w:type="dxa"/>
            <w:tcBorders>
              <w:top w:val="nil"/>
              <w:left w:val="nil"/>
              <w:bottom w:val="single" w:sz="4" w:space="0" w:color="auto"/>
              <w:right w:val="single" w:sz="4" w:space="0" w:color="auto"/>
            </w:tcBorders>
            <w:shd w:val="clear" w:color="auto" w:fill="auto"/>
            <w:vAlign w:val="center"/>
            <w:hideMark/>
          </w:tcPr>
          <w:p w:rsidR="007C3E16" w:rsidRPr="007C3E16" w:rsidRDefault="007C3E16" w:rsidP="007C3E16">
            <w:pPr>
              <w:rPr>
                <w:sz w:val="16"/>
                <w:szCs w:val="16"/>
              </w:rPr>
            </w:pPr>
            <w:r w:rsidRPr="007C3E16">
              <w:rPr>
                <w:sz w:val="16"/>
                <w:szCs w:val="16"/>
              </w:rPr>
              <w:t>04</w:t>
            </w:r>
          </w:p>
        </w:tc>
        <w:tc>
          <w:tcPr>
            <w:tcW w:w="1521" w:type="dxa"/>
            <w:tcBorders>
              <w:top w:val="nil"/>
              <w:left w:val="nil"/>
              <w:bottom w:val="single" w:sz="4" w:space="0" w:color="auto"/>
              <w:right w:val="single" w:sz="4" w:space="0" w:color="auto"/>
            </w:tcBorders>
            <w:shd w:val="clear" w:color="000000" w:fill="FFFFFF"/>
            <w:vAlign w:val="center"/>
            <w:hideMark/>
          </w:tcPr>
          <w:p w:rsidR="007C3E16" w:rsidRPr="007C3E16" w:rsidRDefault="007C3E16" w:rsidP="007C3E16">
            <w:pPr>
              <w:rPr>
                <w:sz w:val="16"/>
                <w:szCs w:val="16"/>
              </w:rPr>
            </w:pPr>
            <w:r w:rsidRPr="007C3E16">
              <w:rPr>
                <w:sz w:val="16"/>
                <w:szCs w:val="16"/>
              </w:rPr>
              <w:t>00 20 0G0 850</w:t>
            </w:r>
          </w:p>
        </w:tc>
        <w:tc>
          <w:tcPr>
            <w:tcW w:w="913" w:type="dxa"/>
            <w:tcBorders>
              <w:top w:val="nil"/>
              <w:left w:val="nil"/>
              <w:bottom w:val="single" w:sz="4" w:space="0" w:color="auto"/>
              <w:right w:val="single" w:sz="4" w:space="0" w:color="auto"/>
            </w:tcBorders>
            <w:shd w:val="clear" w:color="000000" w:fill="FFFFFF"/>
            <w:vAlign w:val="center"/>
            <w:hideMark/>
          </w:tcPr>
          <w:p w:rsidR="007C3E16" w:rsidRPr="007C3E16" w:rsidRDefault="007C3E16" w:rsidP="007C3E16">
            <w:pPr>
              <w:rPr>
                <w:sz w:val="16"/>
                <w:szCs w:val="16"/>
              </w:rPr>
            </w:pPr>
            <w:r w:rsidRPr="007C3E16">
              <w:rPr>
                <w:sz w:val="16"/>
                <w:szCs w:val="16"/>
              </w:rPr>
              <w:t>100</w:t>
            </w:r>
          </w:p>
        </w:tc>
        <w:tc>
          <w:tcPr>
            <w:tcW w:w="1559" w:type="dxa"/>
            <w:tcBorders>
              <w:top w:val="nil"/>
              <w:left w:val="nil"/>
              <w:bottom w:val="single" w:sz="4" w:space="0" w:color="auto"/>
              <w:right w:val="single" w:sz="4" w:space="0" w:color="auto"/>
            </w:tcBorders>
            <w:shd w:val="clear" w:color="000000" w:fill="FFFFFF"/>
            <w:noWrap/>
            <w:vAlign w:val="center"/>
            <w:hideMark/>
          </w:tcPr>
          <w:p w:rsidR="007C3E16" w:rsidRPr="007C3E16" w:rsidRDefault="007C3E16" w:rsidP="007C3E16">
            <w:pPr>
              <w:rPr>
                <w:sz w:val="16"/>
                <w:szCs w:val="16"/>
              </w:rPr>
            </w:pPr>
            <w:r w:rsidRPr="007C3E16">
              <w:rPr>
                <w:sz w:val="16"/>
                <w:szCs w:val="16"/>
              </w:rPr>
              <w:t>2 238,8</w:t>
            </w:r>
          </w:p>
        </w:tc>
      </w:tr>
      <w:tr w:rsidR="007C3E16" w:rsidRPr="007C3E16" w:rsidTr="007C3E16">
        <w:tblPrEx>
          <w:jc w:val="left"/>
        </w:tblPrEx>
        <w:trPr>
          <w:gridAfter w:val="1"/>
          <w:wAfter w:w="317" w:type="dxa"/>
          <w:trHeight w:val="285"/>
        </w:trPr>
        <w:tc>
          <w:tcPr>
            <w:tcW w:w="993" w:type="dxa"/>
            <w:gridSpan w:val="2"/>
            <w:tcBorders>
              <w:top w:val="nil"/>
              <w:left w:val="single" w:sz="4" w:space="0" w:color="auto"/>
              <w:bottom w:val="single" w:sz="4" w:space="0" w:color="auto"/>
              <w:right w:val="single" w:sz="4" w:space="0" w:color="auto"/>
            </w:tcBorders>
            <w:shd w:val="clear" w:color="auto" w:fill="auto"/>
            <w:noWrap/>
            <w:vAlign w:val="center"/>
            <w:hideMark/>
          </w:tcPr>
          <w:p w:rsidR="007C3E16" w:rsidRPr="007C3E16" w:rsidRDefault="007C3E16" w:rsidP="007C3E16">
            <w:pPr>
              <w:rPr>
                <w:sz w:val="16"/>
                <w:szCs w:val="16"/>
              </w:rPr>
            </w:pPr>
            <w:r w:rsidRPr="007C3E16">
              <w:rPr>
                <w:sz w:val="16"/>
                <w:szCs w:val="16"/>
              </w:rPr>
              <w:t>2.1.2.2</w:t>
            </w:r>
          </w:p>
        </w:tc>
        <w:tc>
          <w:tcPr>
            <w:tcW w:w="3855" w:type="dxa"/>
            <w:tcBorders>
              <w:top w:val="nil"/>
              <w:left w:val="nil"/>
              <w:bottom w:val="single" w:sz="4" w:space="0" w:color="auto"/>
              <w:right w:val="single" w:sz="4" w:space="0" w:color="auto"/>
            </w:tcBorders>
            <w:shd w:val="clear" w:color="auto" w:fill="auto"/>
            <w:vAlign w:val="center"/>
            <w:hideMark/>
          </w:tcPr>
          <w:p w:rsidR="007C3E16" w:rsidRPr="007C3E16" w:rsidRDefault="007C3E16" w:rsidP="007C3E16">
            <w:pPr>
              <w:rPr>
                <w:sz w:val="16"/>
                <w:szCs w:val="16"/>
              </w:rPr>
            </w:pPr>
            <w:r w:rsidRPr="007C3E16">
              <w:rPr>
                <w:sz w:val="16"/>
                <w:szCs w:val="16"/>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7C3E16" w:rsidRPr="007C3E16" w:rsidRDefault="007C3E16" w:rsidP="007C3E16">
            <w:pPr>
              <w:rPr>
                <w:sz w:val="16"/>
                <w:szCs w:val="16"/>
              </w:rPr>
            </w:pPr>
            <w:r w:rsidRPr="007C3E16">
              <w:rPr>
                <w:sz w:val="16"/>
                <w:szCs w:val="16"/>
              </w:rPr>
              <w:t>987</w:t>
            </w:r>
          </w:p>
        </w:tc>
        <w:tc>
          <w:tcPr>
            <w:tcW w:w="567" w:type="dxa"/>
            <w:tcBorders>
              <w:top w:val="nil"/>
              <w:left w:val="nil"/>
              <w:bottom w:val="single" w:sz="4" w:space="0" w:color="auto"/>
              <w:right w:val="single" w:sz="4" w:space="0" w:color="auto"/>
            </w:tcBorders>
            <w:shd w:val="clear" w:color="auto" w:fill="auto"/>
            <w:vAlign w:val="center"/>
            <w:hideMark/>
          </w:tcPr>
          <w:p w:rsidR="007C3E16" w:rsidRPr="007C3E16" w:rsidRDefault="007C3E16" w:rsidP="007C3E16">
            <w:pPr>
              <w:rPr>
                <w:sz w:val="16"/>
                <w:szCs w:val="16"/>
              </w:rPr>
            </w:pPr>
            <w:r w:rsidRPr="007C3E16">
              <w:rPr>
                <w:sz w:val="16"/>
                <w:szCs w:val="16"/>
              </w:rPr>
              <w:t>01</w:t>
            </w:r>
          </w:p>
        </w:tc>
        <w:tc>
          <w:tcPr>
            <w:tcW w:w="436" w:type="dxa"/>
            <w:tcBorders>
              <w:top w:val="nil"/>
              <w:left w:val="nil"/>
              <w:bottom w:val="single" w:sz="4" w:space="0" w:color="auto"/>
              <w:right w:val="single" w:sz="4" w:space="0" w:color="auto"/>
            </w:tcBorders>
            <w:shd w:val="clear" w:color="auto" w:fill="auto"/>
            <w:vAlign w:val="center"/>
            <w:hideMark/>
          </w:tcPr>
          <w:p w:rsidR="007C3E16" w:rsidRPr="007C3E16" w:rsidRDefault="007C3E16" w:rsidP="007C3E16">
            <w:pPr>
              <w:rPr>
                <w:sz w:val="16"/>
                <w:szCs w:val="16"/>
              </w:rPr>
            </w:pPr>
            <w:r w:rsidRPr="007C3E16">
              <w:rPr>
                <w:sz w:val="16"/>
                <w:szCs w:val="16"/>
              </w:rPr>
              <w:t>04</w:t>
            </w:r>
          </w:p>
        </w:tc>
        <w:tc>
          <w:tcPr>
            <w:tcW w:w="1521" w:type="dxa"/>
            <w:tcBorders>
              <w:top w:val="nil"/>
              <w:left w:val="nil"/>
              <w:bottom w:val="single" w:sz="4" w:space="0" w:color="auto"/>
              <w:right w:val="single" w:sz="4" w:space="0" w:color="auto"/>
            </w:tcBorders>
            <w:shd w:val="clear" w:color="000000" w:fill="FFFFFF"/>
            <w:vAlign w:val="center"/>
            <w:hideMark/>
          </w:tcPr>
          <w:p w:rsidR="007C3E16" w:rsidRPr="007C3E16" w:rsidRDefault="007C3E16" w:rsidP="007C3E16">
            <w:pPr>
              <w:rPr>
                <w:sz w:val="16"/>
                <w:szCs w:val="16"/>
              </w:rPr>
            </w:pPr>
            <w:r w:rsidRPr="007C3E16">
              <w:rPr>
                <w:sz w:val="16"/>
                <w:szCs w:val="16"/>
              </w:rPr>
              <w:t>00 20 0G0 850</w:t>
            </w:r>
          </w:p>
        </w:tc>
        <w:tc>
          <w:tcPr>
            <w:tcW w:w="913" w:type="dxa"/>
            <w:tcBorders>
              <w:top w:val="nil"/>
              <w:left w:val="nil"/>
              <w:bottom w:val="single" w:sz="4" w:space="0" w:color="auto"/>
              <w:right w:val="single" w:sz="4" w:space="0" w:color="auto"/>
            </w:tcBorders>
            <w:shd w:val="clear" w:color="000000" w:fill="FFFFFF"/>
            <w:vAlign w:val="center"/>
            <w:hideMark/>
          </w:tcPr>
          <w:p w:rsidR="007C3E16" w:rsidRPr="007C3E16" w:rsidRDefault="007C3E16" w:rsidP="007C3E16">
            <w:pPr>
              <w:rPr>
                <w:sz w:val="16"/>
                <w:szCs w:val="16"/>
              </w:rPr>
            </w:pPr>
            <w:r w:rsidRPr="007C3E16">
              <w:rPr>
                <w:sz w:val="16"/>
                <w:szCs w:val="16"/>
              </w:rPr>
              <w:t>200</w:t>
            </w:r>
          </w:p>
        </w:tc>
        <w:tc>
          <w:tcPr>
            <w:tcW w:w="1559" w:type="dxa"/>
            <w:tcBorders>
              <w:top w:val="nil"/>
              <w:left w:val="nil"/>
              <w:bottom w:val="single" w:sz="4" w:space="0" w:color="auto"/>
              <w:right w:val="single" w:sz="4" w:space="0" w:color="auto"/>
            </w:tcBorders>
            <w:shd w:val="clear" w:color="000000" w:fill="FFFFFF"/>
            <w:noWrap/>
            <w:vAlign w:val="center"/>
            <w:hideMark/>
          </w:tcPr>
          <w:p w:rsidR="007C3E16" w:rsidRPr="007C3E16" w:rsidRDefault="007C3E16" w:rsidP="007C3E16">
            <w:pPr>
              <w:rPr>
                <w:sz w:val="16"/>
                <w:szCs w:val="16"/>
              </w:rPr>
            </w:pPr>
            <w:r w:rsidRPr="007C3E16">
              <w:rPr>
                <w:sz w:val="16"/>
                <w:szCs w:val="16"/>
              </w:rPr>
              <w:t>159,3</w:t>
            </w:r>
          </w:p>
        </w:tc>
      </w:tr>
      <w:tr w:rsidR="007C3E16" w:rsidRPr="007C3E16" w:rsidTr="007C3E16">
        <w:tblPrEx>
          <w:jc w:val="left"/>
        </w:tblPrEx>
        <w:trPr>
          <w:gridAfter w:val="1"/>
          <w:wAfter w:w="317" w:type="dxa"/>
          <w:trHeight w:val="255"/>
        </w:trPr>
        <w:tc>
          <w:tcPr>
            <w:tcW w:w="993" w:type="dxa"/>
            <w:gridSpan w:val="2"/>
            <w:tcBorders>
              <w:top w:val="nil"/>
              <w:left w:val="single" w:sz="4" w:space="0" w:color="auto"/>
              <w:bottom w:val="single" w:sz="4" w:space="0" w:color="auto"/>
              <w:right w:val="single" w:sz="4" w:space="0" w:color="auto"/>
            </w:tcBorders>
            <w:shd w:val="clear" w:color="auto" w:fill="auto"/>
            <w:noWrap/>
            <w:vAlign w:val="center"/>
            <w:hideMark/>
          </w:tcPr>
          <w:p w:rsidR="007C3E16" w:rsidRPr="007C3E16" w:rsidRDefault="007C3E16" w:rsidP="007C3E16">
            <w:pPr>
              <w:rPr>
                <w:sz w:val="16"/>
                <w:szCs w:val="16"/>
              </w:rPr>
            </w:pPr>
            <w:r w:rsidRPr="007C3E16">
              <w:rPr>
                <w:sz w:val="16"/>
                <w:szCs w:val="16"/>
              </w:rPr>
              <w:t>2.1.2.</w:t>
            </w:r>
          </w:p>
        </w:tc>
        <w:tc>
          <w:tcPr>
            <w:tcW w:w="3855" w:type="dxa"/>
            <w:tcBorders>
              <w:top w:val="nil"/>
              <w:left w:val="nil"/>
              <w:bottom w:val="single" w:sz="4" w:space="0" w:color="auto"/>
              <w:right w:val="single" w:sz="4" w:space="0" w:color="auto"/>
            </w:tcBorders>
            <w:shd w:val="clear" w:color="auto" w:fill="auto"/>
            <w:vAlign w:val="center"/>
            <w:hideMark/>
          </w:tcPr>
          <w:p w:rsidR="007C3E16" w:rsidRPr="007C3E16" w:rsidRDefault="007C3E16" w:rsidP="007C3E16">
            <w:pPr>
              <w:rPr>
                <w:sz w:val="16"/>
                <w:szCs w:val="16"/>
              </w:rPr>
            </w:pPr>
            <w:r w:rsidRPr="007C3E16">
              <w:rPr>
                <w:sz w:val="16"/>
                <w:szCs w:val="16"/>
              </w:rPr>
              <w:t>Резервные фонды</w:t>
            </w:r>
          </w:p>
        </w:tc>
        <w:tc>
          <w:tcPr>
            <w:tcW w:w="567" w:type="dxa"/>
            <w:tcBorders>
              <w:top w:val="nil"/>
              <w:left w:val="nil"/>
              <w:bottom w:val="single" w:sz="4" w:space="0" w:color="auto"/>
              <w:right w:val="single" w:sz="4" w:space="0" w:color="auto"/>
            </w:tcBorders>
            <w:shd w:val="clear" w:color="auto" w:fill="auto"/>
            <w:vAlign w:val="center"/>
            <w:hideMark/>
          </w:tcPr>
          <w:p w:rsidR="007C3E16" w:rsidRPr="007C3E16" w:rsidRDefault="007C3E16" w:rsidP="007C3E16">
            <w:pPr>
              <w:rPr>
                <w:sz w:val="16"/>
                <w:szCs w:val="16"/>
              </w:rPr>
            </w:pPr>
            <w:r w:rsidRPr="007C3E16">
              <w:rPr>
                <w:sz w:val="16"/>
                <w:szCs w:val="16"/>
              </w:rPr>
              <w:t>987</w:t>
            </w:r>
          </w:p>
        </w:tc>
        <w:tc>
          <w:tcPr>
            <w:tcW w:w="567" w:type="dxa"/>
            <w:tcBorders>
              <w:top w:val="nil"/>
              <w:left w:val="nil"/>
              <w:bottom w:val="single" w:sz="4" w:space="0" w:color="auto"/>
              <w:right w:val="single" w:sz="4" w:space="0" w:color="auto"/>
            </w:tcBorders>
            <w:shd w:val="clear" w:color="auto" w:fill="auto"/>
            <w:vAlign w:val="center"/>
            <w:hideMark/>
          </w:tcPr>
          <w:p w:rsidR="007C3E16" w:rsidRPr="007C3E16" w:rsidRDefault="007C3E16" w:rsidP="007C3E16">
            <w:pPr>
              <w:rPr>
                <w:sz w:val="16"/>
                <w:szCs w:val="16"/>
              </w:rPr>
            </w:pPr>
            <w:r w:rsidRPr="007C3E16">
              <w:rPr>
                <w:sz w:val="16"/>
                <w:szCs w:val="16"/>
              </w:rPr>
              <w:t>01</w:t>
            </w:r>
          </w:p>
        </w:tc>
        <w:tc>
          <w:tcPr>
            <w:tcW w:w="436" w:type="dxa"/>
            <w:tcBorders>
              <w:top w:val="nil"/>
              <w:left w:val="nil"/>
              <w:bottom w:val="single" w:sz="4" w:space="0" w:color="auto"/>
              <w:right w:val="single" w:sz="4" w:space="0" w:color="auto"/>
            </w:tcBorders>
            <w:shd w:val="clear" w:color="auto" w:fill="auto"/>
            <w:vAlign w:val="center"/>
            <w:hideMark/>
          </w:tcPr>
          <w:p w:rsidR="007C3E16" w:rsidRPr="007C3E16" w:rsidRDefault="007C3E16" w:rsidP="007C3E16">
            <w:pPr>
              <w:rPr>
                <w:sz w:val="16"/>
                <w:szCs w:val="16"/>
              </w:rPr>
            </w:pPr>
            <w:r w:rsidRPr="007C3E16">
              <w:rPr>
                <w:sz w:val="16"/>
                <w:szCs w:val="16"/>
              </w:rPr>
              <w:t>11</w:t>
            </w:r>
          </w:p>
        </w:tc>
        <w:tc>
          <w:tcPr>
            <w:tcW w:w="1521" w:type="dxa"/>
            <w:tcBorders>
              <w:top w:val="nil"/>
              <w:left w:val="nil"/>
              <w:bottom w:val="single" w:sz="4" w:space="0" w:color="auto"/>
              <w:right w:val="single" w:sz="4" w:space="0" w:color="auto"/>
            </w:tcBorders>
            <w:shd w:val="clear" w:color="000000" w:fill="FFFFFF"/>
            <w:vAlign w:val="center"/>
            <w:hideMark/>
          </w:tcPr>
          <w:p w:rsidR="007C3E16" w:rsidRPr="007C3E16" w:rsidRDefault="007C3E16" w:rsidP="007C3E16">
            <w:pPr>
              <w:rPr>
                <w:sz w:val="16"/>
                <w:szCs w:val="16"/>
              </w:rPr>
            </w:pPr>
          </w:p>
        </w:tc>
        <w:tc>
          <w:tcPr>
            <w:tcW w:w="913" w:type="dxa"/>
            <w:tcBorders>
              <w:top w:val="nil"/>
              <w:left w:val="nil"/>
              <w:bottom w:val="single" w:sz="4" w:space="0" w:color="auto"/>
              <w:right w:val="single" w:sz="4" w:space="0" w:color="auto"/>
            </w:tcBorders>
            <w:shd w:val="clear" w:color="000000" w:fill="FFFFFF"/>
            <w:vAlign w:val="center"/>
            <w:hideMark/>
          </w:tcPr>
          <w:p w:rsidR="007C3E16" w:rsidRPr="007C3E16" w:rsidRDefault="007C3E16" w:rsidP="007C3E16">
            <w:pPr>
              <w:rPr>
                <w:sz w:val="16"/>
                <w:szCs w:val="16"/>
              </w:rPr>
            </w:pPr>
          </w:p>
        </w:tc>
        <w:tc>
          <w:tcPr>
            <w:tcW w:w="1559" w:type="dxa"/>
            <w:tcBorders>
              <w:top w:val="nil"/>
              <w:left w:val="nil"/>
              <w:bottom w:val="single" w:sz="4" w:space="0" w:color="auto"/>
              <w:right w:val="single" w:sz="4" w:space="0" w:color="auto"/>
            </w:tcBorders>
            <w:shd w:val="clear" w:color="000000" w:fill="FFFFFF"/>
            <w:noWrap/>
            <w:vAlign w:val="center"/>
            <w:hideMark/>
          </w:tcPr>
          <w:p w:rsidR="007C3E16" w:rsidRPr="007C3E16" w:rsidRDefault="007C3E16" w:rsidP="007C3E16">
            <w:pPr>
              <w:rPr>
                <w:sz w:val="16"/>
                <w:szCs w:val="16"/>
              </w:rPr>
            </w:pPr>
            <w:r w:rsidRPr="007C3E16">
              <w:rPr>
                <w:sz w:val="16"/>
                <w:szCs w:val="16"/>
              </w:rPr>
              <w:t>39,1</w:t>
            </w:r>
          </w:p>
        </w:tc>
      </w:tr>
      <w:tr w:rsidR="007C3E16" w:rsidRPr="007C3E16" w:rsidTr="007C3E16">
        <w:tblPrEx>
          <w:jc w:val="left"/>
        </w:tblPrEx>
        <w:trPr>
          <w:gridAfter w:val="1"/>
          <w:wAfter w:w="317" w:type="dxa"/>
          <w:trHeight w:val="142"/>
        </w:trPr>
        <w:tc>
          <w:tcPr>
            <w:tcW w:w="993" w:type="dxa"/>
            <w:gridSpan w:val="2"/>
            <w:tcBorders>
              <w:top w:val="nil"/>
              <w:left w:val="single" w:sz="4" w:space="0" w:color="auto"/>
              <w:bottom w:val="single" w:sz="4" w:space="0" w:color="auto"/>
              <w:right w:val="single" w:sz="4" w:space="0" w:color="auto"/>
            </w:tcBorders>
            <w:shd w:val="clear" w:color="auto" w:fill="auto"/>
            <w:noWrap/>
            <w:vAlign w:val="center"/>
            <w:hideMark/>
          </w:tcPr>
          <w:p w:rsidR="007C3E16" w:rsidRPr="007C3E16" w:rsidRDefault="007C3E16" w:rsidP="007C3E16">
            <w:pPr>
              <w:rPr>
                <w:sz w:val="16"/>
                <w:szCs w:val="16"/>
              </w:rPr>
            </w:pPr>
            <w:r w:rsidRPr="007C3E16">
              <w:rPr>
                <w:sz w:val="16"/>
                <w:szCs w:val="16"/>
              </w:rPr>
              <w:t>2.1.2.1.</w:t>
            </w:r>
          </w:p>
        </w:tc>
        <w:tc>
          <w:tcPr>
            <w:tcW w:w="3855" w:type="dxa"/>
            <w:tcBorders>
              <w:top w:val="nil"/>
              <w:left w:val="nil"/>
              <w:bottom w:val="single" w:sz="4" w:space="0" w:color="auto"/>
              <w:right w:val="single" w:sz="4" w:space="0" w:color="auto"/>
            </w:tcBorders>
            <w:shd w:val="clear" w:color="auto" w:fill="auto"/>
            <w:vAlign w:val="center"/>
            <w:hideMark/>
          </w:tcPr>
          <w:p w:rsidR="007C3E16" w:rsidRPr="007C3E16" w:rsidRDefault="007C3E16" w:rsidP="007C3E16">
            <w:pPr>
              <w:rPr>
                <w:sz w:val="16"/>
                <w:szCs w:val="16"/>
              </w:rPr>
            </w:pPr>
            <w:r w:rsidRPr="007C3E16">
              <w:rPr>
                <w:sz w:val="16"/>
                <w:szCs w:val="16"/>
              </w:rPr>
              <w:t>Резервный фонд Местной администрации</w:t>
            </w:r>
          </w:p>
        </w:tc>
        <w:tc>
          <w:tcPr>
            <w:tcW w:w="567" w:type="dxa"/>
            <w:tcBorders>
              <w:top w:val="nil"/>
              <w:left w:val="nil"/>
              <w:bottom w:val="single" w:sz="4" w:space="0" w:color="auto"/>
              <w:right w:val="single" w:sz="4" w:space="0" w:color="auto"/>
            </w:tcBorders>
            <w:shd w:val="clear" w:color="auto" w:fill="auto"/>
            <w:vAlign w:val="center"/>
            <w:hideMark/>
          </w:tcPr>
          <w:p w:rsidR="007C3E16" w:rsidRPr="007C3E16" w:rsidRDefault="007C3E16" w:rsidP="007C3E16">
            <w:pPr>
              <w:rPr>
                <w:sz w:val="16"/>
                <w:szCs w:val="16"/>
              </w:rPr>
            </w:pPr>
            <w:r w:rsidRPr="007C3E16">
              <w:rPr>
                <w:sz w:val="16"/>
                <w:szCs w:val="16"/>
              </w:rPr>
              <w:t>987</w:t>
            </w:r>
          </w:p>
        </w:tc>
        <w:tc>
          <w:tcPr>
            <w:tcW w:w="567" w:type="dxa"/>
            <w:tcBorders>
              <w:top w:val="nil"/>
              <w:left w:val="nil"/>
              <w:bottom w:val="single" w:sz="4" w:space="0" w:color="auto"/>
              <w:right w:val="single" w:sz="4" w:space="0" w:color="auto"/>
            </w:tcBorders>
            <w:shd w:val="clear" w:color="auto" w:fill="auto"/>
            <w:vAlign w:val="center"/>
            <w:hideMark/>
          </w:tcPr>
          <w:p w:rsidR="007C3E16" w:rsidRPr="007C3E16" w:rsidRDefault="007C3E16" w:rsidP="007C3E16">
            <w:pPr>
              <w:rPr>
                <w:sz w:val="16"/>
                <w:szCs w:val="16"/>
              </w:rPr>
            </w:pPr>
            <w:r w:rsidRPr="007C3E16">
              <w:rPr>
                <w:sz w:val="16"/>
                <w:szCs w:val="16"/>
              </w:rPr>
              <w:t>01</w:t>
            </w:r>
          </w:p>
        </w:tc>
        <w:tc>
          <w:tcPr>
            <w:tcW w:w="436" w:type="dxa"/>
            <w:tcBorders>
              <w:top w:val="nil"/>
              <w:left w:val="nil"/>
              <w:bottom w:val="single" w:sz="4" w:space="0" w:color="auto"/>
              <w:right w:val="single" w:sz="4" w:space="0" w:color="auto"/>
            </w:tcBorders>
            <w:shd w:val="clear" w:color="auto" w:fill="auto"/>
            <w:vAlign w:val="center"/>
            <w:hideMark/>
          </w:tcPr>
          <w:p w:rsidR="007C3E16" w:rsidRPr="007C3E16" w:rsidRDefault="007C3E16" w:rsidP="007C3E16">
            <w:pPr>
              <w:rPr>
                <w:sz w:val="16"/>
                <w:szCs w:val="16"/>
              </w:rPr>
            </w:pPr>
            <w:r w:rsidRPr="007C3E16">
              <w:rPr>
                <w:sz w:val="16"/>
                <w:szCs w:val="16"/>
              </w:rPr>
              <w:t>11</w:t>
            </w:r>
          </w:p>
        </w:tc>
        <w:tc>
          <w:tcPr>
            <w:tcW w:w="1521" w:type="dxa"/>
            <w:tcBorders>
              <w:top w:val="nil"/>
              <w:left w:val="nil"/>
              <w:bottom w:val="single" w:sz="4" w:space="0" w:color="auto"/>
              <w:right w:val="single" w:sz="4" w:space="0" w:color="auto"/>
            </w:tcBorders>
            <w:shd w:val="clear" w:color="000000" w:fill="FFFFFF"/>
            <w:vAlign w:val="center"/>
            <w:hideMark/>
          </w:tcPr>
          <w:p w:rsidR="007C3E16" w:rsidRPr="007C3E16" w:rsidRDefault="007C3E16" w:rsidP="007C3E16">
            <w:pPr>
              <w:rPr>
                <w:sz w:val="16"/>
                <w:szCs w:val="16"/>
              </w:rPr>
            </w:pPr>
            <w:r w:rsidRPr="007C3E16">
              <w:rPr>
                <w:sz w:val="16"/>
                <w:szCs w:val="16"/>
              </w:rPr>
              <w:t>07 00 000 060</w:t>
            </w:r>
          </w:p>
        </w:tc>
        <w:tc>
          <w:tcPr>
            <w:tcW w:w="913" w:type="dxa"/>
            <w:tcBorders>
              <w:top w:val="nil"/>
              <w:left w:val="nil"/>
              <w:bottom w:val="single" w:sz="4" w:space="0" w:color="auto"/>
              <w:right w:val="single" w:sz="4" w:space="0" w:color="auto"/>
            </w:tcBorders>
            <w:shd w:val="clear" w:color="000000" w:fill="FFFFFF"/>
            <w:vAlign w:val="center"/>
            <w:hideMark/>
          </w:tcPr>
          <w:p w:rsidR="007C3E16" w:rsidRPr="007C3E16" w:rsidRDefault="007C3E16" w:rsidP="007C3E16">
            <w:pPr>
              <w:rPr>
                <w:sz w:val="16"/>
                <w:szCs w:val="16"/>
              </w:rPr>
            </w:pPr>
          </w:p>
        </w:tc>
        <w:tc>
          <w:tcPr>
            <w:tcW w:w="1559" w:type="dxa"/>
            <w:tcBorders>
              <w:top w:val="nil"/>
              <w:left w:val="nil"/>
              <w:bottom w:val="single" w:sz="4" w:space="0" w:color="auto"/>
              <w:right w:val="single" w:sz="4" w:space="0" w:color="auto"/>
            </w:tcBorders>
            <w:shd w:val="clear" w:color="000000" w:fill="FFFFFF"/>
            <w:noWrap/>
            <w:vAlign w:val="center"/>
            <w:hideMark/>
          </w:tcPr>
          <w:p w:rsidR="007C3E16" w:rsidRPr="007C3E16" w:rsidRDefault="007C3E16" w:rsidP="007C3E16">
            <w:pPr>
              <w:rPr>
                <w:sz w:val="16"/>
                <w:szCs w:val="16"/>
              </w:rPr>
            </w:pPr>
            <w:r w:rsidRPr="007C3E16">
              <w:rPr>
                <w:sz w:val="16"/>
                <w:szCs w:val="16"/>
              </w:rPr>
              <w:t>39,1</w:t>
            </w:r>
          </w:p>
        </w:tc>
      </w:tr>
      <w:tr w:rsidR="007C3E16" w:rsidRPr="007C3E16" w:rsidTr="007C3E16">
        <w:tblPrEx>
          <w:jc w:val="left"/>
        </w:tblPrEx>
        <w:trPr>
          <w:gridAfter w:val="1"/>
          <w:wAfter w:w="317" w:type="dxa"/>
          <w:trHeight w:val="281"/>
        </w:trPr>
        <w:tc>
          <w:tcPr>
            <w:tcW w:w="993" w:type="dxa"/>
            <w:gridSpan w:val="2"/>
            <w:tcBorders>
              <w:top w:val="nil"/>
              <w:left w:val="single" w:sz="4" w:space="0" w:color="auto"/>
              <w:bottom w:val="single" w:sz="4" w:space="0" w:color="auto"/>
              <w:right w:val="single" w:sz="4" w:space="0" w:color="auto"/>
            </w:tcBorders>
            <w:shd w:val="clear" w:color="auto" w:fill="auto"/>
            <w:noWrap/>
            <w:vAlign w:val="center"/>
            <w:hideMark/>
          </w:tcPr>
          <w:p w:rsidR="007C3E16" w:rsidRPr="007C3E16" w:rsidRDefault="007C3E16" w:rsidP="007C3E16">
            <w:pPr>
              <w:rPr>
                <w:sz w:val="16"/>
                <w:szCs w:val="16"/>
              </w:rPr>
            </w:pPr>
            <w:r w:rsidRPr="007C3E16">
              <w:rPr>
                <w:sz w:val="16"/>
                <w:szCs w:val="16"/>
              </w:rPr>
              <w:t>2.1.2.1.1.</w:t>
            </w:r>
          </w:p>
        </w:tc>
        <w:tc>
          <w:tcPr>
            <w:tcW w:w="3855" w:type="dxa"/>
            <w:tcBorders>
              <w:top w:val="nil"/>
              <w:left w:val="nil"/>
              <w:bottom w:val="single" w:sz="4" w:space="0" w:color="auto"/>
              <w:right w:val="single" w:sz="4" w:space="0" w:color="auto"/>
            </w:tcBorders>
            <w:shd w:val="clear" w:color="auto" w:fill="auto"/>
            <w:vAlign w:val="center"/>
            <w:hideMark/>
          </w:tcPr>
          <w:p w:rsidR="007C3E16" w:rsidRPr="007C3E16" w:rsidRDefault="007C3E16" w:rsidP="007C3E16">
            <w:pPr>
              <w:rPr>
                <w:sz w:val="16"/>
                <w:szCs w:val="16"/>
              </w:rPr>
            </w:pPr>
            <w:r w:rsidRPr="007C3E16">
              <w:rPr>
                <w:sz w:val="16"/>
                <w:szCs w:val="16"/>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7C3E16" w:rsidRPr="007C3E16" w:rsidRDefault="007C3E16" w:rsidP="007C3E16">
            <w:pPr>
              <w:rPr>
                <w:sz w:val="16"/>
                <w:szCs w:val="16"/>
              </w:rPr>
            </w:pPr>
            <w:r w:rsidRPr="007C3E16">
              <w:rPr>
                <w:sz w:val="16"/>
                <w:szCs w:val="16"/>
              </w:rPr>
              <w:t>987</w:t>
            </w:r>
          </w:p>
        </w:tc>
        <w:tc>
          <w:tcPr>
            <w:tcW w:w="567" w:type="dxa"/>
            <w:tcBorders>
              <w:top w:val="nil"/>
              <w:left w:val="nil"/>
              <w:bottom w:val="single" w:sz="4" w:space="0" w:color="auto"/>
              <w:right w:val="single" w:sz="4" w:space="0" w:color="auto"/>
            </w:tcBorders>
            <w:shd w:val="clear" w:color="auto" w:fill="auto"/>
            <w:vAlign w:val="center"/>
            <w:hideMark/>
          </w:tcPr>
          <w:p w:rsidR="007C3E16" w:rsidRPr="007C3E16" w:rsidRDefault="007C3E16" w:rsidP="007C3E16">
            <w:pPr>
              <w:rPr>
                <w:sz w:val="16"/>
                <w:szCs w:val="16"/>
              </w:rPr>
            </w:pPr>
            <w:r w:rsidRPr="007C3E16">
              <w:rPr>
                <w:sz w:val="16"/>
                <w:szCs w:val="16"/>
              </w:rPr>
              <w:t>01</w:t>
            </w:r>
          </w:p>
        </w:tc>
        <w:tc>
          <w:tcPr>
            <w:tcW w:w="436" w:type="dxa"/>
            <w:tcBorders>
              <w:top w:val="nil"/>
              <w:left w:val="nil"/>
              <w:bottom w:val="single" w:sz="4" w:space="0" w:color="auto"/>
              <w:right w:val="single" w:sz="4" w:space="0" w:color="auto"/>
            </w:tcBorders>
            <w:shd w:val="clear" w:color="auto" w:fill="auto"/>
            <w:vAlign w:val="center"/>
            <w:hideMark/>
          </w:tcPr>
          <w:p w:rsidR="007C3E16" w:rsidRPr="007C3E16" w:rsidRDefault="007C3E16" w:rsidP="007C3E16">
            <w:pPr>
              <w:rPr>
                <w:sz w:val="16"/>
                <w:szCs w:val="16"/>
              </w:rPr>
            </w:pPr>
            <w:r w:rsidRPr="007C3E16">
              <w:rPr>
                <w:sz w:val="16"/>
                <w:szCs w:val="16"/>
              </w:rPr>
              <w:t>11</w:t>
            </w:r>
          </w:p>
        </w:tc>
        <w:tc>
          <w:tcPr>
            <w:tcW w:w="1521" w:type="dxa"/>
            <w:tcBorders>
              <w:top w:val="nil"/>
              <w:left w:val="nil"/>
              <w:bottom w:val="single" w:sz="4" w:space="0" w:color="auto"/>
              <w:right w:val="single" w:sz="4" w:space="0" w:color="auto"/>
            </w:tcBorders>
            <w:shd w:val="clear" w:color="000000" w:fill="FFFFFF"/>
            <w:vAlign w:val="center"/>
            <w:hideMark/>
          </w:tcPr>
          <w:p w:rsidR="007C3E16" w:rsidRPr="007C3E16" w:rsidRDefault="007C3E16" w:rsidP="007C3E16">
            <w:pPr>
              <w:rPr>
                <w:sz w:val="16"/>
                <w:szCs w:val="16"/>
              </w:rPr>
            </w:pPr>
            <w:r w:rsidRPr="007C3E16">
              <w:rPr>
                <w:sz w:val="16"/>
                <w:szCs w:val="16"/>
              </w:rPr>
              <w:t>07 00 000 060</w:t>
            </w:r>
          </w:p>
        </w:tc>
        <w:tc>
          <w:tcPr>
            <w:tcW w:w="913" w:type="dxa"/>
            <w:tcBorders>
              <w:top w:val="nil"/>
              <w:left w:val="nil"/>
              <w:bottom w:val="single" w:sz="4" w:space="0" w:color="auto"/>
              <w:right w:val="single" w:sz="4" w:space="0" w:color="auto"/>
            </w:tcBorders>
            <w:shd w:val="clear" w:color="000000" w:fill="FFFFFF"/>
            <w:vAlign w:val="center"/>
            <w:hideMark/>
          </w:tcPr>
          <w:p w:rsidR="007C3E16" w:rsidRPr="007C3E16" w:rsidRDefault="007C3E16" w:rsidP="007C3E16">
            <w:pPr>
              <w:rPr>
                <w:sz w:val="16"/>
                <w:szCs w:val="16"/>
              </w:rPr>
            </w:pPr>
            <w:r w:rsidRPr="007C3E16">
              <w:rPr>
                <w:sz w:val="16"/>
                <w:szCs w:val="16"/>
              </w:rPr>
              <w:t>800</w:t>
            </w:r>
          </w:p>
        </w:tc>
        <w:tc>
          <w:tcPr>
            <w:tcW w:w="1559" w:type="dxa"/>
            <w:tcBorders>
              <w:top w:val="nil"/>
              <w:left w:val="nil"/>
              <w:bottom w:val="single" w:sz="4" w:space="0" w:color="auto"/>
              <w:right w:val="single" w:sz="4" w:space="0" w:color="auto"/>
            </w:tcBorders>
            <w:shd w:val="clear" w:color="000000" w:fill="FFFFFF"/>
            <w:noWrap/>
            <w:vAlign w:val="center"/>
            <w:hideMark/>
          </w:tcPr>
          <w:p w:rsidR="007C3E16" w:rsidRPr="007C3E16" w:rsidRDefault="007C3E16" w:rsidP="007C3E16">
            <w:pPr>
              <w:rPr>
                <w:sz w:val="16"/>
                <w:szCs w:val="16"/>
              </w:rPr>
            </w:pPr>
            <w:r w:rsidRPr="007C3E16">
              <w:rPr>
                <w:sz w:val="16"/>
                <w:szCs w:val="16"/>
              </w:rPr>
              <w:t>39,1</w:t>
            </w:r>
          </w:p>
        </w:tc>
      </w:tr>
      <w:tr w:rsidR="007C3E16" w:rsidRPr="007C3E16" w:rsidTr="007C3E16">
        <w:tblPrEx>
          <w:jc w:val="left"/>
        </w:tblPrEx>
        <w:trPr>
          <w:gridAfter w:val="1"/>
          <w:wAfter w:w="317" w:type="dxa"/>
          <w:trHeight w:val="70"/>
        </w:trPr>
        <w:tc>
          <w:tcPr>
            <w:tcW w:w="993" w:type="dxa"/>
            <w:gridSpan w:val="2"/>
            <w:tcBorders>
              <w:top w:val="nil"/>
              <w:left w:val="single" w:sz="4" w:space="0" w:color="auto"/>
              <w:bottom w:val="single" w:sz="4" w:space="0" w:color="auto"/>
              <w:right w:val="single" w:sz="4" w:space="0" w:color="auto"/>
            </w:tcBorders>
            <w:shd w:val="clear" w:color="auto" w:fill="auto"/>
            <w:noWrap/>
            <w:vAlign w:val="center"/>
            <w:hideMark/>
          </w:tcPr>
          <w:p w:rsidR="007C3E16" w:rsidRPr="007C3E16" w:rsidRDefault="007C3E16" w:rsidP="007C3E16">
            <w:pPr>
              <w:rPr>
                <w:sz w:val="16"/>
                <w:szCs w:val="16"/>
              </w:rPr>
            </w:pPr>
            <w:r w:rsidRPr="007C3E16">
              <w:rPr>
                <w:sz w:val="16"/>
                <w:szCs w:val="16"/>
              </w:rPr>
              <w:t>2.1.3.</w:t>
            </w:r>
          </w:p>
        </w:tc>
        <w:tc>
          <w:tcPr>
            <w:tcW w:w="3855" w:type="dxa"/>
            <w:tcBorders>
              <w:top w:val="nil"/>
              <w:left w:val="nil"/>
              <w:bottom w:val="single" w:sz="4" w:space="0" w:color="auto"/>
              <w:right w:val="single" w:sz="4" w:space="0" w:color="auto"/>
            </w:tcBorders>
            <w:shd w:val="clear" w:color="auto" w:fill="auto"/>
            <w:vAlign w:val="center"/>
            <w:hideMark/>
          </w:tcPr>
          <w:p w:rsidR="007C3E16" w:rsidRPr="007C3E16" w:rsidRDefault="007C3E16" w:rsidP="007C3E16">
            <w:pPr>
              <w:rPr>
                <w:sz w:val="16"/>
                <w:szCs w:val="16"/>
              </w:rPr>
            </w:pPr>
            <w:r w:rsidRPr="007C3E16">
              <w:rPr>
                <w:sz w:val="16"/>
                <w:szCs w:val="16"/>
              </w:rPr>
              <w:t>Другие общегосударственные вопросы</w:t>
            </w:r>
          </w:p>
        </w:tc>
        <w:tc>
          <w:tcPr>
            <w:tcW w:w="567" w:type="dxa"/>
            <w:tcBorders>
              <w:top w:val="nil"/>
              <w:left w:val="nil"/>
              <w:bottom w:val="single" w:sz="4" w:space="0" w:color="auto"/>
              <w:right w:val="single" w:sz="4" w:space="0" w:color="auto"/>
            </w:tcBorders>
            <w:shd w:val="clear" w:color="auto" w:fill="auto"/>
            <w:vAlign w:val="center"/>
            <w:hideMark/>
          </w:tcPr>
          <w:p w:rsidR="007C3E16" w:rsidRPr="007C3E16" w:rsidRDefault="007C3E16" w:rsidP="007C3E16">
            <w:pPr>
              <w:rPr>
                <w:sz w:val="16"/>
                <w:szCs w:val="16"/>
              </w:rPr>
            </w:pPr>
            <w:r w:rsidRPr="007C3E16">
              <w:rPr>
                <w:sz w:val="16"/>
                <w:szCs w:val="16"/>
              </w:rPr>
              <w:t>987</w:t>
            </w:r>
          </w:p>
        </w:tc>
        <w:tc>
          <w:tcPr>
            <w:tcW w:w="567" w:type="dxa"/>
            <w:tcBorders>
              <w:top w:val="nil"/>
              <w:left w:val="nil"/>
              <w:bottom w:val="single" w:sz="4" w:space="0" w:color="auto"/>
              <w:right w:val="single" w:sz="4" w:space="0" w:color="auto"/>
            </w:tcBorders>
            <w:shd w:val="clear" w:color="auto" w:fill="auto"/>
            <w:vAlign w:val="center"/>
            <w:hideMark/>
          </w:tcPr>
          <w:p w:rsidR="007C3E16" w:rsidRPr="007C3E16" w:rsidRDefault="007C3E16" w:rsidP="007C3E16">
            <w:pPr>
              <w:rPr>
                <w:sz w:val="16"/>
                <w:szCs w:val="16"/>
              </w:rPr>
            </w:pPr>
            <w:r w:rsidRPr="007C3E16">
              <w:rPr>
                <w:sz w:val="16"/>
                <w:szCs w:val="16"/>
              </w:rPr>
              <w:t>01</w:t>
            </w:r>
          </w:p>
        </w:tc>
        <w:tc>
          <w:tcPr>
            <w:tcW w:w="436" w:type="dxa"/>
            <w:tcBorders>
              <w:top w:val="nil"/>
              <w:left w:val="nil"/>
              <w:bottom w:val="single" w:sz="4" w:space="0" w:color="auto"/>
              <w:right w:val="single" w:sz="4" w:space="0" w:color="auto"/>
            </w:tcBorders>
            <w:shd w:val="clear" w:color="auto" w:fill="auto"/>
            <w:vAlign w:val="center"/>
            <w:hideMark/>
          </w:tcPr>
          <w:p w:rsidR="007C3E16" w:rsidRPr="007C3E16" w:rsidRDefault="007C3E16" w:rsidP="007C3E16">
            <w:pPr>
              <w:rPr>
                <w:sz w:val="16"/>
                <w:szCs w:val="16"/>
              </w:rPr>
            </w:pPr>
            <w:r w:rsidRPr="007C3E16">
              <w:rPr>
                <w:sz w:val="16"/>
                <w:szCs w:val="16"/>
              </w:rPr>
              <w:t>13</w:t>
            </w:r>
          </w:p>
        </w:tc>
        <w:tc>
          <w:tcPr>
            <w:tcW w:w="1521" w:type="dxa"/>
            <w:tcBorders>
              <w:top w:val="nil"/>
              <w:left w:val="nil"/>
              <w:bottom w:val="single" w:sz="4" w:space="0" w:color="auto"/>
              <w:right w:val="single" w:sz="4" w:space="0" w:color="auto"/>
            </w:tcBorders>
            <w:shd w:val="clear" w:color="000000" w:fill="FFFFFF"/>
            <w:vAlign w:val="center"/>
            <w:hideMark/>
          </w:tcPr>
          <w:p w:rsidR="007C3E16" w:rsidRPr="007C3E16" w:rsidRDefault="007C3E16" w:rsidP="007C3E16">
            <w:pPr>
              <w:rPr>
                <w:sz w:val="16"/>
                <w:szCs w:val="16"/>
              </w:rPr>
            </w:pPr>
          </w:p>
        </w:tc>
        <w:tc>
          <w:tcPr>
            <w:tcW w:w="913" w:type="dxa"/>
            <w:tcBorders>
              <w:top w:val="nil"/>
              <w:left w:val="nil"/>
              <w:bottom w:val="single" w:sz="4" w:space="0" w:color="auto"/>
              <w:right w:val="single" w:sz="4" w:space="0" w:color="auto"/>
            </w:tcBorders>
            <w:shd w:val="clear" w:color="000000" w:fill="FFFFFF"/>
            <w:vAlign w:val="center"/>
            <w:hideMark/>
          </w:tcPr>
          <w:p w:rsidR="007C3E16" w:rsidRPr="007C3E16" w:rsidRDefault="007C3E16" w:rsidP="007C3E16">
            <w:pPr>
              <w:rPr>
                <w:sz w:val="16"/>
                <w:szCs w:val="16"/>
              </w:rPr>
            </w:pPr>
          </w:p>
        </w:tc>
        <w:tc>
          <w:tcPr>
            <w:tcW w:w="1559" w:type="dxa"/>
            <w:tcBorders>
              <w:top w:val="nil"/>
              <w:left w:val="nil"/>
              <w:bottom w:val="single" w:sz="4" w:space="0" w:color="auto"/>
              <w:right w:val="single" w:sz="4" w:space="0" w:color="auto"/>
            </w:tcBorders>
            <w:shd w:val="clear" w:color="000000" w:fill="FFFFFF"/>
            <w:noWrap/>
            <w:vAlign w:val="center"/>
            <w:hideMark/>
          </w:tcPr>
          <w:p w:rsidR="007C3E16" w:rsidRPr="007C3E16" w:rsidRDefault="007C3E16" w:rsidP="007C3E16">
            <w:pPr>
              <w:rPr>
                <w:sz w:val="16"/>
                <w:szCs w:val="16"/>
                <w:highlight w:val="yellow"/>
              </w:rPr>
            </w:pPr>
            <w:r w:rsidRPr="007C3E16">
              <w:rPr>
                <w:sz w:val="16"/>
                <w:szCs w:val="16"/>
              </w:rPr>
              <w:t>1 003,6</w:t>
            </w:r>
          </w:p>
        </w:tc>
      </w:tr>
      <w:tr w:rsidR="007C3E16" w:rsidRPr="007C3E16" w:rsidTr="007C3E16">
        <w:tblPrEx>
          <w:jc w:val="left"/>
        </w:tblPrEx>
        <w:trPr>
          <w:gridAfter w:val="1"/>
          <w:wAfter w:w="317" w:type="dxa"/>
          <w:trHeight w:val="319"/>
        </w:trPr>
        <w:tc>
          <w:tcPr>
            <w:tcW w:w="993" w:type="dxa"/>
            <w:gridSpan w:val="2"/>
            <w:tcBorders>
              <w:top w:val="nil"/>
              <w:left w:val="single" w:sz="4" w:space="0" w:color="auto"/>
              <w:bottom w:val="single" w:sz="4" w:space="0" w:color="auto"/>
              <w:right w:val="single" w:sz="4" w:space="0" w:color="auto"/>
            </w:tcBorders>
            <w:shd w:val="clear" w:color="auto" w:fill="auto"/>
            <w:noWrap/>
            <w:vAlign w:val="center"/>
            <w:hideMark/>
          </w:tcPr>
          <w:p w:rsidR="007C3E16" w:rsidRPr="007C3E16" w:rsidRDefault="007C3E16" w:rsidP="007C3E16">
            <w:pPr>
              <w:rPr>
                <w:sz w:val="16"/>
                <w:szCs w:val="16"/>
              </w:rPr>
            </w:pPr>
            <w:r w:rsidRPr="007C3E16">
              <w:rPr>
                <w:sz w:val="16"/>
                <w:szCs w:val="16"/>
              </w:rPr>
              <w:lastRenderedPageBreak/>
              <w:t>2.1.3.1.</w:t>
            </w:r>
          </w:p>
        </w:tc>
        <w:tc>
          <w:tcPr>
            <w:tcW w:w="3855" w:type="dxa"/>
            <w:tcBorders>
              <w:top w:val="nil"/>
              <w:left w:val="nil"/>
              <w:bottom w:val="single" w:sz="4" w:space="0" w:color="auto"/>
              <w:right w:val="single" w:sz="4" w:space="0" w:color="auto"/>
            </w:tcBorders>
            <w:shd w:val="clear" w:color="auto" w:fill="auto"/>
            <w:vAlign w:val="center"/>
            <w:hideMark/>
          </w:tcPr>
          <w:p w:rsidR="007C3E16" w:rsidRPr="007C3E16" w:rsidRDefault="007C3E16" w:rsidP="007C3E16">
            <w:pPr>
              <w:rPr>
                <w:sz w:val="16"/>
                <w:szCs w:val="16"/>
              </w:rPr>
            </w:pPr>
            <w:r w:rsidRPr="007C3E16">
              <w:rPr>
                <w:sz w:val="16"/>
                <w:szCs w:val="16"/>
              </w:rPr>
              <w:t>Формирование архивных фондов органов местного самоуправления, муниципальных предприятий и учреждений</w:t>
            </w:r>
          </w:p>
        </w:tc>
        <w:tc>
          <w:tcPr>
            <w:tcW w:w="567" w:type="dxa"/>
            <w:tcBorders>
              <w:top w:val="nil"/>
              <w:left w:val="nil"/>
              <w:bottom w:val="single" w:sz="4" w:space="0" w:color="auto"/>
              <w:right w:val="single" w:sz="4" w:space="0" w:color="auto"/>
            </w:tcBorders>
            <w:shd w:val="clear" w:color="auto" w:fill="auto"/>
            <w:vAlign w:val="center"/>
            <w:hideMark/>
          </w:tcPr>
          <w:p w:rsidR="007C3E16" w:rsidRPr="007C3E16" w:rsidRDefault="007C3E16" w:rsidP="007C3E16">
            <w:pPr>
              <w:rPr>
                <w:sz w:val="16"/>
                <w:szCs w:val="16"/>
              </w:rPr>
            </w:pPr>
            <w:r w:rsidRPr="007C3E16">
              <w:rPr>
                <w:sz w:val="16"/>
                <w:szCs w:val="16"/>
              </w:rPr>
              <w:t>987</w:t>
            </w:r>
          </w:p>
        </w:tc>
        <w:tc>
          <w:tcPr>
            <w:tcW w:w="567" w:type="dxa"/>
            <w:tcBorders>
              <w:top w:val="nil"/>
              <w:left w:val="nil"/>
              <w:bottom w:val="single" w:sz="4" w:space="0" w:color="auto"/>
              <w:right w:val="single" w:sz="4" w:space="0" w:color="auto"/>
            </w:tcBorders>
            <w:shd w:val="clear" w:color="auto" w:fill="auto"/>
            <w:vAlign w:val="center"/>
            <w:hideMark/>
          </w:tcPr>
          <w:p w:rsidR="007C3E16" w:rsidRPr="007C3E16" w:rsidRDefault="007C3E16" w:rsidP="007C3E16">
            <w:pPr>
              <w:rPr>
                <w:sz w:val="16"/>
                <w:szCs w:val="16"/>
              </w:rPr>
            </w:pPr>
            <w:r w:rsidRPr="007C3E16">
              <w:rPr>
                <w:sz w:val="16"/>
                <w:szCs w:val="16"/>
              </w:rPr>
              <w:t>01</w:t>
            </w:r>
          </w:p>
        </w:tc>
        <w:tc>
          <w:tcPr>
            <w:tcW w:w="436" w:type="dxa"/>
            <w:tcBorders>
              <w:top w:val="nil"/>
              <w:left w:val="nil"/>
              <w:bottom w:val="single" w:sz="4" w:space="0" w:color="auto"/>
              <w:right w:val="single" w:sz="4" w:space="0" w:color="auto"/>
            </w:tcBorders>
            <w:shd w:val="clear" w:color="auto" w:fill="auto"/>
            <w:vAlign w:val="center"/>
            <w:hideMark/>
          </w:tcPr>
          <w:p w:rsidR="007C3E16" w:rsidRPr="007C3E16" w:rsidRDefault="007C3E16" w:rsidP="007C3E16">
            <w:pPr>
              <w:rPr>
                <w:sz w:val="16"/>
                <w:szCs w:val="16"/>
              </w:rPr>
            </w:pPr>
            <w:r w:rsidRPr="007C3E16">
              <w:rPr>
                <w:sz w:val="16"/>
                <w:szCs w:val="16"/>
              </w:rPr>
              <w:t>13</w:t>
            </w:r>
          </w:p>
        </w:tc>
        <w:tc>
          <w:tcPr>
            <w:tcW w:w="1521" w:type="dxa"/>
            <w:tcBorders>
              <w:top w:val="nil"/>
              <w:left w:val="nil"/>
              <w:bottom w:val="single" w:sz="4" w:space="0" w:color="auto"/>
              <w:right w:val="single" w:sz="4" w:space="0" w:color="auto"/>
            </w:tcBorders>
            <w:shd w:val="clear" w:color="000000" w:fill="FFFFFF"/>
            <w:vAlign w:val="center"/>
            <w:hideMark/>
          </w:tcPr>
          <w:p w:rsidR="007C3E16" w:rsidRPr="007C3E16" w:rsidRDefault="007C3E16" w:rsidP="007C3E16">
            <w:pPr>
              <w:rPr>
                <w:sz w:val="16"/>
                <w:szCs w:val="16"/>
              </w:rPr>
            </w:pPr>
            <w:r w:rsidRPr="007C3E16">
              <w:rPr>
                <w:sz w:val="16"/>
                <w:szCs w:val="16"/>
              </w:rPr>
              <w:t>09 00 000 070</w:t>
            </w:r>
          </w:p>
        </w:tc>
        <w:tc>
          <w:tcPr>
            <w:tcW w:w="913" w:type="dxa"/>
            <w:tcBorders>
              <w:top w:val="nil"/>
              <w:left w:val="nil"/>
              <w:bottom w:val="single" w:sz="4" w:space="0" w:color="auto"/>
              <w:right w:val="single" w:sz="4" w:space="0" w:color="auto"/>
            </w:tcBorders>
            <w:shd w:val="clear" w:color="000000" w:fill="FFFFFF"/>
            <w:vAlign w:val="center"/>
            <w:hideMark/>
          </w:tcPr>
          <w:p w:rsidR="007C3E16" w:rsidRPr="007C3E16" w:rsidRDefault="007C3E16" w:rsidP="007C3E16">
            <w:pPr>
              <w:rPr>
                <w:sz w:val="16"/>
                <w:szCs w:val="16"/>
              </w:rPr>
            </w:pPr>
          </w:p>
        </w:tc>
        <w:tc>
          <w:tcPr>
            <w:tcW w:w="1559" w:type="dxa"/>
            <w:tcBorders>
              <w:top w:val="nil"/>
              <w:left w:val="nil"/>
              <w:bottom w:val="single" w:sz="4" w:space="0" w:color="auto"/>
              <w:right w:val="single" w:sz="4" w:space="0" w:color="auto"/>
            </w:tcBorders>
            <w:shd w:val="clear" w:color="auto" w:fill="auto"/>
            <w:noWrap/>
            <w:vAlign w:val="center"/>
            <w:hideMark/>
          </w:tcPr>
          <w:p w:rsidR="007C3E16" w:rsidRPr="007C3E16" w:rsidRDefault="007C3E16" w:rsidP="007C3E16">
            <w:pPr>
              <w:rPr>
                <w:sz w:val="16"/>
                <w:szCs w:val="16"/>
              </w:rPr>
            </w:pPr>
            <w:r w:rsidRPr="007C3E16">
              <w:rPr>
                <w:sz w:val="16"/>
                <w:szCs w:val="16"/>
              </w:rPr>
              <w:t>61,6</w:t>
            </w:r>
          </w:p>
        </w:tc>
      </w:tr>
      <w:tr w:rsidR="007C3E16" w:rsidRPr="007C3E16" w:rsidTr="007C3E16">
        <w:tblPrEx>
          <w:jc w:val="left"/>
        </w:tblPrEx>
        <w:trPr>
          <w:gridAfter w:val="1"/>
          <w:wAfter w:w="317" w:type="dxa"/>
          <w:trHeight w:val="116"/>
        </w:trPr>
        <w:tc>
          <w:tcPr>
            <w:tcW w:w="993" w:type="dxa"/>
            <w:gridSpan w:val="2"/>
            <w:tcBorders>
              <w:top w:val="nil"/>
              <w:left w:val="single" w:sz="4" w:space="0" w:color="auto"/>
              <w:bottom w:val="single" w:sz="4" w:space="0" w:color="auto"/>
              <w:right w:val="single" w:sz="4" w:space="0" w:color="auto"/>
            </w:tcBorders>
            <w:shd w:val="clear" w:color="auto" w:fill="auto"/>
            <w:noWrap/>
            <w:vAlign w:val="center"/>
            <w:hideMark/>
          </w:tcPr>
          <w:p w:rsidR="007C3E16" w:rsidRPr="007C3E16" w:rsidRDefault="007C3E16" w:rsidP="007C3E16">
            <w:pPr>
              <w:rPr>
                <w:sz w:val="16"/>
                <w:szCs w:val="16"/>
              </w:rPr>
            </w:pPr>
            <w:r w:rsidRPr="007C3E16">
              <w:rPr>
                <w:sz w:val="16"/>
                <w:szCs w:val="16"/>
              </w:rPr>
              <w:t>2.1.3.1.1.</w:t>
            </w:r>
          </w:p>
        </w:tc>
        <w:tc>
          <w:tcPr>
            <w:tcW w:w="3855" w:type="dxa"/>
            <w:tcBorders>
              <w:top w:val="nil"/>
              <w:left w:val="nil"/>
              <w:bottom w:val="single" w:sz="4" w:space="0" w:color="auto"/>
              <w:right w:val="single" w:sz="4" w:space="0" w:color="auto"/>
            </w:tcBorders>
            <w:shd w:val="clear" w:color="auto" w:fill="auto"/>
            <w:vAlign w:val="center"/>
            <w:hideMark/>
          </w:tcPr>
          <w:p w:rsidR="007C3E16" w:rsidRPr="007C3E16" w:rsidRDefault="007C3E16" w:rsidP="007C3E16">
            <w:pPr>
              <w:rPr>
                <w:sz w:val="16"/>
                <w:szCs w:val="16"/>
              </w:rPr>
            </w:pPr>
            <w:r w:rsidRPr="007C3E16">
              <w:rPr>
                <w:sz w:val="16"/>
                <w:szCs w:val="16"/>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7C3E16" w:rsidRPr="007C3E16" w:rsidRDefault="007C3E16" w:rsidP="007C3E16">
            <w:pPr>
              <w:rPr>
                <w:sz w:val="16"/>
                <w:szCs w:val="16"/>
              </w:rPr>
            </w:pPr>
            <w:r w:rsidRPr="007C3E16">
              <w:rPr>
                <w:sz w:val="16"/>
                <w:szCs w:val="16"/>
              </w:rPr>
              <w:t>987</w:t>
            </w:r>
          </w:p>
        </w:tc>
        <w:tc>
          <w:tcPr>
            <w:tcW w:w="567" w:type="dxa"/>
            <w:tcBorders>
              <w:top w:val="nil"/>
              <w:left w:val="nil"/>
              <w:bottom w:val="single" w:sz="4" w:space="0" w:color="auto"/>
              <w:right w:val="single" w:sz="4" w:space="0" w:color="auto"/>
            </w:tcBorders>
            <w:shd w:val="clear" w:color="auto" w:fill="auto"/>
            <w:vAlign w:val="center"/>
            <w:hideMark/>
          </w:tcPr>
          <w:p w:rsidR="007C3E16" w:rsidRPr="007C3E16" w:rsidRDefault="007C3E16" w:rsidP="007C3E16">
            <w:pPr>
              <w:rPr>
                <w:sz w:val="16"/>
                <w:szCs w:val="16"/>
              </w:rPr>
            </w:pPr>
            <w:r w:rsidRPr="007C3E16">
              <w:rPr>
                <w:sz w:val="16"/>
                <w:szCs w:val="16"/>
              </w:rPr>
              <w:t>01</w:t>
            </w:r>
          </w:p>
        </w:tc>
        <w:tc>
          <w:tcPr>
            <w:tcW w:w="436" w:type="dxa"/>
            <w:tcBorders>
              <w:top w:val="nil"/>
              <w:left w:val="nil"/>
              <w:bottom w:val="single" w:sz="4" w:space="0" w:color="auto"/>
              <w:right w:val="single" w:sz="4" w:space="0" w:color="auto"/>
            </w:tcBorders>
            <w:shd w:val="clear" w:color="auto" w:fill="auto"/>
            <w:vAlign w:val="center"/>
            <w:hideMark/>
          </w:tcPr>
          <w:p w:rsidR="007C3E16" w:rsidRPr="007C3E16" w:rsidRDefault="007C3E16" w:rsidP="007C3E16">
            <w:pPr>
              <w:rPr>
                <w:sz w:val="16"/>
                <w:szCs w:val="16"/>
              </w:rPr>
            </w:pPr>
            <w:r w:rsidRPr="007C3E16">
              <w:rPr>
                <w:sz w:val="16"/>
                <w:szCs w:val="16"/>
              </w:rPr>
              <w:t>13</w:t>
            </w:r>
          </w:p>
        </w:tc>
        <w:tc>
          <w:tcPr>
            <w:tcW w:w="1521" w:type="dxa"/>
            <w:tcBorders>
              <w:top w:val="nil"/>
              <w:left w:val="nil"/>
              <w:bottom w:val="single" w:sz="4" w:space="0" w:color="auto"/>
              <w:right w:val="single" w:sz="4" w:space="0" w:color="auto"/>
            </w:tcBorders>
            <w:shd w:val="clear" w:color="000000" w:fill="FFFFFF"/>
            <w:vAlign w:val="center"/>
            <w:hideMark/>
          </w:tcPr>
          <w:p w:rsidR="007C3E16" w:rsidRPr="007C3E16" w:rsidRDefault="007C3E16" w:rsidP="007C3E16">
            <w:pPr>
              <w:rPr>
                <w:sz w:val="16"/>
                <w:szCs w:val="16"/>
              </w:rPr>
            </w:pPr>
            <w:r w:rsidRPr="007C3E16">
              <w:rPr>
                <w:sz w:val="16"/>
                <w:szCs w:val="16"/>
              </w:rPr>
              <w:t>09 00 000 070</w:t>
            </w:r>
          </w:p>
        </w:tc>
        <w:tc>
          <w:tcPr>
            <w:tcW w:w="913" w:type="dxa"/>
            <w:tcBorders>
              <w:top w:val="nil"/>
              <w:left w:val="nil"/>
              <w:bottom w:val="single" w:sz="4" w:space="0" w:color="auto"/>
              <w:right w:val="single" w:sz="4" w:space="0" w:color="auto"/>
            </w:tcBorders>
            <w:shd w:val="clear" w:color="000000" w:fill="FFFFFF"/>
            <w:vAlign w:val="center"/>
            <w:hideMark/>
          </w:tcPr>
          <w:p w:rsidR="007C3E16" w:rsidRPr="007C3E16" w:rsidRDefault="007C3E16" w:rsidP="007C3E16">
            <w:pPr>
              <w:rPr>
                <w:sz w:val="16"/>
                <w:szCs w:val="16"/>
              </w:rPr>
            </w:pPr>
            <w:r w:rsidRPr="007C3E16">
              <w:rPr>
                <w:sz w:val="16"/>
                <w:szCs w:val="16"/>
              </w:rPr>
              <w:t>200</w:t>
            </w:r>
          </w:p>
        </w:tc>
        <w:tc>
          <w:tcPr>
            <w:tcW w:w="1559" w:type="dxa"/>
            <w:tcBorders>
              <w:top w:val="nil"/>
              <w:left w:val="nil"/>
              <w:bottom w:val="single" w:sz="4" w:space="0" w:color="auto"/>
              <w:right w:val="single" w:sz="4" w:space="0" w:color="auto"/>
            </w:tcBorders>
            <w:shd w:val="clear" w:color="auto" w:fill="auto"/>
            <w:noWrap/>
            <w:vAlign w:val="center"/>
            <w:hideMark/>
          </w:tcPr>
          <w:p w:rsidR="007C3E16" w:rsidRPr="007C3E16" w:rsidRDefault="007C3E16" w:rsidP="007C3E16">
            <w:pPr>
              <w:rPr>
                <w:sz w:val="16"/>
                <w:szCs w:val="16"/>
              </w:rPr>
            </w:pPr>
            <w:r w:rsidRPr="007C3E16">
              <w:rPr>
                <w:sz w:val="16"/>
                <w:szCs w:val="16"/>
              </w:rPr>
              <w:t>61,6</w:t>
            </w:r>
          </w:p>
        </w:tc>
      </w:tr>
      <w:tr w:rsidR="007C3E16" w:rsidRPr="007C3E16" w:rsidTr="007C3E16">
        <w:tblPrEx>
          <w:jc w:val="left"/>
        </w:tblPrEx>
        <w:trPr>
          <w:gridAfter w:val="1"/>
          <w:wAfter w:w="317" w:type="dxa"/>
          <w:trHeight w:val="480"/>
        </w:trPr>
        <w:tc>
          <w:tcPr>
            <w:tcW w:w="993" w:type="dxa"/>
            <w:gridSpan w:val="2"/>
            <w:tcBorders>
              <w:top w:val="nil"/>
              <w:left w:val="single" w:sz="4" w:space="0" w:color="auto"/>
              <w:bottom w:val="single" w:sz="4" w:space="0" w:color="auto"/>
              <w:right w:val="single" w:sz="4" w:space="0" w:color="auto"/>
            </w:tcBorders>
            <w:shd w:val="clear" w:color="auto" w:fill="auto"/>
            <w:noWrap/>
            <w:vAlign w:val="center"/>
            <w:hideMark/>
          </w:tcPr>
          <w:p w:rsidR="007C3E16" w:rsidRPr="007C3E16" w:rsidRDefault="007C3E16" w:rsidP="007C3E16">
            <w:pPr>
              <w:rPr>
                <w:sz w:val="16"/>
                <w:szCs w:val="16"/>
              </w:rPr>
            </w:pPr>
            <w:r w:rsidRPr="007C3E16">
              <w:rPr>
                <w:sz w:val="16"/>
                <w:szCs w:val="16"/>
              </w:rPr>
              <w:t>2.1.3.2.</w:t>
            </w:r>
          </w:p>
        </w:tc>
        <w:tc>
          <w:tcPr>
            <w:tcW w:w="3855" w:type="dxa"/>
            <w:tcBorders>
              <w:top w:val="nil"/>
              <w:left w:val="nil"/>
              <w:bottom w:val="single" w:sz="4" w:space="0" w:color="auto"/>
              <w:right w:val="single" w:sz="4" w:space="0" w:color="auto"/>
            </w:tcBorders>
            <w:shd w:val="clear" w:color="auto" w:fill="auto"/>
            <w:vAlign w:val="center"/>
            <w:hideMark/>
          </w:tcPr>
          <w:p w:rsidR="007C3E16" w:rsidRPr="007C3E16" w:rsidRDefault="007C3E16" w:rsidP="007C3E16">
            <w:pPr>
              <w:rPr>
                <w:sz w:val="16"/>
                <w:szCs w:val="16"/>
              </w:rPr>
            </w:pPr>
            <w:r w:rsidRPr="007C3E16">
              <w:rPr>
                <w:sz w:val="16"/>
                <w:szCs w:val="16"/>
              </w:rPr>
              <w:t>Осуществление закупок товаров, работ, услуг для обеспечения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7C3E16" w:rsidRPr="007C3E16" w:rsidRDefault="007C3E16" w:rsidP="007C3E16">
            <w:pPr>
              <w:rPr>
                <w:sz w:val="16"/>
                <w:szCs w:val="16"/>
              </w:rPr>
            </w:pPr>
            <w:r w:rsidRPr="007C3E16">
              <w:rPr>
                <w:sz w:val="16"/>
                <w:szCs w:val="16"/>
              </w:rPr>
              <w:t>987</w:t>
            </w:r>
          </w:p>
        </w:tc>
        <w:tc>
          <w:tcPr>
            <w:tcW w:w="567" w:type="dxa"/>
            <w:tcBorders>
              <w:top w:val="nil"/>
              <w:left w:val="nil"/>
              <w:bottom w:val="single" w:sz="4" w:space="0" w:color="auto"/>
              <w:right w:val="single" w:sz="4" w:space="0" w:color="auto"/>
            </w:tcBorders>
            <w:shd w:val="clear" w:color="auto" w:fill="auto"/>
            <w:vAlign w:val="center"/>
            <w:hideMark/>
          </w:tcPr>
          <w:p w:rsidR="007C3E16" w:rsidRPr="007C3E16" w:rsidRDefault="007C3E16" w:rsidP="007C3E16">
            <w:pPr>
              <w:rPr>
                <w:sz w:val="16"/>
                <w:szCs w:val="16"/>
              </w:rPr>
            </w:pPr>
            <w:r w:rsidRPr="007C3E16">
              <w:rPr>
                <w:sz w:val="16"/>
                <w:szCs w:val="16"/>
              </w:rPr>
              <w:t>01</w:t>
            </w:r>
          </w:p>
        </w:tc>
        <w:tc>
          <w:tcPr>
            <w:tcW w:w="436" w:type="dxa"/>
            <w:tcBorders>
              <w:top w:val="nil"/>
              <w:left w:val="nil"/>
              <w:bottom w:val="single" w:sz="4" w:space="0" w:color="auto"/>
              <w:right w:val="single" w:sz="4" w:space="0" w:color="auto"/>
            </w:tcBorders>
            <w:shd w:val="clear" w:color="auto" w:fill="auto"/>
            <w:vAlign w:val="center"/>
            <w:hideMark/>
          </w:tcPr>
          <w:p w:rsidR="007C3E16" w:rsidRPr="007C3E16" w:rsidRDefault="007C3E16" w:rsidP="007C3E16">
            <w:pPr>
              <w:rPr>
                <w:sz w:val="16"/>
                <w:szCs w:val="16"/>
              </w:rPr>
            </w:pPr>
            <w:r w:rsidRPr="007C3E16">
              <w:rPr>
                <w:sz w:val="16"/>
                <w:szCs w:val="16"/>
              </w:rPr>
              <w:t>13</w:t>
            </w:r>
          </w:p>
        </w:tc>
        <w:tc>
          <w:tcPr>
            <w:tcW w:w="1521" w:type="dxa"/>
            <w:tcBorders>
              <w:top w:val="nil"/>
              <w:left w:val="nil"/>
              <w:bottom w:val="single" w:sz="4" w:space="0" w:color="auto"/>
              <w:right w:val="single" w:sz="4" w:space="0" w:color="auto"/>
            </w:tcBorders>
            <w:shd w:val="clear" w:color="000000" w:fill="FFFFFF"/>
            <w:vAlign w:val="center"/>
            <w:hideMark/>
          </w:tcPr>
          <w:p w:rsidR="007C3E16" w:rsidRPr="007C3E16" w:rsidRDefault="007C3E16" w:rsidP="007C3E16">
            <w:pPr>
              <w:rPr>
                <w:sz w:val="16"/>
                <w:szCs w:val="16"/>
              </w:rPr>
            </w:pPr>
            <w:r w:rsidRPr="007C3E16">
              <w:rPr>
                <w:sz w:val="16"/>
                <w:szCs w:val="16"/>
              </w:rPr>
              <w:t>091 00 00 000</w:t>
            </w:r>
          </w:p>
        </w:tc>
        <w:tc>
          <w:tcPr>
            <w:tcW w:w="913" w:type="dxa"/>
            <w:tcBorders>
              <w:top w:val="nil"/>
              <w:left w:val="nil"/>
              <w:bottom w:val="single" w:sz="4" w:space="0" w:color="auto"/>
              <w:right w:val="single" w:sz="4" w:space="0" w:color="auto"/>
            </w:tcBorders>
            <w:shd w:val="clear" w:color="000000" w:fill="FFFFFF"/>
            <w:vAlign w:val="center"/>
            <w:hideMark/>
          </w:tcPr>
          <w:p w:rsidR="007C3E16" w:rsidRPr="007C3E16" w:rsidRDefault="007C3E16" w:rsidP="007C3E16">
            <w:pPr>
              <w:rPr>
                <w:sz w:val="16"/>
                <w:szCs w:val="16"/>
              </w:rPr>
            </w:pPr>
          </w:p>
        </w:tc>
        <w:tc>
          <w:tcPr>
            <w:tcW w:w="1559" w:type="dxa"/>
            <w:tcBorders>
              <w:top w:val="nil"/>
              <w:left w:val="nil"/>
              <w:bottom w:val="single" w:sz="4" w:space="0" w:color="auto"/>
              <w:right w:val="single" w:sz="4" w:space="0" w:color="auto"/>
            </w:tcBorders>
            <w:shd w:val="clear" w:color="000000" w:fill="FFFFFF"/>
            <w:noWrap/>
            <w:vAlign w:val="center"/>
            <w:hideMark/>
          </w:tcPr>
          <w:p w:rsidR="007C3E16" w:rsidRPr="007C3E16" w:rsidRDefault="007C3E16" w:rsidP="007C3E16">
            <w:pPr>
              <w:rPr>
                <w:sz w:val="16"/>
                <w:szCs w:val="16"/>
              </w:rPr>
            </w:pPr>
            <w:r w:rsidRPr="007C3E16">
              <w:rPr>
                <w:sz w:val="16"/>
                <w:szCs w:val="16"/>
              </w:rPr>
              <w:t>216,5</w:t>
            </w:r>
          </w:p>
        </w:tc>
      </w:tr>
      <w:tr w:rsidR="007C3E16" w:rsidRPr="007C3E16" w:rsidTr="007C3E16">
        <w:tblPrEx>
          <w:jc w:val="left"/>
        </w:tblPrEx>
        <w:trPr>
          <w:gridAfter w:val="1"/>
          <w:wAfter w:w="317" w:type="dxa"/>
          <w:trHeight w:val="480"/>
        </w:trPr>
        <w:tc>
          <w:tcPr>
            <w:tcW w:w="993" w:type="dxa"/>
            <w:gridSpan w:val="2"/>
            <w:tcBorders>
              <w:top w:val="nil"/>
              <w:left w:val="single" w:sz="4" w:space="0" w:color="auto"/>
              <w:bottom w:val="single" w:sz="4" w:space="0" w:color="auto"/>
              <w:right w:val="single" w:sz="4" w:space="0" w:color="auto"/>
            </w:tcBorders>
            <w:shd w:val="clear" w:color="auto" w:fill="auto"/>
            <w:noWrap/>
            <w:vAlign w:val="center"/>
            <w:hideMark/>
          </w:tcPr>
          <w:p w:rsidR="007C3E16" w:rsidRPr="007C3E16" w:rsidRDefault="007C3E16" w:rsidP="007C3E16">
            <w:pPr>
              <w:rPr>
                <w:sz w:val="16"/>
                <w:szCs w:val="16"/>
              </w:rPr>
            </w:pPr>
            <w:r w:rsidRPr="007C3E16">
              <w:rPr>
                <w:sz w:val="16"/>
                <w:szCs w:val="16"/>
              </w:rPr>
              <w:t>2.1.3.2.1.</w:t>
            </w:r>
          </w:p>
        </w:tc>
        <w:tc>
          <w:tcPr>
            <w:tcW w:w="3855" w:type="dxa"/>
            <w:tcBorders>
              <w:top w:val="nil"/>
              <w:left w:val="nil"/>
              <w:bottom w:val="single" w:sz="4" w:space="0" w:color="auto"/>
              <w:right w:val="single" w:sz="4" w:space="0" w:color="auto"/>
            </w:tcBorders>
            <w:shd w:val="clear" w:color="auto" w:fill="auto"/>
            <w:vAlign w:val="center"/>
            <w:hideMark/>
          </w:tcPr>
          <w:p w:rsidR="007C3E16" w:rsidRPr="007C3E16" w:rsidRDefault="007C3E16" w:rsidP="007C3E16">
            <w:pPr>
              <w:rPr>
                <w:sz w:val="16"/>
                <w:szCs w:val="16"/>
              </w:rPr>
            </w:pPr>
            <w:r w:rsidRPr="007C3E16">
              <w:rPr>
                <w:sz w:val="16"/>
                <w:szCs w:val="16"/>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7C3E16" w:rsidRPr="007C3E16" w:rsidRDefault="007C3E16" w:rsidP="007C3E16">
            <w:pPr>
              <w:rPr>
                <w:sz w:val="16"/>
                <w:szCs w:val="16"/>
              </w:rPr>
            </w:pPr>
            <w:r w:rsidRPr="007C3E16">
              <w:rPr>
                <w:sz w:val="16"/>
                <w:szCs w:val="16"/>
              </w:rPr>
              <w:t>987</w:t>
            </w:r>
          </w:p>
        </w:tc>
        <w:tc>
          <w:tcPr>
            <w:tcW w:w="567" w:type="dxa"/>
            <w:tcBorders>
              <w:top w:val="nil"/>
              <w:left w:val="nil"/>
              <w:bottom w:val="single" w:sz="4" w:space="0" w:color="auto"/>
              <w:right w:val="single" w:sz="4" w:space="0" w:color="auto"/>
            </w:tcBorders>
            <w:shd w:val="clear" w:color="auto" w:fill="auto"/>
            <w:vAlign w:val="center"/>
            <w:hideMark/>
          </w:tcPr>
          <w:p w:rsidR="007C3E16" w:rsidRPr="007C3E16" w:rsidRDefault="007C3E16" w:rsidP="007C3E16">
            <w:pPr>
              <w:rPr>
                <w:sz w:val="16"/>
                <w:szCs w:val="16"/>
              </w:rPr>
            </w:pPr>
            <w:r w:rsidRPr="007C3E16">
              <w:rPr>
                <w:sz w:val="16"/>
                <w:szCs w:val="16"/>
              </w:rPr>
              <w:t>01</w:t>
            </w:r>
          </w:p>
        </w:tc>
        <w:tc>
          <w:tcPr>
            <w:tcW w:w="436" w:type="dxa"/>
            <w:tcBorders>
              <w:top w:val="nil"/>
              <w:left w:val="nil"/>
              <w:bottom w:val="single" w:sz="4" w:space="0" w:color="auto"/>
              <w:right w:val="single" w:sz="4" w:space="0" w:color="auto"/>
            </w:tcBorders>
            <w:shd w:val="clear" w:color="auto" w:fill="auto"/>
            <w:vAlign w:val="center"/>
            <w:hideMark/>
          </w:tcPr>
          <w:p w:rsidR="007C3E16" w:rsidRPr="007C3E16" w:rsidRDefault="007C3E16" w:rsidP="007C3E16">
            <w:pPr>
              <w:rPr>
                <w:sz w:val="16"/>
                <w:szCs w:val="16"/>
              </w:rPr>
            </w:pPr>
            <w:r w:rsidRPr="007C3E16">
              <w:rPr>
                <w:sz w:val="16"/>
                <w:szCs w:val="16"/>
              </w:rPr>
              <w:t>13</w:t>
            </w:r>
          </w:p>
        </w:tc>
        <w:tc>
          <w:tcPr>
            <w:tcW w:w="1521" w:type="dxa"/>
            <w:tcBorders>
              <w:top w:val="nil"/>
              <w:left w:val="nil"/>
              <w:bottom w:val="single" w:sz="4" w:space="0" w:color="auto"/>
              <w:right w:val="single" w:sz="4" w:space="0" w:color="auto"/>
            </w:tcBorders>
            <w:shd w:val="clear" w:color="000000" w:fill="FFFFFF"/>
            <w:vAlign w:val="center"/>
            <w:hideMark/>
          </w:tcPr>
          <w:p w:rsidR="007C3E16" w:rsidRPr="007C3E16" w:rsidRDefault="007C3E16" w:rsidP="007C3E16">
            <w:pPr>
              <w:rPr>
                <w:sz w:val="16"/>
                <w:szCs w:val="16"/>
              </w:rPr>
            </w:pPr>
            <w:r w:rsidRPr="007C3E16">
              <w:rPr>
                <w:sz w:val="16"/>
                <w:szCs w:val="16"/>
              </w:rPr>
              <w:t>091 00 00 000</w:t>
            </w:r>
          </w:p>
        </w:tc>
        <w:tc>
          <w:tcPr>
            <w:tcW w:w="913" w:type="dxa"/>
            <w:tcBorders>
              <w:top w:val="nil"/>
              <w:left w:val="nil"/>
              <w:bottom w:val="single" w:sz="4" w:space="0" w:color="auto"/>
              <w:right w:val="single" w:sz="4" w:space="0" w:color="auto"/>
            </w:tcBorders>
            <w:shd w:val="clear" w:color="000000" w:fill="FFFFFF"/>
            <w:vAlign w:val="center"/>
            <w:hideMark/>
          </w:tcPr>
          <w:p w:rsidR="007C3E16" w:rsidRPr="007C3E16" w:rsidRDefault="007C3E16" w:rsidP="007C3E16">
            <w:pPr>
              <w:rPr>
                <w:sz w:val="16"/>
                <w:szCs w:val="16"/>
              </w:rPr>
            </w:pPr>
            <w:r w:rsidRPr="007C3E16">
              <w:rPr>
                <w:sz w:val="16"/>
                <w:szCs w:val="16"/>
              </w:rPr>
              <w:t>200</w:t>
            </w:r>
          </w:p>
        </w:tc>
        <w:tc>
          <w:tcPr>
            <w:tcW w:w="1559" w:type="dxa"/>
            <w:tcBorders>
              <w:top w:val="nil"/>
              <w:left w:val="nil"/>
              <w:bottom w:val="single" w:sz="4" w:space="0" w:color="auto"/>
              <w:right w:val="single" w:sz="4" w:space="0" w:color="auto"/>
            </w:tcBorders>
            <w:shd w:val="clear" w:color="000000" w:fill="FFFFFF"/>
            <w:noWrap/>
            <w:vAlign w:val="center"/>
            <w:hideMark/>
          </w:tcPr>
          <w:p w:rsidR="007C3E16" w:rsidRPr="007C3E16" w:rsidRDefault="007C3E16" w:rsidP="007C3E16">
            <w:pPr>
              <w:rPr>
                <w:sz w:val="16"/>
                <w:szCs w:val="16"/>
              </w:rPr>
            </w:pPr>
            <w:r w:rsidRPr="007C3E16">
              <w:rPr>
                <w:sz w:val="16"/>
                <w:szCs w:val="16"/>
              </w:rPr>
              <w:t>216,5</w:t>
            </w:r>
          </w:p>
        </w:tc>
      </w:tr>
      <w:tr w:rsidR="007C3E16" w:rsidRPr="007C3E16" w:rsidTr="007C3E16">
        <w:tblPrEx>
          <w:jc w:val="left"/>
        </w:tblPrEx>
        <w:trPr>
          <w:gridAfter w:val="1"/>
          <w:wAfter w:w="317" w:type="dxa"/>
          <w:trHeight w:val="480"/>
        </w:trPr>
        <w:tc>
          <w:tcPr>
            <w:tcW w:w="993" w:type="dxa"/>
            <w:gridSpan w:val="2"/>
            <w:tcBorders>
              <w:top w:val="nil"/>
              <w:left w:val="single" w:sz="4" w:space="0" w:color="auto"/>
              <w:bottom w:val="single" w:sz="4" w:space="0" w:color="auto"/>
              <w:right w:val="single" w:sz="4" w:space="0" w:color="auto"/>
            </w:tcBorders>
            <w:shd w:val="clear" w:color="auto" w:fill="auto"/>
            <w:noWrap/>
            <w:vAlign w:val="center"/>
          </w:tcPr>
          <w:p w:rsidR="007C3E16" w:rsidRPr="007C3E16" w:rsidRDefault="007C3E16" w:rsidP="007C3E16">
            <w:pPr>
              <w:rPr>
                <w:sz w:val="16"/>
                <w:szCs w:val="16"/>
              </w:rPr>
            </w:pPr>
            <w:r w:rsidRPr="007C3E16">
              <w:rPr>
                <w:sz w:val="16"/>
                <w:szCs w:val="16"/>
              </w:rPr>
              <w:t>2.1.3.3.</w:t>
            </w:r>
          </w:p>
        </w:tc>
        <w:tc>
          <w:tcPr>
            <w:tcW w:w="3855" w:type="dxa"/>
            <w:tcBorders>
              <w:top w:val="nil"/>
              <w:left w:val="nil"/>
              <w:bottom w:val="single" w:sz="4" w:space="0" w:color="auto"/>
              <w:right w:val="single" w:sz="4" w:space="0" w:color="auto"/>
            </w:tcBorders>
            <w:shd w:val="clear" w:color="auto" w:fill="auto"/>
            <w:vAlign w:val="center"/>
          </w:tcPr>
          <w:p w:rsidR="007C3E16" w:rsidRPr="007C3E16" w:rsidRDefault="007C3E16" w:rsidP="007C3E16">
            <w:pPr>
              <w:rPr>
                <w:sz w:val="16"/>
                <w:szCs w:val="16"/>
              </w:rPr>
            </w:pPr>
            <w:r w:rsidRPr="007C3E16">
              <w:rPr>
                <w:sz w:val="16"/>
                <w:szCs w:val="16"/>
              </w:rPr>
              <w:t>Участие в деятельности по профилактике правонарушений в муниципальном образовании город Павловск в формах, установленных законодательством Санкт-Петербурга</w:t>
            </w:r>
          </w:p>
        </w:tc>
        <w:tc>
          <w:tcPr>
            <w:tcW w:w="567" w:type="dxa"/>
            <w:tcBorders>
              <w:top w:val="nil"/>
              <w:left w:val="nil"/>
              <w:bottom w:val="single" w:sz="4" w:space="0" w:color="auto"/>
              <w:right w:val="single" w:sz="4" w:space="0" w:color="auto"/>
            </w:tcBorders>
            <w:shd w:val="clear" w:color="auto" w:fill="auto"/>
            <w:vAlign w:val="center"/>
          </w:tcPr>
          <w:p w:rsidR="007C3E16" w:rsidRPr="007C3E16" w:rsidRDefault="007C3E16" w:rsidP="007C3E16">
            <w:pPr>
              <w:rPr>
                <w:sz w:val="16"/>
                <w:szCs w:val="16"/>
              </w:rPr>
            </w:pPr>
            <w:r w:rsidRPr="007C3E16">
              <w:rPr>
                <w:sz w:val="16"/>
                <w:szCs w:val="16"/>
              </w:rPr>
              <w:t>987</w:t>
            </w:r>
          </w:p>
        </w:tc>
        <w:tc>
          <w:tcPr>
            <w:tcW w:w="567" w:type="dxa"/>
            <w:tcBorders>
              <w:top w:val="nil"/>
              <w:left w:val="nil"/>
              <w:bottom w:val="single" w:sz="4" w:space="0" w:color="auto"/>
              <w:right w:val="single" w:sz="4" w:space="0" w:color="auto"/>
            </w:tcBorders>
            <w:shd w:val="clear" w:color="auto" w:fill="auto"/>
            <w:vAlign w:val="center"/>
          </w:tcPr>
          <w:p w:rsidR="007C3E16" w:rsidRPr="007C3E16" w:rsidRDefault="007C3E16" w:rsidP="007C3E16">
            <w:pPr>
              <w:rPr>
                <w:sz w:val="16"/>
                <w:szCs w:val="16"/>
              </w:rPr>
            </w:pPr>
            <w:r w:rsidRPr="007C3E16">
              <w:rPr>
                <w:sz w:val="16"/>
                <w:szCs w:val="16"/>
              </w:rPr>
              <w:t>01</w:t>
            </w:r>
          </w:p>
        </w:tc>
        <w:tc>
          <w:tcPr>
            <w:tcW w:w="436" w:type="dxa"/>
            <w:tcBorders>
              <w:top w:val="nil"/>
              <w:left w:val="nil"/>
              <w:bottom w:val="single" w:sz="4" w:space="0" w:color="auto"/>
              <w:right w:val="single" w:sz="4" w:space="0" w:color="auto"/>
            </w:tcBorders>
            <w:shd w:val="clear" w:color="auto" w:fill="auto"/>
            <w:vAlign w:val="center"/>
          </w:tcPr>
          <w:p w:rsidR="007C3E16" w:rsidRPr="007C3E16" w:rsidRDefault="007C3E16" w:rsidP="007C3E16">
            <w:pPr>
              <w:rPr>
                <w:sz w:val="16"/>
                <w:szCs w:val="16"/>
              </w:rPr>
            </w:pPr>
            <w:r w:rsidRPr="007C3E16">
              <w:rPr>
                <w:sz w:val="16"/>
                <w:szCs w:val="16"/>
              </w:rPr>
              <w:t>13</w:t>
            </w:r>
          </w:p>
        </w:tc>
        <w:tc>
          <w:tcPr>
            <w:tcW w:w="1521" w:type="dxa"/>
            <w:tcBorders>
              <w:top w:val="nil"/>
              <w:left w:val="nil"/>
              <w:bottom w:val="single" w:sz="4" w:space="0" w:color="auto"/>
              <w:right w:val="single" w:sz="4" w:space="0" w:color="auto"/>
            </w:tcBorders>
            <w:shd w:val="clear" w:color="000000" w:fill="FFFFFF"/>
            <w:vAlign w:val="center"/>
          </w:tcPr>
          <w:p w:rsidR="007C3E16" w:rsidRPr="007C3E16" w:rsidRDefault="007C3E16" w:rsidP="007C3E16">
            <w:pPr>
              <w:rPr>
                <w:sz w:val="16"/>
                <w:szCs w:val="16"/>
              </w:rPr>
            </w:pPr>
            <w:r w:rsidRPr="007C3E16">
              <w:rPr>
                <w:sz w:val="16"/>
                <w:szCs w:val="16"/>
              </w:rPr>
              <w:t>092 01 00 000</w:t>
            </w:r>
          </w:p>
        </w:tc>
        <w:tc>
          <w:tcPr>
            <w:tcW w:w="913" w:type="dxa"/>
            <w:tcBorders>
              <w:top w:val="nil"/>
              <w:left w:val="nil"/>
              <w:bottom w:val="single" w:sz="4" w:space="0" w:color="auto"/>
              <w:right w:val="single" w:sz="4" w:space="0" w:color="auto"/>
            </w:tcBorders>
            <w:shd w:val="clear" w:color="000000" w:fill="FFFFFF"/>
            <w:vAlign w:val="center"/>
          </w:tcPr>
          <w:p w:rsidR="007C3E16" w:rsidRPr="007C3E16" w:rsidRDefault="007C3E16" w:rsidP="007C3E16">
            <w:pPr>
              <w:rPr>
                <w:sz w:val="16"/>
                <w:szCs w:val="16"/>
              </w:rPr>
            </w:pPr>
          </w:p>
        </w:tc>
        <w:tc>
          <w:tcPr>
            <w:tcW w:w="1559" w:type="dxa"/>
            <w:tcBorders>
              <w:top w:val="nil"/>
              <w:left w:val="nil"/>
              <w:bottom w:val="single" w:sz="4" w:space="0" w:color="auto"/>
              <w:right w:val="single" w:sz="4" w:space="0" w:color="auto"/>
            </w:tcBorders>
            <w:shd w:val="clear" w:color="000000" w:fill="FFFFFF"/>
            <w:noWrap/>
            <w:vAlign w:val="center"/>
          </w:tcPr>
          <w:p w:rsidR="007C3E16" w:rsidRPr="007C3E16" w:rsidRDefault="007C3E16" w:rsidP="007C3E16">
            <w:pPr>
              <w:rPr>
                <w:sz w:val="16"/>
                <w:szCs w:val="16"/>
              </w:rPr>
            </w:pPr>
            <w:r w:rsidRPr="007C3E16">
              <w:rPr>
                <w:sz w:val="16"/>
                <w:szCs w:val="16"/>
              </w:rPr>
              <w:t>59,5</w:t>
            </w:r>
          </w:p>
        </w:tc>
      </w:tr>
      <w:tr w:rsidR="007C3E16" w:rsidRPr="007C3E16" w:rsidTr="007C3E16">
        <w:tblPrEx>
          <w:jc w:val="left"/>
        </w:tblPrEx>
        <w:trPr>
          <w:gridAfter w:val="1"/>
          <w:wAfter w:w="317" w:type="dxa"/>
          <w:trHeight w:val="480"/>
        </w:trPr>
        <w:tc>
          <w:tcPr>
            <w:tcW w:w="993" w:type="dxa"/>
            <w:gridSpan w:val="2"/>
            <w:tcBorders>
              <w:top w:val="nil"/>
              <w:left w:val="single" w:sz="4" w:space="0" w:color="auto"/>
              <w:bottom w:val="single" w:sz="4" w:space="0" w:color="auto"/>
              <w:right w:val="single" w:sz="4" w:space="0" w:color="auto"/>
            </w:tcBorders>
            <w:shd w:val="clear" w:color="auto" w:fill="auto"/>
            <w:noWrap/>
            <w:vAlign w:val="center"/>
          </w:tcPr>
          <w:p w:rsidR="007C3E16" w:rsidRPr="007C3E16" w:rsidRDefault="007C3E16" w:rsidP="007C3E16">
            <w:pPr>
              <w:rPr>
                <w:sz w:val="16"/>
                <w:szCs w:val="16"/>
              </w:rPr>
            </w:pPr>
            <w:r w:rsidRPr="007C3E16">
              <w:rPr>
                <w:sz w:val="16"/>
                <w:szCs w:val="16"/>
              </w:rPr>
              <w:t>2.1.3.3.1.</w:t>
            </w:r>
          </w:p>
        </w:tc>
        <w:tc>
          <w:tcPr>
            <w:tcW w:w="3855" w:type="dxa"/>
            <w:tcBorders>
              <w:top w:val="nil"/>
              <w:left w:val="nil"/>
              <w:bottom w:val="single" w:sz="4" w:space="0" w:color="auto"/>
              <w:right w:val="single" w:sz="4" w:space="0" w:color="auto"/>
            </w:tcBorders>
            <w:shd w:val="clear" w:color="auto" w:fill="auto"/>
            <w:vAlign w:val="center"/>
          </w:tcPr>
          <w:p w:rsidR="007C3E16" w:rsidRPr="007C3E16" w:rsidRDefault="007C3E16" w:rsidP="007C3E16">
            <w:pPr>
              <w:rPr>
                <w:sz w:val="16"/>
                <w:szCs w:val="16"/>
              </w:rPr>
            </w:pPr>
            <w:r w:rsidRPr="007C3E16">
              <w:rPr>
                <w:sz w:val="16"/>
                <w:szCs w:val="16"/>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tcPr>
          <w:p w:rsidR="007C3E16" w:rsidRPr="007C3E16" w:rsidRDefault="007C3E16" w:rsidP="007C3E16">
            <w:pPr>
              <w:rPr>
                <w:sz w:val="16"/>
                <w:szCs w:val="16"/>
              </w:rPr>
            </w:pPr>
            <w:r w:rsidRPr="007C3E16">
              <w:rPr>
                <w:sz w:val="16"/>
                <w:szCs w:val="16"/>
              </w:rPr>
              <w:t>987</w:t>
            </w:r>
          </w:p>
        </w:tc>
        <w:tc>
          <w:tcPr>
            <w:tcW w:w="567" w:type="dxa"/>
            <w:tcBorders>
              <w:top w:val="nil"/>
              <w:left w:val="nil"/>
              <w:bottom w:val="single" w:sz="4" w:space="0" w:color="auto"/>
              <w:right w:val="single" w:sz="4" w:space="0" w:color="auto"/>
            </w:tcBorders>
            <w:shd w:val="clear" w:color="auto" w:fill="auto"/>
            <w:vAlign w:val="center"/>
          </w:tcPr>
          <w:p w:rsidR="007C3E16" w:rsidRPr="007C3E16" w:rsidRDefault="007C3E16" w:rsidP="007C3E16">
            <w:pPr>
              <w:rPr>
                <w:sz w:val="16"/>
                <w:szCs w:val="16"/>
              </w:rPr>
            </w:pPr>
            <w:r w:rsidRPr="007C3E16">
              <w:rPr>
                <w:sz w:val="16"/>
                <w:szCs w:val="16"/>
              </w:rPr>
              <w:t>01</w:t>
            </w:r>
          </w:p>
        </w:tc>
        <w:tc>
          <w:tcPr>
            <w:tcW w:w="436" w:type="dxa"/>
            <w:tcBorders>
              <w:top w:val="nil"/>
              <w:left w:val="nil"/>
              <w:bottom w:val="single" w:sz="4" w:space="0" w:color="auto"/>
              <w:right w:val="single" w:sz="4" w:space="0" w:color="auto"/>
            </w:tcBorders>
            <w:shd w:val="clear" w:color="auto" w:fill="auto"/>
            <w:vAlign w:val="center"/>
          </w:tcPr>
          <w:p w:rsidR="007C3E16" w:rsidRPr="007C3E16" w:rsidRDefault="007C3E16" w:rsidP="007C3E16">
            <w:pPr>
              <w:rPr>
                <w:sz w:val="16"/>
                <w:szCs w:val="16"/>
              </w:rPr>
            </w:pPr>
            <w:r w:rsidRPr="007C3E16">
              <w:rPr>
                <w:sz w:val="16"/>
                <w:szCs w:val="16"/>
              </w:rPr>
              <w:t>13</w:t>
            </w:r>
          </w:p>
        </w:tc>
        <w:tc>
          <w:tcPr>
            <w:tcW w:w="1521" w:type="dxa"/>
            <w:tcBorders>
              <w:top w:val="nil"/>
              <w:left w:val="nil"/>
              <w:bottom w:val="single" w:sz="4" w:space="0" w:color="auto"/>
              <w:right w:val="single" w:sz="4" w:space="0" w:color="auto"/>
            </w:tcBorders>
            <w:shd w:val="clear" w:color="000000" w:fill="FFFFFF"/>
            <w:vAlign w:val="center"/>
          </w:tcPr>
          <w:p w:rsidR="007C3E16" w:rsidRPr="007C3E16" w:rsidRDefault="007C3E16" w:rsidP="007C3E16">
            <w:pPr>
              <w:rPr>
                <w:sz w:val="16"/>
                <w:szCs w:val="16"/>
              </w:rPr>
            </w:pPr>
            <w:r w:rsidRPr="007C3E16">
              <w:rPr>
                <w:sz w:val="16"/>
                <w:szCs w:val="16"/>
              </w:rPr>
              <w:t>092 01 00 000</w:t>
            </w:r>
          </w:p>
        </w:tc>
        <w:tc>
          <w:tcPr>
            <w:tcW w:w="913" w:type="dxa"/>
            <w:tcBorders>
              <w:top w:val="nil"/>
              <w:left w:val="nil"/>
              <w:bottom w:val="single" w:sz="4" w:space="0" w:color="auto"/>
              <w:right w:val="single" w:sz="4" w:space="0" w:color="auto"/>
            </w:tcBorders>
            <w:shd w:val="clear" w:color="000000" w:fill="FFFFFF"/>
            <w:vAlign w:val="center"/>
          </w:tcPr>
          <w:p w:rsidR="007C3E16" w:rsidRPr="007C3E16" w:rsidRDefault="007C3E16" w:rsidP="007C3E16">
            <w:pPr>
              <w:rPr>
                <w:sz w:val="16"/>
                <w:szCs w:val="16"/>
              </w:rPr>
            </w:pPr>
            <w:r w:rsidRPr="007C3E16">
              <w:rPr>
                <w:sz w:val="16"/>
                <w:szCs w:val="16"/>
              </w:rPr>
              <w:t>200</w:t>
            </w:r>
          </w:p>
        </w:tc>
        <w:tc>
          <w:tcPr>
            <w:tcW w:w="1559" w:type="dxa"/>
            <w:tcBorders>
              <w:top w:val="nil"/>
              <w:left w:val="nil"/>
              <w:bottom w:val="single" w:sz="4" w:space="0" w:color="auto"/>
              <w:right w:val="single" w:sz="4" w:space="0" w:color="auto"/>
            </w:tcBorders>
            <w:shd w:val="clear" w:color="000000" w:fill="FFFFFF"/>
            <w:noWrap/>
            <w:vAlign w:val="center"/>
          </w:tcPr>
          <w:p w:rsidR="007C3E16" w:rsidRPr="007C3E16" w:rsidRDefault="007C3E16" w:rsidP="007C3E16">
            <w:pPr>
              <w:rPr>
                <w:sz w:val="16"/>
                <w:szCs w:val="16"/>
              </w:rPr>
            </w:pPr>
            <w:r w:rsidRPr="007C3E16">
              <w:rPr>
                <w:sz w:val="16"/>
                <w:szCs w:val="16"/>
              </w:rPr>
              <w:t>59,5</w:t>
            </w:r>
          </w:p>
        </w:tc>
      </w:tr>
      <w:tr w:rsidR="007C3E16" w:rsidRPr="007C3E16" w:rsidTr="007C3E16">
        <w:tblPrEx>
          <w:jc w:val="left"/>
        </w:tblPrEx>
        <w:trPr>
          <w:gridAfter w:val="1"/>
          <w:wAfter w:w="317" w:type="dxa"/>
          <w:trHeight w:val="830"/>
        </w:trPr>
        <w:tc>
          <w:tcPr>
            <w:tcW w:w="993" w:type="dxa"/>
            <w:gridSpan w:val="2"/>
            <w:tcBorders>
              <w:top w:val="nil"/>
              <w:left w:val="single" w:sz="4" w:space="0" w:color="auto"/>
              <w:bottom w:val="single" w:sz="4" w:space="0" w:color="auto"/>
              <w:right w:val="single" w:sz="4" w:space="0" w:color="auto"/>
            </w:tcBorders>
            <w:shd w:val="clear" w:color="auto" w:fill="auto"/>
            <w:noWrap/>
            <w:vAlign w:val="center"/>
            <w:hideMark/>
          </w:tcPr>
          <w:p w:rsidR="007C3E16" w:rsidRPr="007C3E16" w:rsidRDefault="007C3E16" w:rsidP="007C3E16">
            <w:pPr>
              <w:rPr>
                <w:sz w:val="16"/>
                <w:szCs w:val="16"/>
              </w:rPr>
            </w:pPr>
            <w:r w:rsidRPr="007C3E16">
              <w:rPr>
                <w:sz w:val="16"/>
                <w:szCs w:val="16"/>
              </w:rPr>
              <w:t>2.1.3.4.</w:t>
            </w:r>
          </w:p>
        </w:tc>
        <w:tc>
          <w:tcPr>
            <w:tcW w:w="3855" w:type="dxa"/>
            <w:tcBorders>
              <w:top w:val="nil"/>
              <w:left w:val="nil"/>
              <w:bottom w:val="single" w:sz="4" w:space="0" w:color="auto"/>
              <w:right w:val="single" w:sz="4" w:space="0" w:color="auto"/>
            </w:tcBorders>
            <w:shd w:val="clear" w:color="auto" w:fill="auto"/>
            <w:vAlign w:val="center"/>
            <w:hideMark/>
          </w:tcPr>
          <w:p w:rsidR="007C3E16" w:rsidRPr="007C3E16" w:rsidRDefault="007C3E16" w:rsidP="007C3E16">
            <w:pPr>
              <w:rPr>
                <w:sz w:val="16"/>
                <w:szCs w:val="16"/>
              </w:rPr>
            </w:pPr>
            <w:r w:rsidRPr="007C3E16">
              <w:rPr>
                <w:sz w:val="16"/>
                <w:szCs w:val="16"/>
              </w:rPr>
              <w:t>Участие в профилактике терроризма и экстремизма, а также в минимизации и (или) ликвидации последствий проявления терроризма и экстремизма на территории муниципального образования город Павловск</w:t>
            </w:r>
          </w:p>
        </w:tc>
        <w:tc>
          <w:tcPr>
            <w:tcW w:w="567" w:type="dxa"/>
            <w:tcBorders>
              <w:top w:val="nil"/>
              <w:left w:val="nil"/>
              <w:bottom w:val="single" w:sz="4" w:space="0" w:color="auto"/>
              <w:right w:val="single" w:sz="4" w:space="0" w:color="auto"/>
            </w:tcBorders>
            <w:shd w:val="clear" w:color="auto" w:fill="auto"/>
            <w:vAlign w:val="center"/>
            <w:hideMark/>
          </w:tcPr>
          <w:p w:rsidR="007C3E16" w:rsidRPr="007C3E16" w:rsidRDefault="007C3E16" w:rsidP="007C3E16">
            <w:pPr>
              <w:rPr>
                <w:sz w:val="16"/>
                <w:szCs w:val="16"/>
              </w:rPr>
            </w:pPr>
            <w:r w:rsidRPr="007C3E16">
              <w:rPr>
                <w:sz w:val="16"/>
                <w:szCs w:val="16"/>
              </w:rPr>
              <w:t>987</w:t>
            </w:r>
          </w:p>
        </w:tc>
        <w:tc>
          <w:tcPr>
            <w:tcW w:w="567" w:type="dxa"/>
            <w:tcBorders>
              <w:top w:val="nil"/>
              <w:left w:val="nil"/>
              <w:bottom w:val="single" w:sz="4" w:space="0" w:color="auto"/>
              <w:right w:val="single" w:sz="4" w:space="0" w:color="auto"/>
            </w:tcBorders>
            <w:shd w:val="clear" w:color="auto" w:fill="auto"/>
            <w:vAlign w:val="center"/>
            <w:hideMark/>
          </w:tcPr>
          <w:p w:rsidR="007C3E16" w:rsidRPr="007C3E16" w:rsidRDefault="007C3E16" w:rsidP="007C3E16">
            <w:pPr>
              <w:rPr>
                <w:sz w:val="16"/>
                <w:szCs w:val="16"/>
              </w:rPr>
            </w:pPr>
            <w:r w:rsidRPr="007C3E16">
              <w:rPr>
                <w:sz w:val="16"/>
                <w:szCs w:val="16"/>
              </w:rPr>
              <w:t>01</w:t>
            </w:r>
          </w:p>
        </w:tc>
        <w:tc>
          <w:tcPr>
            <w:tcW w:w="436" w:type="dxa"/>
            <w:tcBorders>
              <w:top w:val="nil"/>
              <w:left w:val="nil"/>
              <w:bottom w:val="single" w:sz="4" w:space="0" w:color="auto"/>
              <w:right w:val="single" w:sz="4" w:space="0" w:color="auto"/>
            </w:tcBorders>
            <w:shd w:val="clear" w:color="auto" w:fill="auto"/>
            <w:vAlign w:val="center"/>
            <w:hideMark/>
          </w:tcPr>
          <w:p w:rsidR="007C3E16" w:rsidRPr="007C3E16" w:rsidRDefault="007C3E16" w:rsidP="007C3E16">
            <w:pPr>
              <w:rPr>
                <w:sz w:val="16"/>
                <w:szCs w:val="16"/>
              </w:rPr>
            </w:pPr>
            <w:r w:rsidRPr="007C3E16">
              <w:rPr>
                <w:sz w:val="16"/>
                <w:szCs w:val="16"/>
              </w:rPr>
              <w:t>13</w:t>
            </w:r>
          </w:p>
        </w:tc>
        <w:tc>
          <w:tcPr>
            <w:tcW w:w="1521" w:type="dxa"/>
            <w:tcBorders>
              <w:top w:val="nil"/>
              <w:left w:val="nil"/>
              <w:bottom w:val="single" w:sz="4" w:space="0" w:color="auto"/>
              <w:right w:val="single" w:sz="4" w:space="0" w:color="auto"/>
            </w:tcBorders>
            <w:shd w:val="clear" w:color="000000" w:fill="FFFFFF"/>
            <w:vAlign w:val="center"/>
            <w:hideMark/>
          </w:tcPr>
          <w:p w:rsidR="007C3E16" w:rsidRPr="007C3E16" w:rsidRDefault="007C3E16" w:rsidP="007C3E16">
            <w:pPr>
              <w:rPr>
                <w:sz w:val="16"/>
                <w:szCs w:val="16"/>
              </w:rPr>
            </w:pPr>
            <w:r w:rsidRPr="007C3E16">
              <w:rPr>
                <w:sz w:val="16"/>
                <w:szCs w:val="16"/>
              </w:rPr>
              <w:t>092 02 00 000</w:t>
            </w:r>
          </w:p>
        </w:tc>
        <w:tc>
          <w:tcPr>
            <w:tcW w:w="913" w:type="dxa"/>
            <w:tcBorders>
              <w:top w:val="nil"/>
              <w:left w:val="nil"/>
              <w:bottom w:val="single" w:sz="4" w:space="0" w:color="auto"/>
              <w:right w:val="single" w:sz="4" w:space="0" w:color="auto"/>
            </w:tcBorders>
            <w:shd w:val="clear" w:color="000000" w:fill="FFFFFF"/>
            <w:vAlign w:val="center"/>
            <w:hideMark/>
          </w:tcPr>
          <w:p w:rsidR="007C3E16" w:rsidRPr="007C3E16" w:rsidRDefault="007C3E16" w:rsidP="007C3E16">
            <w:pPr>
              <w:rPr>
                <w:sz w:val="16"/>
                <w:szCs w:val="16"/>
              </w:rPr>
            </w:pPr>
          </w:p>
        </w:tc>
        <w:tc>
          <w:tcPr>
            <w:tcW w:w="1559" w:type="dxa"/>
            <w:tcBorders>
              <w:top w:val="nil"/>
              <w:left w:val="nil"/>
              <w:bottom w:val="single" w:sz="4" w:space="0" w:color="auto"/>
              <w:right w:val="single" w:sz="4" w:space="0" w:color="auto"/>
            </w:tcBorders>
            <w:shd w:val="clear" w:color="000000" w:fill="FFFFFF"/>
            <w:noWrap/>
            <w:vAlign w:val="center"/>
            <w:hideMark/>
          </w:tcPr>
          <w:p w:rsidR="007C3E16" w:rsidRPr="007C3E16" w:rsidRDefault="007C3E16" w:rsidP="007C3E16">
            <w:pPr>
              <w:rPr>
                <w:sz w:val="16"/>
                <w:szCs w:val="16"/>
              </w:rPr>
            </w:pPr>
            <w:r w:rsidRPr="007C3E16">
              <w:rPr>
                <w:sz w:val="16"/>
                <w:szCs w:val="16"/>
              </w:rPr>
              <w:t>31,6</w:t>
            </w:r>
          </w:p>
        </w:tc>
      </w:tr>
      <w:tr w:rsidR="007C3E16" w:rsidRPr="007C3E16" w:rsidTr="007C3E16">
        <w:tblPrEx>
          <w:jc w:val="left"/>
        </w:tblPrEx>
        <w:trPr>
          <w:gridAfter w:val="1"/>
          <w:wAfter w:w="317" w:type="dxa"/>
          <w:trHeight w:val="480"/>
        </w:trPr>
        <w:tc>
          <w:tcPr>
            <w:tcW w:w="993" w:type="dxa"/>
            <w:gridSpan w:val="2"/>
            <w:tcBorders>
              <w:top w:val="nil"/>
              <w:left w:val="single" w:sz="4" w:space="0" w:color="auto"/>
              <w:bottom w:val="single" w:sz="4" w:space="0" w:color="auto"/>
              <w:right w:val="single" w:sz="4" w:space="0" w:color="auto"/>
            </w:tcBorders>
            <w:shd w:val="clear" w:color="auto" w:fill="auto"/>
            <w:noWrap/>
            <w:vAlign w:val="center"/>
            <w:hideMark/>
          </w:tcPr>
          <w:p w:rsidR="007C3E16" w:rsidRPr="007C3E16" w:rsidRDefault="007C3E16" w:rsidP="007C3E16">
            <w:pPr>
              <w:rPr>
                <w:sz w:val="16"/>
                <w:szCs w:val="16"/>
              </w:rPr>
            </w:pPr>
            <w:r w:rsidRPr="007C3E16">
              <w:rPr>
                <w:sz w:val="16"/>
                <w:szCs w:val="16"/>
              </w:rPr>
              <w:t>2.1.3.4.1.</w:t>
            </w:r>
          </w:p>
        </w:tc>
        <w:tc>
          <w:tcPr>
            <w:tcW w:w="3855" w:type="dxa"/>
            <w:tcBorders>
              <w:top w:val="nil"/>
              <w:left w:val="nil"/>
              <w:bottom w:val="single" w:sz="4" w:space="0" w:color="auto"/>
              <w:right w:val="single" w:sz="4" w:space="0" w:color="auto"/>
            </w:tcBorders>
            <w:shd w:val="clear" w:color="auto" w:fill="auto"/>
            <w:vAlign w:val="center"/>
            <w:hideMark/>
          </w:tcPr>
          <w:p w:rsidR="007C3E16" w:rsidRPr="007C3E16" w:rsidRDefault="007C3E16" w:rsidP="007C3E16">
            <w:pPr>
              <w:rPr>
                <w:sz w:val="16"/>
                <w:szCs w:val="16"/>
              </w:rPr>
            </w:pPr>
            <w:r w:rsidRPr="007C3E16">
              <w:rPr>
                <w:sz w:val="16"/>
                <w:szCs w:val="16"/>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7C3E16" w:rsidRPr="007C3E16" w:rsidRDefault="007C3E16" w:rsidP="007C3E16">
            <w:pPr>
              <w:rPr>
                <w:sz w:val="16"/>
                <w:szCs w:val="16"/>
              </w:rPr>
            </w:pPr>
            <w:r w:rsidRPr="007C3E16">
              <w:rPr>
                <w:sz w:val="16"/>
                <w:szCs w:val="16"/>
              </w:rPr>
              <w:t>987</w:t>
            </w:r>
          </w:p>
        </w:tc>
        <w:tc>
          <w:tcPr>
            <w:tcW w:w="567" w:type="dxa"/>
            <w:tcBorders>
              <w:top w:val="nil"/>
              <w:left w:val="nil"/>
              <w:bottom w:val="single" w:sz="4" w:space="0" w:color="auto"/>
              <w:right w:val="single" w:sz="4" w:space="0" w:color="auto"/>
            </w:tcBorders>
            <w:shd w:val="clear" w:color="auto" w:fill="auto"/>
            <w:vAlign w:val="center"/>
            <w:hideMark/>
          </w:tcPr>
          <w:p w:rsidR="007C3E16" w:rsidRPr="007C3E16" w:rsidRDefault="007C3E16" w:rsidP="007C3E16">
            <w:pPr>
              <w:rPr>
                <w:sz w:val="16"/>
                <w:szCs w:val="16"/>
              </w:rPr>
            </w:pPr>
            <w:r w:rsidRPr="007C3E16">
              <w:rPr>
                <w:sz w:val="16"/>
                <w:szCs w:val="16"/>
              </w:rPr>
              <w:t>01</w:t>
            </w:r>
          </w:p>
        </w:tc>
        <w:tc>
          <w:tcPr>
            <w:tcW w:w="436" w:type="dxa"/>
            <w:tcBorders>
              <w:top w:val="nil"/>
              <w:left w:val="nil"/>
              <w:bottom w:val="single" w:sz="4" w:space="0" w:color="auto"/>
              <w:right w:val="single" w:sz="4" w:space="0" w:color="auto"/>
            </w:tcBorders>
            <w:shd w:val="clear" w:color="auto" w:fill="auto"/>
            <w:vAlign w:val="center"/>
            <w:hideMark/>
          </w:tcPr>
          <w:p w:rsidR="007C3E16" w:rsidRPr="007C3E16" w:rsidRDefault="007C3E16" w:rsidP="007C3E16">
            <w:pPr>
              <w:rPr>
                <w:sz w:val="16"/>
                <w:szCs w:val="16"/>
              </w:rPr>
            </w:pPr>
            <w:r w:rsidRPr="007C3E16">
              <w:rPr>
                <w:sz w:val="16"/>
                <w:szCs w:val="16"/>
              </w:rPr>
              <w:t>13</w:t>
            </w:r>
          </w:p>
        </w:tc>
        <w:tc>
          <w:tcPr>
            <w:tcW w:w="1521" w:type="dxa"/>
            <w:tcBorders>
              <w:top w:val="nil"/>
              <w:left w:val="nil"/>
              <w:bottom w:val="single" w:sz="4" w:space="0" w:color="auto"/>
              <w:right w:val="single" w:sz="4" w:space="0" w:color="auto"/>
            </w:tcBorders>
            <w:shd w:val="clear" w:color="000000" w:fill="FFFFFF"/>
            <w:vAlign w:val="center"/>
            <w:hideMark/>
          </w:tcPr>
          <w:p w:rsidR="007C3E16" w:rsidRPr="007C3E16" w:rsidRDefault="007C3E16" w:rsidP="007C3E16">
            <w:pPr>
              <w:rPr>
                <w:sz w:val="16"/>
                <w:szCs w:val="16"/>
              </w:rPr>
            </w:pPr>
            <w:r w:rsidRPr="007C3E16">
              <w:rPr>
                <w:sz w:val="16"/>
                <w:szCs w:val="16"/>
              </w:rPr>
              <w:t>092 02 00 000</w:t>
            </w:r>
          </w:p>
        </w:tc>
        <w:tc>
          <w:tcPr>
            <w:tcW w:w="913" w:type="dxa"/>
            <w:tcBorders>
              <w:top w:val="nil"/>
              <w:left w:val="nil"/>
              <w:bottom w:val="single" w:sz="4" w:space="0" w:color="auto"/>
              <w:right w:val="single" w:sz="4" w:space="0" w:color="auto"/>
            </w:tcBorders>
            <w:shd w:val="clear" w:color="000000" w:fill="FFFFFF"/>
            <w:vAlign w:val="center"/>
            <w:hideMark/>
          </w:tcPr>
          <w:p w:rsidR="007C3E16" w:rsidRPr="007C3E16" w:rsidRDefault="007C3E16" w:rsidP="007C3E16">
            <w:pPr>
              <w:rPr>
                <w:sz w:val="16"/>
                <w:szCs w:val="16"/>
              </w:rPr>
            </w:pPr>
            <w:r w:rsidRPr="007C3E16">
              <w:rPr>
                <w:sz w:val="16"/>
                <w:szCs w:val="16"/>
              </w:rPr>
              <w:t>200</w:t>
            </w:r>
          </w:p>
        </w:tc>
        <w:tc>
          <w:tcPr>
            <w:tcW w:w="1559" w:type="dxa"/>
            <w:tcBorders>
              <w:top w:val="nil"/>
              <w:left w:val="nil"/>
              <w:bottom w:val="single" w:sz="4" w:space="0" w:color="auto"/>
              <w:right w:val="single" w:sz="4" w:space="0" w:color="auto"/>
            </w:tcBorders>
            <w:shd w:val="clear" w:color="000000" w:fill="FFFFFF"/>
            <w:noWrap/>
            <w:vAlign w:val="center"/>
            <w:hideMark/>
          </w:tcPr>
          <w:p w:rsidR="007C3E16" w:rsidRPr="007C3E16" w:rsidRDefault="007C3E16" w:rsidP="007C3E16">
            <w:pPr>
              <w:rPr>
                <w:sz w:val="16"/>
                <w:szCs w:val="16"/>
              </w:rPr>
            </w:pPr>
            <w:r w:rsidRPr="007C3E16">
              <w:rPr>
                <w:sz w:val="16"/>
                <w:szCs w:val="16"/>
              </w:rPr>
              <w:t>31,6</w:t>
            </w:r>
          </w:p>
        </w:tc>
      </w:tr>
      <w:tr w:rsidR="007C3E16" w:rsidRPr="007C3E16" w:rsidTr="007C3E16">
        <w:tblPrEx>
          <w:jc w:val="left"/>
        </w:tblPrEx>
        <w:trPr>
          <w:gridAfter w:val="1"/>
          <w:wAfter w:w="317" w:type="dxa"/>
          <w:trHeight w:val="867"/>
        </w:trPr>
        <w:tc>
          <w:tcPr>
            <w:tcW w:w="993" w:type="dxa"/>
            <w:gridSpan w:val="2"/>
            <w:tcBorders>
              <w:top w:val="nil"/>
              <w:left w:val="single" w:sz="4" w:space="0" w:color="auto"/>
              <w:bottom w:val="single" w:sz="4" w:space="0" w:color="auto"/>
              <w:right w:val="single" w:sz="4" w:space="0" w:color="auto"/>
            </w:tcBorders>
            <w:shd w:val="clear" w:color="auto" w:fill="auto"/>
            <w:noWrap/>
            <w:vAlign w:val="center"/>
            <w:hideMark/>
          </w:tcPr>
          <w:p w:rsidR="007C3E16" w:rsidRPr="007C3E16" w:rsidRDefault="007C3E16" w:rsidP="007C3E16">
            <w:pPr>
              <w:rPr>
                <w:sz w:val="16"/>
                <w:szCs w:val="16"/>
              </w:rPr>
            </w:pPr>
            <w:r w:rsidRPr="007C3E16">
              <w:rPr>
                <w:sz w:val="16"/>
                <w:szCs w:val="16"/>
              </w:rPr>
              <w:t>2.1.3.5.</w:t>
            </w:r>
          </w:p>
        </w:tc>
        <w:tc>
          <w:tcPr>
            <w:tcW w:w="3855" w:type="dxa"/>
            <w:tcBorders>
              <w:top w:val="nil"/>
              <w:left w:val="nil"/>
              <w:bottom w:val="single" w:sz="4" w:space="0" w:color="auto"/>
              <w:right w:val="single" w:sz="4" w:space="0" w:color="auto"/>
            </w:tcBorders>
            <w:shd w:val="clear" w:color="auto" w:fill="auto"/>
            <w:vAlign w:val="center"/>
            <w:hideMark/>
          </w:tcPr>
          <w:p w:rsidR="007C3E16" w:rsidRPr="007C3E16" w:rsidRDefault="007C3E16" w:rsidP="007C3E16">
            <w:pPr>
              <w:rPr>
                <w:sz w:val="16"/>
                <w:szCs w:val="16"/>
              </w:rPr>
            </w:pPr>
            <w:r w:rsidRPr="007C3E16">
              <w:rPr>
                <w:sz w:val="16"/>
                <w:szCs w:val="16"/>
              </w:rPr>
              <w:t xml:space="preserve">Участие в мероприятиях по профилактике незаконного потребления наркотических средств и психотропных веществ, новых потенциально опасных </w:t>
            </w:r>
            <w:proofErr w:type="spellStart"/>
            <w:r w:rsidRPr="007C3E16">
              <w:rPr>
                <w:sz w:val="16"/>
                <w:szCs w:val="16"/>
              </w:rPr>
              <w:t>психоактивных</w:t>
            </w:r>
            <w:proofErr w:type="spellEnd"/>
            <w:r w:rsidRPr="007C3E16">
              <w:rPr>
                <w:sz w:val="16"/>
                <w:szCs w:val="16"/>
              </w:rPr>
              <w:t xml:space="preserve"> веществ, наркомании в муниципальном образовании город Павловск</w:t>
            </w:r>
          </w:p>
        </w:tc>
        <w:tc>
          <w:tcPr>
            <w:tcW w:w="567" w:type="dxa"/>
            <w:tcBorders>
              <w:top w:val="nil"/>
              <w:left w:val="nil"/>
              <w:bottom w:val="single" w:sz="4" w:space="0" w:color="auto"/>
              <w:right w:val="single" w:sz="4" w:space="0" w:color="auto"/>
            </w:tcBorders>
            <w:shd w:val="clear" w:color="auto" w:fill="auto"/>
            <w:vAlign w:val="center"/>
            <w:hideMark/>
          </w:tcPr>
          <w:p w:rsidR="007C3E16" w:rsidRPr="007C3E16" w:rsidRDefault="007C3E16" w:rsidP="007C3E16">
            <w:pPr>
              <w:rPr>
                <w:sz w:val="16"/>
                <w:szCs w:val="16"/>
              </w:rPr>
            </w:pPr>
            <w:r w:rsidRPr="007C3E16">
              <w:rPr>
                <w:sz w:val="16"/>
                <w:szCs w:val="16"/>
              </w:rPr>
              <w:t>987</w:t>
            </w:r>
          </w:p>
        </w:tc>
        <w:tc>
          <w:tcPr>
            <w:tcW w:w="567" w:type="dxa"/>
            <w:tcBorders>
              <w:top w:val="nil"/>
              <w:left w:val="nil"/>
              <w:bottom w:val="single" w:sz="4" w:space="0" w:color="auto"/>
              <w:right w:val="single" w:sz="4" w:space="0" w:color="auto"/>
            </w:tcBorders>
            <w:shd w:val="clear" w:color="auto" w:fill="auto"/>
            <w:vAlign w:val="center"/>
            <w:hideMark/>
          </w:tcPr>
          <w:p w:rsidR="007C3E16" w:rsidRPr="007C3E16" w:rsidRDefault="007C3E16" w:rsidP="007C3E16">
            <w:pPr>
              <w:rPr>
                <w:sz w:val="16"/>
                <w:szCs w:val="16"/>
              </w:rPr>
            </w:pPr>
            <w:r w:rsidRPr="007C3E16">
              <w:rPr>
                <w:sz w:val="16"/>
                <w:szCs w:val="16"/>
              </w:rPr>
              <w:t>01</w:t>
            </w:r>
          </w:p>
        </w:tc>
        <w:tc>
          <w:tcPr>
            <w:tcW w:w="436" w:type="dxa"/>
            <w:tcBorders>
              <w:top w:val="nil"/>
              <w:left w:val="nil"/>
              <w:bottom w:val="single" w:sz="4" w:space="0" w:color="auto"/>
              <w:right w:val="single" w:sz="4" w:space="0" w:color="auto"/>
            </w:tcBorders>
            <w:shd w:val="clear" w:color="auto" w:fill="auto"/>
            <w:vAlign w:val="center"/>
            <w:hideMark/>
          </w:tcPr>
          <w:p w:rsidR="007C3E16" w:rsidRPr="007C3E16" w:rsidRDefault="007C3E16" w:rsidP="007C3E16">
            <w:pPr>
              <w:rPr>
                <w:sz w:val="16"/>
                <w:szCs w:val="16"/>
              </w:rPr>
            </w:pPr>
            <w:r w:rsidRPr="007C3E16">
              <w:rPr>
                <w:sz w:val="16"/>
                <w:szCs w:val="16"/>
              </w:rPr>
              <w:t>13</w:t>
            </w:r>
          </w:p>
        </w:tc>
        <w:tc>
          <w:tcPr>
            <w:tcW w:w="1521" w:type="dxa"/>
            <w:tcBorders>
              <w:top w:val="nil"/>
              <w:left w:val="nil"/>
              <w:bottom w:val="single" w:sz="4" w:space="0" w:color="auto"/>
              <w:right w:val="single" w:sz="4" w:space="0" w:color="auto"/>
            </w:tcBorders>
            <w:shd w:val="clear" w:color="000000" w:fill="FFFFFF"/>
            <w:vAlign w:val="center"/>
            <w:hideMark/>
          </w:tcPr>
          <w:p w:rsidR="007C3E16" w:rsidRPr="007C3E16" w:rsidRDefault="007C3E16" w:rsidP="007C3E16">
            <w:pPr>
              <w:rPr>
                <w:sz w:val="16"/>
                <w:szCs w:val="16"/>
              </w:rPr>
            </w:pPr>
            <w:r w:rsidRPr="007C3E16">
              <w:rPr>
                <w:sz w:val="16"/>
                <w:szCs w:val="16"/>
              </w:rPr>
              <w:t>092 03 00 000</w:t>
            </w:r>
          </w:p>
        </w:tc>
        <w:tc>
          <w:tcPr>
            <w:tcW w:w="913" w:type="dxa"/>
            <w:tcBorders>
              <w:top w:val="nil"/>
              <w:left w:val="nil"/>
              <w:bottom w:val="single" w:sz="4" w:space="0" w:color="auto"/>
              <w:right w:val="single" w:sz="4" w:space="0" w:color="auto"/>
            </w:tcBorders>
            <w:shd w:val="clear" w:color="000000" w:fill="FFFFFF"/>
            <w:vAlign w:val="center"/>
            <w:hideMark/>
          </w:tcPr>
          <w:p w:rsidR="007C3E16" w:rsidRPr="007C3E16" w:rsidRDefault="007C3E16" w:rsidP="007C3E16">
            <w:pPr>
              <w:rPr>
                <w:sz w:val="16"/>
                <w:szCs w:val="16"/>
              </w:rPr>
            </w:pPr>
          </w:p>
        </w:tc>
        <w:tc>
          <w:tcPr>
            <w:tcW w:w="1559" w:type="dxa"/>
            <w:tcBorders>
              <w:top w:val="nil"/>
              <w:left w:val="nil"/>
              <w:bottom w:val="single" w:sz="4" w:space="0" w:color="auto"/>
              <w:right w:val="single" w:sz="4" w:space="0" w:color="auto"/>
            </w:tcBorders>
            <w:shd w:val="clear" w:color="000000" w:fill="FFFFFF"/>
            <w:noWrap/>
            <w:vAlign w:val="center"/>
            <w:hideMark/>
          </w:tcPr>
          <w:p w:rsidR="007C3E16" w:rsidRPr="007C3E16" w:rsidRDefault="007C3E16" w:rsidP="007C3E16">
            <w:pPr>
              <w:rPr>
                <w:sz w:val="16"/>
                <w:szCs w:val="16"/>
              </w:rPr>
            </w:pPr>
            <w:r w:rsidRPr="007C3E16">
              <w:rPr>
                <w:sz w:val="16"/>
                <w:szCs w:val="16"/>
              </w:rPr>
              <w:t>159,3</w:t>
            </w:r>
          </w:p>
        </w:tc>
      </w:tr>
      <w:tr w:rsidR="007C3E16" w:rsidRPr="007C3E16" w:rsidTr="007C3E16">
        <w:tblPrEx>
          <w:jc w:val="left"/>
        </w:tblPrEx>
        <w:trPr>
          <w:gridAfter w:val="1"/>
          <w:wAfter w:w="317" w:type="dxa"/>
          <w:trHeight w:val="480"/>
        </w:trPr>
        <w:tc>
          <w:tcPr>
            <w:tcW w:w="993" w:type="dxa"/>
            <w:gridSpan w:val="2"/>
            <w:tcBorders>
              <w:top w:val="nil"/>
              <w:left w:val="single" w:sz="4" w:space="0" w:color="auto"/>
              <w:bottom w:val="single" w:sz="4" w:space="0" w:color="auto"/>
              <w:right w:val="single" w:sz="4" w:space="0" w:color="auto"/>
            </w:tcBorders>
            <w:shd w:val="clear" w:color="auto" w:fill="auto"/>
            <w:noWrap/>
            <w:vAlign w:val="center"/>
            <w:hideMark/>
          </w:tcPr>
          <w:p w:rsidR="007C3E16" w:rsidRPr="007C3E16" w:rsidRDefault="007C3E16" w:rsidP="007C3E16">
            <w:pPr>
              <w:rPr>
                <w:sz w:val="16"/>
                <w:szCs w:val="16"/>
              </w:rPr>
            </w:pPr>
            <w:r w:rsidRPr="007C3E16">
              <w:rPr>
                <w:sz w:val="16"/>
                <w:szCs w:val="16"/>
              </w:rPr>
              <w:t>2.1.3.5.1.</w:t>
            </w:r>
          </w:p>
        </w:tc>
        <w:tc>
          <w:tcPr>
            <w:tcW w:w="3855" w:type="dxa"/>
            <w:tcBorders>
              <w:top w:val="nil"/>
              <w:left w:val="nil"/>
              <w:bottom w:val="single" w:sz="4" w:space="0" w:color="auto"/>
              <w:right w:val="single" w:sz="4" w:space="0" w:color="auto"/>
            </w:tcBorders>
            <w:shd w:val="clear" w:color="auto" w:fill="auto"/>
            <w:vAlign w:val="center"/>
            <w:hideMark/>
          </w:tcPr>
          <w:p w:rsidR="007C3E16" w:rsidRPr="007C3E16" w:rsidRDefault="007C3E16" w:rsidP="007C3E16">
            <w:pPr>
              <w:rPr>
                <w:sz w:val="16"/>
                <w:szCs w:val="16"/>
              </w:rPr>
            </w:pPr>
            <w:r w:rsidRPr="007C3E16">
              <w:rPr>
                <w:sz w:val="16"/>
                <w:szCs w:val="16"/>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7C3E16" w:rsidRPr="007C3E16" w:rsidRDefault="007C3E16" w:rsidP="007C3E16">
            <w:pPr>
              <w:rPr>
                <w:sz w:val="16"/>
                <w:szCs w:val="16"/>
              </w:rPr>
            </w:pPr>
            <w:r w:rsidRPr="007C3E16">
              <w:rPr>
                <w:sz w:val="16"/>
                <w:szCs w:val="16"/>
              </w:rPr>
              <w:t>987</w:t>
            </w:r>
          </w:p>
        </w:tc>
        <w:tc>
          <w:tcPr>
            <w:tcW w:w="567" w:type="dxa"/>
            <w:tcBorders>
              <w:top w:val="nil"/>
              <w:left w:val="nil"/>
              <w:bottom w:val="single" w:sz="4" w:space="0" w:color="auto"/>
              <w:right w:val="single" w:sz="4" w:space="0" w:color="auto"/>
            </w:tcBorders>
            <w:shd w:val="clear" w:color="auto" w:fill="auto"/>
            <w:vAlign w:val="center"/>
            <w:hideMark/>
          </w:tcPr>
          <w:p w:rsidR="007C3E16" w:rsidRPr="007C3E16" w:rsidRDefault="007C3E16" w:rsidP="007C3E16">
            <w:pPr>
              <w:rPr>
                <w:sz w:val="16"/>
                <w:szCs w:val="16"/>
              </w:rPr>
            </w:pPr>
            <w:r w:rsidRPr="007C3E16">
              <w:rPr>
                <w:sz w:val="16"/>
                <w:szCs w:val="16"/>
              </w:rPr>
              <w:t>01</w:t>
            </w:r>
          </w:p>
        </w:tc>
        <w:tc>
          <w:tcPr>
            <w:tcW w:w="436" w:type="dxa"/>
            <w:tcBorders>
              <w:top w:val="nil"/>
              <w:left w:val="nil"/>
              <w:bottom w:val="single" w:sz="4" w:space="0" w:color="auto"/>
              <w:right w:val="single" w:sz="4" w:space="0" w:color="auto"/>
            </w:tcBorders>
            <w:shd w:val="clear" w:color="auto" w:fill="auto"/>
            <w:vAlign w:val="center"/>
            <w:hideMark/>
          </w:tcPr>
          <w:p w:rsidR="007C3E16" w:rsidRPr="007C3E16" w:rsidRDefault="007C3E16" w:rsidP="007C3E16">
            <w:pPr>
              <w:rPr>
                <w:sz w:val="16"/>
                <w:szCs w:val="16"/>
              </w:rPr>
            </w:pPr>
            <w:r w:rsidRPr="007C3E16">
              <w:rPr>
                <w:sz w:val="16"/>
                <w:szCs w:val="16"/>
              </w:rPr>
              <w:t>13</w:t>
            </w:r>
          </w:p>
        </w:tc>
        <w:tc>
          <w:tcPr>
            <w:tcW w:w="1521" w:type="dxa"/>
            <w:tcBorders>
              <w:top w:val="nil"/>
              <w:left w:val="nil"/>
              <w:bottom w:val="single" w:sz="4" w:space="0" w:color="auto"/>
              <w:right w:val="single" w:sz="4" w:space="0" w:color="auto"/>
            </w:tcBorders>
            <w:shd w:val="clear" w:color="000000" w:fill="FFFFFF"/>
            <w:vAlign w:val="center"/>
            <w:hideMark/>
          </w:tcPr>
          <w:p w:rsidR="007C3E16" w:rsidRPr="007C3E16" w:rsidRDefault="007C3E16" w:rsidP="007C3E16">
            <w:pPr>
              <w:rPr>
                <w:sz w:val="16"/>
                <w:szCs w:val="16"/>
              </w:rPr>
            </w:pPr>
            <w:r w:rsidRPr="007C3E16">
              <w:rPr>
                <w:sz w:val="16"/>
                <w:szCs w:val="16"/>
              </w:rPr>
              <w:t>092 03 00 000</w:t>
            </w:r>
          </w:p>
        </w:tc>
        <w:tc>
          <w:tcPr>
            <w:tcW w:w="913" w:type="dxa"/>
            <w:tcBorders>
              <w:top w:val="nil"/>
              <w:left w:val="nil"/>
              <w:bottom w:val="single" w:sz="4" w:space="0" w:color="auto"/>
              <w:right w:val="single" w:sz="4" w:space="0" w:color="auto"/>
            </w:tcBorders>
            <w:shd w:val="clear" w:color="000000" w:fill="FFFFFF"/>
            <w:vAlign w:val="center"/>
            <w:hideMark/>
          </w:tcPr>
          <w:p w:rsidR="007C3E16" w:rsidRPr="007C3E16" w:rsidRDefault="007C3E16" w:rsidP="007C3E16">
            <w:pPr>
              <w:rPr>
                <w:sz w:val="16"/>
                <w:szCs w:val="16"/>
              </w:rPr>
            </w:pPr>
            <w:r w:rsidRPr="007C3E16">
              <w:rPr>
                <w:sz w:val="16"/>
                <w:szCs w:val="16"/>
              </w:rPr>
              <w:t>200</w:t>
            </w:r>
          </w:p>
        </w:tc>
        <w:tc>
          <w:tcPr>
            <w:tcW w:w="1559" w:type="dxa"/>
            <w:tcBorders>
              <w:top w:val="nil"/>
              <w:left w:val="nil"/>
              <w:bottom w:val="single" w:sz="4" w:space="0" w:color="auto"/>
              <w:right w:val="single" w:sz="4" w:space="0" w:color="auto"/>
            </w:tcBorders>
            <w:shd w:val="clear" w:color="000000" w:fill="FFFFFF"/>
            <w:noWrap/>
            <w:vAlign w:val="center"/>
            <w:hideMark/>
          </w:tcPr>
          <w:p w:rsidR="007C3E16" w:rsidRPr="007C3E16" w:rsidRDefault="007C3E16" w:rsidP="007C3E16">
            <w:pPr>
              <w:rPr>
                <w:sz w:val="16"/>
                <w:szCs w:val="16"/>
              </w:rPr>
            </w:pPr>
            <w:r w:rsidRPr="007C3E16">
              <w:rPr>
                <w:sz w:val="16"/>
                <w:szCs w:val="16"/>
              </w:rPr>
              <w:t>159,3</w:t>
            </w:r>
          </w:p>
        </w:tc>
      </w:tr>
      <w:tr w:rsidR="007C3E16" w:rsidRPr="007C3E16" w:rsidTr="007C3E16">
        <w:tblPrEx>
          <w:jc w:val="left"/>
        </w:tblPrEx>
        <w:trPr>
          <w:gridAfter w:val="1"/>
          <w:wAfter w:w="317" w:type="dxa"/>
          <w:trHeight w:val="141"/>
        </w:trPr>
        <w:tc>
          <w:tcPr>
            <w:tcW w:w="993" w:type="dxa"/>
            <w:gridSpan w:val="2"/>
            <w:tcBorders>
              <w:top w:val="nil"/>
              <w:left w:val="single" w:sz="4" w:space="0" w:color="auto"/>
              <w:bottom w:val="single" w:sz="4" w:space="0" w:color="auto"/>
              <w:right w:val="single" w:sz="4" w:space="0" w:color="auto"/>
            </w:tcBorders>
            <w:shd w:val="clear" w:color="auto" w:fill="auto"/>
            <w:noWrap/>
            <w:vAlign w:val="center"/>
            <w:hideMark/>
          </w:tcPr>
          <w:p w:rsidR="007C3E16" w:rsidRPr="007C3E16" w:rsidRDefault="007C3E16" w:rsidP="007C3E16">
            <w:pPr>
              <w:rPr>
                <w:sz w:val="16"/>
                <w:szCs w:val="16"/>
              </w:rPr>
            </w:pPr>
            <w:r w:rsidRPr="007C3E16">
              <w:rPr>
                <w:sz w:val="16"/>
                <w:szCs w:val="16"/>
              </w:rPr>
              <w:t>2.1.3.6.</w:t>
            </w:r>
          </w:p>
        </w:tc>
        <w:tc>
          <w:tcPr>
            <w:tcW w:w="3855" w:type="dxa"/>
            <w:tcBorders>
              <w:top w:val="nil"/>
              <w:left w:val="nil"/>
              <w:bottom w:val="single" w:sz="4" w:space="0" w:color="auto"/>
              <w:right w:val="single" w:sz="4" w:space="0" w:color="auto"/>
            </w:tcBorders>
            <w:shd w:val="clear" w:color="auto" w:fill="auto"/>
            <w:vAlign w:val="center"/>
            <w:hideMark/>
          </w:tcPr>
          <w:p w:rsidR="007C3E16" w:rsidRPr="007C3E16" w:rsidRDefault="007C3E16" w:rsidP="007C3E16">
            <w:pPr>
              <w:rPr>
                <w:sz w:val="16"/>
                <w:szCs w:val="16"/>
              </w:rPr>
            </w:pPr>
            <w:r w:rsidRPr="007C3E16">
              <w:rPr>
                <w:sz w:val="16"/>
                <w:szCs w:val="16"/>
              </w:rPr>
              <w:t xml:space="preserve"> Участие в реализации мероприятий по охране здоровья граждан от воздействия окружающего табачного дыма и последствий потребления табака на территории муниципального образования город Павловск</w:t>
            </w:r>
          </w:p>
        </w:tc>
        <w:tc>
          <w:tcPr>
            <w:tcW w:w="567" w:type="dxa"/>
            <w:tcBorders>
              <w:top w:val="nil"/>
              <w:left w:val="nil"/>
              <w:bottom w:val="single" w:sz="4" w:space="0" w:color="auto"/>
              <w:right w:val="single" w:sz="4" w:space="0" w:color="auto"/>
            </w:tcBorders>
            <w:shd w:val="clear" w:color="auto" w:fill="auto"/>
            <w:vAlign w:val="center"/>
            <w:hideMark/>
          </w:tcPr>
          <w:p w:rsidR="007C3E16" w:rsidRPr="007C3E16" w:rsidRDefault="007C3E16" w:rsidP="007C3E16">
            <w:pPr>
              <w:rPr>
                <w:sz w:val="16"/>
                <w:szCs w:val="16"/>
              </w:rPr>
            </w:pPr>
            <w:r w:rsidRPr="007C3E16">
              <w:rPr>
                <w:sz w:val="16"/>
                <w:szCs w:val="16"/>
              </w:rPr>
              <w:t>987</w:t>
            </w:r>
          </w:p>
        </w:tc>
        <w:tc>
          <w:tcPr>
            <w:tcW w:w="567" w:type="dxa"/>
            <w:tcBorders>
              <w:top w:val="nil"/>
              <w:left w:val="nil"/>
              <w:bottom w:val="single" w:sz="4" w:space="0" w:color="auto"/>
              <w:right w:val="single" w:sz="4" w:space="0" w:color="auto"/>
            </w:tcBorders>
            <w:shd w:val="clear" w:color="auto" w:fill="auto"/>
            <w:vAlign w:val="center"/>
            <w:hideMark/>
          </w:tcPr>
          <w:p w:rsidR="007C3E16" w:rsidRPr="007C3E16" w:rsidRDefault="007C3E16" w:rsidP="007C3E16">
            <w:pPr>
              <w:rPr>
                <w:sz w:val="16"/>
                <w:szCs w:val="16"/>
              </w:rPr>
            </w:pPr>
            <w:r w:rsidRPr="007C3E16">
              <w:rPr>
                <w:sz w:val="16"/>
                <w:szCs w:val="16"/>
              </w:rPr>
              <w:t>01</w:t>
            </w:r>
          </w:p>
        </w:tc>
        <w:tc>
          <w:tcPr>
            <w:tcW w:w="436" w:type="dxa"/>
            <w:tcBorders>
              <w:top w:val="nil"/>
              <w:left w:val="nil"/>
              <w:bottom w:val="single" w:sz="4" w:space="0" w:color="auto"/>
              <w:right w:val="single" w:sz="4" w:space="0" w:color="auto"/>
            </w:tcBorders>
            <w:shd w:val="clear" w:color="auto" w:fill="auto"/>
            <w:vAlign w:val="center"/>
            <w:hideMark/>
          </w:tcPr>
          <w:p w:rsidR="007C3E16" w:rsidRPr="007C3E16" w:rsidRDefault="007C3E16" w:rsidP="007C3E16">
            <w:pPr>
              <w:rPr>
                <w:sz w:val="16"/>
                <w:szCs w:val="16"/>
              </w:rPr>
            </w:pPr>
            <w:r w:rsidRPr="007C3E16">
              <w:rPr>
                <w:sz w:val="16"/>
                <w:szCs w:val="16"/>
              </w:rPr>
              <w:t>13</w:t>
            </w:r>
          </w:p>
        </w:tc>
        <w:tc>
          <w:tcPr>
            <w:tcW w:w="1521" w:type="dxa"/>
            <w:tcBorders>
              <w:top w:val="nil"/>
              <w:left w:val="nil"/>
              <w:bottom w:val="single" w:sz="4" w:space="0" w:color="auto"/>
              <w:right w:val="single" w:sz="4" w:space="0" w:color="auto"/>
            </w:tcBorders>
            <w:shd w:val="clear" w:color="000000" w:fill="FFFFFF"/>
            <w:vAlign w:val="center"/>
            <w:hideMark/>
          </w:tcPr>
          <w:p w:rsidR="007C3E16" w:rsidRPr="007C3E16" w:rsidRDefault="007C3E16" w:rsidP="007C3E16">
            <w:pPr>
              <w:rPr>
                <w:sz w:val="16"/>
                <w:szCs w:val="16"/>
              </w:rPr>
            </w:pPr>
            <w:r w:rsidRPr="007C3E16">
              <w:rPr>
                <w:sz w:val="16"/>
                <w:szCs w:val="16"/>
              </w:rPr>
              <w:t>092 04 00 000</w:t>
            </w:r>
          </w:p>
        </w:tc>
        <w:tc>
          <w:tcPr>
            <w:tcW w:w="913" w:type="dxa"/>
            <w:tcBorders>
              <w:top w:val="nil"/>
              <w:left w:val="nil"/>
              <w:bottom w:val="single" w:sz="4" w:space="0" w:color="auto"/>
              <w:right w:val="single" w:sz="4" w:space="0" w:color="auto"/>
            </w:tcBorders>
            <w:shd w:val="clear" w:color="000000" w:fill="FFFFFF"/>
            <w:vAlign w:val="center"/>
            <w:hideMark/>
          </w:tcPr>
          <w:p w:rsidR="007C3E16" w:rsidRPr="007C3E16" w:rsidRDefault="007C3E16" w:rsidP="007C3E16">
            <w:pPr>
              <w:rPr>
                <w:sz w:val="16"/>
                <w:szCs w:val="16"/>
              </w:rPr>
            </w:pPr>
          </w:p>
        </w:tc>
        <w:tc>
          <w:tcPr>
            <w:tcW w:w="1559" w:type="dxa"/>
            <w:tcBorders>
              <w:top w:val="nil"/>
              <w:left w:val="nil"/>
              <w:bottom w:val="single" w:sz="4" w:space="0" w:color="auto"/>
              <w:right w:val="single" w:sz="4" w:space="0" w:color="auto"/>
            </w:tcBorders>
            <w:shd w:val="clear" w:color="000000" w:fill="FFFFFF"/>
            <w:noWrap/>
            <w:vAlign w:val="center"/>
            <w:hideMark/>
          </w:tcPr>
          <w:p w:rsidR="007C3E16" w:rsidRPr="007C3E16" w:rsidRDefault="007C3E16" w:rsidP="007C3E16">
            <w:pPr>
              <w:rPr>
                <w:sz w:val="16"/>
                <w:szCs w:val="16"/>
              </w:rPr>
            </w:pPr>
            <w:r w:rsidRPr="007C3E16">
              <w:rPr>
                <w:sz w:val="16"/>
                <w:szCs w:val="16"/>
              </w:rPr>
              <w:t>135,0</w:t>
            </w:r>
          </w:p>
        </w:tc>
      </w:tr>
      <w:tr w:rsidR="007C3E16" w:rsidRPr="007C3E16" w:rsidTr="007C3E16">
        <w:tblPrEx>
          <w:jc w:val="left"/>
        </w:tblPrEx>
        <w:trPr>
          <w:gridAfter w:val="1"/>
          <w:wAfter w:w="317" w:type="dxa"/>
          <w:trHeight w:val="480"/>
        </w:trPr>
        <w:tc>
          <w:tcPr>
            <w:tcW w:w="993" w:type="dxa"/>
            <w:gridSpan w:val="2"/>
            <w:tcBorders>
              <w:top w:val="nil"/>
              <w:left w:val="single" w:sz="4" w:space="0" w:color="auto"/>
              <w:bottom w:val="single" w:sz="4" w:space="0" w:color="auto"/>
              <w:right w:val="single" w:sz="4" w:space="0" w:color="auto"/>
            </w:tcBorders>
            <w:shd w:val="clear" w:color="auto" w:fill="auto"/>
            <w:noWrap/>
            <w:vAlign w:val="center"/>
            <w:hideMark/>
          </w:tcPr>
          <w:p w:rsidR="007C3E16" w:rsidRPr="007C3E16" w:rsidRDefault="007C3E16" w:rsidP="007C3E16">
            <w:pPr>
              <w:rPr>
                <w:sz w:val="16"/>
                <w:szCs w:val="16"/>
              </w:rPr>
            </w:pPr>
            <w:r w:rsidRPr="007C3E16">
              <w:rPr>
                <w:sz w:val="16"/>
                <w:szCs w:val="16"/>
              </w:rPr>
              <w:t>2.1.3.6.1.</w:t>
            </w:r>
          </w:p>
        </w:tc>
        <w:tc>
          <w:tcPr>
            <w:tcW w:w="3855" w:type="dxa"/>
            <w:tcBorders>
              <w:top w:val="nil"/>
              <w:left w:val="nil"/>
              <w:bottom w:val="single" w:sz="4" w:space="0" w:color="auto"/>
              <w:right w:val="single" w:sz="4" w:space="0" w:color="auto"/>
            </w:tcBorders>
            <w:shd w:val="clear" w:color="auto" w:fill="auto"/>
            <w:vAlign w:val="center"/>
            <w:hideMark/>
          </w:tcPr>
          <w:p w:rsidR="007C3E16" w:rsidRPr="007C3E16" w:rsidRDefault="007C3E16" w:rsidP="007C3E16">
            <w:pPr>
              <w:rPr>
                <w:sz w:val="16"/>
                <w:szCs w:val="16"/>
              </w:rPr>
            </w:pPr>
            <w:r w:rsidRPr="007C3E16">
              <w:rPr>
                <w:sz w:val="16"/>
                <w:szCs w:val="16"/>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7C3E16" w:rsidRPr="007C3E16" w:rsidRDefault="007C3E16" w:rsidP="007C3E16">
            <w:pPr>
              <w:rPr>
                <w:sz w:val="16"/>
                <w:szCs w:val="16"/>
              </w:rPr>
            </w:pPr>
            <w:r w:rsidRPr="007C3E16">
              <w:rPr>
                <w:sz w:val="16"/>
                <w:szCs w:val="16"/>
              </w:rPr>
              <w:t>987</w:t>
            </w:r>
          </w:p>
        </w:tc>
        <w:tc>
          <w:tcPr>
            <w:tcW w:w="567" w:type="dxa"/>
            <w:tcBorders>
              <w:top w:val="nil"/>
              <w:left w:val="nil"/>
              <w:bottom w:val="single" w:sz="4" w:space="0" w:color="auto"/>
              <w:right w:val="single" w:sz="4" w:space="0" w:color="auto"/>
            </w:tcBorders>
            <w:shd w:val="clear" w:color="auto" w:fill="auto"/>
            <w:vAlign w:val="center"/>
            <w:hideMark/>
          </w:tcPr>
          <w:p w:rsidR="007C3E16" w:rsidRPr="007C3E16" w:rsidRDefault="007C3E16" w:rsidP="007C3E16">
            <w:pPr>
              <w:rPr>
                <w:sz w:val="16"/>
                <w:szCs w:val="16"/>
              </w:rPr>
            </w:pPr>
            <w:r w:rsidRPr="007C3E16">
              <w:rPr>
                <w:sz w:val="16"/>
                <w:szCs w:val="16"/>
              </w:rPr>
              <w:t>01</w:t>
            </w:r>
          </w:p>
        </w:tc>
        <w:tc>
          <w:tcPr>
            <w:tcW w:w="436" w:type="dxa"/>
            <w:tcBorders>
              <w:top w:val="nil"/>
              <w:left w:val="nil"/>
              <w:bottom w:val="single" w:sz="4" w:space="0" w:color="auto"/>
              <w:right w:val="single" w:sz="4" w:space="0" w:color="auto"/>
            </w:tcBorders>
            <w:shd w:val="clear" w:color="auto" w:fill="auto"/>
            <w:vAlign w:val="center"/>
            <w:hideMark/>
          </w:tcPr>
          <w:p w:rsidR="007C3E16" w:rsidRPr="007C3E16" w:rsidRDefault="007C3E16" w:rsidP="007C3E16">
            <w:pPr>
              <w:rPr>
                <w:sz w:val="16"/>
                <w:szCs w:val="16"/>
              </w:rPr>
            </w:pPr>
            <w:r w:rsidRPr="007C3E16">
              <w:rPr>
                <w:sz w:val="16"/>
                <w:szCs w:val="16"/>
              </w:rPr>
              <w:t>13</w:t>
            </w:r>
          </w:p>
        </w:tc>
        <w:tc>
          <w:tcPr>
            <w:tcW w:w="1521" w:type="dxa"/>
            <w:tcBorders>
              <w:top w:val="nil"/>
              <w:left w:val="nil"/>
              <w:bottom w:val="single" w:sz="4" w:space="0" w:color="auto"/>
              <w:right w:val="single" w:sz="4" w:space="0" w:color="auto"/>
            </w:tcBorders>
            <w:shd w:val="clear" w:color="000000" w:fill="FFFFFF"/>
            <w:vAlign w:val="center"/>
            <w:hideMark/>
          </w:tcPr>
          <w:p w:rsidR="007C3E16" w:rsidRPr="007C3E16" w:rsidRDefault="007C3E16" w:rsidP="007C3E16">
            <w:pPr>
              <w:rPr>
                <w:sz w:val="16"/>
                <w:szCs w:val="16"/>
              </w:rPr>
            </w:pPr>
            <w:r w:rsidRPr="007C3E16">
              <w:rPr>
                <w:sz w:val="16"/>
                <w:szCs w:val="16"/>
              </w:rPr>
              <w:t>092 04 00 000</w:t>
            </w:r>
          </w:p>
        </w:tc>
        <w:tc>
          <w:tcPr>
            <w:tcW w:w="913" w:type="dxa"/>
            <w:tcBorders>
              <w:top w:val="nil"/>
              <w:left w:val="nil"/>
              <w:bottom w:val="single" w:sz="4" w:space="0" w:color="auto"/>
              <w:right w:val="single" w:sz="4" w:space="0" w:color="auto"/>
            </w:tcBorders>
            <w:shd w:val="clear" w:color="000000" w:fill="FFFFFF"/>
            <w:vAlign w:val="center"/>
            <w:hideMark/>
          </w:tcPr>
          <w:p w:rsidR="007C3E16" w:rsidRPr="007C3E16" w:rsidRDefault="007C3E16" w:rsidP="007C3E16">
            <w:pPr>
              <w:rPr>
                <w:sz w:val="16"/>
                <w:szCs w:val="16"/>
              </w:rPr>
            </w:pPr>
            <w:r w:rsidRPr="007C3E16">
              <w:rPr>
                <w:sz w:val="16"/>
                <w:szCs w:val="16"/>
              </w:rPr>
              <w:t>200</w:t>
            </w:r>
          </w:p>
        </w:tc>
        <w:tc>
          <w:tcPr>
            <w:tcW w:w="1559" w:type="dxa"/>
            <w:tcBorders>
              <w:top w:val="nil"/>
              <w:left w:val="nil"/>
              <w:bottom w:val="single" w:sz="4" w:space="0" w:color="auto"/>
              <w:right w:val="single" w:sz="4" w:space="0" w:color="auto"/>
            </w:tcBorders>
            <w:shd w:val="clear" w:color="000000" w:fill="FFFFFF"/>
            <w:noWrap/>
            <w:vAlign w:val="center"/>
            <w:hideMark/>
          </w:tcPr>
          <w:p w:rsidR="007C3E16" w:rsidRPr="007C3E16" w:rsidRDefault="007C3E16" w:rsidP="007C3E16">
            <w:pPr>
              <w:rPr>
                <w:sz w:val="16"/>
                <w:szCs w:val="16"/>
              </w:rPr>
            </w:pPr>
            <w:r w:rsidRPr="007C3E16">
              <w:rPr>
                <w:sz w:val="16"/>
                <w:szCs w:val="16"/>
              </w:rPr>
              <w:t>135,0</w:t>
            </w:r>
          </w:p>
        </w:tc>
      </w:tr>
      <w:tr w:rsidR="007C3E16" w:rsidRPr="007C3E16" w:rsidTr="007C3E16">
        <w:tblPrEx>
          <w:jc w:val="left"/>
        </w:tblPrEx>
        <w:trPr>
          <w:gridAfter w:val="1"/>
          <w:wAfter w:w="317" w:type="dxa"/>
          <w:trHeight w:val="845"/>
        </w:trPr>
        <w:tc>
          <w:tcPr>
            <w:tcW w:w="993" w:type="dxa"/>
            <w:gridSpan w:val="2"/>
            <w:tcBorders>
              <w:top w:val="nil"/>
              <w:left w:val="single" w:sz="4" w:space="0" w:color="auto"/>
              <w:bottom w:val="single" w:sz="4" w:space="0" w:color="auto"/>
              <w:right w:val="single" w:sz="4" w:space="0" w:color="auto"/>
            </w:tcBorders>
            <w:shd w:val="clear" w:color="auto" w:fill="auto"/>
            <w:noWrap/>
            <w:vAlign w:val="center"/>
          </w:tcPr>
          <w:p w:rsidR="007C3E16" w:rsidRPr="007C3E16" w:rsidRDefault="007C3E16" w:rsidP="007C3E16">
            <w:pPr>
              <w:rPr>
                <w:sz w:val="16"/>
                <w:szCs w:val="16"/>
              </w:rPr>
            </w:pPr>
            <w:r w:rsidRPr="007C3E16">
              <w:rPr>
                <w:sz w:val="16"/>
                <w:szCs w:val="16"/>
              </w:rPr>
              <w:t>2.1.3.7.</w:t>
            </w:r>
          </w:p>
        </w:tc>
        <w:tc>
          <w:tcPr>
            <w:tcW w:w="3855" w:type="dxa"/>
            <w:tcBorders>
              <w:top w:val="nil"/>
              <w:left w:val="nil"/>
              <w:bottom w:val="single" w:sz="4" w:space="0" w:color="auto"/>
              <w:right w:val="single" w:sz="4" w:space="0" w:color="auto"/>
            </w:tcBorders>
            <w:shd w:val="clear" w:color="auto" w:fill="auto"/>
            <w:vAlign w:val="center"/>
          </w:tcPr>
          <w:p w:rsidR="007C3E16" w:rsidRPr="007C3E16" w:rsidRDefault="007C3E16" w:rsidP="007C3E16">
            <w:pPr>
              <w:rPr>
                <w:sz w:val="16"/>
                <w:szCs w:val="16"/>
              </w:rPr>
            </w:pPr>
            <w:r w:rsidRPr="007C3E16">
              <w:rPr>
                <w:sz w:val="16"/>
                <w:szCs w:val="16"/>
              </w:rPr>
              <w:t xml:space="preserve">Расходы на осуществление полномочий, связанных с владением, пользованием и распоряжением имуществом, находящимся в муниципальной собственности </w:t>
            </w:r>
          </w:p>
        </w:tc>
        <w:tc>
          <w:tcPr>
            <w:tcW w:w="567" w:type="dxa"/>
            <w:tcBorders>
              <w:top w:val="nil"/>
              <w:left w:val="nil"/>
              <w:bottom w:val="single" w:sz="4" w:space="0" w:color="auto"/>
              <w:right w:val="single" w:sz="4" w:space="0" w:color="auto"/>
            </w:tcBorders>
            <w:shd w:val="clear" w:color="auto" w:fill="auto"/>
            <w:vAlign w:val="center"/>
          </w:tcPr>
          <w:p w:rsidR="007C3E16" w:rsidRPr="007C3E16" w:rsidRDefault="007C3E16" w:rsidP="007C3E16">
            <w:pPr>
              <w:rPr>
                <w:sz w:val="16"/>
                <w:szCs w:val="16"/>
              </w:rPr>
            </w:pPr>
            <w:r w:rsidRPr="007C3E16">
              <w:rPr>
                <w:sz w:val="16"/>
                <w:szCs w:val="16"/>
              </w:rPr>
              <w:t>987</w:t>
            </w:r>
          </w:p>
        </w:tc>
        <w:tc>
          <w:tcPr>
            <w:tcW w:w="567" w:type="dxa"/>
            <w:tcBorders>
              <w:top w:val="nil"/>
              <w:left w:val="nil"/>
              <w:bottom w:val="single" w:sz="4" w:space="0" w:color="auto"/>
              <w:right w:val="single" w:sz="4" w:space="0" w:color="auto"/>
            </w:tcBorders>
            <w:shd w:val="clear" w:color="auto" w:fill="auto"/>
            <w:vAlign w:val="center"/>
          </w:tcPr>
          <w:p w:rsidR="007C3E16" w:rsidRPr="007C3E16" w:rsidRDefault="007C3E16" w:rsidP="007C3E16">
            <w:pPr>
              <w:rPr>
                <w:sz w:val="16"/>
                <w:szCs w:val="16"/>
              </w:rPr>
            </w:pPr>
            <w:r w:rsidRPr="007C3E16">
              <w:rPr>
                <w:sz w:val="16"/>
                <w:szCs w:val="16"/>
              </w:rPr>
              <w:t>01</w:t>
            </w:r>
          </w:p>
        </w:tc>
        <w:tc>
          <w:tcPr>
            <w:tcW w:w="436" w:type="dxa"/>
            <w:tcBorders>
              <w:top w:val="nil"/>
              <w:left w:val="nil"/>
              <w:bottom w:val="single" w:sz="4" w:space="0" w:color="auto"/>
              <w:right w:val="single" w:sz="4" w:space="0" w:color="auto"/>
            </w:tcBorders>
            <w:shd w:val="clear" w:color="auto" w:fill="auto"/>
            <w:vAlign w:val="center"/>
          </w:tcPr>
          <w:p w:rsidR="007C3E16" w:rsidRPr="007C3E16" w:rsidRDefault="007C3E16" w:rsidP="007C3E16">
            <w:pPr>
              <w:rPr>
                <w:sz w:val="16"/>
                <w:szCs w:val="16"/>
              </w:rPr>
            </w:pPr>
            <w:r w:rsidRPr="007C3E16">
              <w:rPr>
                <w:sz w:val="16"/>
                <w:szCs w:val="16"/>
              </w:rPr>
              <w:t>13</w:t>
            </w:r>
          </w:p>
        </w:tc>
        <w:tc>
          <w:tcPr>
            <w:tcW w:w="1521" w:type="dxa"/>
            <w:tcBorders>
              <w:top w:val="nil"/>
              <w:left w:val="nil"/>
              <w:bottom w:val="single" w:sz="4" w:space="0" w:color="auto"/>
              <w:right w:val="single" w:sz="4" w:space="0" w:color="auto"/>
            </w:tcBorders>
            <w:shd w:val="clear" w:color="000000" w:fill="FFFFFF"/>
            <w:vAlign w:val="center"/>
          </w:tcPr>
          <w:p w:rsidR="007C3E16" w:rsidRPr="007C3E16" w:rsidRDefault="007C3E16" w:rsidP="007C3E16">
            <w:pPr>
              <w:rPr>
                <w:sz w:val="16"/>
                <w:szCs w:val="16"/>
              </w:rPr>
            </w:pPr>
            <w:r w:rsidRPr="007C3E16">
              <w:rPr>
                <w:sz w:val="16"/>
                <w:szCs w:val="16"/>
              </w:rPr>
              <w:t>094 01 00 000</w:t>
            </w:r>
          </w:p>
        </w:tc>
        <w:tc>
          <w:tcPr>
            <w:tcW w:w="913" w:type="dxa"/>
            <w:tcBorders>
              <w:top w:val="nil"/>
              <w:left w:val="nil"/>
              <w:bottom w:val="single" w:sz="4" w:space="0" w:color="auto"/>
              <w:right w:val="single" w:sz="4" w:space="0" w:color="auto"/>
            </w:tcBorders>
            <w:shd w:val="clear" w:color="000000" w:fill="FFFFFF"/>
            <w:vAlign w:val="center"/>
          </w:tcPr>
          <w:p w:rsidR="007C3E16" w:rsidRPr="007C3E16" w:rsidRDefault="007C3E16" w:rsidP="007C3E16">
            <w:pPr>
              <w:rPr>
                <w:sz w:val="16"/>
                <w:szCs w:val="16"/>
              </w:rPr>
            </w:pPr>
          </w:p>
        </w:tc>
        <w:tc>
          <w:tcPr>
            <w:tcW w:w="1559" w:type="dxa"/>
            <w:tcBorders>
              <w:top w:val="nil"/>
              <w:left w:val="nil"/>
              <w:bottom w:val="single" w:sz="4" w:space="0" w:color="auto"/>
              <w:right w:val="single" w:sz="4" w:space="0" w:color="auto"/>
            </w:tcBorders>
            <w:shd w:val="clear" w:color="000000" w:fill="FFFFFF"/>
            <w:noWrap/>
            <w:vAlign w:val="center"/>
          </w:tcPr>
          <w:p w:rsidR="007C3E16" w:rsidRPr="007C3E16" w:rsidRDefault="007C3E16" w:rsidP="007C3E16">
            <w:pPr>
              <w:rPr>
                <w:sz w:val="16"/>
                <w:szCs w:val="16"/>
              </w:rPr>
            </w:pPr>
            <w:r w:rsidRPr="007C3E16">
              <w:rPr>
                <w:sz w:val="16"/>
                <w:szCs w:val="16"/>
              </w:rPr>
              <w:t>29,2</w:t>
            </w:r>
          </w:p>
        </w:tc>
      </w:tr>
      <w:tr w:rsidR="007C3E16" w:rsidRPr="007C3E16" w:rsidTr="00CA3492">
        <w:tblPrEx>
          <w:jc w:val="left"/>
        </w:tblPrEx>
        <w:trPr>
          <w:gridAfter w:val="1"/>
          <w:wAfter w:w="317" w:type="dxa"/>
          <w:trHeight w:val="70"/>
        </w:trPr>
        <w:tc>
          <w:tcPr>
            <w:tcW w:w="993" w:type="dxa"/>
            <w:gridSpan w:val="2"/>
            <w:tcBorders>
              <w:top w:val="nil"/>
              <w:left w:val="single" w:sz="4" w:space="0" w:color="auto"/>
              <w:bottom w:val="single" w:sz="4" w:space="0" w:color="auto"/>
              <w:right w:val="single" w:sz="4" w:space="0" w:color="auto"/>
            </w:tcBorders>
            <w:shd w:val="clear" w:color="auto" w:fill="auto"/>
            <w:noWrap/>
            <w:vAlign w:val="center"/>
          </w:tcPr>
          <w:p w:rsidR="007C3E16" w:rsidRPr="007C3E16" w:rsidRDefault="007C3E16" w:rsidP="007C3E16">
            <w:pPr>
              <w:rPr>
                <w:sz w:val="16"/>
                <w:szCs w:val="16"/>
              </w:rPr>
            </w:pPr>
            <w:r w:rsidRPr="007C3E16">
              <w:rPr>
                <w:sz w:val="16"/>
                <w:szCs w:val="16"/>
              </w:rPr>
              <w:t>2.1.2.7.1.</w:t>
            </w:r>
          </w:p>
        </w:tc>
        <w:tc>
          <w:tcPr>
            <w:tcW w:w="3855" w:type="dxa"/>
            <w:tcBorders>
              <w:top w:val="nil"/>
              <w:left w:val="nil"/>
              <w:bottom w:val="single" w:sz="4" w:space="0" w:color="auto"/>
              <w:right w:val="single" w:sz="4" w:space="0" w:color="auto"/>
            </w:tcBorders>
            <w:shd w:val="clear" w:color="auto" w:fill="auto"/>
            <w:vAlign w:val="center"/>
          </w:tcPr>
          <w:p w:rsidR="007C3E16" w:rsidRPr="007C3E16" w:rsidRDefault="007C3E16" w:rsidP="007C3E16">
            <w:pPr>
              <w:rPr>
                <w:sz w:val="16"/>
                <w:szCs w:val="16"/>
              </w:rPr>
            </w:pPr>
            <w:r w:rsidRPr="007C3E16">
              <w:rPr>
                <w:sz w:val="16"/>
                <w:szCs w:val="16"/>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tcPr>
          <w:p w:rsidR="007C3E16" w:rsidRPr="007C3E16" w:rsidRDefault="007C3E16" w:rsidP="007C3E16">
            <w:pPr>
              <w:rPr>
                <w:sz w:val="16"/>
                <w:szCs w:val="16"/>
              </w:rPr>
            </w:pPr>
            <w:r w:rsidRPr="007C3E16">
              <w:rPr>
                <w:sz w:val="16"/>
                <w:szCs w:val="16"/>
              </w:rPr>
              <w:t>987</w:t>
            </w:r>
          </w:p>
        </w:tc>
        <w:tc>
          <w:tcPr>
            <w:tcW w:w="567" w:type="dxa"/>
            <w:tcBorders>
              <w:top w:val="nil"/>
              <w:left w:val="nil"/>
              <w:bottom w:val="single" w:sz="4" w:space="0" w:color="auto"/>
              <w:right w:val="single" w:sz="4" w:space="0" w:color="auto"/>
            </w:tcBorders>
            <w:shd w:val="clear" w:color="auto" w:fill="auto"/>
            <w:vAlign w:val="center"/>
          </w:tcPr>
          <w:p w:rsidR="007C3E16" w:rsidRPr="007C3E16" w:rsidRDefault="007C3E16" w:rsidP="007C3E16">
            <w:pPr>
              <w:rPr>
                <w:sz w:val="16"/>
                <w:szCs w:val="16"/>
              </w:rPr>
            </w:pPr>
            <w:r w:rsidRPr="007C3E16">
              <w:rPr>
                <w:sz w:val="16"/>
                <w:szCs w:val="16"/>
              </w:rPr>
              <w:t>01</w:t>
            </w:r>
          </w:p>
        </w:tc>
        <w:tc>
          <w:tcPr>
            <w:tcW w:w="436" w:type="dxa"/>
            <w:tcBorders>
              <w:top w:val="nil"/>
              <w:left w:val="nil"/>
              <w:bottom w:val="single" w:sz="4" w:space="0" w:color="auto"/>
              <w:right w:val="single" w:sz="4" w:space="0" w:color="auto"/>
            </w:tcBorders>
            <w:shd w:val="clear" w:color="auto" w:fill="auto"/>
            <w:vAlign w:val="center"/>
          </w:tcPr>
          <w:p w:rsidR="007C3E16" w:rsidRPr="007C3E16" w:rsidRDefault="007C3E16" w:rsidP="007C3E16">
            <w:pPr>
              <w:rPr>
                <w:sz w:val="16"/>
                <w:szCs w:val="16"/>
              </w:rPr>
            </w:pPr>
            <w:r w:rsidRPr="007C3E16">
              <w:rPr>
                <w:sz w:val="16"/>
                <w:szCs w:val="16"/>
              </w:rPr>
              <w:t>13</w:t>
            </w:r>
          </w:p>
        </w:tc>
        <w:tc>
          <w:tcPr>
            <w:tcW w:w="1521" w:type="dxa"/>
            <w:tcBorders>
              <w:top w:val="nil"/>
              <w:left w:val="nil"/>
              <w:bottom w:val="single" w:sz="4" w:space="0" w:color="auto"/>
              <w:right w:val="single" w:sz="4" w:space="0" w:color="auto"/>
            </w:tcBorders>
            <w:shd w:val="clear" w:color="000000" w:fill="FFFFFF"/>
            <w:vAlign w:val="center"/>
          </w:tcPr>
          <w:p w:rsidR="007C3E16" w:rsidRPr="007C3E16" w:rsidRDefault="007C3E16" w:rsidP="007C3E16">
            <w:pPr>
              <w:rPr>
                <w:sz w:val="16"/>
                <w:szCs w:val="16"/>
              </w:rPr>
            </w:pPr>
            <w:r w:rsidRPr="007C3E16">
              <w:rPr>
                <w:sz w:val="16"/>
                <w:szCs w:val="16"/>
              </w:rPr>
              <w:t>094 01 00 000</w:t>
            </w:r>
          </w:p>
        </w:tc>
        <w:tc>
          <w:tcPr>
            <w:tcW w:w="913" w:type="dxa"/>
            <w:tcBorders>
              <w:top w:val="nil"/>
              <w:left w:val="nil"/>
              <w:bottom w:val="single" w:sz="4" w:space="0" w:color="auto"/>
              <w:right w:val="single" w:sz="4" w:space="0" w:color="auto"/>
            </w:tcBorders>
            <w:shd w:val="clear" w:color="000000" w:fill="FFFFFF"/>
            <w:vAlign w:val="center"/>
          </w:tcPr>
          <w:p w:rsidR="007C3E16" w:rsidRPr="007C3E16" w:rsidRDefault="007C3E16" w:rsidP="007C3E16">
            <w:pPr>
              <w:rPr>
                <w:sz w:val="16"/>
                <w:szCs w:val="16"/>
              </w:rPr>
            </w:pPr>
            <w:r w:rsidRPr="007C3E16">
              <w:rPr>
                <w:sz w:val="16"/>
                <w:szCs w:val="16"/>
              </w:rPr>
              <w:t>800</w:t>
            </w:r>
          </w:p>
        </w:tc>
        <w:tc>
          <w:tcPr>
            <w:tcW w:w="1559" w:type="dxa"/>
            <w:tcBorders>
              <w:top w:val="nil"/>
              <w:left w:val="nil"/>
              <w:bottom w:val="single" w:sz="4" w:space="0" w:color="auto"/>
              <w:right w:val="single" w:sz="4" w:space="0" w:color="auto"/>
            </w:tcBorders>
            <w:shd w:val="clear" w:color="000000" w:fill="FFFFFF"/>
            <w:noWrap/>
            <w:vAlign w:val="center"/>
          </w:tcPr>
          <w:p w:rsidR="007C3E16" w:rsidRPr="007C3E16" w:rsidRDefault="007C3E16" w:rsidP="007C3E16">
            <w:pPr>
              <w:rPr>
                <w:sz w:val="16"/>
                <w:szCs w:val="16"/>
              </w:rPr>
            </w:pPr>
            <w:r w:rsidRPr="007C3E16">
              <w:rPr>
                <w:sz w:val="16"/>
                <w:szCs w:val="16"/>
              </w:rPr>
              <w:t>29,2</w:t>
            </w:r>
          </w:p>
        </w:tc>
      </w:tr>
      <w:tr w:rsidR="007C3E16" w:rsidRPr="007C3E16" w:rsidTr="00CA3492">
        <w:tblPrEx>
          <w:jc w:val="left"/>
        </w:tblPrEx>
        <w:trPr>
          <w:gridAfter w:val="1"/>
          <w:wAfter w:w="317" w:type="dxa"/>
          <w:trHeight w:val="70"/>
        </w:trPr>
        <w:tc>
          <w:tcPr>
            <w:tcW w:w="993" w:type="dxa"/>
            <w:gridSpan w:val="2"/>
            <w:tcBorders>
              <w:top w:val="nil"/>
              <w:left w:val="single" w:sz="4" w:space="0" w:color="auto"/>
              <w:bottom w:val="single" w:sz="4" w:space="0" w:color="auto"/>
              <w:right w:val="single" w:sz="4" w:space="0" w:color="auto"/>
            </w:tcBorders>
            <w:shd w:val="clear" w:color="auto" w:fill="auto"/>
            <w:noWrap/>
            <w:vAlign w:val="center"/>
          </w:tcPr>
          <w:p w:rsidR="007C3E16" w:rsidRPr="007C3E16" w:rsidRDefault="007C3E16" w:rsidP="007C3E16">
            <w:pPr>
              <w:rPr>
                <w:sz w:val="16"/>
                <w:szCs w:val="16"/>
              </w:rPr>
            </w:pPr>
            <w:r w:rsidRPr="007C3E16">
              <w:rPr>
                <w:sz w:val="16"/>
                <w:szCs w:val="16"/>
              </w:rPr>
              <w:t>2.1.3.8.</w:t>
            </w:r>
          </w:p>
        </w:tc>
        <w:tc>
          <w:tcPr>
            <w:tcW w:w="3855" w:type="dxa"/>
            <w:tcBorders>
              <w:top w:val="nil"/>
              <w:left w:val="nil"/>
              <w:bottom w:val="single" w:sz="4" w:space="0" w:color="auto"/>
              <w:right w:val="single" w:sz="4" w:space="0" w:color="auto"/>
            </w:tcBorders>
            <w:shd w:val="clear" w:color="auto" w:fill="auto"/>
            <w:vAlign w:val="center"/>
          </w:tcPr>
          <w:p w:rsidR="007C3E16" w:rsidRPr="007C3E16" w:rsidRDefault="007C3E16" w:rsidP="007C3E16">
            <w:pPr>
              <w:rPr>
                <w:sz w:val="16"/>
                <w:szCs w:val="16"/>
              </w:rPr>
            </w:pPr>
            <w:r w:rsidRPr="007C3E16">
              <w:rPr>
                <w:sz w:val="16"/>
                <w:szCs w:val="16"/>
              </w:rPr>
              <w:t xml:space="preserve"> Исполнение судебных актов судебных органов </w:t>
            </w:r>
          </w:p>
        </w:tc>
        <w:tc>
          <w:tcPr>
            <w:tcW w:w="567" w:type="dxa"/>
            <w:tcBorders>
              <w:top w:val="nil"/>
              <w:left w:val="nil"/>
              <w:bottom w:val="single" w:sz="4" w:space="0" w:color="auto"/>
              <w:right w:val="single" w:sz="4" w:space="0" w:color="auto"/>
            </w:tcBorders>
            <w:shd w:val="clear" w:color="auto" w:fill="auto"/>
            <w:vAlign w:val="center"/>
          </w:tcPr>
          <w:p w:rsidR="007C3E16" w:rsidRPr="007C3E16" w:rsidRDefault="007C3E16" w:rsidP="007C3E16">
            <w:pPr>
              <w:rPr>
                <w:sz w:val="16"/>
                <w:szCs w:val="16"/>
              </w:rPr>
            </w:pPr>
            <w:r w:rsidRPr="007C3E16">
              <w:rPr>
                <w:sz w:val="16"/>
                <w:szCs w:val="16"/>
              </w:rPr>
              <w:t>987</w:t>
            </w:r>
          </w:p>
        </w:tc>
        <w:tc>
          <w:tcPr>
            <w:tcW w:w="567" w:type="dxa"/>
            <w:tcBorders>
              <w:top w:val="nil"/>
              <w:left w:val="nil"/>
              <w:bottom w:val="single" w:sz="4" w:space="0" w:color="auto"/>
              <w:right w:val="single" w:sz="4" w:space="0" w:color="auto"/>
            </w:tcBorders>
            <w:shd w:val="clear" w:color="auto" w:fill="auto"/>
            <w:vAlign w:val="center"/>
          </w:tcPr>
          <w:p w:rsidR="007C3E16" w:rsidRPr="007C3E16" w:rsidRDefault="007C3E16" w:rsidP="007C3E16">
            <w:pPr>
              <w:rPr>
                <w:sz w:val="16"/>
                <w:szCs w:val="16"/>
              </w:rPr>
            </w:pPr>
            <w:r w:rsidRPr="007C3E16">
              <w:rPr>
                <w:sz w:val="16"/>
                <w:szCs w:val="16"/>
              </w:rPr>
              <w:t>01</w:t>
            </w:r>
          </w:p>
        </w:tc>
        <w:tc>
          <w:tcPr>
            <w:tcW w:w="436" w:type="dxa"/>
            <w:tcBorders>
              <w:top w:val="nil"/>
              <w:left w:val="nil"/>
              <w:bottom w:val="single" w:sz="4" w:space="0" w:color="auto"/>
              <w:right w:val="single" w:sz="4" w:space="0" w:color="auto"/>
            </w:tcBorders>
            <w:shd w:val="clear" w:color="auto" w:fill="auto"/>
            <w:vAlign w:val="center"/>
          </w:tcPr>
          <w:p w:rsidR="007C3E16" w:rsidRPr="007C3E16" w:rsidRDefault="007C3E16" w:rsidP="007C3E16">
            <w:pPr>
              <w:rPr>
                <w:sz w:val="16"/>
                <w:szCs w:val="16"/>
              </w:rPr>
            </w:pPr>
            <w:r w:rsidRPr="007C3E16">
              <w:rPr>
                <w:sz w:val="16"/>
                <w:szCs w:val="16"/>
              </w:rPr>
              <w:t>13</w:t>
            </w:r>
          </w:p>
        </w:tc>
        <w:tc>
          <w:tcPr>
            <w:tcW w:w="1521" w:type="dxa"/>
            <w:tcBorders>
              <w:top w:val="nil"/>
              <w:left w:val="nil"/>
              <w:bottom w:val="single" w:sz="4" w:space="0" w:color="auto"/>
              <w:right w:val="single" w:sz="4" w:space="0" w:color="auto"/>
            </w:tcBorders>
            <w:shd w:val="clear" w:color="000000" w:fill="FFFFFF"/>
            <w:vAlign w:val="center"/>
          </w:tcPr>
          <w:p w:rsidR="007C3E16" w:rsidRPr="007C3E16" w:rsidRDefault="007C3E16" w:rsidP="007C3E16">
            <w:pPr>
              <w:rPr>
                <w:sz w:val="16"/>
                <w:szCs w:val="16"/>
              </w:rPr>
            </w:pPr>
            <w:r w:rsidRPr="007C3E16">
              <w:rPr>
                <w:sz w:val="16"/>
                <w:szCs w:val="16"/>
              </w:rPr>
              <w:t>095 01 00 000</w:t>
            </w:r>
          </w:p>
        </w:tc>
        <w:tc>
          <w:tcPr>
            <w:tcW w:w="913" w:type="dxa"/>
            <w:tcBorders>
              <w:top w:val="nil"/>
              <w:left w:val="nil"/>
              <w:bottom w:val="single" w:sz="4" w:space="0" w:color="auto"/>
              <w:right w:val="single" w:sz="4" w:space="0" w:color="auto"/>
            </w:tcBorders>
            <w:shd w:val="clear" w:color="000000" w:fill="FFFFFF"/>
            <w:vAlign w:val="center"/>
          </w:tcPr>
          <w:p w:rsidR="007C3E16" w:rsidRPr="007C3E16" w:rsidRDefault="007C3E16" w:rsidP="007C3E16">
            <w:pPr>
              <w:rPr>
                <w:sz w:val="16"/>
                <w:szCs w:val="16"/>
              </w:rPr>
            </w:pPr>
          </w:p>
        </w:tc>
        <w:tc>
          <w:tcPr>
            <w:tcW w:w="1559" w:type="dxa"/>
            <w:tcBorders>
              <w:top w:val="nil"/>
              <w:left w:val="nil"/>
              <w:bottom w:val="single" w:sz="4" w:space="0" w:color="auto"/>
              <w:right w:val="single" w:sz="4" w:space="0" w:color="auto"/>
            </w:tcBorders>
            <w:shd w:val="clear" w:color="000000" w:fill="FFFFFF"/>
            <w:noWrap/>
            <w:vAlign w:val="center"/>
          </w:tcPr>
          <w:p w:rsidR="007C3E16" w:rsidRPr="007C3E16" w:rsidRDefault="007C3E16" w:rsidP="007C3E16">
            <w:pPr>
              <w:rPr>
                <w:sz w:val="16"/>
                <w:szCs w:val="16"/>
              </w:rPr>
            </w:pPr>
            <w:r w:rsidRPr="007C3E16">
              <w:rPr>
                <w:sz w:val="16"/>
                <w:szCs w:val="16"/>
              </w:rPr>
              <w:t>310,9</w:t>
            </w:r>
          </w:p>
        </w:tc>
      </w:tr>
      <w:tr w:rsidR="007C3E16" w:rsidRPr="007C3E16" w:rsidTr="007C3E16">
        <w:tblPrEx>
          <w:jc w:val="left"/>
        </w:tblPrEx>
        <w:trPr>
          <w:gridAfter w:val="1"/>
          <w:wAfter w:w="317" w:type="dxa"/>
          <w:trHeight w:val="289"/>
        </w:trPr>
        <w:tc>
          <w:tcPr>
            <w:tcW w:w="993" w:type="dxa"/>
            <w:gridSpan w:val="2"/>
            <w:tcBorders>
              <w:top w:val="nil"/>
              <w:left w:val="single" w:sz="4" w:space="0" w:color="auto"/>
              <w:bottom w:val="single" w:sz="4" w:space="0" w:color="auto"/>
              <w:right w:val="single" w:sz="4" w:space="0" w:color="auto"/>
            </w:tcBorders>
            <w:shd w:val="clear" w:color="auto" w:fill="auto"/>
            <w:noWrap/>
            <w:vAlign w:val="center"/>
          </w:tcPr>
          <w:p w:rsidR="007C3E16" w:rsidRPr="007C3E16" w:rsidRDefault="007C3E16" w:rsidP="007C3E16">
            <w:pPr>
              <w:rPr>
                <w:sz w:val="16"/>
                <w:szCs w:val="16"/>
              </w:rPr>
            </w:pPr>
            <w:r w:rsidRPr="007C3E16">
              <w:rPr>
                <w:sz w:val="16"/>
                <w:szCs w:val="16"/>
              </w:rPr>
              <w:t>2.1.3.8.1.</w:t>
            </w:r>
          </w:p>
        </w:tc>
        <w:tc>
          <w:tcPr>
            <w:tcW w:w="3855" w:type="dxa"/>
            <w:tcBorders>
              <w:top w:val="nil"/>
              <w:left w:val="nil"/>
              <w:bottom w:val="single" w:sz="4" w:space="0" w:color="auto"/>
              <w:right w:val="single" w:sz="4" w:space="0" w:color="auto"/>
            </w:tcBorders>
            <w:shd w:val="clear" w:color="auto" w:fill="auto"/>
            <w:vAlign w:val="center"/>
          </w:tcPr>
          <w:p w:rsidR="007C3E16" w:rsidRPr="007C3E16" w:rsidRDefault="007C3E16" w:rsidP="007C3E16">
            <w:pPr>
              <w:rPr>
                <w:sz w:val="16"/>
                <w:szCs w:val="16"/>
              </w:rPr>
            </w:pPr>
            <w:r w:rsidRPr="007C3E16">
              <w:rPr>
                <w:sz w:val="16"/>
                <w:szCs w:val="16"/>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tcPr>
          <w:p w:rsidR="007C3E16" w:rsidRPr="007C3E16" w:rsidRDefault="007C3E16" w:rsidP="007C3E16">
            <w:pPr>
              <w:rPr>
                <w:sz w:val="16"/>
                <w:szCs w:val="16"/>
              </w:rPr>
            </w:pPr>
            <w:r w:rsidRPr="007C3E16">
              <w:rPr>
                <w:sz w:val="16"/>
                <w:szCs w:val="16"/>
              </w:rPr>
              <w:t>987</w:t>
            </w:r>
          </w:p>
        </w:tc>
        <w:tc>
          <w:tcPr>
            <w:tcW w:w="567" w:type="dxa"/>
            <w:tcBorders>
              <w:top w:val="nil"/>
              <w:left w:val="nil"/>
              <w:bottom w:val="single" w:sz="4" w:space="0" w:color="auto"/>
              <w:right w:val="single" w:sz="4" w:space="0" w:color="auto"/>
            </w:tcBorders>
            <w:shd w:val="clear" w:color="auto" w:fill="auto"/>
            <w:vAlign w:val="center"/>
          </w:tcPr>
          <w:p w:rsidR="007C3E16" w:rsidRPr="007C3E16" w:rsidRDefault="007C3E16" w:rsidP="007C3E16">
            <w:pPr>
              <w:rPr>
                <w:sz w:val="16"/>
                <w:szCs w:val="16"/>
              </w:rPr>
            </w:pPr>
            <w:r w:rsidRPr="007C3E16">
              <w:rPr>
                <w:sz w:val="16"/>
                <w:szCs w:val="16"/>
              </w:rPr>
              <w:t>01</w:t>
            </w:r>
          </w:p>
        </w:tc>
        <w:tc>
          <w:tcPr>
            <w:tcW w:w="436" w:type="dxa"/>
            <w:tcBorders>
              <w:top w:val="nil"/>
              <w:left w:val="nil"/>
              <w:bottom w:val="single" w:sz="4" w:space="0" w:color="auto"/>
              <w:right w:val="single" w:sz="4" w:space="0" w:color="auto"/>
            </w:tcBorders>
            <w:shd w:val="clear" w:color="auto" w:fill="auto"/>
            <w:vAlign w:val="center"/>
          </w:tcPr>
          <w:p w:rsidR="007C3E16" w:rsidRPr="007C3E16" w:rsidRDefault="007C3E16" w:rsidP="007C3E16">
            <w:pPr>
              <w:rPr>
                <w:sz w:val="16"/>
                <w:szCs w:val="16"/>
              </w:rPr>
            </w:pPr>
            <w:r w:rsidRPr="007C3E16">
              <w:rPr>
                <w:sz w:val="16"/>
                <w:szCs w:val="16"/>
              </w:rPr>
              <w:t>13</w:t>
            </w:r>
          </w:p>
        </w:tc>
        <w:tc>
          <w:tcPr>
            <w:tcW w:w="1521" w:type="dxa"/>
            <w:tcBorders>
              <w:top w:val="nil"/>
              <w:left w:val="nil"/>
              <w:bottom w:val="single" w:sz="4" w:space="0" w:color="auto"/>
              <w:right w:val="single" w:sz="4" w:space="0" w:color="auto"/>
            </w:tcBorders>
            <w:shd w:val="clear" w:color="000000" w:fill="FFFFFF"/>
            <w:vAlign w:val="center"/>
          </w:tcPr>
          <w:p w:rsidR="007C3E16" w:rsidRPr="007C3E16" w:rsidRDefault="007C3E16" w:rsidP="007C3E16">
            <w:pPr>
              <w:rPr>
                <w:sz w:val="16"/>
                <w:szCs w:val="16"/>
              </w:rPr>
            </w:pPr>
            <w:r w:rsidRPr="007C3E16">
              <w:rPr>
                <w:sz w:val="16"/>
                <w:szCs w:val="16"/>
              </w:rPr>
              <w:t>095 01 00 000</w:t>
            </w:r>
          </w:p>
        </w:tc>
        <w:tc>
          <w:tcPr>
            <w:tcW w:w="913" w:type="dxa"/>
            <w:tcBorders>
              <w:top w:val="nil"/>
              <w:left w:val="nil"/>
              <w:bottom w:val="single" w:sz="4" w:space="0" w:color="auto"/>
              <w:right w:val="single" w:sz="4" w:space="0" w:color="auto"/>
            </w:tcBorders>
            <w:shd w:val="clear" w:color="000000" w:fill="FFFFFF"/>
            <w:vAlign w:val="center"/>
          </w:tcPr>
          <w:p w:rsidR="007C3E16" w:rsidRPr="007C3E16" w:rsidRDefault="007C3E16" w:rsidP="007C3E16">
            <w:pPr>
              <w:rPr>
                <w:sz w:val="16"/>
                <w:szCs w:val="16"/>
              </w:rPr>
            </w:pPr>
            <w:r w:rsidRPr="007C3E16">
              <w:rPr>
                <w:sz w:val="16"/>
                <w:szCs w:val="16"/>
              </w:rPr>
              <w:t>800</w:t>
            </w:r>
          </w:p>
        </w:tc>
        <w:tc>
          <w:tcPr>
            <w:tcW w:w="1559" w:type="dxa"/>
            <w:tcBorders>
              <w:top w:val="nil"/>
              <w:left w:val="nil"/>
              <w:bottom w:val="single" w:sz="4" w:space="0" w:color="auto"/>
              <w:right w:val="single" w:sz="4" w:space="0" w:color="auto"/>
            </w:tcBorders>
            <w:shd w:val="clear" w:color="000000" w:fill="FFFFFF"/>
            <w:noWrap/>
            <w:vAlign w:val="center"/>
          </w:tcPr>
          <w:p w:rsidR="007C3E16" w:rsidRPr="007C3E16" w:rsidRDefault="007C3E16" w:rsidP="007C3E16">
            <w:pPr>
              <w:rPr>
                <w:sz w:val="16"/>
                <w:szCs w:val="16"/>
              </w:rPr>
            </w:pPr>
            <w:r w:rsidRPr="007C3E16">
              <w:rPr>
                <w:sz w:val="16"/>
                <w:szCs w:val="16"/>
              </w:rPr>
              <w:t>310,9</w:t>
            </w:r>
          </w:p>
        </w:tc>
      </w:tr>
      <w:tr w:rsidR="007C3E16" w:rsidRPr="007C3E16" w:rsidTr="007C3E16">
        <w:tblPrEx>
          <w:jc w:val="left"/>
        </w:tblPrEx>
        <w:trPr>
          <w:gridAfter w:val="1"/>
          <w:wAfter w:w="317" w:type="dxa"/>
          <w:trHeight w:val="165"/>
        </w:trPr>
        <w:tc>
          <w:tcPr>
            <w:tcW w:w="993" w:type="dxa"/>
            <w:gridSpan w:val="2"/>
            <w:tcBorders>
              <w:top w:val="nil"/>
              <w:left w:val="single" w:sz="4" w:space="0" w:color="auto"/>
              <w:bottom w:val="single" w:sz="4" w:space="0" w:color="auto"/>
              <w:right w:val="single" w:sz="4" w:space="0" w:color="auto"/>
            </w:tcBorders>
            <w:shd w:val="clear" w:color="auto" w:fill="auto"/>
            <w:noWrap/>
            <w:vAlign w:val="center"/>
            <w:hideMark/>
          </w:tcPr>
          <w:p w:rsidR="007C3E16" w:rsidRPr="007C3E16" w:rsidRDefault="007C3E16" w:rsidP="007C3E16">
            <w:pPr>
              <w:rPr>
                <w:sz w:val="16"/>
                <w:szCs w:val="16"/>
              </w:rPr>
            </w:pPr>
            <w:r w:rsidRPr="007C3E16">
              <w:rPr>
                <w:sz w:val="16"/>
                <w:szCs w:val="16"/>
              </w:rPr>
              <w:t>2.2.</w:t>
            </w:r>
          </w:p>
        </w:tc>
        <w:tc>
          <w:tcPr>
            <w:tcW w:w="3855" w:type="dxa"/>
            <w:tcBorders>
              <w:top w:val="nil"/>
              <w:left w:val="nil"/>
              <w:bottom w:val="single" w:sz="4" w:space="0" w:color="auto"/>
              <w:right w:val="single" w:sz="4" w:space="0" w:color="auto"/>
            </w:tcBorders>
            <w:shd w:val="clear" w:color="auto" w:fill="auto"/>
            <w:vAlign w:val="center"/>
            <w:hideMark/>
          </w:tcPr>
          <w:p w:rsidR="007C3E16" w:rsidRPr="007C3E16" w:rsidRDefault="007C3E16" w:rsidP="007C3E16">
            <w:pPr>
              <w:rPr>
                <w:sz w:val="16"/>
                <w:szCs w:val="16"/>
              </w:rPr>
            </w:pPr>
            <w:r w:rsidRPr="007C3E16">
              <w:rPr>
                <w:sz w:val="16"/>
                <w:szCs w:val="16"/>
              </w:rPr>
              <w:t>Национальная безопасность и правоохранительная деятельность</w:t>
            </w:r>
          </w:p>
        </w:tc>
        <w:tc>
          <w:tcPr>
            <w:tcW w:w="567" w:type="dxa"/>
            <w:tcBorders>
              <w:top w:val="nil"/>
              <w:left w:val="nil"/>
              <w:bottom w:val="single" w:sz="4" w:space="0" w:color="auto"/>
              <w:right w:val="single" w:sz="4" w:space="0" w:color="auto"/>
            </w:tcBorders>
            <w:shd w:val="clear" w:color="auto" w:fill="auto"/>
            <w:vAlign w:val="center"/>
            <w:hideMark/>
          </w:tcPr>
          <w:p w:rsidR="007C3E16" w:rsidRPr="007C3E16" w:rsidRDefault="007C3E16" w:rsidP="007C3E16">
            <w:pPr>
              <w:rPr>
                <w:sz w:val="16"/>
                <w:szCs w:val="16"/>
              </w:rPr>
            </w:pPr>
            <w:r w:rsidRPr="007C3E16">
              <w:rPr>
                <w:sz w:val="16"/>
                <w:szCs w:val="16"/>
              </w:rPr>
              <w:t>987</w:t>
            </w:r>
          </w:p>
        </w:tc>
        <w:tc>
          <w:tcPr>
            <w:tcW w:w="567" w:type="dxa"/>
            <w:tcBorders>
              <w:top w:val="nil"/>
              <w:left w:val="nil"/>
              <w:bottom w:val="single" w:sz="4" w:space="0" w:color="auto"/>
              <w:right w:val="single" w:sz="4" w:space="0" w:color="auto"/>
            </w:tcBorders>
            <w:shd w:val="clear" w:color="auto" w:fill="auto"/>
            <w:vAlign w:val="center"/>
            <w:hideMark/>
          </w:tcPr>
          <w:p w:rsidR="007C3E16" w:rsidRPr="007C3E16" w:rsidRDefault="007C3E16" w:rsidP="007C3E16">
            <w:pPr>
              <w:rPr>
                <w:sz w:val="16"/>
                <w:szCs w:val="16"/>
              </w:rPr>
            </w:pPr>
            <w:r w:rsidRPr="007C3E16">
              <w:rPr>
                <w:sz w:val="16"/>
                <w:szCs w:val="16"/>
              </w:rPr>
              <w:t>03</w:t>
            </w:r>
          </w:p>
        </w:tc>
        <w:tc>
          <w:tcPr>
            <w:tcW w:w="436" w:type="dxa"/>
            <w:tcBorders>
              <w:top w:val="nil"/>
              <w:left w:val="nil"/>
              <w:bottom w:val="single" w:sz="4" w:space="0" w:color="auto"/>
              <w:right w:val="single" w:sz="4" w:space="0" w:color="auto"/>
            </w:tcBorders>
            <w:shd w:val="clear" w:color="auto" w:fill="auto"/>
            <w:vAlign w:val="center"/>
            <w:hideMark/>
          </w:tcPr>
          <w:p w:rsidR="007C3E16" w:rsidRPr="007C3E16" w:rsidRDefault="007C3E16" w:rsidP="007C3E16">
            <w:pPr>
              <w:rPr>
                <w:sz w:val="16"/>
                <w:szCs w:val="16"/>
              </w:rPr>
            </w:pPr>
            <w:r w:rsidRPr="007C3E16">
              <w:rPr>
                <w:sz w:val="16"/>
                <w:szCs w:val="16"/>
              </w:rPr>
              <w:t>00</w:t>
            </w:r>
          </w:p>
        </w:tc>
        <w:tc>
          <w:tcPr>
            <w:tcW w:w="1521" w:type="dxa"/>
            <w:tcBorders>
              <w:top w:val="nil"/>
              <w:left w:val="nil"/>
              <w:bottom w:val="single" w:sz="4" w:space="0" w:color="auto"/>
              <w:right w:val="single" w:sz="4" w:space="0" w:color="auto"/>
            </w:tcBorders>
            <w:shd w:val="clear" w:color="000000" w:fill="FFFFFF"/>
            <w:vAlign w:val="center"/>
            <w:hideMark/>
          </w:tcPr>
          <w:p w:rsidR="007C3E16" w:rsidRPr="007C3E16" w:rsidRDefault="007C3E16" w:rsidP="007C3E16">
            <w:pPr>
              <w:rPr>
                <w:sz w:val="16"/>
                <w:szCs w:val="16"/>
              </w:rPr>
            </w:pPr>
          </w:p>
        </w:tc>
        <w:tc>
          <w:tcPr>
            <w:tcW w:w="913" w:type="dxa"/>
            <w:tcBorders>
              <w:top w:val="nil"/>
              <w:left w:val="nil"/>
              <w:bottom w:val="single" w:sz="4" w:space="0" w:color="auto"/>
              <w:right w:val="single" w:sz="4" w:space="0" w:color="auto"/>
            </w:tcBorders>
            <w:shd w:val="clear" w:color="000000" w:fill="FFFFFF"/>
            <w:vAlign w:val="center"/>
            <w:hideMark/>
          </w:tcPr>
          <w:p w:rsidR="007C3E16" w:rsidRPr="007C3E16" w:rsidRDefault="007C3E16" w:rsidP="007C3E16">
            <w:pPr>
              <w:rPr>
                <w:sz w:val="16"/>
                <w:szCs w:val="16"/>
              </w:rPr>
            </w:pPr>
          </w:p>
        </w:tc>
        <w:tc>
          <w:tcPr>
            <w:tcW w:w="1559" w:type="dxa"/>
            <w:tcBorders>
              <w:top w:val="nil"/>
              <w:left w:val="nil"/>
              <w:bottom w:val="single" w:sz="4" w:space="0" w:color="auto"/>
              <w:right w:val="single" w:sz="4" w:space="0" w:color="auto"/>
            </w:tcBorders>
            <w:shd w:val="clear" w:color="000000" w:fill="FFFFFF"/>
            <w:noWrap/>
            <w:vAlign w:val="center"/>
            <w:hideMark/>
          </w:tcPr>
          <w:p w:rsidR="007C3E16" w:rsidRPr="007C3E16" w:rsidRDefault="007C3E16" w:rsidP="007C3E16">
            <w:pPr>
              <w:rPr>
                <w:sz w:val="16"/>
                <w:szCs w:val="16"/>
              </w:rPr>
            </w:pPr>
            <w:r w:rsidRPr="007C3E16">
              <w:rPr>
                <w:sz w:val="16"/>
                <w:szCs w:val="16"/>
              </w:rPr>
              <w:t>59,2</w:t>
            </w:r>
          </w:p>
        </w:tc>
      </w:tr>
      <w:tr w:rsidR="007C3E16" w:rsidRPr="007C3E16" w:rsidTr="007C3E16">
        <w:tblPrEx>
          <w:jc w:val="left"/>
        </w:tblPrEx>
        <w:trPr>
          <w:gridAfter w:val="1"/>
          <w:wAfter w:w="317" w:type="dxa"/>
          <w:trHeight w:val="427"/>
        </w:trPr>
        <w:tc>
          <w:tcPr>
            <w:tcW w:w="993" w:type="dxa"/>
            <w:gridSpan w:val="2"/>
            <w:tcBorders>
              <w:top w:val="nil"/>
              <w:left w:val="single" w:sz="4" w:space="0" w:color="auto"/>
              <w:bottom w:val="single" w:sz="4" w:space="0" w:color="auto"/>
              <w:right w:val="single" w:sz="4" w:space="0" w:color="auto"/>
            </w:tcBorders>
            <w:shd w:val="clear" w:color="auto" w:fill="auto"/>
            <w:noWrap/>
            <w:vAlign w:val="center"/>
            <w:hideMark/>
          </w:tcPr>
          <w:p w:rsidR="007C3E16" w:rsidRPr="007C3E16" w:rsidRDefault="007C3E16" w:rsidP="007C3E16">
            <w:pPr>
              <w:rPr>
                <w:sz w:val="16"/>
                <w:szCs w:val="16"/>
              </w:rPr>
            </w:pPr>
            <w:r w:rsidRPr="007C3E16">
              <w:rPr>
                <w:sz w:val="16"/>
                <w:szCs w:val="16"/>
              </w:rPr>
              <w:t>2.2.1.</w:t>
            </w:r>
          </w:p>
        </w:tc>
        <w:tc>
          <w:tcPr>
            <w:tcW w:w="3855" w:type="dxa"/>
            <w:tcBorders>
              <w:top w:val="nil"/>
              <w:left w:val="nil"/>
              <w:bottom w:val="single" w:sz="4" w:space="0" w:color="auto"/>
              <w:right w:val="single" w:sz="4" w:space="0" w:color="auto"/>
            </w:tcBorders>
            <w:shd w:val="clear" w:color="auto" w:fill="auto"/>
            <w:hideMark/>
          </w:tcPr>
          <w:p w:rsidR="007C3E16" w:rsidRPr="007C3E16" w:rsidRDefault="007C3E16" w:rsidP="007C3E16">
            <w:pPr>
              <w:rPr>
                <w:sz w:val="16"/>
                <w:szCs w:val="16"/>
              </w:rPr>
            </w:pPr>
            <w:r w:rsidRPr="007C3E16">
              <w:rPr>
                <w:sz w:val="16"/>
                <w:szCs w:val="16"/>
              </w:rPr>
              <w:t>Зашита населения и территории от чрезвычайных ситуаций природного и техногенного характера, гражданская оборона</w:t>
            </w:r>
          </w:p>
        </w:tc>
        <w:tc>
          <w:tcPr>
            <w:tcW w:w="567" w:type="dxa"/>
            <w:tcBorders>
              <w:top w:val="nil"/>
              <w:left w:val="nil"/>
              <w:bottom w:val="single" w:sz="4" w:space="0" w:color="auto"/>
              <w:right w:val="single" w:sz="4" w:space="0" w:color="auto"/>
            </w:tcBorders>
            <w:shd w:val="clear" w:color="auto" w:fill="auto"/>
            <w:vAlign w:val="center"/>
            <w:hideMark/>
          </w:tcPr>
          <w:p w:rsidR="007C3E16" w:rsidRPr="007C3E16" w:rsidRDefault="007C3E16" w:rsidP="007C3E16">
            <w:pPr>
              <w:rPr>
                <w:sz w:val="16"/>
                <w:szCs w:val="16"/>
              </w:rPr>
            </w:pPr>
            <w:r w:rsidRPr="007C3E16">
              <w:rPr>
                <w:sz w:val="16"/>
                <w:szCs w:val="16"/>
              </w:rPr>
              <w:t>987</w:t>
            </w:r>
          </w:p>
        </w:tc>
        <w:tc>
          <w:tcPr>
            <w:tcW w:w="567" w:type="dxa"/>
            <w:tcBorders>
              <w:top w:val="nil"/>
              <w:left w:val="nil"/>
              <w:bottom w:val="single" w:sz="4" w:space="0" w:color="auto"/>
              <w:right w:val="single" w:sz="4" w:space="0" w:color="auto"/>
            </w:tcBorders>
            <w:shd w:val="clear" w:color="auto" w:fill="auto"/>
            <w:vAlign w:val="center"/>
            <w:hideMark/>
          </w:tcPr>
          <w:p w:rsidR="007C3E16" w:rsidRPr="007C3E16" w:rsidRDefault="007C3E16" w:rsidP="007C3E16">
            <w:pPr>
              <w:rPr>
                <w:sz w:val="16"/>
                <w:szCs w:val="16"/>
              </w:rPr>
            </w:pPr>
            <w:r w:rsidRPr="007C3E16">
              <w:rPr>
                <w:sz w:val="16"/>
                <w:szCs w:val="16"/>
              </w:rPr>
              <w:t>03</w:t>
            </w:r>
          </w:p>
        </w:tc>
        <w:tc>
          <w:tcPr>
            <w:tcW w:w="436" w:type="dxa"/>
            <w:tcBorders>
              <w:top w:val="nil"/>
              <w:left w:val="nil"/>
              <w:bottom w:val="single" w:sz="4" w:space="0" w:color="auto"/>
              <w:right w:val="single" w:sz="4" w:space="0" w:color="auto"/>
            </w:tcBorders>
            <w:shd w:val="clear" w:color="auto" w:fill="auto"/>
            <w:vAlign w:val="center"/>
            <w:hideMark/>
          </w:tcPr>
          <w:p w:rsidR="007C3E16" w:rsidRPr="007C3E16" w:rsidRDefault="007C3E16" w:rsidP="007C3E16">
            <w:pPr>
              <w:rPr>
                <w:sz w:val="16"/>
                <w:szCs w:val="16"/>
              </w:rPr>
            </w:pPr>
            <w:r w:rsidRPr="007C3E16">
              <w:rPr>
                <w:sz w:val="16"/>
                <w:szCs w:val="16"/>
              </w:rPr>
              <w:t>09</w:t>
            </w:r>
          </w:p>
        </w:tc>
        <w:tc>
          <w:tcPr>
            <w:tcW w:w="1521" w:type="dxa"/>
            <w:tcBorders>
              <w:top w:val="nil"/>
              <w:left w:val="nil"/>
              <w:bottom w:val="single" w:sz="4" w:space="0" w:color="auto"/>
              <w:right w:val="single" w:sz="4" w:space="0" w:color="auto"/>
            </w:tcBorders>
            <w:shd w:val="clear" w:color="000000" w:fill="FFFFFF"/>
            <w:vAlign w:val="center"/>
            <w:hideMark/>
          </w:tcPr>
          <w:p w:rsidR="007C3E16" w:rsidRPr="007C3E16" w:rsidRDefault="007C3E16" w:rsidP="007C3E16">
            <w:pPr>
              <w:rPr>
                <w:sz w:val="16"/>
                <w:szCs w:val="16"/>
              </w:rPr>
            </w:pPr>
          </w:p>
        </w:tc>
        <w:tc>
          <w:tcPr>
            <w:tcW w:w="913" w:type="dxa"/>
            <w:tcBorders>
              <w:top w:val="nil"/>
              <w:left w:val="nil"/>
              <w:bottom w:val="single" w:sz="4" w:space="0" w:color="auto"/>
              <w:right w:val="single" w:sz="4" w:space="0" w:color="auto"/>
            </w:tcBorders>
            <w:shd w:val="clear" w:color="000000" w:fill="FFFFFF"/>
            <w:vAlign w:val="center"/>
            <w:hideMark/>
          </w:tcPr>
          <w:p w:rsidR="007C3E16" w:rsidRPr="007C3E16" w:rsidRDefault="007C3E16" w:rsidP="007C3E16">
            <w:pPr>
              <w:rPr>
                <w:sz w:val="16"/>
                <w:szCs w:val="16"/>
              </w:rPr>
            </w:pPr>
          </w:p>
        </w:tc>
        <w:tc>
          <w:tcPr>
            <w:tcW w:w="1559" w:type="dxa"/>
            <w:tcBorders>
              <w:top w:val="nil"/>
              <w:left w:val="nil"/>
              <w:bottom w:val="single" w:sz="4" w:space="0" w:color="auto"/>
              <w:right w:val="single" w:sz="4" w:space="0" w:color="auto"/>
            </w:tcBorders>
            <w:shd w:val="clear" w:color="000000" w:fill="FFFFFF"/>
            <w:noWrap/>
            <w:vAlign w:val="center"/>
            <w:hideMark/>
          </w:tcPr>
          <w:p w:rsidR="007C3E16" w:rsidRPr="007C3E16" w:rsidRDefault="007C3E16" w:rsidP="007C3E16">
            <w:pPr>
              <w:rPr>
                <w:sz w:val="16"/>
                <w:szCs w:val="16"/>
              </w:rPr>
            </w:pPr>
            <w:r w:rsidRPr="007C3E16">
              <w:rPr>
                <w:sz w:val="16"/>
                <w:szCs w:val="16"/>
              </w:rPr>
              <w:t>59,2</w:t>
            </w:r>
          </w:p>
        </w:tc>
      </w:tr>
      <w:tr w:rsidR="007C3E16" w:rsidRPr="007C3E16" w:rsidTr="007C3E16">
        <w:tblPrEx>
          <w:jc w:val="left"/>
        </w:tblPrEx>
        <w:trPr>
          <w:gridAfter w:val="1"/>
          <w:wAfter w:w="317" w:type="dxa"/>
          <w:trHeight w:val="1074"/>
        </w:trPr>
        <w:tc>
          <w:tcPr>
            <w:tcW w:w="993" w:type="dxa"/>
            <w:gridSpan w:val="2"/>
            <w:tcBorders>
              <w:top w:val="nil"/>
              <w:left w:val="single" w:sz="4" w:space="0" w:color="auto"/>
              <w:bottom w:val="single" w:sz="4" w:space="0" w:color="auto"/>
              <w:right w:val="single" w:sz="4" w:space="0" w:color="auto"/>
            </w:tcBorders>
            <w:shd w:val="clear" w:color="auto" w:fill="auto"/>
            <w:noWrap/>
            <w:vAlign w:val="center"/>
            <w:hideMark/>
          </w:tcPr>
          <w:p w:rsidR="007C3E16" w:rsidRPr="007C3E16" w:rsidRDefault="007C3E16" w:rsidP="007C3E16">
            <w:pPr>
              <w:rPr>
                <w:sz w:val="16"/>
                <w:szCs w:val="16"/>
              </w:rPr>
            </w:pPr>
            <w:r w:rsidRPr="007C3E16">
              <w:rPr>
                <w:sz w:val="16"/>
                <w:szCs w:val="16"/>
              </w:rPr>
              <w:t>2.2.1.1.</w:t>
            </w:r>
          </w:p>
        </w:tc>
        <w:tc>
          <w:tcPr>
            <w:tcW w:w="3855" w:type="dxa"/>
            <w:tcBorders>
              <w:top w:val="nil"/>
              <w:left w:val="nil"/>
              <w:bottom w:val="single" w:sz="4" w:space="0" w:color="auto"/>
              <w:right w:val="single" w:sz="4" w:space="0" w:color="auto"/>
            </w:tcBorders>
            <w:shd w:val="clear" w:color="auto" w:fill="auto"/>
            <w:vAlign w:val="center"/>
            <w:hideMark/>
          </w:tcPr>
          <w:p w:rsidR="007C3E16" w:rsidRPr="007C3E16" w:rsidRDefault="007C3E16" w:rsidP="007C3E16">
            <w:pPr>
              <w:rPr>
                <w:sz w:val="16"/>
                <w:szCs w:val="16"/>
              </w:rPr>
            </w:pPr>
            <w:r w:rsidRPr="007C3E16">
              <w:rPr>
                <w:sz w:val="16"/>
                <w:szCs w:val="16"/>
              </w:rPr>
              <w:t>Проведение подготовки и обучения неработающего населения способам защиты и действиям в чрезвычайных ситуациях, а также способам защиты от опасностей, возникающих при ведении военных действий или вследствие этих действий</w:t>
            </w:r>
          </w:p>
        </w:tc>
        <w:tc>
          <w:tcPr>
            <w:tcW w:w="567" w:type="dxa"/>
            <w:tcBorders>
              <w:top w:val="nil"/>
              <w:left w:val="nil"/>
              <w:bottom w:val="single" w:sz="4" w:space="0" w:color="auto"/>
              <w:right w:val="single" w:sz="4" w:space="0" w:color="auto"/>
            </w:tcBorders>
            <w:shd w:val="clear" w:color="auto" w:fill="auto"/>
            <w:vAlign w:val="center"/>
            <w:hideMark/>
          </w:tcPr>
          <w:p w:rsidR="007C3E16" w:rsidRPr="007C3E16" w:rsidRDefault="007C3E16" w:rsidP="007C3E16">
            <w:pPr>
              <w:rPr>
                <w:sz w:val="16"/>
                <w:szCs w:val="16"/>
              </w:rPr>
            </w:pPr>
            <w:r w:rsidRPr="007C3E16">
              <w:rPr>
                <w:sz w:val="16"/>
                <w:szCs w:val="16"/>
              </w:rPr>
              <w:t>987</w:t>
            </w:r>
          </w:p>
        </w:tc>
        <w:tc>
          <w:tcPr>
            <w:tcW w:w="567" w:type="dxa"/>
            <w:tcBorders>
              <w:top w:val="nil"/>
              <w:left w:val="nil"/>
              <w:bottom w:val="single" w:sz="4" w:space="0" w:color="auto"/>
              <w:right w:val="single" w:sz="4" w:space="0" w:color="auto"/>
            </w:tcBorders>
            <w:shd w:val="clear" w:color="auto" w:fill="auto"/>
            <w:vAlign w:val="center"/>
            <w:hideMark/>
          </w:tcPr>
          <w:p w:rsidR="007C3E16" w:rsidRPr="007C3E16" w:rsidRDefault="007C3E16" w:rsidP="007C3E16">
            <w:pPr>
              <w:rPr>
                <w:sz w:val="16"/>
                <w:szCs w:val="16"/>
              </w:rPr>
            </w:pPr>
            <w:r w:rsidRPr="007C3E16">
              <w:rPr>
                <w:sz w:val="16"/>
                <w:szCs w:val="16"/>
              </w:rPr>
              <w:t>03</w:t>
            </w:r>
          </w:p>
        </w:tc>
        <w:tc>
          <w:tcPr>
            <w:tcW w:w="436" w:type="dxa"/>
            <w:tcBorders>
              <w:top w:val="nil"/>
              <w:left w:val="nil"/>
              <w:bottom w:val="single" w:sz="4" w:space="0" w:color="auto"/>
              <w:right w:val="single" w:sz="4" w:space="0" w:color="auto"/>
            </w:tcBorders>
            <w:shd w:val="clear" w:color="auto" w:fill="auto"/>
            <w:vAlign w:val="center"/>
            <w:hideMark/>
          </w:tcPr>
          <w:p w:rsidR="007C3E16" w:rsidRPr="007C3E16" w:rsidRDefault="007C3E16" w:rsidP="007C3E16">
            <w:pPr>
              <w:rPr>
                <w:sz w:val="16"/>
                <w:szCs w:val="16"/>
              </w:rPr>
            </w:pPr>
            <w:r w:rsidRPr="007C3E16">
              <w:rPr>
                <w:sz w:val="16"/>
                <w:szCs w:val="16"/>
              </w:rPr>
              <w:t>09</w:t>
            </w:r>
          </w:p>
        </w:tc>
        <w:tc>
          <w:tcPr>
            <w:tcW w:w="1521" w:type="dxa"/>
            <w:tcBorders>
              <w:top w:val="nil"/>
              <w:left w:val="nil"/>
              <w:bottom w:val="single" w:sz="4" w:space="0" w:color="auto"/>
              <w:right w:val="single" w:sz="4" w:space="0" w:color="auto"/>
            </w:tcBorders>
            <w:shd w:val="clear" w:color="000000" w:fill="FFFFFF"/>
            <w:vAlign w:val="center"/>
            <w:hideMark/>
          </w:tcPr>
          <w:p w:rsidR="007C3E16" w:rsidRPr="007C3E16" w:rsidRDefault="007C3E16" w:rsidP="007C3E16">
            <w:pPr>
              <w:rPr>
                <w:sz w:val="16"/>
                <w:szCs w:val="16"/>
              </w:rPr>
            </w:pPr>
            <w:r w:rsidRPr="007C3E16">
              <w:rPr>
                <w:sz w:val="16"/>
                <w:szCs w:val="16"/>
              </w:rPr>
              <w:t>21 90 000 120</w:t>
            </w:r>
          </w:p>
        </w:tc>
        <w:tc>
          <w:tcPr>
            <w:tcW w:w="913" w:type="dxa"/>
            <w:tcBorders>
              <w:top w:val="nil"/>
              <w:left w:val="nil"/>
              <w:bottom w:val="single" w:sz="4" w:space="0" w:color="auto"/>
              <w:right w:val="single" w:sz="4" w:space="0" w:color="auto"/>
            </w:tcBorders>
            <w:shd w:val="clear" w:color="000000" w:fill="FFFFFF"/>
            <w:vAlign w:val="center"/>
            <w:hideMark/>
          </w:tcPr>
          <w:p w:rsidR="007C3E16" w:rsidRPr="007C3E16" w:rsidRDefault="007C3E16" w:rsidP="007C3E16">
            <w:pPr>
              <w:rPr>
                <w:sz w:val="16"/>
                <w:szCs w:val="16"/>
              </w:rPr>
            </w:pPr>
          </w:p>
        </w:tc>
        <w:tc>
          <w:tcPr>
            <w:tcW w:w="1559" w:type="dxa"/>
            <w:tcBorders>
              <w:top w:val="nil"/>
              <w:left w:val="nil"/>
              <w:bottom w:val="single" w:sz="4" w:space="0" w:color="auto"/>
              <w:right w:val="single" w:sz="4" w:space="0" w:color="auto"/>
            </w:tcBorders>
            <w:shd w:val="clear" w:color="000000" w:fill="FFFFFF"/>
            <w:noWrap/>
            <w:vAlign w:val="center"/>
            <w:hideMark/>
          </w:tcPr>
          <w:p w:rsidR="007C3E16" w:rsidRPr="007C3E16" w:rsidRDefault="007C3E16" w:rsidP="007C3E16">
            <w:pPr>
              <w:rPr>
                <w:sz w:val="16"/>
                <w:szCs w:val="16"/>
              </w:rPr>
            </w:pPr>
            <w:r w:rsidRPr="007C3E16">
              <w:rPr>
                <w:sz w:val="16"/>
                <w:szCs w:val="16"/>
              </w:rPr>
              <w:t>59,2</w:t>
            </w:r>
          </w:p>
        </w:tc>
      </w:tr>
      <w:tr w:rsidR="007C3E16" w:rsidRPr="007C3E16" w:rsidTr="007C3E16">
        <w:tblPrEx>
          <w:jc w:val="left"/>
        </w:tblPrEx>
        <w:trPr>
          <w:gridAfter w:val="1"/>
          <w:wAfter w:w="317" w:type="dxa"/>
          <w:trHeight w:val="480"/>
        </w:trPr>
        <w:tc>
          <w:tcPr>
            <w:tcW w:w="993" w:type="dxa"/>
            <w:gridSpan w:val="2"/>
            <w:tcBorders>
              <w:top w:val="nil"/>
              <w:left w:val="single" w:sz="4" w:space="0" w:color="auto"/>
              <w:bottom w:val="single" w:sz="4" w:space="0" w:color="auto"/>
              <w:right w:val="single" w:sz="4" w:space="0" w:color="auto"/>
            </w:tcBorders>
            <w:shd w:val="clear" w:color="auto" w:fill="auto"/>
            <w:noWrap/>
            <w:vAlign w:val="center"/>
            <w:hideMark/>
          </w:tcPr>
          <w:p w:rsidR="007C3E16" w:rsidRPr="007C3E16" w:rsidRDefault="007C3E16" w:rsidP="007C3E16">
            <w:pPr>
              <w:rPr>
                <w:sz w:val="16"/>
                <w:szCs w:val="16"/>
              </w:rPr>
            </w:pPr>
            <w:r w:rsidRPr="007C3E16">
              <w:rPr>
                <w:sz w:val="16"/>
                <w:szCs w:val="16"/>
              </w:rPr>
              <w:t>2.2.1.1.1.</w:t>
            </w:r>
          </w:p>
        </w:tc>
        <w:tc>
          <w:tcPr>
            <w:tcW w:w="3855" w:type="dxa"/>
            <w:tcBorders>
              <w:top w:val="nil"/>
              <w:left w:val="nil"/>
              <w:bottom w:val="single" w:sz="4" w:space="0" w:color="auto"/>
              <w:right w:val="single" w:sz="4" w:space="0" w:color="auto"/>
            </w:tcBorders>
            <w:shd w:val="clear" w:color="auto" w:fill="auto"/>
            <w:vAlign w:val="center"/>
            <w:hideMark/>
          </w:tcPr>
          <w:p w:rsidR="007C3E16" w:rsidRPr="007C3E16" w:rsidRDefault="007C3E16" w:rsidP="007C3E16">
            <w:pPr>
              <w:rPr>
                <w:sz w:val="16"/>
                <w:szCs w:val="16"/>
              </w:rPr>
            </w:pPr>
            <w:r w:rsidRPr="007C3E16">
              <w:rPr>
                <w:sz w:val="16"/>
                <w:szCs w:val="16"/>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7C3E16" w:rsidRPr="007C3E16" w:rsidRDefault="007C3E16" w:rsidP="007C3E16">
            <w:pPr>
              <w:rPr>
                <w:sz w:val="16"/>
                <w:szCs w:val="16"/>
              </w:rPr>
            </w:pPr>
            <w:r w:rsidRPr="007C3E16">
              <w:rPr>
                <w:sz w:val="16"/>
                <w:szCs w:val="16"/>
              </w:rPr>
              <w:t>987</w:t>
            </w:r>
          </w:p>
        </w:tc>
        <w:tc>
          <w:tcPr>
            <w:tcW w:w="567" w:type="dxa"/>
            <w:tcBorders>
              <w:top w:val="nil"/>
              <w:left w:val="nil"/>
              <w:bottom w:val="single" w:sz="4" w:space="0" w:color="auto"/>
              <w:right w:val="single" w:sz="4" w:space="0" w:color="auto"/>
            </w:tcBorders>
            <w:shd w:val="clear" w:color="auto" w:fill="auto"/>
            <w:vAlign w:val="center"/>
            <w:hideMark/>
          </w:tcPr>
          <w:p w:rsidR="007C3E16" w:rsidRPr="007C3E16" w:rsidRDefault="007C3E16" w:rsidP="007C3E16">
            <w:pPr>
              <w:rPr>
                <w:sz w:val="16"/>
                <w:szCs w:val="16"/>
              </w:rPr>
            </w:pPr>
            <w:r w:rsidRPr="007C3E16">
              <w:rPr>
                <w:sz w:val="16"/>
                <w:szCs w:val="16"/>
              </w:rPr>
              <w:t>03</w:t>
            </w:r>
          </w:p>
        </w:tc>
        <w:tc>
          <w:tcPr>
            <w:tcW w:w="436" w:type="dxa"/>
            <w:tcBorders>
              <w:top w:val="nil"/>
              <w:left w:val="nil"/>
              <w:bottom w:val="single" w:sz="4" w:space="0" w:color="auto"/>
              <w:right w:val="single" w:sz="4" w:space="0" w:color="auto"/>
            </w:tcBorders>
            <w:shd w:val="clear" w:color="auto" w:fill="auto"/>
            <w:vAlign w:val="center"/>
            <w:hideMark/>
          </w:tcPr>
          <w:p w:rsidR="007C3E16" w:rsidRPr="007C3E16" w:rsidRDefault="007C3E16" w:rsidP="007C3E16">
            <w:pPr>
              <w:rPr>
                <w:sz w:val="16"/>
                <w:szCs w:val="16"/>
              </w:rPr>
            </w:pPr>
            <w:r w:rsidRPr="007C3E16">
              <w:rPr>
                <w:sz w:val="16"/>
                <w:szCs w:val="16"/>
              </w:rPr>
              <w:t>09</w:t>
            </w:r>
          </w:p>
        </w:tc>
        <w:tc>
          <w:tcPr>
            <w:tcW w:w="1521" w:type="dxa"/>
            <w:tcBorders>
              <w:top w:val="nil"/>
              <w:left w:val="nil"/>
              <w:bottom w:val="single" w:sz="4" w:space="0" w:color="auto"/>
              <w:right w:val="single" w:sz="4" w:space="0" w:color="auto"/>
            </w:tcBorders>
            <w:shd w:val="clear" w:color="000000" w:fill="FFFFFF"/>
            <w:vAlign w:val="center"/>
            <w:hideMark/>
          </w:tcPr>
          <w:p w:rsidR="007C3E16" w:rsidRPr="007C3E16" w:rsidRDefault="007C3E16" w:rsidP="007C3E16">
            <w:pPr>
              <w:rPr>
                <w:sz w:val="16"/>
                <w:szCs w:val="16"/>
              </w:rPr>
            </w:pPr>
            <w:r w:rsidRPr="007C3E16">
              <w:rPr>
                <w:sz w:val="16"/>
                <w:szCs w:val="16"/>
              </w:rPr>
              <w:t>21 90 000 120</w:t>
            </w:r>
          </w:p>
        </w:tc>
        <w:tc>
          <w:tcPr>
            <w:tcW w:w="913" w:type="dxa"/>
            <w:tcBorders>
              <w:top w:val="nil"/>
              <w:left w:val="nil"/>
              <w:bottom w:val="single" w:sz="4" w:space="0" w:color="auto"/>
              <w:right w:val="single" w:sz="4" w:space="0" w:color="auto"/>
            </w:tcBorders>
            <w:shd w:val="clear" w:color="000000" w:fill="FFFFFF"/>
            <w:vAlign w:val="center"/>
            <w:hideMark/>
          </w:tcPr>
          <w:p w:rsidR="007C3E16" w:rsidRPr="007C3E16" w:rsidRDefault="007C3E16" w:rsidP="007C3E16">
            <w:pPr>
              <w:rPr>
                <w:sz w:val="16"/>
                <w:szCs w:val="16"/>
              </w:rPr>
            </w:pPr>
            <w:r w:rsidRPr="007C3E16">
              <w:rPr>
                <w:sz w:val="16"/>
                <w:szCs w:val="16"/>
              </w:rPr>
              <w:t>200</w:t>
            </w:r>
          </w:p>
        </w:tc>
        <w:tc>
          <w:tcPr>
            <w:tcW w:w="1559" w:type="dxa"/>
            <w:tcBorders>
              <w:top w:val="nil"/>
              <w:left w:val="nil"/>
              <w:bottom w:val="single" w:sz="4" w:space="0" w:color="auto"/>
              <w:right w:val="single" w:sz="4" w:space="0" w:color="auto"/>
            </w:tcBorders>
            <w:shd w:val="clear" w:color="000000" w:fill="FFFFFF"/>
            <w:noWrap/>
            <w:vAlign w:val="center"/>
            <w:hideMark/>
          </w:tcPr>
          <w:p w:rsidR="007C3E16" w:rsidRPr="007C3E16" w:rsidRDefault="007C3E16" w:rsidP="007C3E16">
            <w:pPr>
              <w:rPr>
                <w:sz w:val="16"/>
                <w:szCs w:val="16"/>
              </w:rPr>
            </w:pPr>
            <w:r w:rsidRPr="007C3E16">
              <w:rPr>
                <w:sz w:val="16"/>
                <w:szCs w:val="16"/>
              </w:rPr>
              <w:t>59,2</w:t>
            </w:r>
          </w:p>
        </w:tc>
      </w:tr>
      <w:tr w:rsidR="007C3E16" w:rsidRPr="007C3E16" w:rsidTr="007C3E16">
        <w:tblPrEx>
          <w:jc w:val="left"/>
        </w:tblPrEx>
        <w:trPr>
          <w:gridAfter w:val="1"/>
          <w:wAfter w:w="317" w:type="dxa"/>
          <w:trHeight w:val="118"/>
        </w:trPr>
        <w:tc>
          <w:tcPr>
            <w:tcW w:w="993" w:type="dxa"/>
            <w:gridSpan w:val="2"/>
            <w:tcBorders>
              <w:top w:val="nil"/>
              <w:left w:val="single" w:sz="4" w:space="0" w:color="auto"/>
              <w:bottom w:val="single" w:sz="4" w:space="0" w:color="auto"/>
              <w:right w:val="single" w:sz="4" w:space="0" w:color="auto"/>
            </w:tcBorders>
            <w:shd w:val="clear" w:color="auto" w:fill="auto"/>
            <w:noWrap/>
            <w:vAlign w:val="center"/>
            <w:hideMark/>
          </w:tcPr>
          <w:p w:rsidR="007C3E16" w:rsidRPr="007C3E16" w:rsidRDefault="007C3E16" w:rsidP="007C3E16">
            <w:pPr>
              <w:rPr>
                <w:sz w:val="16"/>
                <w:szCs w:val="16"/>
              </w:rPr>
            </w:pPr>
            <w:r w:rsidRPr="007C3E16">
              <w:rPr>
                <w:sz w:val="16"/>
                <w:szCs w:val="16"/>
              </w:rPr>
              <w:t>2.3.</w:t>
            </w:r>
          </w:p>
        </w:tc>
        <w:tc>
          <w:tcPr>
            <w:tcW w:w="3855" w:type="dxa"/>
            <w:tcBorders>
              <w:top w:val="nil"/>
              <w:left w:val="nil"/>
              <w:bottom w:val="single" w:sz="4" w:space="0" w:color="auto"/>
              <w:right w:val="single" w:sz="4" w:space="0" w:color="auto"/>
            </w:tcBorders>
            <w:shd w:val="clear" w:color="auto" w:fill="auto"/>
            <w:vAlign w:val="center"/>
            <w:hideMark/>
          </w:tcPr>
          <w:p w:rsidR="007C3E16" w:rsidRPr="007C3E16" w:rsidRDefault="007C3E16" w:rsidP="007C3E16">
            <w:pPr>
              <w:rPr>
                <w:sz w:val="16"/>
                <w:szCs w:val="16"/>
              </w:rPr>
            </w:pPr>
            <w:r w:rsidRPr="007C3E16">
              <w:rPr>
                <w:sz w:val="16"/>
                <w:szCs w:val="16"/>
              </w:rPr>
              <w:t>Национальная экономика</w:t>
            </w:r>
          </w:p>
        </w:tc>
        <w:tc>
          <w:tcPr>
            <w:tcW w:w="567" w:type="dxa"/>
            <w:tcBorders>
              <w:top w:val="nil"/>
              <w:left w:val="nil"/>
              <w:bottom w:val="single" w:sz="4" w:space="0" w:color="auto"/>
              <w:right w:val="single" w:sz="4" w:space="0" w:color="auto"/>
            </w:tcBorders>
            <w:shd w:val="clear" w:color="auto" w:fill="auto"/>
            <w:vAlign w:val="center"/>
            <w:hideMark/>
          </w:tcPr>
          <w:p w:rsidR="007C3E16" w:rsidRPr="007C3E16" w:rsidRDefault="007C3E16" w:rsidP="007C3E16">
            <w:pPr>
              <w:rPr>
                <w:sz w:val="16"/>
                <w:szCs w:val="16"/>
              </w:rPr>
            </w:pPr>
            <w:r w:rsidRPr="007C3E16">
              <w:rPr>
                <w:sz w:val="16"/>
                <w:szCs w:val="16"/>
              </w:rPr>
              <w:t>987</w:t>
            </w:r>
          </w:p>
        </w:tc>
        <w:tc>
          <w:tcPr>
            <w:tcW w:w="567" w:type="dxa"/>
            <w:tcBorders>
              <w:top w:val="nil"/>
              <w:left w:val="nil"/>
              <w:bottom w:val="single" w:sz="4" w:space="0" w:color="auto"/>
              <w:right w:val="single" w:sz="4" w:space="0" w:color="auto"/>
            </w:tcBorders>
            <w:shd w:val="clear" w:color="auto" w:fill="auto"/>
            <w:vAlign w:val="center"/>
            <w:hideMark/>
          </w:tcPr>
          <w:p w:rsidR="007C3E16" w:rsidRPr="007C3E16" w:rsidRDefault="007C3E16" w:rsidP="007C3E16">
            <w:pPr>
              <w:rPr>
                <w:sz w:val="16"/>
                <w:szCs w:val="16"/>
              </w:rPr>
            </w:pPr>
            <w:r w:rsidRPr="007C3E16">
              <w:rPr>
                <w:sz w:val="16"/>
                <w:szCs w:val="16"/>
              </w:rPr>
              <w:t>04</w:t>
            </w:r>
          </w:p>
        </w:tc>
        <w:tc>
          <w:tcPr>
            <w:tcW w:w="436" w:type="dxa"/>
            <w:tcBorders>
              <w:top w:val="nil"/>
              <w:left w:val="nil"/>
              <w:bottom w:val="single" w:sz="4" w:space="0" w:color="auto"/>
              <w:right w:val="single" w:sz="4" w:space="0" w:color="auto"/>
            </w:tcBorders>
            <w:shd w:val="clear" w:color="auto" w:fill="auto"/>
            <w:vAlign w:val="center"/>
            <w:hideMark/>
          </w:tcPr>
          <w:p w:rsidR="007C3E16" w:rsidRPr="007C3E16" w:rsidRDefault="007C3E16" w:rsidP="007C3E16">
            <w:pPr>
              <w:rPr>
                <w:sz w:val="16"/>
                <w:szCs w:val="16"/>
              </w:rPr>
            </w:pPr>
            <w:r w:rsidRPr="007C3E16">
              <w:rPr>
                <w:sz w:val="16"/>
                <w:szCs w:val="16"/>
              </w:rPr>
              <w:t>00</w:t>
            </w:r>
          </w:p>
        </w:tc>
        <w:tc>
          <w:tcPr>
            <w:tcW w:w="1521" w:type="dxa"/>
            <w:tcBorders>
              <w:top w:val="nil"/>
              <w:left w:val="nil"/>
              <w:bottom w:val="single" w:sz="4" w:space="0" w:color="auto"/>
              <w:right w:val="single" w:sz="4" w:space="0" w:color="auto"/>
            </w:tcBorders>
            <w:shd w:val="clear" w:color="000000" w:fill="FFFFFF"/>
            <w:vAlign w:val="center"/>
            <w:hideMark/>
          </w:tcPr>
          <w:p w:rsidR="007C3E16" w:rsidRPr="007C3E16" w:rsidRDefault="007C3E16" w:rsidP="007C3E16">
            <w:pPr>
              <w:rPr>
                <w:sz w:val="16"/>
                <w:szCs w:val="16"/>
              </w:rPr>
            </w:pPr>
          </w:p>
        </w:tc>
        <w:tc>
          <w:tcPr>
            <w:tcW w:w="913" w:type="dxa"/>
            <w:tcBorders>
              <w:top w:val="nil"/>
              <w:left w:val="nil"/>
              <w:bottom w:val="single" w:sz="4" w:space="0" w:color="auto"/>
              <w:right w:val="single" w:sz="4" w:space="0" w:color="auto"/>
            </w:tcBorders>
            <w:shd w:val="clear" w:color="000000" w:fill="FFFFFF"/>
            <w:vAlign w:val="center"/>
            <w:hideMark/>
          </w:tcPr>
          <w:p w:rsidR="007C3E16" w:rsidRPr="007C3E16" w:rsidRDefault="007C3E16" w:rsidP="007C3E16">
            <w:pPr>
              <w:rPr>
                <w:sz w:val="16"/>
                <w:szCs w:val="16"/>
              </w:rPr>
            </w:pPr>
          </w:p>
        </w:tc>
        <w:tc>
          <w:tcPr>
            <w:tcW w:w="1559" w:type="dxa"/>
            <w:tcBorders>
              <w:top w:val="nil"/>
              <w:left w:val="nil"/>
              <w:bottom w:val="single" w:sz="4" w:space="0" w:color="auto"/>
              <w:right w:val="single" w:sz="4" w:space="0" w:color="auto"/>
            </w:tcBorders>
            <w:shd w:val="clear" w:color="000000" w:fill="FFFFFF"/>
            <w:noWrap/>
            <w:vAlign w:val="center"/>
            <w:hideMark/>
          </w:tcPr>
          <w:p w:rsidR="007C3E16" w:rsidRPr="007C3E16" w:rsidRDefault="007C3E16" w:rsidP="007C3E16">
            <w:pPr>
              <w:rPr>
                <w:sz w:val="16"/>
                <w:szCs w:val="16"/>
              </w:rPr>
            </w:pPr>
            <w:r w:rsidRPr="007C3E16">
              <w:rPr>
                <w:sz w:val="16"/>
                <w:szCs w:val="16"/>
              </w:rPr>
              <w:t>3 321,8</w:t>
            </w:r>
          </w:p>
        </w:tc>
      </w:tr>
      <w:tr w:rsidR="007C3E16" w:rsidRPr="007C3E16" w:rsidTr="007C3E16">
        <w:tblPrEx>
          <w:jc w:val="left"/>
        </w:tblPrEx>
        <w:trPr>
          <w:gridAfter w:val="1"/>
          <w:wAfter w:w="317" w:type="dxa"/>
          <w:trHeight w:val="70"/>
        </w:trPr>
        <w:tc>
          <w:tcPr>
            <w:tcW w:w="993" w:type="dxa"/>
            <w:gridSpan w:val="2"/>
            <w:tcBorders>
              <w:top w:val="nil"/>
              <w:left w:val="single" w:sz="4" w:space="0" w:color="auto"/>
              <w:bottom w:val="single" w:sz="4" w:space="0" w:color="auto"/>
              <w:right w:val="single" w:sz="4" w:space="0" w:color="auto"/>
            </w:tcBorders>
            <w:shd w:val="clear" w:color="auto" w:fill="auto"/>
            <w:noWrap/>
            <w:vAlign w:val="center"/>
            <w:hideMark/>
          </w:tcPr>
          <w:p w:rsidR="007C3E16" w:rsidRPr="007C3E16" w:rsidRDefault="007C3E16" w:rsidP="007C3E16">
            <w:pPr>
              <w:rPr>
                <w:sz w:val="16"/>
                <w:szCs w:val="16"/>
              </w:rPr>
            </w:pPr>
            <w:r w:rsidRPr="007C3E16">
              <w:rPr>
                <w:sz w:val="16"/>
                <w:szCs w:val="16"/>
              </w:rPr>
              <w:t>2.3.1.</w:t>
            </w:r>
          </w:p>
        </w:tc>
        <w:tc>
          <w:tcPr>
            <w:tcW w:w="3855" w:type="dxa"/>
            <w:tcBorders>
              <w:top w:val="nil"/>
              <w:left w:val="nil"/>
              <w:bottom w:val="single" w:sz="4" w:space="0" w:color="auto"/>
              <w:right w:val="single" w:sz="4" w:space="0" w:color="auto"/>
            </w:tcBorders>
            <w:shd w:val="clear" w:color="auto" w:fill="auto"/>
            <w:vAlign w:val="center"/>
            <w:hideMark/>
          </w:tcPr>
          <w:p w:rsidR="007C3E16" w:rsidRPr="007C3E16" w:rsidRDefault="007C3E16" w:rsidP="007C3E16">
            <w:pPr>
              <w:rPr>
                <w:sz w:val="16"/>
                <w:szCs w:val="16"/>
              </w:rPr>
            </w:pPr>
            <w:r w:rsidRPr="007C3E16">
              <w:rPr>
                <w:sz w:val="16"/>
                <w:szCs w:val="16"/>
              </w:rPr>
              <w:t>Общеэкономические вопросы</w:t>
            </w:r>
          </w:p>
        </w:tc>
        <w:tc>
          <w:tcPr>
            <w:tcW w:w="567" w:type="dxa"/>
            <w:tcBorders>
              <w:top w:val="nil"/>
              <w:left w:val="nil"/>
              <w:bottom w:val="single" w:sz="4" w:space="0" w:color="auto"/>
              <w:right w:val="single" w:sz="4" w:space="0" w:color="auto"/>
            </w:tcBorders>
            <w:shd w:val="clear" w:color="auto" w:fill="auto"/>
            <w:vAlign w:val="center"/>
            <w:hideMark/>
          </w:tcPr>
          <w:p w:rsidR="007C3E16" w:rsidRPr="007C3E16" w:rsidRDefault="007C3E16" w:rsidP="007C3E16">
            <w:pPr>
              <w:rPr>
                <w:sz w:val="16"/>
                <w:szCs w:val="16"/>
              </w:rPr>
            </w:pPr>
            <w:r w:rsidRPr="007C3E16">
              <w:rPr>
                <w:sz w:val="16"/>
                <w:szCs w:val="16"/>
              </w:rPr>
              <w:t>987</w:t>
            </w:r>
          </w:p>
        </w:tc>
        <w:tc>
          <w:tcPr>
            <w:tcW w:w="567" w:type="dxa"/>
            <w:tcBorders>
              <w:top w:val="nil"/>
              <w:left w:val="nil"/>
              <w:bottom w:val="single" w:sz="4" w:space="0" w:color="auto"/>
              <w:right w:val="single" w:sz="4" w:space="0" w:color="auto"/>
            </w:tcBorders>
            <w:shd w:val="clear" w:color="auto" w:fill="auto"/>
            <w:vAlign w:val="center"/>
            <w:hideMark/>
          </w:tcPr>
          <w:p w:rsidR="007C3E16" w:rsidRPr="007C3E16" w:rsidRDefault="007C3E16" w:rsidP="007C3E16">
            <w:pPr>
              <w:rPr>
                <w:sz w:val="16"/>
                <w:szCs w:val="16"/>
              </w:rPr>
            </w:pPr>
            <w:r w:rsidRPr="007C3E16">
              <w:rPr>
                <w:sz w:val="16"/>
                <w:szCs w:val="16"/>
              </w:rPr>
              <w:t>04</w:t>
            </w:r>
          </w:p>
        </w:tc>
        <w:tc>
          <w:tcPr>
            <w:tcW w:w="436" w:type="dxa"/>
            <w:tcBorders>
              <w:top w:val="nil"/>
              <w:left w:val="nil"/>
              <w:bottom w:val="single" w:sz="4" w:space="0" w:color="auto"/>
              <w:right w:val="single" w:sz="4" w:space="0" w:color="auto"/>
            </w:tcBorders>
            <w:shd w:val="clear" w:color="auto" w:fill="auto"/>
            <w:vAlign w:val="center"/>
            <w:hideMark/>
          </w:tcPr>
          <w:p w:rsidR="007C3E16" w:rsidRPr="007C3E16" w:rsidRDefault="007C3E16" w:rsidP="007C3E16">
            <w:pPr>
              <w:rPr>
                <w:sz w:val="16"/>
                <w:szCs w:val="16"/>
              </w:rPr>
            </w:pPr>
            <w:r w:rsidRPr="007C3E16">
              <w:rPr>
                <w:sz w:val="16"/>
                <w:szCs w:val="16"/>
              </w:rPr>
              <w:t>01</w:t>
            </w:r>
          </w:p>
        </w:tc>
        <w:tc>
          <w:tcPr>
            <w:tcW w:w="1521" w:type="dxa"/>
            <w:tcBorders>
              <w:top w:val="nil"/>
              <w:left w:val="nil"/>
              <w:bottom w:val="single" w:sz="4" w:space="0" w:color="auto"/>
              <w:right w:val="single" w:sz="4" w:space="0" w:color="auto"/>
            </w:tcBorders>
            <w:shd w:val="clear" w:color="000000" w:fill="FFFFFF"/>
            <w:vAlign w:val="center"/>
            <w:hideMark/>
          </w:tcPr>
          <w:p w:rsidR="007C3E16" w:rsidRPr="007C3E16" w:rsidRDefault="007C3E16" w:rsidP="007C3E16">
            <w:pPr>
              <w:rPr>
                <w:sz w:val="16"/>
                <w:szCs w:val="16"/>
              </w:rPr>
            </w:pPr>
          </w:p>
        </w:tc>
        <w:tc>
          <w:tcPr>
            <w:tcW w:w="913" w:type="dxa"/>
            <w:tcBorders>
              <w:top w:val="nil"/>
              <w:left w:val="nil"/>
              <w:bottom w:val="single" w:sz="4" w:space="0" w:color="auto"/>
              <w:right w:val="single" w:sz="4" w:space="0" w:color="auto"/>
            </w:tcBorders>
            <w:shd w:val="clear" w:color="000000" w:fill="FFFFFF"/>
            <w:vAlign w:val="center"/>
            <w:hideMark/>
          </w:tcPr>
          <w:p w:rsidR="007C3E16" w:rsidRPr="007C3E16" w:rsidRDefault="007C3E16" w:rsidP="007C3E16">
            <w:pPr>
              <w:rPr>
                <w:sz w:val="16"/>
                <w:szCs w:val="16"/>
              </w:rPr>
            </w:pPr>
          </w:p>
        </w:tc>
        <w:tc>
          <w:tcPr>
            <w:tcW w:w="1559" w:type="dxa"/>
            <w:tcBorders>
              <w:top w:val="nil"/>
              <w:left w:val="nil"/>
              <w:bottom w:val="single" w:sz="4" w:space="0" w:color="auto"/>
              <w:right w:val="single" w:sz="4" w:space="0" w:color="auto"/>
            </w:tcBorders>
            <w:shd w:val="clear" w:color="000000" w:fill="FFFFFF"/>
            <w:noWrap/>
            <w:vAlign w:val="center"/>
            <w:hideMark/>
          </w:tcPr>
          <w:p w:rsidR="007C3E16" w:rsidRPr="007C3E16" w:rsidRDefault="007C3E16" w:rsidP="007C3E16">
            <w:pPr>
              <w:rPr>
                <w:sz w:val="16"/>
                <w:szCs w:val="16"/>
              </w:rPr>
            </w:pPr>
            <w:r w:rsidRPr="007C3E16">
              <w:rPr>
                <w:sz w:val="16"/>
                <w:szCs w:val="16"/>
              </w:rPr>
              <w:t>476,5</w:t>
            </w:r>
          </w:p>
        </w:tc>
      </w:tr>
      <w:tr w:rsidR="007C3E16" w:rsidRPr="007C3E16" w:rsidTr="007C3E16">
        <w:tblPrEx>
          <w:jc w:val="left"/>
        </w:tblPrEx>
        <w:trPr>
          <w:gridAfter w:val="1"/>
          <w:wAfter w:w="317" w:type="dxa"/>
          <w:trHeight w:val="535"/>
        </w:trPr>
        <w:tc>
          <w:tcPr>
            <w:tcW w:w="993" w:type="dxa"/>
            <w:gridSpan w:val="2"/>
            <w:tcBorders>
              <w:top w:val="nil"/>
              <w:left w:val="single" w:sz="4" w:space="0" w:color="auto"/>
              <w:bottom w:val="single" w:sz="4" w:space="0" w:color="auto"/>
              <w:right w:val="single" w:sz="4" w:space="0" w:color="auto"/>
            </w:tcBorders>
            <w:shd w:val="clear" w:color="auto" w:fill="auto"/>
            <w:noWrap/>
            <w:vAlign w:val="center"/>
            <w:hideMark/>
          </w:tcPr>
          <w:p w:rsidR="007C3E16" w:rsidRPr="007C3E16" w:rsidRDefault="007C3E16" w:rsidP="007C3E16">
            <w:pPr>
              <w:rPr>
                <w:sz w:val="16"/>
                <w:szCs w:val="16"/>
              </w:rPr>
            </w:pPr>
            <w:r w:rsidRPr="007C3E16">
              <w:rPr>
                <w:sz w:val="16"/>
                <w:szCs w:val="16"/>
              </w:rPr>
              <w:t>2.3.1.1.</w:t>
            </w:r>
          </w:p>
        </w:tc>
        <w:tc>
          <w:tcPr>
            <w:tcW w:w="3855" w:type="dxa"/>
            <w:tcBorders>
              <w:top w:val="nil"/>
              <w:left w:val="nil"/>
              <w:bottom w:val="single" w:sz="4" w:space="0" w:color="auto"/>
              <w:right w:val="single" w:sz="4" w:space="0" w:color="auto"/>
            </w:tcBorders>
            <w:shd w:val="clear" w:color="auto" w:fill="auto"/>
            <w:vAlign w:val="center"/>
            <w:hideMark/>
          </w:tcPr>
          <w:p w:rsidR="007C3E16" w:rsidRPr="007C3E16" w:rsidRDefault="007C3E16" w:rsidP="007C3E16">
            <w:pPr>
              <w:rPr>
                <w:sz w:val="16"/>
                <w:szCs w:val="16"/>
              </w:rPr>
            </w:pPr>
            <w:r w:rsidRPr="007C3E16">
              <w:rPr>
                <w:sz w:val="16"/>
                <w:szCs w:val="16"/>
              </w:rPr>
              <w:t>Участие в организации и финансировании временного трудоустройства несовершеннолетних в возрасте от 14 до 18 лет в свободное от учебы время</w:t>
            </w:r>
          </w:p>
        </w:tc>
        <w:tc>
          <w:tcPr>
            <w:tcW w:w="567" w:type="dxa"/>
            <w:tcBorders>
              <w:top w:val="nil"/>
              <w:left w:val="nil"/>
              <w:bottom w:val="single" w:sz="4" w:space="0" w:color="auto"/>
              <w:right w:val="single" w:sz="4" w:space="0" w:color="auto"/>
            </w:tcBorders>
            <w:shd w:val="clear" w:color="auto" w:fill="auto"/>
            <w:vAlign w:val="center"/>
            <w:hideMark/>
          </w:tcPr>
          <w:p w:rsidR="007C3E16" w:rsidRPr="007C3E16" w:rsidRDefault="007C3E16" w:rsidP="007C3E16">
            <w:pPr>
              <w:rPr>
                <w:sz w:val="16"/>
                <w:szCs w:val="16"/>
              </w:rPr>
            </w:pPr>
            <w:r w:rsidRPr="007C3E16">
              <w:rPr>
                <w:sz w:val="16"/>
                <w:szCs w:val="16"/>
              </w:rPr>
              <w:t>987</w:t>
            </w:r>
          </w:p>
        </w:tc>
        <w:tc>
          <w:tcPr>
            <w:tcW w:w="567" w:type="dxa"/>
            <w:tcBorders>
              <w:top w:val="nil"/>
              <w:left w:val="nil"/>
              <w:bottom w:val="single" w:sz="4" w:space="0" w:color="auto"/>
              <w:right w:val="single" w:sz="4" w:space="0" w:color="auto"/>
            </w:tcBorders>
            <w:shd w:val="clear" w:color="auto" w:fill="auto"/>
            <w:vAlign w:val="center"/>
            <w:hideMark/>
          </w:tcPr>
          <w:p w:rsidR="007C3E16" w:rsidRPr="007C3E16" w:rsidRDefault="007C3E16" w:rsidP="007C3E16">
            <w:pPr>
              <w:rPr>
                <w:sz w:val="16"/>
                <w:szCs w:val="16"/>
              </w:rPr>
            </w:pPr>
            <w:r w:rsidRPr="007C3E16">
              <w:rPr>
                <w:sz w:val="16"/>
                <w:szCs w:val="16"/>
              </w:rPr>
              <w:t>04</w:t>
            </w:r>
          </w:p>
        </w:tc>
        <w:tc>
          <w:tcPr>
            <w:tcW w:w="436" w:type="dxa"/>
            <w:tcBorders>
              <w:top w:val="nil"/>
              <w:left w:val="nil"/>
              <w:bottom w:val="single" w:sz="4" w:space="0" w:color="auto"/>
              <w:right w:val="single" w:sz="4" w:space="0" w:color="auto"/>
            </w:tcBorders>
            <w:shd w:val="clear" w:color="auto" w:fill="auto"/>
            <w:vAlign w:val="center"/>
            <w:hideMark/>
          </w:tcPr>
          <w:p w:rsidR="007C3E16" w:rsidRPr="007C3E16" w:rsidRDefault="007C3E16" w:rsidP="007C3E16">
            <w:pPr>
              <w:rPr>
                <w:sz w:val="16"/>
                <w:szCs w:val="16"/>
              </w:rPr>
            </w:pPr>
            <w:r w:rsidRPr="007C3E16">
              <w:rPr>
                <w:sz w:val="16"/>
                <w:szCs w:val="16"/>
              </w:rPr>
              <w:t>01</w:t>
            </w:r>
          </w:p>
        </w:tc>
        <w:tc>
          <w:tcPr>
            <w:tcW w:w="1521" w:type="dxa"/>
            <w:tcBorders>
              <w:top w:val="nil"/>
              <w:left w:val="nil"/>
              <w:bottom w:val="single" w:sz="4" w:space="0" w:color="auto"/>
              <w:right w:val="single" w:sz="4" w:space="0" w:color="auto"/>
            </w:tcBorders>
            <w:shd w:val="clear" w:color="000000" w:fill="FFFFFF"/>
            <w:vAlign w:val="center"/>
            <w:hideMark/>
          </w:tcPr>
          <w:p w:rsidR="007C3E16" w:rsidRPr="007C3E16" w:rsidRDefault="007C3E16" w:rsidP="007C3E16">
            <w:pPr>
              <w:rPr>
                <w:sz w:val="16"/>
                <w:szCs w:val="16"/>
              </w:rPr>
            </w:pPr>
            <w:r w:rsidRPr="007C3E16">
              <w:rPr>
                <w:sz w:val="16"/>
                <w:szCs w:val="16"/>
              </w:rPr>
              <w:t>51 00 000 140</w:t>
            </w:r>
          </w:p>
        </w:tc>
        <w:tc>
          <w:tcPr>
            <w:tcW w:w="913" w:type="dxa"/>
            <w:tcBorders>
              <w:top w:val="nil"/>
              <w:left w:val="nil"/>
              <w:bottom w:val="single" w:sz="4" w:space="0" w:color="auto"/>
              <w:right w:val="single" w:sz="4" w:space="0" w:color="auto"/>
            </w:tcBorders>
            <w:shd w:val="clear" w:color="000000" w:fill="FFFFFF"/>
            <w:vAlign w:val="center"/>
            <w:hideMark/>
          </w:tcPr>
          <w:p w:rsidR="007C3E16" w:rsidRPr="007C3E16" w:rsidRDefault="007C3E16" w:rsidP="007C3E16">
            <w:pPr>
              <w:rPr>
                <w:sz w:val="16"/>
                <w:szCs w:val="16"/>
              </w:rPr>
            </w:pPr>
          </w:p>
        </w:tc>
        <w:tc>
          <w:tcPr>
            <w:tcW w:w="1559" w:type="dxa"/>
            <w:tcBorders>
              <w:top w:val="nil"/>
              <w:left w:val="nil"/>
              <w:bottom w:val="single" w:sz="4" w:space="0" w:color="auto"/>
              <w:right w:val="single" w:sz="4" w:space="0" w:color="auto"/>
            </w:tcBorders>
            <w:shd w:val="clear" w:color="000000" w:fill="FFFFFF"/>
            <w:noWrap/>
            <w:vAlign w:val="center"/>
            <w:hideMark/>
          </w:tcPr>
          <w:p w:rsidR="007C3E16" w:rsidRPr="007C3E16" w:rsidRDefault="007C3E16" w:rsidP="007C3E16">
            <w:pPr>
              <w:rPr>
                <w:sz w:val="16"/>
                <w:szCs w:val="16"/>
              </w:rPr>
            </w:pPr>
            <w:r w:rsidRPr="007C3E16">
              <w:rPr>
                <w:sz w:val="16"/>
                <w:szCs w:val="16"/>
              </w:rPr>
              <w:t>476,5</w:t>
            </w:r>
          </w:p>
        </w:tc>
      </w:tr>
      <w:tr w:rsidR="007C3E16" w:rsidRPr="007C3E16" w:rsidTr="007C3E16">
        <w:tblPrEx>
          <w:jc w:val="left"/>
        </w:tblPrEx>
        <w:trPr>
          <w:gridAfter w:val="1"/>
          <w:wAfter w:w="317" w:type="dxa"/>
          <w:trHeight w:val="263"/>
        </w:trPr>
        <w:tc>
          <w:tcPr>
            <w:tcW w:w="993" w:type="dxa"/>
            <w:gridSpan w:val="2"/>
            <w:tcBorders>
              <w:top w:val="nil"/>
              <w:left w:val="single" w:sz="4" w:space="0" w:color="auto"/>
              <w:bottom w:val="single" w:sz="4" w:space="0" w:color="auto"/>
              <w:right w:val="single" w:sz="4" w:space="0" w:color="auto"/>
            </w:tcBorders>
            <w:shd w:val="clear" w:color="auto" w:fill="auto"/>
            <w:noWrap/>
            <w:vAlign w:val="center"/>
            <w:hideMark/>
          </w:tcPr>
          <w:p w:rsidR="007C3E16" w:rsidRPr="007C3E16" w:rsidRDefault="007C3E16" w:rsidP="007C3E16">
            <w:pPr>
              <w:rPr>
                <w:sz w:val="16"/>
                <w:szCs w:val="16"/>
              </w:rPr>
            </w:pPr>
            <w:r w:rsidRPr="007C3E16">
              <w:rPr>
                <w:sz w:val="16"/>
                <w:szCs w:val="16"/>
              </w:rPr>
              <w:t>2.3.1.1.1.</w:t>
            </w:r>
          </w:p>
        </w:tc>
        <w:tc>
          <w:tcPr>
            <w:tcW w:w="3855" w:type="dxa"/>
            <w:tcBorders>
              <w:top w:val="nil"/>
              <w:left w:val="nil"/>
              <w:bottom w:val="single" w:sz="4" w:space="0" w:color="auto"/>
              <w:right w:val="single" w:sz="4" w:space="0" w:color="auto"/>
            </w:tcBorders>
            <w:shd w:val="clear" w:color="auto" w:fill="auto"/>
            <w:vAlign w:val="center"/>
            <w:hideMark/>
          </w:tcPr>
          <w:p w:rsidR="007C3E16" w:rsidRPr="007C3E16" w:rsidRDefault="007C3E16" w:rsidP="007C3E16">
            <w:pPr>
              <w:rPr>
                <w:sz w:val="16"/>
                <w:szCs w:val="16"/>
              </w:rPr>
            </w:pPr>
            <w:r w:rsidRPr="007C3E16">
              <w:rPr>
                <w:sz w:val="16"/>
                <w:szCs w:val="16"/>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7C3E16" w:rsidRPr="007C3E16" w:rsidRDefault="007C3E16" w:rsidP="007C3E16">
            <w:pPr>
              <w:rPr>
                <w:sz w:val="16"/>
                <w:szCs w:val="16"/>
              </w:rPr>
            </w:pPr>
            <w:r w:rsidRPr="007C3E16">
              <w:rPr>
                <w:sz w:val="16"/>
                <w:szCs w:val="16"/>
              </w:rPr>
              <w:t>987</w:t>
            </w:r>
          </w:p>
        </w:tc>
        <w:tc>
          <w:tcPr>
            <w:tcW w:w="567" w:type="dxa"/>
            <w:tcBorders>
              <w:top w:val="nil"/>
              <w:left w:val="nil"/>
              <w:bottom w:val="single" w:sz="4" w:space="0" w:color="auto"/>
              <w:right w:val="single" w:sz="4" w:space="0" w:color="auto"/>
            </w:tcBorders>
            <w:shd w:val="clear" w:color="auto" w:fill="auto"/>
            <w:vAlign w:val="center"/>
            <w:hideMark/>
          </w:tcPr>
          <w:p w:rsidR="007C3E16" w:rsidRPr="007C3E16" w:rsidRDefault="007C3E16" w:rsidP="007C3E16">
            <w:pPr>
              <w:rPr>
                <w:sz w:val="16"/>
                <w:szCs w:val="16"/>
              </w:rPr>
            </w:pPr>
            <w:r w:rsidRPr="007C3E16">
              <w:rPr>
                <w:sz w:val="16"/>
                <w:szCs w:val="16"/>
              </w:rPr>
              <w:t>04</w:t>
            </w:r>
          </w:p>
        </w:tc>
        <w:tc>
          <w:tcPr>
            <w:tcW w:w="436" w:type="dxa"/>
            <w:tcBorders>
              <w:top w:val="nil"/>
              <w:left w:val="nil"/>
              <w:bottom w:val="single" w:sz="4" w:space="0" w:color="auto"/>
              <w:right w:val="single" w:sz="4" w:space="0" w:color="auto"/>
            </w:tcBorders>
            <w:shd w:val="clear" w:color="auto" w:fill="auto"/>
            <w:vAlign w:val="center"/>
            <w:hideMark/>
          </w:tcPr>
          <w:p w:rsidR="007C3E16" w:rsidRPr="007C3E16" w:rsidRDefault="007C3E16" w:rsidP="007C3E16">
            <w:pPr>
              <w:rPr>
                <w:sz w:val="16"/>
                <w:szCs w:val="16"/>
              </w:rPr>
            </w:pPr>
            <w:r w:rsidRPr="007C3E16">
              <w:rPr>
                <w:sz w:val="16"/>
                <w:szCs w:val="16"/>
              </w:rPr>
              <w:t>01</w:t>
            </w:r>
          </w:p>
        </w:tc>
        <w:tc>
          <w:tcPr>
            <w:tcW w:w="1521" w:type="dxa"/>
            <w:tcBorders>
              <w:top w:val="nil"/>
              <w:left w:val="nil"/>
              <w:bottom w:val="single" w:sz="4" w:space="0" w:color="auto"/>
              <w:right w:val="single" w:sz="4" w:space="0" w:color="auto"/>
            </w:tcBorders>
            <w:shd w:val="clear" w:color="000000" w:fill="FFFFFF"/>
            <w:vAlign w:val="center"/>
            <w:hideMark/>
          </w:tcPr>
          <w:p w:rsidR="007C3E16" w:rsidRPr="007C3E16" w:rsidRDefault="007C3E16" w:rsidP="007C3E16">
            <w:pPr>
              <w:rPr>
                <w:sz w:val="16"/>
                <w:szCs w:val="16"/>
              </w:rPr>
            </w:pPr>
            <w:r w:rsidRPr="007C3E16">
              <w:rPr>
                <w:sz w:val="16"/>
                <w:szCs w:val="16"/>
              </w:rPr>
              <w:t>51 00 000 140</w:t>
            </w:r>
          </w:p>
        </w:tc>
        <w:tc>
          <w:tcPr>
            <w:tcW w:w="913" w:type="dxa"/>
            <w:tcBorders>
              <w:top w:val="nil"/>
              <w:left w:val="nil"/>
              <w:bottom w:val="single" w:sz="4" w:space="0" w:color="auto"/>
              <w:right w:val="single" w:sz="4" w:space="0" w:color="auto"/>
            </w:tcBorders>
            <w:shd w:val="clear" w:color="000000" w:fill="FFFFFF"/>
            <w:vAlign w:val="center"/>
            <w:hideMark/>
          </w:tcPr>
          <w:p w:rsidR="007C3E16" w:rsidRPr="007C3E16" w:rsidRDefault="007C3E16" w:rsidP="007C3E16">
            <w:pPr>
              <w:rPr>
                <w:sz w:val="16"/>
                <w:szCs w:val="16"/>
              </w:rPr>
            </w:pPr>
            <w:r w:rsidRPr="007C3E16">
              <w:rPr>
                <w:sz w:val="16"/>
                <w:szCs w:val="16"/>
              </w:rPr>
              <w:t>200</w:t>
            </w:r>
          </w:p>
        </w:tc>
        <w:tc>
          <w:tcPr>
            <w:tcW w:w="1559" w:type="dxa"/>
            <w:tcBorders>
              <w:top w:val="nil"/>
              <w:left w:val="nil"/>
              <w:bottom w:val="single" w:sz="4" w:space="0" w:color="auto"/>
              <w:right w:val="single" w:sz="4" w:space="0" w:color="auto"/>
            </w:tcBorders>
            <w:shd w:val="clear" w:color="000000" w:fill="FFFFFF"/>
            <w:noWrap/>
            <w:vAlign w:val="center"/>
            <w:hideMark/>
          </w:tcPr>
          <w:p w:rsidR="007C3E16" w:rsidRPr="007C3E16" w:rsidRDefault="007C3E16" w:rsidP="007C3E16">
            <w:pPr>
              <w:rPr>
                <w:sz w:val="16"/>
                <w:szCs w:val="16"/>
              </w:rPr>
            </w:pPr>
            <w:r w:rsidRPr="007C3E16">
              <w:rPr>
                <w:sz w:val="16"/>
                <w:szCs w:val="16"/>
              </w:rPr>
              <w:t>476,5</w:t>
            </w:r>
          </w:p>
        </w:tc>
      </w:tr>
      <w:tr w:rsidR="007C3E16" w:rsidRPr="007C3E16" w:rsidTr="007C3E16">
        <w:tblPrEx>
          <w:jc w:val="left"/>
        </w:tblPrEx>
        <w:trPr>
          <w:gridAfter w:val="1"/>
          <w:wAfter w:w="317" w:type="dxa"/>
          <w:trHeight w:val="341"/>
        </w:trPr>
        <w:tc>
          <w:tcPr>
            <w:tcW w:w="993" w:type="dxa"/>
            <w:gridSpan w:val="2"/>
            <w:tcBorders>
              <w:top w:val="nil"/>
              <w:left w:val="single" w:sz="4" w:space="0" w:color="auto"/>
              <w:bottom w:val="single" w:sz="4" w:space="0" w:color="auto"/>
              <w:right w:val="single" w:sz="4" w:space="0" w:color="auto"/>
            </w:tcBorders>
            <w:shd w:val="clear" w:color="auto" w:fill="auto"/>
            <w:noWrap/>
            <w:vAlign w:val="center"/>
            <w:hideMark/>
          </w:tcPr>
          <w:p w:rsidR="007C3E16" w:rsidRPr="007C3E16" w:rsidRDefault="007C3E16" w:rsidP="007C3E16">
            <w:pPr>
              <w:rPr>
                <w:sz w:val="16"/>
                <w:szCs w:val="16"/>
              </w:rPr>
            </w:pPr>
            <w:r w:rsidRPr="007C3E16">
              <w:rPr>
                <w:sz w:val="16"/>
                <w:szCs w:val="16"/>
              </w:rPr>
              <w:t>2.3.2.</w:t>
            </w:r>
          </w:p>
        </w:tc>
        <w:tc>
          <w:tcPr>
            <w:tcW w:w="3855" w:type="dxa"/>
            <w:tcBorders>
              <w:top w:val="nil"/>
              <w:left w:val="nil"/>
              <w:bottom w:val="single" w:sz="4" w:space="0" w:color="auto"/>
              <w:right w:val="single" w:sz="4" w:space="0" w:color="auto"/>
            </w:tcBorders>
            <w:shd w:val="clear" w:color="auto" w:fill="auto"/>
            <w:vAlign w:val="center"/>
            <w:hideMark/>
          </w:tcPr>
          <w:p w:rsidR="007C3E16" w:rsidRPr="007C3E16" w:rsidRDefault="007C3E16" w:rsidP="007C3E16">
            <w:pPr>
              <w:rPr>
                <w:sz w:val="16"/>
                <w:szCs w:val="16"/>
              </w:rPr>
            </w:pPr>
            <w:r w:rsidRPr="007C3E16">
              <w:rPr>
                <w:sz w:val="16"/>
                <w:szCs w:val="16"/>
              </w:rPr>
              <w:t xml:space="preserve">  Дорожное хозяйство (дорожные фонды)</w:t>
            </w:r>
          </w:p>
        </w:tc>
        <w:tc>
          <w:tcPr>
            <w:tcW w:w="567" w:type="dxa"/>
            <w:tcBorders>
              <w:top w:val="nil"/>
              <w:left w:val="nil"/>
              <w:bottom w:val="single" w:sz="4" w:space="0" w:color="auto"/>
              <w:right w:val="single" w:sz="4" w:space="0" w:color="auto"/>
            </w:tcBorders>
            <w:shd w:val="clear" w:color="auto" w:fill="auto"/>
            <w:vAlign w:val="center"/>
            <w:hideMark/>
          </w:tcPr>
          <w:p w:rsidR="007C3E16" w:rsidRPr="007C3E16" w:rsidRDefault="007C3E16" w:rsidP="007C3E16">
            <w:pPr>
              <w:rPr>
                <w:sz w:val="16"/>
                <w:szCs w:val="16"/>
              </w:rPr>
            </w:pPr>
            <w:r w:rsidRPr="007C3E16">
              <w:rPr>
                <w:sz w:val="16"/>
                <w:szCs w:val="16"/>
              </w:rPr>
              <w:t>987</w:t>
            </w:r>
          </w:p>
        </w:tc>
        <w:tc>
          <w:tcPr>
            <w:tcW w:w="567" w:type="dxa"/>
            <w:tcBorders>
              <w:top w:val="nil"/>
              <w:left w:val="nil"/>
              <w:bottom w:val="single" w:sz="4" w:space="0" w:color="auto"/>
              <w:right w:val="single" w:sz="4" w:space="0" w:color="auto"/>
            </w:tcBorders>
            <w:shd w:val="clear" w:color="auto" w:fill="auto"/>
            <w:vAlign w:val="center"/>
            <w:hideMark/>
          </w:tcPr>
          <w:p w:rsidR="007C3E16" w:rsidRPr="007C3E16" w:rsidRDefault="007C3E16" w:rsidP="007C3E16">
            <w:pPr>
              <w:rPr>
                <w:sz w:val="16"/>
                <w:szCs w:val="16"/>
              </w:rPr>
            </w:pPr>
            <w:r w:rsidRPr="007C3E16">
              <w:rPr>
                <w:sz w:val="16"/>
                <w:szCs w:val="16"/>
              </w:rPr>
              <w:t>04</w:t>
            </w:r>
          </w:p>
        </w:tc>
        <w:tc>
          <w:tcPr>
            <w:tcW w:w="436" w:type="dxa"/>
            <w:tcBorders>
              <w:top w:val="nil"/>
              <w:left w:val="nil"/>
              <w:bottom w:val="single" w:sz="4" w:space="0" w:color="auto"/>
              <w:right w:val="single" w:sz="4" w:space="0" w:color="auto"/>
            </w:tcBorders>
            <w:shd w:val="clear" w:color="auto" w:fill="auto"/>
            <w:vAlign w:val="center"/>
            <w:hideMark/>
          </w:tcPr>
          <w:p w:rsidR="007C3E16" w:rsidRPr="007C3E16" w:rsidRDefault="007C3E16" w:rsidP="007C3E16">
            <w:pPr>
              <w:rPr>
                <w:sz w:val="16"/>
                <w:szCs w:val="16"/>
              </w:rPr>
            </w:pPr>
            <w:r w:rsidRPr="007C3E16">
              <w:rPr>
                <w:sz w:val="16"/>
                <w:szCs w:val="16"/>
              </w:rPr>
              <w:t>09</w:t>
            </w:r>
          </w:p>
        </w:tc>
        <w:tc>
          <w:tcPr>
            <w:tcW w:w="1521" w:type="dxa"/>
            <w:tcBorders>
              <w:top w:val="nil"/>
              <w:left w:val="nil"/>
              <w:bottom w:val="single" w:sz="4" w:space="0" w:color="auto"/>
              <w:right w:val="single" w:sz="4" w:space="0" w:color="auto"/>
            </w:tcBorders>
            <w:shd w:val="clear" w:color="000000" w:fill="FFFFFF"/>
            <w:vAlign w:val="center"/>
            <w:hideMark/>
          </w:tcPr>
          <w:p w:rsidR="007C3E16" w:rsidRPr="007C3E16" w:rsidRDefault="007C3E16" w:rsidP="007C3E16">
            <w:pPr>
              <w:rPr>
                <w:sz w:val="16"/>
                <w:szCs w:val="16"/>
              </w:rPr>
            </w:pPr>
          </w:p>
        </w:tc>
        <w:tc>
          <w:tcPr>
            <w:tcW w:w="913" w:type="dxa"/>
            <w:tcBorders>
              <w:top w:val="nil"/>
              <w:left w:val="nil"/>
              <w:bottom w:val="single" w:sz="4" w:space="0" w:color="auto"/>
              <w:right w:val="single" w:sz="4" w:space="0" w:color="auto"/>
            </w:tcBorders>
            <w:shd w:val="clear" w:color="000000" w:fill="FFFFFF"/>
            <w:vAlign w:val="center"/>
            <w:hideMark/>
          </w:tcPr>
          <w:p w:rsidR="007C3E16" w:rsidRPr="007C3E16" w:rsidRDefault="007C3E16" w:rsidP="007C3E16">
            <w:pPr>
              <w:rPr>
                <w:sz w:val="16"/>
                <w:szCs w:val="16"/>
              </w:rPr>
            </w:pPr>
          </w:p>
        </w:tc>
        <w:tc>
          <w:tcPr>
            <w:tcW w:w="1559" w:type="dxa"/>
            <w:tcBorders>
              <w:top w:val="nil"/>
              <w:left w:val="nil"/>
              <w:bottom w:val="single" w:sz="4" w:space="0" w:color="auto"/>
              <w:right w:val="single" w:sz="4" w:space="0" w:color="auto"/>
            </w:tcBorders>
            <w:shd w:val="clear" w:color="000000" w:fill="FFFFFF"/>
            <w:noWrap/>
            <w:vAlign w:val="center"/>
            <w:hideMark/>
          </w:tcPr>
          <w:p w:rsidR="007C3E16" w:rsidRPr="007C3E16" w:rsidRDefault="007C3E16" w:rsidP="007C3E16">
            <w:pPr>
              <w:rPr>
                <w:sz w:val="16"/>
                <w:szCs w:val="16"/>
              </w:rPr>
            </w:pPr>
            <w:r w:rsidRPr="007C3E16">
              <w:rPr>
                <w:sz w:val="16"/>
                <w:szCs w:val="16"/>
              </w:rPr>
              <w:t>2 834,7</w:t>
            </w:r>
          </w:p>
        </w:tc>
      </w:tr>
      <w:tr w:rsidR="007C3E16" w:rsidRPr="007C3E16" w:rsidTr="00867B1C">
        <w:tblPrEx>
          <w:jc w:val="left"/>
        </w:tblPrEx>
        <w:trPr>
          <w:gridAfter w:val="1"/>
          <w:wAfter w:w="317" w:type="dxa"/>
          <w:trHeight w:val="185"/>
        </w:trPr>
        <w:tc>
          <w:tcPr>
            <w:tcW w:w="993" w:type="dxa"/>
            <w:gridSpan w:val="2"/>
            <w:tcBorders>
              <w:top w:val="nil"/>
              <w:left w:val="single" w:sz="4" w:space="0" w:color="auto"/>
              <w:bottom w:val="single" w:sz="4" w:space="0" w:color="auto"/>
              <w:right w:val="single" w:sz="4" w:space="0" w:color="auto"/>
            </w:tcBorders>
            <w:shd w:val="clear" w:color="auto" w:fill="auto"/>
            <w:noWrap/>
            <w:vAlign w:val="center"/>
            <w:hideMark/>
          </w:tcPr>
          <w:p w:rsidR="007C3E16" w:rsidRPr="007C3E16" w:rsidRDefault="007C3E16" w:rsidP="007C3E16">
            <w:pPr>
              <w:rPr>
                <w:sz w:val="16"/>
                <w:szCs w:val="16"/>
              </w:rPr>
            </w:pPr>
            <w:r w:rsidRPr="007C3E16">
              <w:rPr>
                <w:sz w:val="16"/>
                <w:szCs w:val="16"/>
              </w:rPr>
              <w:t>2.3.2.1.</w:t>
            </w:r>
          </w:p>
        </w:tc>
        <w:tc>
          <w:tcPr>
            <w:tcW w:w="3855" w:type="dxa"/>
            <w:tcBorders>
              <w:top w:val="nil"/>
              <w:left w:val="nil"/>
              <w:bottom w:val="single" w:sz="4" w:space="0" w:color="auto"/>
              <w:right w:val="single" w:sz="4" w:space="0" w:color="auto"/>
            </w:tcBorders>
            <w:shd w:val="clear" w:color="auto" w:fill="auto"/>
            <w:vAlign w:val="center"/>
            <w:hideMark/>
          </w:tcPr>
          <w:p w:rsidR="007C3E16" w:rsidRPr="007C3E16" w:rsidRDefault="007C3E16" w:rsidP="007C3E16">
            <w:pPr>
              <w:rPr>
                <w:sz w:val="16"/>
                <w:szCs w:val="16"/>
              </w:rPr>
            </w:pPr>
            <w:r w:rsidRPr="007C3E16">
              <w:rPr>
                <w:sz w:val="16"/>
                <w:szCs w:val="16"/>
              </w:rPr>
              <w:t>Текущий ремонт и содержание дорог, расположенных в пределах границ муниципального образования (в соответствии с перечнем, утвержденным Правительством Санкт-Петербурга)</w:t>
            </w:r>
          </w:p>
        </w:tc>
        <w:tc>
          <w:tcPr>
            <w:tcW w:w="567" w:type="dxa"/>
            <w:tcBorders>
              <w:top w:val="nil"/>
              <w:left w:val="nil"/>
              <w:bottom w:val="single" w:sz="4" w:space="0" w:color="auto"/>
              <w:right w:val="single" w:sz="4" w:space="0" w:color="auto"/>
            </w:tcBorders>
            <w:shd w:val="clear" w:color="auto" w:fill="auto"/>
            <w:vAlign w:val="center"/>
            <w:hideMark/>
          </w:tcPr>
          <w:p w:rsidR="007C3E16" w:rsidRPr="007C3E16" w:rsidRDefault="007C3E16" w:rsidP="007C3E16">
            <w:pPr>
              <w:rPr>
                <w:sz w:val="16"/>
                <w:szCs w:val="16"/>
              </w:rPr>
            </w:pPr>
            <w:r w:rsidRPr="007C3E16">
              <w:rPr>
                <w:sz w:val="16"/>
                <w:szCs w:val="16"/>
              </w:rPr>
              <w:t>987</w:t>
            </w:r>
          </w:p>
        </w:tc>
        <w:tc>
          <w:tcPr>
            <w:tcW w:w="567" w:type="dxa"/>
            <w:tcBorders>
              <w:top w:val="nil"/>
              <w:left w:val="nil"/>
              <w:bottom w:val="single" w:sz="4" w:space="0" w:color="auto"/>
              <w:right w:val="single" w:sz="4" w:space="0" w:color="auto"/>
            </w:tcBorders>
            <w:shd w:val="clear" w:color="auto" w:fill="auto"/>
            <w:vAlign w:val="center"/>
            <w:hideMark/>
          </w:tcPr>
          <w:p w:rsidR="007C3E16" w:rsidRPr="007C3E16" w:rsidRDefault="007C3E16" w:rsidP="007C3E16">
            <w:pPr>
              <w:rPr>
                <w:sz w:val="16"/>
                <w:szCs w:val="16"/>
              </w:rPr>
            </w:pPr>
            <w:r w:rsidRPr="007C3E16">
              <w:rPr>
                <w:sz w:val="16"/>
                <w:szCs w:val="16"/>
              </w:rPr>
              <w:t>04</w:t>
            </w:r>
          </w:p>
        </w:tc>
        <w:tc>
          <w:tcPr>
            <w:tcW w:w="436" w:type="dxa"/>
            <w:tcBorders>
              <w:top w:val="nil"/>
              <w:left w:val="nil"/>
              <w:bottom w:val="single" w:sz="4" w:space="0" w:color="auto"/>
              <w:right w:val="single" w:sz="4" w:space="0" w:color="auto"/>
            </w:tcBorders>
            <w:shd w:val="clear" w:color="auto" w:fill="auto"/>
            <w:vAlign w:val="center"/>
            <w:hideMark/>
          </w:tcPr>
          <w:p w:rsidR="007C3E16" w:rsidRPr="007C3E16" w:rsidRDefault="007C3E16" w:rsidP="007C3E16">
            <w:pPr>
              <w:rPr>
                <w:sz w:val="16"/>
                <w:szCs w:val="16"/>
              </w:rPr>
            </w:pPr>
            <w:r w:rsidRPr="007C3E16">
              <w:rPr>
                <w:sz w:val="16"/>
                <w:szCs w:val="16"/>
              </w:rPr>
              <w:t>09</w:t>
            </w:r>
          </w:p>
        </w:tc>
        <w:tc>
          <w:tcPr>
            <w:tcW w:w="1521" w:type="dxa"/>
            <w:tcBorders>
              <w:top w:val="nil"/>
              <w:left w:val="nil"/>
              <w:bottom w:val="single" w:sz="4" w:space="0" w:color="auto"/>
              <w:right w:val="single" w:sz="4" w:space="0" w:color="auto"/>
            </w:tcBorders>
            <w:shd w:val="clear" w:color="000000" w:fill="FFFFFF"/>
            <w:vAlign w:val="center"/>
            <w:hideMark/>
          </w:tcPr>
          <w:p w:rsidR="007C3E16" w:rsidRPr="007C3E16" w:rsidRDefault="007C3E16" w:rsidP="007C3E16">
            <w:pPr>
              <w:rPr>
                <w:sz w:val="16"/>
                <w:szCs w:val="16"/>
              </w:rPr>
            </w:pPr>
            <w:r w:rsidRPr="007C3E16">
              <w:rPr>
                <w:sz w:val="16"/>
                <w:szCs w:val="16"/>
              </w:rPr>
              <w:t>31 50 000 250</w:t>
            </w:r>
          </w:p>
        </w:tc>
        <w:tc>
          <w:tcPr>
            <w:tcW w:w="913" w:type="dxa"/>
            <w:tcBorders>
              <w:top w:val="nil"/>
              <w:left w:val="nil"/>
              <w:bottom w:val="single" w:sz="4" w:space="0" w:color="auto"/>
              <w:right w:val="single" w:sz="4" w:space="0" w:color="auto"/>
            </w:tcBorders>
            <w:shd w:val="clear" w:color="000000" w:fill="FFFFFF"/>
            <w:vAlign w:val="center"/>
            <w:hideMark/>
          </w:tcPr>
          <w:p w:rsidR="007C3E16" w:rsidRPr="007C3E16" w:rsidRDefault="007C3E16" w:rsidP="007C3E16">
            <w:pPr>
              <w:rPr>
                <w:sz w:val="16"/>
                <w:szCs w:val="16"/>
              </w:rPr>
            </w:pPr>
          </w:p>
        </w:tc>
        <w:tc>
          <w:tcPr>
            <w:tcW w:w="1559" w:type="dxa"/>
            <w:tcBorders>
              <w:top w:val="nil"/>
              <w:left w:val="nil"/>
              <w:bottom w:val="single" w:sz="4" w:space="0" w:color="auto"/>
              <w:right w:val="single" w:sz="4" w:space="0" w:color="auto"/>
            </w:tcBorders>
            <w:shd w:val="clear" w:color="000000" w:fill="FFFFFF"/>
            <w:noWrap/>
            <w:vAlign w:val="center"/>
            <w:hideMark/>
          </w:tcPr>
          <w:p w:rsidR="007C3E16" w:rsidRPr="007C3E16" w:rsidRDefault="007C3E16" w:rsidP="007C3E16">
            <w:pPr>
              <w:rPr>
                <w:sz w:val="16"/>
                <w:szCs w:val="16"/>
              </w:rPr>
            </w:pPr>
            <w:r w:rsidRPr="007C3E16">
              <w:rPr>
                <w:sz w:val="16"/>
                <w:szCs w:val="16"/>
              </w:rPr>
              <w:t>2 834,7</w:t>
            </w:r>
          </w:p>
        </w:tc>
      </w:tr>
      <w:tr w:rsidR="007C3E16" w:rsidRPr="007C3E16" w:rsidTr="007C3E16">
        <w:tblPrEx>
          <w:jc w:val="left"/>
        </w:tblPrEx>
        <w:trPr>
          <w:gridAfter w:val="1"/>
          <w:wAfter w:w="317" w:type="dxa"/>
          <w:trHeight w:val="480"/>
        </w:trPr>
        <w:tc>
          <w:tcPr>
            <w:tcW w:w="993" w:type="dxa"/>
            <w:gridSpan w:val="2"/>
            <w:tcBorders>
              <w:top w:val="nil"/>
              <w:left w:val="single" w:sz="4" w:space="0" w:color="auto"/>
              <w:bottom w:val="single" w:sz="4" w:space="0" w:color="auto"/>
              <w:right w:val="single" w:sz="4" w:space="0" w:color="auto"/>
            </w:tcBorders>
            <w:shd w:val="clear" w:color="auto" w:fill="auto"/>
            <w:noWrap/>
            <w:vAlign w:val="center"/>
            <w:hideMark/>
          </w:tcPr>
          <w:p w:rsidR="007C3E16" w:rsidRPr="007C3E16" w:rsidRDefault="007C3E16" w:rsidP="007C3E16">
            <w:pPr>
              <w:rPr>
                <w:sz w:val="16"/>
                <w:szCs w:val="16"/>
              </w:rPr>
            </w:pPr>
            <w:r w:rsidRPr="007C3E16">
              <w:rPr>
                <w:sz w:val="16"/>
                <w:szCs w:val="16"/>
              </w:rPr>
              <w:t>2.3.2.1.1.</w:t>
            </w:r>
          </w:p>
        </w:tc>
        <w:tc>
          <w:tcPr>
            <w:tcW w:w="3855" w:type="dxa"/>
            <w:tcBorders>
              <w:top w:val="nil"/>
              <w:left w:val="nil"/>
              <w:bottom w:val="single" w:sz="4" w:space="0" w:color="auto"/>
              <w:right w:val="single" w:sz="4" w:space="0" w:color="auto"/>
            </w:tcBorders>
            <w:shd w:val="clear" w:color="auto" w:fill="auto"/>
            <w:vAlign w:val="center"/>
            <w:hideMark/>
          </w:tcPr>
          <w:p w:rsidR="007C3E16" w:rsidRPr="007C3E16" w:rsidRDefault="007C3E16" w:rsidP="007C3E16">
            <w:pPr>
              <w:rPr>
                <w:sz w:val="16"/>
                <w:szCs w:val="16"/>
              </w:rPr>
            </w:pPr>
            <w:r w:rsidRPr="007C3E16">
              <w:rPr>
                <w:sz w:val="16"/>
                <w:szCs w:val="16"/>
              </w:rPr>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7C3E16" w:rsidRPr="007C3E16" w:rsidRDefault="007C3E16" w:rsidP="007C3E16">
            <w:pPr>
              <w:rPr>
                <w:sz w:val="16"/>
                <w:szCs w:val="16"/>
              </w:rPr>
            </w:pPr>
            <w:r w:rsidRPr="007C3E16">
              <w:rPr>
                <w:sz w:val="16"/>
                <w:szCs w:val="16"/>
              </w:rPr>
              <w:t>987</w:t>
            </w:r>
          </w:p>
        </w:tc>
        <w:tc>
          <w:tcPr>
            <w:tcW w:w="567" w:type="dxa"/>
            <w:tcBorders>
              <w:top w:val="nil"/>
              <w:left w:val="nil"/>
              <w:bottom w:val="single" w:sz="4" w:space="0" w:color="auto"/>
              <w:right w:val="single" w:sz="4" w:space="0" w:color="auto"/>
            </w:tcBorders>
            <w:shd w:val="clear" w:color="auto" w:fill="auto"/>
            <w:vAlign w:val="center"/>
            <w:hideMark/>
          </w:tcPr>
          <w:p w:rsidR="007C3E16" w:rsidRPr="007C3E16" w:rsidRDefault="007C3E16" w:rsidP="007C3E16">
            <w:pPr>
              <w:rPr>
                <w:sz w:val="16"/>
                <w:szCs w:val="16"/>
              </w:rPr>
            </w:pPr>
            <w:r w:rsidRPr="007C3E16">
              <w:rPr>
                <w:sz w:val="16"/>
                <w:szCs w:val="16"/>
              </w:rPr>
              <w:t>04</w:t>
            </w:r>
          </w:p>
        </w:tc>
        <w:tc>
          <w:tcPr>
            <w:tcW w:w="436" w:type="dxa"/>
            <w:tcBorders>
              <w:top w:val="nil"/>
              <w:left w:val="nil"/>
              <w:bottom w:val="single" w:sz="4" w:space="0" w:color="auto"/>
              <w:right w:val="single" w:sz="4" w:space="0" w:color="auto"/>
            </w:tcBorders>
            <w:shd w:val="clear" w:color="auto" w:fill="auto"/>
            <w:vAlign w:val="center"/>
            <w:hideMark/>
          </w:tcPr>
          <w:p w:rsidR="007C3E16" w:rsidRPr="007C3E16" w:rsidRDefault="007C3E16" w:rsidP="007C3E16">
            <w:pPr>
              <w:rPr>
                <w:sz w:val="16"/>
                <w:szCs w:val="16"/>
              </w:rPr>
            </w:pPr>
            <w:r w:rsidRPr="007C3E16">
              <w:rPr>
                <w:sz w:val="16"/>
                <w:szCs w:val="16"/>
              </w:rPr>
              <w:t>09</w:t>
            </w:r>
          </w:p>
        </w:tc>
        <w:tc>
          <w:tcPr>
            <w:tcW w:w="1521" w:type="dxa"/>
            <w:tcBorders>
              <w:top w:val="nil"/>
              <w:left w:val="nil"/>
              <w:bottom w:val="single" w:sz="4" w:space="0" w:color="auto"/>
              <w:right w:val="single" w:sz="4" w:space="0" w:color="auto"/>
            </w:tcBorders>
            <w:shd w:val="clear" w:color="000000" w:fill="FFFFFF"/>
            <w:vAlign w:val="center"/>
            <w:hideMark/>
          </w:tcPr>
          <w:p w:rsidR="007C3E16" w:rsidRPr="007C3E16" w:rsidRDefault="007C3E16" w:rsidP="007C3E16">
            <w:pPr>
              <w:rPr>
                <w:sz w:val="16"/>
                <w:szCs w:val="16"/>
              </w:rPr>
            </w:pPr>
            <w:r w:rsidRPr="007C3E16">
              <w:rPr>
                <w:sz w:val="16"/>
                <w:szCs w:val="16"/>
              </w:rPr>
              <w:t>31 50 000 250</w:t>
            </w:r>
          </w:p>
        </w:tc>
        <w:tc>
          <w:tcPr>
            <w:tcW w:w="913" w:type="dxa"/>
            <w:tcBorders>
              <w:top w:val="nil"/>
              <w:left w:val="nil"/>
              <w:bottom w:val="single" w:sz="4" w:space="0" w:color="auto"/>
              <w:right w:val="single" w:sz="4" w:space="0" w:color="auto"/>
            </w:tcBorders>
            <w:shd w:val="clear" w:color="000000" w:fill="FFFFFF"/>
            <w:vAlign w:val="center"/>
            <w:hideMark/>
          </w:tcPr>
          <w:p w:rsidR="007C3E16" w:rsidRPr="007C3E16" w:rsidRDefault="007C3E16" w:rsidP="007C3E16">
            <w:pPr>
              <w:rPr>
                <w:sz w:val="16"/>
                <w:szCs w:val="16"/>
              </w:rPr>
            </w:pPr>
            <w:r w:rsidRPr="007C3E16">
              <w:rPr>
                <w:sz w:val="16"/>
                <w:szCs w:val="16"/>
              </w:rPr>
              <w:t>200</w:t>
            </w:r>
          </w:p>
        </w:tc>
        <w:tc>
          <w:tcPr>
            <w:tcW w:w="1559" w:type="dxa"/>
            <w:tcBorders>
              <w:top w:val="nil"/>
              <w:left w:val="nil"/>
              <w:bottom w:val="single" w:sz="4" w:space="0" w:color="auto"/>
              <w:right w:val="single" w:sz="4" w:space="0" w:color="auto"/>
            </w:tcBorders>
            <w:shd w:val="clear" w:color="000000" w:fill="FFFFFF"/>
            <w:noWrap/>
            <w:vAlign w:val="center"/>
            <w:hideMark/>
          </w:tcPr>
          <w:p w:rsidR="007C3E16" w:rsidRPr="007C3E16" w:rsidRDefault="007C3E16" w:rsidP="007C3E16">
            <w:pPr>
              <w:rPr>
                <w:sz w:val="16"/>
                <w:szCs w:val="16"/>
              </w:rPr>
            </w:pPr>
            <w:r w:rsidRPr="007C3E16">
              <w:rPr>
                <w:sz w:val="16"/>
                <w:szCs w:val="16"/>
              </w:rPr>
              <w:t>2 834,7</w:t>
            </w:r>
          </w:p>
        </w:tc>
      </w:tr>
      <w:tr w:rsidR="007C3E16" w:rsidRPr="007C3E16" w:rsidTr="007C3E16">
        <w:tblPrEx>
          <w:jc w:val="left"/>
        </w:tblPrEx>
        <w:trPr>
          <w:gridAfter w:val="1"/>
          <w:wAfter w:w="317" w:type="dxa"/>
          <w:trHeight w:val="351"/>
        </w:trPr>
        <w:tc>
          <w:tcPr>
            <w:tcW w:w="993" w:type="dxa"/>
            <w:gridSpan w:val="2"/>
            <w:tcBorders>
              <w:top w:val="nil"/>
              <w:left w:val="single" w:sz="4" w:space="0" w:color="auto"/>
              <w:bottom w:val="single" w:sz="4" w:space="0" w:color="auto"/>
              <w:right w:val="single" w:sz="4" w:space="0" w:color="auto"/>
            </w:tcBorders>
            <w:shd w:val="clear" w:color="auto" w:fill="auto"/>
            <w:noWrap/>
            <w:vAlign w:val="center"/>
            <w:hideMark/>
          </w:tcPr>
          <w:p w:rsidR="007C3E16" w:rsidRPr="007C3E16" w:rsidRDefault="007C3E16" w:rsidP="007C3E16">
            <w:pPr>
              <w:rPr>
                <w:sz w:val="16"/>
                <w:szCs w:val="16"/>
              </w:rPr>
            </w:pPr>
            <w:r w:rsidRPr="007C3E16">
              <w:rPr>
                <w:sz w:val="16"/>
                <w:szCs w:val="16"/>
              </w:rPr>
              <w:t>2.3.3.</w:t>
            </w:r>
          </w:p>
        </w:tc>
        <w:tc>
          <w:tcPr>
            <w:tcW w:w="3855" w:type="dxa"/>
            <w:tcBorders>
              <w:top w:val="nil"/>
              <w:left w:val="nil"/>
              <w:bottom w:val="single" w:sz="4" w:space="0" w:color="auto"/>
              <w:right w:val="single" w:sz="4" w:space="0" w:color="auto"/>
            </w:tcBorders>
            <w:shd w:val="clear" w:color="auto" w:fill="auto"/>
            <w:vAlign w:val="center"/>
            <w:hideMark/>
          </w:tcPr>
          <w:p w:rsidR="007C3E16" w:rsidRPr="007C3E16" w:rsidRDefault="007C3E16" w:rsidP="007C3E16">
            <w:pPr>
              <w:rPr>
                <w:sz w:val="16"/>
                <w:szCs w:val="16"/>
              </w:rPr>
            </w:pPr>
            <w:r w:rsidRPr="007C3E16">
              <w:rPr>
                <w:sz w:val="16"/>
                <w:szCs w:val="16"/>
              </w:rPr>
              <w:t>Другие вопросы в области национальной экономики</w:t>
            </w:r>
          </w:p>
        </w:tc>
        <w:tc>
          <w:tcPr>
            <w:tcW w:w="567" w:type="dxa"/>
            <w:tcBorders>
              <w:top w:val="nil"/>
              <w:left w:val="nil"/>
              <w:bottom w:val="single" w:sz="4" w:space="0" w:color="auto"/>
              <w:right w:val="single" w:sz="4" w:space="0" w:color="auto"/>
            </w:tcBorders>
            <w:shd w:val="clear" w:color="auto" w:fill="auto"/>
            <w:vAlign w:val="center"/>
            <w:hideMark/>
          </w:tcPr>
          <w:p w:rsidR="007C3E16" w:rsidRPr="007C3E16" w:rsidRDefault="007C3E16" w:rsidP="007C3E16">
            <w:pPr>
              <w:rPr>
                <w:sz w:val="16"/>
                <w:szCs w:val="16"/>
              </w:rPr>
            </w:pPr>
            <w:r w:rsidRPr="007C3E16">
              <w:rPr>
                <w:sz w:val="16"/>
                <w:szCs w:val="16"/>
              </w:rPr>
              <w:t>987</w:t>
            </w:r>
          </w:p>
        </w:tc>
        <w:tc>
          <w:tcPr>
            <w:tcW w:w="567" w:type="dxa"/>
            <w:tcBorders>
              <w:top w:val="nil"/>
              <w:left w:val="nil"/>
              <w:bottom w:val="single" w:sz="4" w:space="0" w:color="auto"/>
              <w:right w:val="single" w:sz="4" w:space="0" w:color="auto"/>
            </w:tcBorders>
            <w:shd w:val="clear" w:color="auto" w:fill="auto"/>
            <w:vAlign w:val="center"/>
            <w:hideMark/>
          </w:tcPr>
          <w:p w:rsidR="007C3E16" w:rsidRPr="007C3E16" w:rsidRDefault="007C3E16" w:rsidP="007C3E16">
            <w:pPr>
              <w:rPr>
                <w:sz w:val="16"/>
                <w:szCs w:val="16"/>
              </w:rPr>
            </w:pPr>
            <w:r w:rsidRPr="007C3E16">
              <w:rPr>
                <w:sz w:val="16"/>
                <w:szCs w:val="16"/>
              </w:rPr>
              <w:t>04</w:t>
            </w:r>
          </w:p>
        </w:tc>
        <w:tc>
          <w:tcPr>
            <w:tcW w:w="436" w:type="dxa"/>
            <w:tcBorders>
              <w:top w:val="nil"/>
              <w:left w:val="nil"/>
              <w:bottom w:val="single" w:sz="4" w:space="0" w:color="auto"/>
              <w:right w:val="single" w:sz="4" w:space="0" w:color="auto"/>
            </w:tcBorders>
            <w:shd w:val="clear" w:color="auto" w:fill="auto"/>
            <w:vAlign w:val="center"/>
            <w:hideMark/>
          </w:tcPr>
          <w:p w:rsidR="007C3E16" w:rsidRPr="007C3E16" w:rsidRDefault="007C3E16" w:rsidP="007C3E16">
            <w:pPr>
              <w:rPr>
                <w:sz w:val="16"/>
                <w:szCs w:val="16"/>
              </w:rPr>
            </w:pPr>
            <w:r w:rsidRPr="007C3E16">
              <w:rPr>
                <w:sz w:val="16"/>
                <w:szCs w:val="16"/>
              </w:rPr>
              <w:t>12</w:t>
            </w:r>
          </w:p>
        </w:tc>
        <w:tc>
          <w:tcPr>
            <w:tcW w:w="1521" w:type="dxa"/>
            <w:tcBorders>
              <w:top w:val="nil"/>
              <w:left w:val="nil"/>
              <w:bottom w:val="single" w:sz="4" w:space="0" w:color="auto"/>
              <w:right w:val="single" w:sz="4" w:space="0" w:color="auto"/>
            </w:tcBorders>
            <w:shd w:val="clear" w:color="000000" w:fill="FFFFFF"/>
            <w:vAlign w:val="center"/>
            <w:hideMark/>
          </w:tcPr>
          <w:p w:rsidR="007C3E16" w:rsidRPr="007C3E16" w:rsidRDefault="007C3E16" w:rsidP="007C3E16">
            <w:pPr>
              <w:rPr>
                <w:sz w:val="16"/>
                <w:szCs w:val="16"/>
              </w:rPr>
            </w:pPr>
          </w:p>
        </w:tc>
        <w:tc>
          <w:tcPr>
            <w:tcW w:w="913" w:type="dxa"/>
            <w:tcBorders>
              <w:top w:val="nil"/>
              <w:left w:val="nil"/>
              <w:bottom w:val="single" w:sz="4" w:space="0" w:color="auto"/>
              <w:right w:val="single" w:sz="4" w:space="0" w:color="auto"/>
            </w:tcBorders>
            <w:shd w:val="clear" w:color="000000" w:fill="FFFFFF"/>
            <w:vAlign w:val="center"/>
            <w:hideMark/>
          </w:tcPr>
          <w:p w:rsidR="007C3E16" w:rsidRPr="007C3E16" w:rsidRDefault="007C3E16" w:rsidP="007C3E16">
            <w:pPr>
              <w:rPr>
                <w:sz w:val="16"/>
                <w:szCs w:val="16"/>
              </w:rPr>
            </w:pPr>
          </w:p>
        </w:tc>
        <w:tc>
          <w:tcPr>
            <w:tcW w:w="1559" w:type="dxa"/>
            <w:tcBorders>
              <w:top w:val="nil"/>
              <w:left w:val="nil"/>
              <w:bottom w:val="single" w:sz="4" w:space="0" w:color="auto"/>
              <w:right w:val="single" w:sz="4" w:space="0" w:color="auto"/>
            </w:tcBorders>
            <w:shd w:val="clear" w:color="000000" w:fill="FFFFFF"/>
            <w:noWrap/>
            <w:vAlign w:val="center"/>
            <w:hideMark/>
          </w:tcPr>
          <w:p w:rsidR="007C3E16" w:rsidRPr="007C3E16" w:rsidRDefault="007C3E16" w:rsidP="007C3E16">
            <w:pPr>
              <w:rPr>
                <w:sz w:val="16"/>
                <w:szCs w:val="16"/>
              </w:rPr>
            </w:pPr>
            <w:r w:rsidRPr="007C3E16">
              <w:rPr>
                <w:sz w:val="16"/>
                <w:szCs w:val="16"/>
              </w:rPr>
              <w:t>10,6</w:t>
            </w:r>
          </w:p>
        </w:tc>
      </w:tr>
      <w:tr w:rsidR="007C3E16" w:rsidRPr="007C3E16" w:rsidTr="007C3E16">
        <w:tblPrEx>
          <w:jc w:val="left"/>
        </w:tblPrEx>
        <w:trPr>
          <w:gridAfter w:val="1"/>
          <w:wAfter w:w="317" w:type="dxa"/>
          <w:trHeight w:val="485"/>
        </w:trPr>
        <w:tc>
          <w:tcPr>
            <w:tcW w:w="993" w:type="dxa"/>
            <w:gridSpan w:val="2"/>
            <w:tcBorders>
              <w:top w:val="nil"/>
              <w:left w:val="single" w:sz="4" w:space="0" w:color="auto"/>
              <w:bottom w:val="single" w:sz="4" w:space="0" w:color="auto"/>
              <w:right w:val="single" w:sz="4" w:space="0" w:color="auto"/>
            </w:tcBorders>
            <w:shd w:val="clear" w:color="auto" w:fill="auto"/>
            <w:noWrap/>
            <w:vAlign w:val="center"/>
            <w:hideMark/>
          </w:tcPr>
          <w:p w:rsidR="007C3E16" w:rsidRPr="007C3E16" w:rsidRDefault="007C3E16" w:rsidP="007C3E16">
            <w:pPr>
              <w:rPr>
                <w:sz w:val="16"/>
                <w:szCs w:val="16"/>
              </w:rPr>
            </w:pPr>
            <w:r w:rsidRPr="007C3E16">
              <w:rPr>
                <w:sz w:val="16"/>
                <w:szCs w:val="16"/>
              </w:rPr>
              <w:lastRenderedPageBreak/>
              <w:t>2.3.3.1.</w:t>
            </w:r>
          </w:p>
        </w:tc>
        <w:tc>
          <w:tcPr>
            <w:tcW w:w="3855" w:type="dxa"/>
            <w:tcBorders>
              <w:top w:val="nil"/>
              <w:left w:val="nil"/>
              <w:bottom w:val="single" w:sz="4" w:space="0" w:color="auto"/>
              <w:right w:val="single" w:sz="4" w:space="0" w:color="auto"/>
            </w:tcBorders>
            <w:shd w:val="clear" w:color="auto" w:fill="auto"/>
            <w:vAlign w:val="center"/>
            <w:hideMark/>
          </w:tcPr>
          <w:p w:rsidR="007C3E16" w:rsidRPr="007C3E16" w:rsidRDefault="007C3E16" w:rsidP="007C3E16">
            <w:pPr>
              <w:rPr>
                <w:sz w:val="16"/>
                <w:szCs w:val="16"/>
              </w:rPr>
            </w:pPr>
            <w:r w:rsidRPr="007C3E16">
              <w:rPr>
                <w:sz w:val="16"/>
                <w:szCs w:val="16"/>
              </w:rPr>
              <w:t>Содействие развитию малого бизнеса на территории муниципального образования город Павловск</w:t>
            </w:r>
          </w:p>
        </w:tc>
        <w:tc>
          <w:tcPr>
            <w:tcW w:w="567" w:type="dxa"/>
            <w:tcBorders>
              <w:top w:val="nil"/>
              <w:left w:val="nil"/>
              <w:bottom w:val="single" w:sz="4" w:space="0" w:color="auto"/>
              <w:right w:val="single" w:sz="4" w:space="0" w:color="auto"/>
            </w:tcBorders>
            <w:shd w:val="clear" w:color="auto" w:fill="auto"/>
            <w:vAlign w:val="center"/>
            <w:hideMark/>
          </w:tcPr>
          <w:p w:rsidR="007C3E16" w:rsidRPr="007C3E16" w:rsidRDefault="007C3E16" w:rsidP="007C3E16">
            <w:pPr>
              <w:rPr>
                <w:sz w:val="16"/>
                <w:szCs w:val="16"/>
              </w:rPr>
            </w:pPr>
            <w:r w:rsidRPr="007C3E16">
              <w:rPr>
                <w:sz w:val="16"/>
                <w:szCs w:val="16"/>
              </w:rPr>
              <w:t>987</w:t>
            </w:r>
          </w:p>
        </w:tc>
        <w:tc>
          <w:tcPr>
            <w:tcW w:w="567" w:type="dxa"/>
            <w:tcBorders>
              <w:top w:val="nil"/>
              <w:left w:val="nil"/>
              <w:bottom w:val="single" w:sz="4" w:space="0" w:color="auto"/>
              <w:right w:val="single" w:sz="4" w:space="0" w:color="auto"/>
            </w:tcBorders>
            <w:shd w:val="clear" w:color="auto" w:fill="auto"/>
            <w:vAlign w:val="center"/>
            <w:hideMark/>
          </w:tcPr>
          <w:p w:rsidR="007C3E16" w:rsidRPr="007C3E16" w:rsidRDefault="007C3E16" w:rsidP="007C3E16">
            <w:pPr>
              <w:rPr>
                <w:sz w:val="16"/>
                <w:szCs w:val="16"/>
              </w:rPr>
            </w:pPr>
            <w:r w:rsidRPr="007C3E16">
              <w:rPr>
                <w:sz w:val="16"/>
                <w:szCs w:val="16"/>
              </w:rPr>
              <w:t>04</w:t>
            </w:r>
          </w:p>
        </w:tc>
        <w:tc>
          <w:tcPr>
            <w:tcW w:w="436" w:type="dxa"/>
            <w:tcBorders>
              <w:top w:val="nil"/>
              <w:left w:val="nil"/>
              <w:bottom w:val="single" w:sz="4" w:space="0" w:color="auto"/>
              <w:right w:val="single" w:sz="4" w:space="0" w:color="auto"/>
            </w:tcBorders>
            <w:shd w:val="clear" w:color="auto" w:fill="auto"/>
            <w:vAlign w:val="center"/>
            <w:hideMark/>
          </w:tcPr>
          <w:p w:rsidR="007C3E16" w:rsidRPr="007C3E16" w:rsidRDefault="007C3E16" w:rsidP="007C3E16">
            <w:pPr>
              <w:rPr>
                <w:sz w:val="16"/>
                <w:szCs w:val="16"/>
              </w:rPr>
            </w:pPr>
            <w:r w:rsidRPr="007C3E16">
              <w:rPr>
                <w:sz w:val="16"/>
                <w:szCs w:val="16"/>
              </w:rPr>
              <w:t>12</w:t>
            </w:r>
          </w:p>
        </w:tc>
        <w:tc>
          <w:tcPr>
            <w:tcW w:w="1521" w:type="dxa"/>
            <w:tcBorders>
              <w:top w:val="nil"/>
              <w:left w:val="nil"/>
              <w:bottom w:val="single" w:sz="4" w:space="0" w:color="auto"/>
              <w:right w:val="single" w:sz="4" w:space="0" w:color="auto"/>
            </w:tcBorders>
            <w:shd w:val="clear" w:color="000000" w:fill="FFFFFF"/>
            <w:vAlign w:val="center"/>
            <w:hideMark/>
          </w:tcPr>
          <w:p w:rsidR="007C3E16" w:rsidRPr="007C3E16" w:rsidRDefault="007C3E16" w:rsidP="007C3E16">
            <w:pPr>
              <w:rPr>
                <w:sz w:val="16"/>
                <w:szCs w:val="16"/>
              </w:rPr>
            </w:pPr>
            <w:r w:rsidRPr="007C3E16">
              <w:rPr>
                <w:sz w:val="16"/>
                <w:szCs w:val="16"/>
              </w:rPr>
              <w:t>34 50 000 130</w:t>
            </w:r>
          </w:p>
        </w:tc>
        <w:tc>
          <w:tcPr>
            <w:tcW w:w="913" w:type="dxa"/>
            <w:tcBorders>
              <w:top w:val="nil"/>
              <w:left w:val="nil"/>
              <w:bottom w:val="single" w:sz="4" w:space="0" w:color="auto"/>
              <w:right w:val="single" w:sz="4" w:space="0" w:color="auto"/>
            </w:tcBorders>
            <w:shd w:val="clear" w:color="000000" w:fill="FFFFFF"/>
            <w:vAlign w:val="center"/>
            <w:hideMark/>
          </w:tcPr>
          <w:p w:rsidR="007C3E16" w:rsidRPr="007C3E16" w:rsidRDefault="007C3E16" w:rsidP="007C3E16">
            <w:pPr>
              <w:rPr>
                <w:sz w:val="16"/>
                <w:szCs w:val="16"/>
              </w:rPr>
            </w:pPr>
          </w:p>
        </w:tc>
        <w:tc>
          <w:tcPr>
            <w:tcW w:w="1559" w:type="dxa"/>
            <w:tcBorders>
              <w:top w:val="nil"/>
              <w:left w:val="nil"/>
              <w:bottom w:val="single" w:sz="4" w:space="0" w:color="auto"/>
              <w:right w:val="single" w:sz="4" w:space="0" w:color="auto"/>
            </w:tcBorders>
            <w:shd w:val="clear" w:color="000000" w:fill="FFFFFF"/>
            <w:noWrap/>
            <w:vAlign w:val="center"/>
            <w:hideMark/>
          </w:tcPr>
          <w:p w:rsidR="007C3E16" w:rsidRPr="007C3E16" w:rsidRDefault="007C3E16" w:rsidP="007C3E16">
            <w:pPr>
              <w:rPr>
                <w:sz w:val="16"/>
                <w:szCs w:val="16"/>
              </w:rPr>
            </w:pPr>
            <w:r w:rsidRPr="007C3E16">
              <w:rPr>
                <w:sz w:val="16"/>
                <w:szCs w:val="16"/>
              </w:rPr>
              <w:t>10,6</w:t>
            </w:r>
          </w:p>
        </w:tc>
      </w:tr>
      <w:tr w:rsidR="007C3E16" w:rsidRPr="007C3E16" w:rsidTr="007C3E16">
        <w:tblPrEx>
          <w:jc w:val="left"/>
        </w:tblPrEx>
        <w:trPr>
          <w:gridAfter w:val="1"/>
          <w:wAfter w:w="317" w:type="dxa"/>
          <w:trHeight w:val="282"/>
        </w:trPr>
        <w:tc>
          <w:tcPr>
            <w:tcW w:w="993" w:type="dxa"/>
            <w:gridSpan w:val="2"/>
            <w:tcBorders>
              <w:top w:val="nil"/>
              <w:left w:val="single" w:sz="4" w:space="0" w:color="auto"/>
              <w:bottom w:val="single" w:sz="4" w:space="0" w:color="auto"/>
              <w:right w:val="single" w:sz="4" w:space="0" w:color="auto"/>
            </w:tcBorders>
            <w:shd w:val="clear" w:color="auto" w:fill="auto"/>
            <w:noWrap/>
            <w:vAlign w:val="center"/>
            <w:hideMark/>
          </w:tcPr>
          <w:p w:rsidR="007C3E16" w:rsidRPr="007C3E16" w:rsidRDefault="007C3E16" w:rsidP="007C3E16">
            <w:pPr>
              <w:rPr>
                <w:sz w:val="16"/>
                <w:szCs w:val="16"/>
              </w:rPr>
            </w:pPr>
            <w:r w:rsidRPr="007C3E16">
              <w:rPr>
                <w:sz w:val="16"/>
                <w:szCs w:val="16"/>
              </w:rPr>
              <w:t>2.3.3.1.1.</w:t>
            </w:r>
          </w:p>
        </w:tc>
        <w:tc>
          <w:tcPr>
            <w:tcW w:w="3855" w:type="dxa"/>
            <w:tcBorders>
              <w:top w:val="nil"/>
              <w:left w:val="nil"/>
              <w:bottom w:val="single" w:sz="4" w:space="0" w:color="auto"/>
              <w:right w:val="single" w:sz="4" w:space="0" w:color="auto"/>
            </w:tcBorders>
            <w:shd w:val="clear" w:color="auto" w:fill="auto"/>
            <w:vAlign w:val="center"/>
            <w:hideMark/>
          </w:tcPr>
          <w:p w:rsidR="007C3E16" w:rsidRPr="007C3E16" w:rsidRDefault="007C3E16" w:rsidP="007C3E16">
            <w:pPr>
              <w:rPr>
                <w:sz w:val="16"/>
                <w:szCs w:val="16"/>
              </w:rPr>
            </w:pPr>
            <w:r w:rsidRPr="007C3E16">
              <w:rPr>
                <w:sz w:val="16"/>
                <w:szCs w:val="16"/>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7C3E16" w:rsidRPr="007C3E16" w:rsidRDefault="007C3E16" w:rsidP="007C3E16">
            <w:pPr>
              <w:rPr>
                <w:sz w:val="16"/>
                <w:szCs w:val="16"/>
              </w:rPr>
            </w:pPr>
            <w:r w:rsidRPr="007C3E16">
              <w:rPr>
                <w:sz w:val="16"/>
                <w:szCs w:val="16"/>
              </w:rPr>
              <w:t>987</w:t>
            </w:r>
          </w:p>
        </w:tc>
        <w:tc>
          <w:tcPr>
            <w:tcW w:w="567" w:type="dxa"/>
            <w:tcBorders>
              <w:top w:val="nil"/>
              <w:left w:val="nil"/>
              <w:bottom w:val="single" w:sz="4" w:space="0" w:color="auto"/>
              <w:right w:val="single" w:sz="4" w:space="0" w:color="auto"/>
            </w:tcBorders>
            <w:shd w:val="clear" w:color="auto" w:fill="auto"/>
            <w:vAlign w:val="center"/>
            <w:hideMark/>
          </w:tcPr>
          <w:p w:rsidR="007C3E16" w:rsidRPr="007C3E16" w:rsidRDefault="007C3E16" w:rsidP="007C3E16">
            <w:pPr>
              <w:rPr>
                <w:sz w:val="16"/>
                <w:szCs w:val="16"/>
              </w:rPr>
            </w:pPr>
            <w:r w:rsidRPr="007C3E16">
              <w:rPr>
                <w:sz w:val="16"/>
                <w:szCs w:val="16"/>
              </w:rPr>
              <w:t>04</w:t>
            </w:r>
          </w:p>
        </w:tc>
        <w:tc>
          <w:tcPr>
            <w:tcW w:w="436" w:type="dxa"/>
            <w:tcBorders>
              <w:top w:val="nil"/>
              <w:left w:val="nil"/>
              <w:bottom w:val="single" w:sz="4" w:space="0" w:color="auto"/>
              <w:right w:val="single" w:sz="4" w:space="0" w:color="auto"/>
            </w:tcBorders>
            <w:shd w:val="clear" w:color="auto" w:fill="auto"/>
            <w:vAlign w:val="center"/>
            <w:hideMark/>
          </w:tcPr>
          <w:p w:rsidR="007C3E16" w:rsidRPr="007C3E16" w:rsidRDefault="007C3E16" w:rsidP="007C3E16">
            <w:pPr>
              <w:rPr>
                <w:sz w:val="16"/>
                <w:szCs w:val="16"/>
              </w:rPr>
            </w:pPr>
            <w:r w:rsidRPr="007C3E16">
              <w:rPr>
                <w:sz w:val="16"/>
                <w:szCs w:val="16"/>
              </w:rPr>
              <w:t>12</w:t>
            </w:r>
          </w:p>
        </w:tc>
        <w:tc>
          <w:tcPr>
            <w:tcW w:w="1521" w:type="dxa"/>
            <w:tcBorders>
              <w:top w:val="nil"/>
              <w:left w:val="nil"/>
              <w:bottom w:val="single" w:sz="4" w:space="0" w:color="auto"/>
              <w:right w:val="single" w:sz="4" w:space="0" w:color="auto"/>
            </w:tcBorders>
            <w:shd w:val="clear" w:color="000000" w:fill="FFFFFF"/>
            <w:vAlign w:val="center"/>
            <w:hideMark/>
          </w:tcPr>
          <w:p w:rsidR="007C3E16" w:rsidRPr="007C3E16" w:rsidRDefault="007C3E16" w:rsidP="007C3E16">
            <w:pPr>
              <w:rPr>
                <w:sz w:val="16"/>
                <w:szCs w:val="16"/>
              </w:rPr>
            </w:pPr>
            <w:r w:rsidRPr="007C3E16">
              <w:rPr>
                <w:sz w:val="16"/>
                <w:szCs w:val="16"/>
              </w:rPr>
              <w:t>34 50 000 130</w:t>
            </w:r>
          </w:p>
        </w:tc>
        <w:tc>
          <w:tcPr>
            <w:tcW w:w="913" w:type="dxa"/>
            <w:tcBorders>
              <w:top w:val="nil"/>
              <w:left w:val="nil"/>
              <w:bottom w:val="single" w:sz="4" w:space="0" w:color="auto"/>
              <w:right w:val="single" w:sz="4" w:space="0" w:color="auto"/>
            </w:tcBorders>
            <w:shd w:val="clear" w:color="000000" w:fill="FFFFFF"/>
            <w:vAlign w:val="center"/>
            <w:hideMark/>
          </w:tcPr>
          <w:p w:rsidR="007C3E16" w:rsidRPr="007C3E16" w:rsidRDefault="007C3E16" w:rsidP="007C3E16">
            <w:pPr>
              <w:rPr>
                <w:sz w:val="16"/>
                <w:szCs w:val="16"/>
              </w:rPr>
            </w:pPr>
            <w:r w:rsidRPr="007C3E16">
              <w:rPr>
                <w:sz w:val="16"/>
                <w:szCs w:val="16"/>
              </w:rPr>
              <w:t>200</w:t>
            </w:r>
          </w:p>
        </w:tc>
        <w:tc>
          <w:tcPr>
            <w:tcW w:w="1559" w:type="dxa"/>
            <w:tcBorders>
              <w:top w:val="nil"/>
              <w:left w:val="nil"/>
              <w:bottom w:val="single" w:sz="4" w:space="0" w:color="auto"/>
              <w:right w:val="single" w:sz="4" w:space="0" w:color="auto"/>
            </w:tcBorders>
            <w:shd w:val="clear" w:color="000000" w:fill="FFFFFF"/>
            <w:noWrap/>
            <w:vAlign w:val="center"/>
            <w:hideMark/>
          </w:tcPr>
          <w:p w:rsidR="007C3E16" w:rsidRPr="007C3E16" w:rsidRDefault="007C3E16" w:rsidP="007C3E16">
            <w:pPr>
              <w:rPr>
                <w:sz w:val="16"/>
                <w:szCs w:val="16"/>
              </w:rPr>
            </w:pPr>
            <w:r w:rsidRPr="007C3E16">
              <w:rPr>
                <w:sz w:val="16"/>
                <w:szCs w:val="16"/>
              </w:rPr>
              <w:t>10,6</w:t>
            </w:r>
          </w:p>
        </w:tc>
      </w:tr>
      <w:tr w:rsidR="007C3E16" w:rsidRPr="007C3E16" w:rsidTr="00867B1C">
        <w:tblPrEx>
          <w:jc w:val="left"/>
        </w:tblPrEx>
        <w:trPr>
          <w:gridAfter w:val="1"/>
          <w:wAfter w:w="317" w:type="dxa"/>
          <w:trHeight w:val="123"/>
        </w:trPr>
        <w:tc>
          <w:tcPr>
            <w:tcW w:w="993" w:type="dxa"/>
            <w:gridSpan w:val="2"/>
            <w:tcBorders>
              <w:top w:val="nil"/>
              <w:left w:val="single" w:sz="4" w:space="0" w:color="auto"/>
              <w:bottom w:val="single" w:sz="4" w:space="0" w:color="auto"/>
              <w:right w:val="single" w:sz="4" w:space="0" w:color="auto"/>
            </w:tcBorders>
            <w:shd w:val="clear" w:color="auto" w:fill="auto"/>
            <w:noWrap/>
            <w:vAlign w:val="center"/>
            <w:hideMark/>
          </w:tcPr>
          <w:p w:rsidR="007C3E16" w:rsidRPr="007C3E16" w:rsidRDefault="007C3E16" w:rsidP="007C3E16">
            <w:pPr>
              <w:rPr>
                <w:sz w:val="16"/>
                <w:szCs w:val="16"/>
              </w:rPr>
            </w:pPr>
            <w:r w:rsidRPr="007C3E16">
              <w:rPr>
                <w:sz w:val="16"/>
                <w:szCs w:val="16"/>
              </w:rPr>
              <w:t>2.4.</w:t>
            </w:r>
          </w:p>
        </w:tc>
        <w:tc>
          <w:tcPr>
            <w:tcW w:w="3855" w:type="dxa"/>
            <w:tcBorders>
              <w:top w:val="nil"/>
              <w:left w:val="nil"/>
              <w:bottom w:val="single" w:sz="4" w:space="0" w:color="auto"/>
              <w:right w:val="single" w:sz="4" w:space="0" w:color="auto"/>
            </w:tcBorders>
            <w:shd w:val="clear" w:color="auto" w:fill="auto"/>
            <w:vAlign w:val="center"/>
            <w:hideMark/>
          </w:tcPr>
          <w:p w:rsidR="007C3E16" w:rsidRPr="007C3E16" w:rsidRDefault="007C3E16" w:rsidP="007C3E16">
            <w:pPr>
              <w:rPr>
                <w:sz w:val="16"/>
                <w:szCs w:val="16"/>
              </w:rPr>
            </w:pPr>
            <w:r w:rsidRPr="007C3E16">
              <w:rPr>
                <w:sz w:val="16"/>
                <w:szCs w:val="16"/>
              </w:rPr>
              <w:t>Жилищно-коммунальное хозяйство</w:t>
            </w:r>
          </w:p>
        </w:tc>
        <w:tc>
          <w:tcPr>
            <w:tcW w:w="567" w:type="dxa"/>
            <w:tcBorders>
              <w:top w:val="nil"/>
              <w:left w:val="nil"/>
              <w:bottom w:val="single" w:sz="4" w:space="0" w:color="auto"/>
              <w:right w:val="single" w:sz="4" w:space="0" w:color="auto"/>
            </w:tcBorders>
            <w:shd w:val="clear" w:color="auto" w:fill="auto"/>
            <w:vAlign w:val="center"/>
            <w:hideMark/>
          </w:tcPr>
          <w:p w:rsidR="007C3E16" w:rsidRPr="007C3E16" w:rsidRDefault="007C3E16" w:rsidP="007C3E16">
            <w:pPr>
              <w:rPr>
                <w:sz w:val="16"/>
                <w:szCs w:val="16"/>
              </w:rPr>
            </w:pPr>
            <w:r w:rsidRPr="007C3E16">
              <w:rPr>
                <w:sz w:val="16"/>
                <w:szCs w:val="16"/>
              </w:rPr>
              <w:t>987</w:t>
            </w:r>
          </w:p>
        </w:tc>
        <w:tc>
          <w:tcPr>
            <w:tcW w:w="567" w:type="dxa"/>
            <w:tcBorders>
              <w:top w:val="nil"/>
              <w:left w:val="nil"/>
              <w:bottom w:val="single" w:sz="4" w:space="0" w:color="auto"/>
              <w:right w:val="single" w:sz="4" w:space="0" w:color="auto"/>
            </w:tcBorders>
            <w:shd w:val="clear" w:color="auto" w:fill="auto"/>
            <w:vAlign w:val="center"/>
            <w:hideMark/>
          </w:tcPr>
          <w:p w:rsidR="007C3E16" w:rsidRPr="007C3E16" w:rsidRDefault="007C3E16" w:rsidP="007C3E16">
            <w:pPr>
              <w:rPr>
                <w:sz w:val="16"/>
                <w:szCs w:val="16"/>
              </w:rPr>
            </w:pPr>
            <w:r w:rsidRPr="007C3E16">
              <w:rPr>
                <w:sz w:val="16"/>
                <w:szCs w:val="16"/>
              </w:rPr>
              <w:t>05</w:t>
            </w:r>
          </w:p>
        </w:tc>
        <w:tc>
          <w:tcPr>
            <w:tcW w:w="436" w:type="dxa"/>
            <w:tcBorders>
              <w:top w:val="nil"/>
              <w:left w:val="nil"/>
              <w:bottom w:val="single" w:sz="4" w:space="0" w:color="auto"/>
              <w:right w:val="single" w:sz="4" w:space="0" w:color="auto"/>
            </w:tcBorders>
            <w:shd w:val="clear" w:color="auto" w:fill="auto"/>
            <w:vAlign w:val="center"/>
            <w:hideMark/>
          </w:tcPr>
          <w:p w:rsidR="007C3E16" w:rsidRPr="007C3E16" w:rsidRDefault="007C3E16" w:rsidP="007C3E16">
            <w:pPr>
              <w:rPr>
                <w:sz w:val="16"/>
                <w:szCs w:val="16"/>
              </w:rPr>
            </w:pPr>
            <w:r w:rsidRPr="007C3E16">
              <w:rPr>
                <w:sz w:val="16"/>
                <w:szCs w:val="16"/>
              </w:rPr>
              <w:t>00</w:t>
            </w:r>
          </w:p>
        </w:tc>
        <w:tc>
          <w:tcPr>
            <w:tcW w:w="1521" w:type="dxa"/>
            <w:tcBorders>
              <w:top w:val="nil"/>
              <w:left w:val="nil"/>
              <w:bottom w:val="single" w:sz="4" w:space="0" w:color="auto"/>
              <w:right w:val="single" w:sz="4" w:space="0" w:color="auto"/>
            </w:tcBorders>
            <w:shd w:val="clear" w:color="000000" w:fill="FFFFFF"/>
            <w:vAlign w:val="center"/>
            <w:hideMark/>
          </w:tcPr>
          <w:p w:rsidR="007C3E16" w:rsidRPr="007C3E16" w:rsidRDefault="007C3E16" w:rsidP="007C3E16">
            <w:pPr>
              <w:rPr>
                <w:sz w:val="16"/>
                <w:szCs w:val="16"/>
              </w:rPr>
            </w:pPr>
          </w:p>
        </w:tc>
        <w:tc>
          <w:tcPr>
            <w:tcW w:w="913" w:type="dxa"/>
            <w:tcBorders>
              <w:top w:val="nil"/>
              <w:left w:val="nil"/>
              <w:bottom w:val="single" w:sz="4" w:space="0" w:color="auto"/>
              <w:right w:val="single" w:sz="4" w:space="0" w:color="auto"/>
            </w:tcBorders>
            <w:shd w:val="clear" w:color="000000" w:fill="FFFFFF"/>
            <w:vAlign w:val="center"/>
            <w:hideMark/>
          </w:tcPr>
          <w:p w:rsidR="007C3E16" w:rsidRPr="007C3E16" w:rsidRDefault="007C3E16" w:rsidP="007C3E16">
            <w:pPr>
              <w:rPr>
                <w:sz w:val="16"/>
                <w:szCs w:val="16"/>
              </w:rPr>
            </w:pPr>
          </w:p>
        </w:tc>
        <w:tc>
          <w:tcPr>
            <w:tcW w:w="1559" w:type="dxa"/>
            <w:tcBorders>
              <w:top w:val="nil"/>
              <w:left w:val="nil"/>
              <w:bottom w:val="single" w:sz="4" w:space="0" w:color="auto"/>
              <w:right w:val="single" w:sz="4" w:space="0" w:color="auto"/>
            </w:tcBorders>
            <w:shd w:val="clear" w:color="000000" w:fill="FFFFFF"/>
            <w:noWrap/>
            <w:vAlign w:val="center"/>
            <w:hideMark/>
          </w:tcPr>
          <w:p w:rsidR="007C3E16" w:rsidRPr="007C3E16" w:rsidRDefault="007C3E16" w:rsidP="007C3E16">
            <w:pPr>
              <w:rPr>
                <w:sz w:val="16"/>
                <w:szCs w:val="16"/>
              </w:rPr>
            </w:pPr>
            <w:r w:rsidRPr="007C3E16">
              <w:rPr>
                <w:sz w:val="16"/>
                <w:szCs w:val="16"/>
              </w:rPr>
              <w:t>51 543,9</w:t>
            </w:r>
          </w:p>
        </w:tc>
      </w:tr>
      <w:tr w:rsidR="007C3E16" w:rsidRPr="007C3E16" w:rsidTr="007C3E16">
        <w:tblPrEx>
          <w:jc w:val="left"/>
        </w:tblPrEx>
        <w:trPr>
          <w:gridAfter w:val="1"/>
          <w:wAfter w:w="317" w:type="dxa"/>
          <w:trHeight w:val="70"/>
        </w:trPr>
        <w:tc>
          <w:tcPr>
            <w:tcW w:w="993" w:type="dxa"/>
            <w:gridSpan w:val="2"/>
            <w:tcBorders>
              <w:top w:val="nil"/>
              <w:left w:val="single" w:sz="4" w:space="0" w:color="auto"/>
              <w:bottom w:val="single" w:sz="4" w:space="0" w:color="auto"/>
              <w:right w:val="single" w:sz="4" w:space="0" w:color="auto"/>
            </w:tcBorders>
            <w:shd w:val="clear" w:color="auto" w:fill="auto"/>
            <w:noWrap/>
            <w:vAlign w:val="center"/>
            <w:hideMark/>
          </w:tcPr>
          <w:p w:rsidR="007C3E16" w:rsidRPr="007C3E16" w:rsidRDefault="007C3E16" w:rsidP="007C3E16">
            <w:pPr>
              <w:rPr>
                <w:sz w:val="16"/>
                <w:szCs w:val="16"/>
              </w:rPr>
            </w:pPr>
            <w:r w:rsidRPr="007C3E16">
              <w:rPr>
                <w:sz w:val="16"/>
                <w:szCs w:val="16"/>
              </w:rPr>
              <w:t>2.4.1.</w:t>
            </w:r>
          </w:p>
        </w:tc>
        <w:tc>
          <w:tcPr>
            <w:tcW w:w="3855" w:type="dxa"/>
            <w:tcBorders>
              <w:top w:val="nil"/>
              <w:left w:val="nil"/>
              <w:bottom w:val="single" w:sz="4" w:space="0" w:color="auto"/>
              <w:right w:val="single" w:sz="4" w:space="0" w:color="auto"/>
            </w:tcBorders>
            <w:shd w:val="clear" w:color="auto" w:fill="auto"/>
            <w:vAlign w:val="center"/>
            <w:hideMark/>
          </w:tcPr>
          <w:p w:rsidR="007C3E16" w:rsidRPr="007C3E16" w:rsidRDefault="007C3E16" w:rsidP="007C3E16">
            <w:pPr>
              <w:rPr>
                <w:sz w:val="16"/>
                <w:szCs w:val="16"/>
              </w:rPr>
            </w:pPr>
            <w:r w:rsidRPr="007C3E16">
              <w:rPr>
                <w:sz w:val="16"/>
                <w:szCs w:val="16"/>
              </w:rPr>
              <w:t>Благоустройство</w:t>
            </w:r>
          </w:p>
        </w:tc>
        <w:tc>
          <w:tcPr>
            <w:tcW w:w="567" w:type="dxa"/>
            <w:tcBorders>
              <w:top w:val="nil"/>
              <w:left w:val="nil"/>
              <w:bottom w:val="single" w:sz="4" w:space="0" w:color="auto"/>
              <w:right w:val="single" w:sz="4" w:space="0" w:color="auto"/>
            </w:tcBorders>
            <w:shd w:val="clear" w:color="auto" w:fill="auto"/>
            <w:vAlign w:val="center"/>
            <w:hideMark/>
          </w:tcPr>
          <w:p w:rsidR="007C3E16" w:rsidRPr="007C3E16" w:rsidRDefault="007C3E16" w:rsidP="007C3E16">
            <w:pPr>
              <w:rPr>
                <w:sz w:val="16"/>
                <w:szCs w:val="16"/>
              </w:rPr>
            </w:pPr>
            <w:r w:rsidRPr="007C3E16">
              <w:rPr>
                <w:sz w:val="16"/>
                <w:szCs w:val="16"/>
              </w:rPr>
              <w:t>987</w:t>
            </w:r>
          </w:p>
        </w:tc>
        <w:tc>
          <w:tcPr>
            <w:tcW w:w="567" w:type="dxa"/>
            <w:tcBorders>
              <w:top w:val="nil"/>
              <w:left w:val="nil"/>
              <w:bottom w:val="single" w:sz="4" w:space="0" w:color="auto"/>
              <w:right w:val="single" w:sz="4" w:space="0" w:color="auto"/>
            </w:tcBorders>
            <w:shd w:val="clear" w:color="auto" w:fill="auto"/>
            <w:vAlign w:val="center"/>
            <w:hideMark/>
          </w:tcPr>
          <w:p w:rsidR="007C3E16" w:rsidRPr="007C3E16" w:rsidRDefault="007C3E16" w:rsidP="007C3E16">
            <w:pPr>
              <w:rPr>
                <w:sz w:val="16"/>
                <w:szCs w:val="16"/>
              </w:rPr>
            </w:pPr>
            <w:r w:rsidRPr="007C3E16">
              <w:rPr>
                <w:sz w:val="16"/>
                <w:szCs w:val="16"/>
              </w:rPr>
              <w:t>05</w:t>
            </w:r>
          </w:p>
        </w:tc>
        <w:tc>
          <w:tcPr>
            <w:tcW w:w="436" w:type="dxa"/>
            <w:tcBorders>
              <w:top w:val="nil"/>
              <w:left w:val="nil"/>
              <w:bottom w:val="single" w:sz="4" w:space="0" w:color="auto"/>
              <w:right w:val="single" w:sz="4" w:space="0" w:color="auto"/>
            </w:tcBorders>
            <w:shd w:val="clear" w:color="auto" w:fill="auto"/>
            <w:vAlign w:val="center"/>
            <w:hideMark/>
          </w:tcPr>
          <w:p w:rsidR="007C3E16" w:rsidRPr="007C3E16" w:rsidRDefault="007C3E16" w:rsidP="007C3E16">
            <w:pPr>
              <w:rPr>
                <w:sz w:val="16"/>
                <w:szCs w:val="16"/>
              </w:rPr>
            </w:pPr>
            <w:r w:rsidRPr="007C3E16">
              <w:rPr>
                <w:sz w:val="16"/>
                <w:szCs w:val="16"/>
              </w:rPr>
              <w:t>03</w:t>
            </w:r>
          </w:p>
        </w:tc>
        <w:tc>
          <w:tcPr>
            <w:tcW w:w="1521" w:type="dxa"/>
            <w:tcBorders>
              <w:top w:val="nil"/>
              <w:left w:val="nil"/>
              <w:bottom w:val="single" w:sz="4" w:space="0" w:color="auto"/>
              <w:right w:val="single" w:sz="4" w:space="0" w:color="auto"/>
            </w:tcBorders>
            <w:shd w:val="clear" w:color="000000" w:fill="FFFFFF"/>
            <w:vAlign w:val="center"/>
            <w:hideMark/>
          </w:tcPr>
          <w:p w:rsidR="007C3E16" w:rsidRPr="007C3E16" w:rsidRDefault="007C3E16" w:rsidP="007C3E16">
            <w:pPr>
              <w:rPr>
                <w:sz w:val="16"/>
                <w:szCs w:val="16"/>
              </w:rPr>
            </w:pPr>
          </w:p>
        </w:tc>
        <w:tc>
          <w:tcPr>
            <w:tcW w:w="913" w:type="dxa"/>
            <w:tcBorders>
              <w:top w:val="nil"/>
              <w:left w:val="nil"/>
              <w:bottom w:val="single" w:sz="4" w:space="0" w:color="auto"/>
              <w:right w:val="single" w:sz="4" w:space="0" w:color="auto"/>
            </w:tcBorders>
            <w:shd w:val="clear" w:color="000000" w:fill="FFFFFF"/>
            <w:vAlign w:val="center"/>
            <w:hideMark/>
          </w:tcPr>
          <w:p w:rsidR="007C3E16" w:rsidRPr="007C3E16" w:rsidRDefault="007C3E16" w:rsidP="007C3E16">
            <w:pPr>
              <w:rPr>
                <w:sz w:val="16"/>
                <w:szCs w:val="16"/>
              </w:rPr>
            </w:pPr>
          </w:p>
        </w:tc>
        <w:tc>
          <w:tcPr>
            <w:tcW w:w="1559" w:type="dxa"/>
            <w:tcBorders>
              <w:top w:val="nil"/>
              <w:left w:val="nil"/>
              <w:bottom w:val="single" w:sz="4" w:space="0" w:color="auto"/>
              <w:right w:val="single" w:sz="4" w:space="0" w:color="auto"/>
            </w:tcBorders>
            <w:shd w:val="clear" w:color="000000" w:fill="FFFFFF"/>
            <w:noWrap/>
            <w:vAlign w:val="center"/>
            <w:hideMark/>
          </w:tcPr>
          <w:p w:rsidR="007C3E16" w:rsidRPr="007C3E16" w:rsidRDefault="007C3E16" w:rsidP="007C3E16">
            <w:pPr>
              <w:rPr>
                <w:sz w:val="16"/>
                <w:szCs w:val="16"/>
              </w:rPr>
            </w:pPr>
            <w:r w:rsidRPr="007C3E16">
              <w:rPr>
                <w:sz w:val="16"/>
                <w:szCs w:val="16"/>
              </w:rPr>
              <w:t>51 543,9</w:t>
            </w:r>
          </w:p>
        </w:tc>
      </w:tr>
      <w:tr w:rsidR="007C3E16" w:rsidRPr="007C3E16" w:rsidTr="007C3E16">
        <w:tblPrEx>
          <w:jc w:val="left"/>
        </w:tblPrEx>
        <w:trPr>
          <w:gridAfter w:val="1"/>
          <w:wAfter w:w="317" w:type="dxa"/>
          <w:trHeight w:val="424"/>
        </w:trPr>
        <w:tc>
          <w:tcPr>
            <w:tcW w:w="993" w:type="dxa"/>
            <w:gridSpan w:val="2"/>
            <w:tcBorders>
              <w:top w:val="nil"/>
              <w:left w:val="single" w:sz="4" w:space="0" w:color="auto"/>
              <w:bottom w:val="single" w:sz="4" w:space="0" w:color="auto"/>
              <w:right w:val="single" w:sz="4" w:space="0" w:color="auto"/>
            </w:tcBorders>
            <w:shd w:val="clear" w:color="auto" w:fill="auto"/>
            <w:noWrap/>
            <w:vAlign w:val="center"/>
            <w:hideMark/>
          </w:tcPr>
          <w:p w:rsidR="007C3E16" w:rsidRPr="007C3E16" w:rsidRDefault="007C3E16" w:rsidP="007C3E16">
            <w:pPr>
              <w:rPr>
                <w:sz w:val="16"/>
                <w:szCs w:val="16"/>
              </w:rPr>
            </w:pPr>
            <w:r w:rsidRPr="007C3E16">
              <w:rPr>
                <w:sz w:val="16"/>
                <w:szCs w:val="16"/>
              </w:rPr>
              <w:t>2.4.1.1.</w:t>
            </w:r>
          </w:p>
        </w:tc>
        <w:tc>
          <w:tcPr>
            <w:tcW w:w="3855" w:type="dxa"/>
            <w:tcBorders>
              <w:top w:val="nil"/>
              <w:left w:val="nil"/>
              <w:bottom w:val="single" w:sz="4" w:space="0" w:color="auto"/>
              <w:right w:val="single" w:sz="4" w:space="0" w:color="auto"/>
            </w:tcBorders>
            <w:shd w:val="clear" w:color="auto" w:fill="auto"/>
            <w:vAlign w:val="center"/>
            <w:hideMark/>
          </w:tcPr>
          <w:p w:rsidR="007C3E16" w:rsidRPr="007C3E16" w:rsidRDefault="007C3E16" w:rsidP="007C3E16">
            <w:pPr>
              <w:rPr>
                <w:sz w:val="16"/>
                <w:szCs w:val="16"/>
              </w:rPr>
            </w:pPr>
            <w:r w:rsidRPr="007C3E16">
              <w:rPr>
                <w:sz w:val="16"/>
                <w:szCs w:val="16"/>
              </w:rPr>
              <w:t>Текущий ремонт придомовых и дворовых территорий, включая проезды и въезды, пешеходные дорожки, организация дополнительных парковочных мест на дворовых территориях, установка, содержание и ремонт ограждений газонов, установка и содержание малых архитектурных форм, уличной мебели и хозяйственно-бытового оборудования</w:t>
            </w:r>
          </w:p>
        </w:tc>
        <w:tc>
          <w:tcPr>
            <w:tcW w:w="567" w:type="dxa"/>
            <w:tcBorders>
              <w:top w:val="nil"/>
              <w:left w:val="nil"/>
              <w:bottom w:val="single" w:sz="4" w:space="0" w:color="auto"/>
              <w:right w:val="single" w:sz="4" w:space="0" w:color="auto"/>
            </w:tcBorders>
            <w:shd w:val="clear" w:color="auto" w:fill="auto"/>
            <w:vAlign w:val="center"/>
            <w:hideMark/>
          </w:tcPr>
          <w:p w:rsidR="007C3E16" w:rsidRPr="007C3E16" w:rsidRDefault="007C3E16" w:rsidP="007C3E16">
            <w:pPr>
              <w:rPr>
                <w:sz w:val="16"/>
                <w:szCs w:val="16"/>
              </w:rPr>
            </w:pPr>
            <w:r w:rsidRPr="007C3E16">
              <w:rPr>
                <w:sz w:val="16"/>
                <w:szCs w:val="16"/>
              </w:rPr>
              <w:t>987</w:t>
            </w:r>
          </w:p>
        </w:tc>
        <w:tc>
          <w:tcPr>
            <w:tcW w:w="567" w:type="dxa"/>
            <w:tcBorders>
              <w:top w:val="nil"/>
              <w:left w:val="nil"/>
              <w:bottom w:val="single" w:sz="4" w:space="0" w:color="auto"/>
              <w:right w:val="single" w:sz="4" w:space="0" w:color="auto"/>
            </w:tcBorders>
            <w:shd w:val="clear" w:color="auto" w:fill="auto"/>
            <w:vAlign w:val="center"/>
            <w:hideMark/>
          </w:tcPr>
          <w:p w:rsidR="007C3E16" w:rsidRPr="007C3E16" w:rsidRDefault="007C3E16" w:rsidP="007C3E16">
            <w:pPr>
              <w:rPr>
                <w:sz w:val="16"/>
                <w:szCs w:val="16"/>
              </w:rPr>
            </w:pPr>
            <w:r w:rsidRPr="007C3E16">
              <w:rPr>
                <w:sz w:val="16"/>
                <w:szCs w:val="16"/>
              </w:rPr>
              <w:t>05</w:t>
            </w:r>
          </w:p>
        </w:tc>
        <w:tc>
          <w:tcPr>
            <w:tcW w:w="436" w:type="dxa"/>
            <w:tcBorders>
              <w:top w:val="nil"/>
              <w:left w:val="nil"/>
              <w:bottom w:val="single" w:sz="4" w:space="0" w:color="auto"/>
              <w:right w:val="single" w:sz="4" w:space="0" w:color="auto"/>
            </w:tcBorders>
            <w:shd w:val="clear" w:color="auto" w:fill="auto"/>
            <w:vAlign w:val="center"/>
            <w:hideMark/>
          </w:tcPr>
          <w:p w:rsidR="007C3E16" w:rsidRPr="007C3E16" w:rsidRDefault="007C3E16" w:rsidP="007C3E16">
            <w:pPr>
              <w:rPr>
                <w:sz w:val="16"/>
                <w:szCs w:val="16"/>
              </w:rPr>
            </w:pPr>
            <w:r w:rsidRPr="007C3E16">
              <w:rPr>
                <w:sz w:val="16"/>
                <w:szCs w:val="16"/>
              </w:rPr>
              <w:t>03</w:t>
            </w:r>
          </w:p>
        </w:tc>
        <w:tc>
          <w:tcPr>
            <w:tcW w:w="1521" w:type="dxa"/>
            <w:tcBorders>
              <w:top w:val="nil"/>
              <w:left w:val="nil"/>
              <w:bottom w:val="single" w:sz="4" w:space="0" w:color="auto"/>
              <w:right w:val="single" w:sz="4" w:space="0" w:color="auto"/>
            </w:tcBorders>
            <w:shd w:val="clear" w:color="000000" w:fill="FFFFFF"/>
            <w:vAlign w:val="center"/>
            <w:hideMark/>
          </w:tcPr>
          <w:p w:rsidR="007C3E16" w:rsidRPr="007C3E16" w:rsidRDefault="007C3E16" w:rsidP="007C3E16">
            <w:pPr>
              <w:rPr>
                <w:sz w:val="16"/>
                <w:szCs w:val="16"/>
              </w:rPr>
            </w:pPr>
            <w:r w:rsidRPr="007C3E16">
              <w:rPr>
                <w:sz w:val="16"/>
                <w:szCs w:val="16"/>
              </w:rPr>
              <w:t>60 00 000 301</w:t>
            </w:r>
          </w:p>
        </w:tc>
        <w:tc>
          <w:tcPr>
            <w:tcW w:w="913" w:type="dxa"/>
            <w:tcBorders>
              <w:top w:val="nil"/>
              <w:left w:val="nil"/>
              <w:bottom w:val="single" w:sz="4" w:space="0" w:color="auto"/>
              <w:right w:val="single" w:sz="4" w:space="0" w:color="auto"/>
            </w:tcBorders>
            <w:shd w:val="clear" w:color="000000" w:fill="FFFFFF"/>
            <w:vAlign w:val="center"/>
            <w:hideMark/>
          </w:tcPr>
          <w:p w:rsidR="007C3E16" w:rsidRPr="007C3E16" w:rsidRDefault="007C3E16" w:rsidP="007C3E16">
            <w:pPr>
              <w:rPr>
                <w:sz w:val="16"/>
                <w:szCs w:val="16"/>
              </w:rPr>
            </w:pPr>
          </w:p>
        </w:tc>
        <w:tc>
          <w:tcPr>
            <w:tcW w:w="1559" w:type="dxa"/>
            <w:tcBorders>
              <w:top w:val="nil"/>
              <w:left w:val="nil"/>
              <w:bottom w:val="single" w:sz="4" w:space="0" w:color="auto"/>
              <w:right w:val="single" w:sz="4" w:space="0" w:color="auto"/>
            </w:tcBorders>
            <w:shd w:val="clear" w:color="000000" w:fill="FFFFFF"/>
            <w:noWrap/>
            <w:vAlign w:val="center"/>
            <w:hideMark/>
          </w:tcPr>
          <w:p w:rsidR="007C3E16" w:rsidRPr="007C3E16" w:rsidRDefault="007C3E16" w:rsidP="007C3E16">
            <w:pPr>
              <w:rPr>
                <w:sz w:val="16"/>
                <w:szCs w:val="16"/>
              </w:rPr>
            </w:pPr>
            <w:r w:rsidRPr="007C3E16">
              <w:rPr>
                <w:sz w:val="16"/>
                <w:szCs w:val="16"/>
              </w:rPr>
              <w:t>2 769,7</w:t>
            </w:r>
          </w:p>
        </w:tc>
      </w:tr>
      <w:tr w:rsidR="007C3E16" w:rsidRPr="007C3E16" w:rsidTr="007C3E16">
        <w:tblPrEx>
          <w:jc w:val="left"/>
        </w:tblPrEx>
        <w:trPr>
          <w:gridAfter w:val="1"/>
          <w:wAfter w:w="317" w:type="dxa"/>
          <w:trHeight w:val="480"/>
        </w:trPr>
        <w:tc>
          <w:tcPr>
            <w:tcW w:w="993" w:type="dxa"/>
            <w:gridSpan w:val="2"/>
            <w:tcBorders>
              <w:top w:val="nil"/>
              <w:left w:val="single" w:sz="4" w:space="0" w:color="auto"/>
              <w:bottom w:val="single" w:sz="4" w:space="0" w:color="auto"/>
              <w:right w:val="single" w:sz="4" w:space="0" w:color="auto"/>
            </w:tcBorders>
            <w:shd w:val="clear" w:color="auto" w:fill="auto"/>
            <w:noWrap/>
            <w:vAlign w:val="center"/>
            <w:hideMark/>
          </w:tcPr>
          <w:p w:rsidR="007C3E16" w:rsidRPr="007C3E16" w:rsidRDefault="007C3E16" w:rsidP="007C3E16">
            <w:pPr>
              <w:rPr>
                <w:sz w:val="16"/>
                <w:szCs w:val="16"/>
              </w:rPr>
            </w:pPr>
            <w:r w:rsidRPr="007C3E16">
              <w:rPr>
                <w:sz w:val="16"/>
                <w:szCs w:val="16"/>
              </w:rPr>
              <w:t>2.4.1.1.1.</w:t>
            </w:r>
          </w:p>
        </w:tc>
        <w:tc>
          <w:tcPr>
            <w:tcW w:w="3855" w:type="dxa"/>
            <w:tcBorders>
              <w:top w:val="nil"/>
              <w:left w:val="nil"/>
              <w:bottom w:val="single" w:sz="4" w:space="0" w:color="auto"/>
              <w:right w:val="single" w:sz="4" w:space="0" w:color="auto"/>
            </w:tcBorders>
            <w:shd w:val="clear" w:color="auto" w:fill="auto"/>
            <w:vAlign w:val="center"/>
            <w:hideMark/>
          </w:tcPr>
          <w:p w:rsidR="007C3E16" w:rsidRPr="007C3E16" w:rsidRDefault="007C3E16" w:rsidP="007C3E16">
            <w:pPr>
              <w:rPr>
                <w:sz w:val="16"/>
                <w:szCs w:val="16"/>
              </w:rPr>
            </w:pPr>
            <w:r w:rsidRPr="007C3E16">
              <w:rPr>
                <w:sz w:val="16"/>
                <w:szCs w:val="16"/>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7C3E16" w:rsidRPr="007C3E16" w:rsidRDefault="007C3E16" w:rsidP="007C3E16">
            <w:pPr>
              <w:rPr>
                <w:sz w:val="16"/>
                <w:szCs w:val="16"/>
              </w:rPr>
            </w:pPr>
            <w:r w:rsidRPr="007C3E16">
              <w:rPr>
                <w:sz w:val="16"/>
                <w:szCs w:val="16"/>
              </w:rPr>
              <w:t>987</w:t>
            </w:r>
          </w:p>
        </w:tc>
        <w:tc>
          <w:tcPr>
            <w:tcW w:w="567" w:type="dxa"/>
            <w:tcBorders>
              <w:top w:val="nil"/>
              <w:left w:val="nil"/>
              <w:bottom w:val="single" w:sz="4" w:space="0" w:color="auto"/>
              <w:right w:val="single" w:sz="4" w:space="0" w:color="auto"/>
            </w:tcBorders>
            <w:shd w:val="clear" w:color="auto" w:fill="auto"/>
            <w:vAlign w:val="center"/>
            <w:hideMark/>
          </w:tcPr>
          <w:p w:rsidR="007C3E16" w:rsidRPr="007C3E16" w:rsidRDefault="007C3E16" w:rsidP="007C3E16">
            <w:pPr>
              <w:rPr>
                <w:sz w:val="16"/>
                <w:szCs w:val="16"/>
              </w:rPr>
            </w:pPr>
            <w:r w:rsidRPr="007C3E16">
              <w:rPr>
                <w:sz w:val="16"/>
                <w:szCs w:val="16"/>
              </w:rPr>
              <w:t>05</w:t>
            </w:r>
          </w:p>
        </w:tc>
        <w:tc>
          <w:tcPr>
            <w:tcW w:w="436" w:type="dxa"/>
            <w:tcBorders>
              <w:top w:val="nil"/>
              <w:left w:val="nil"/>
              <w:bottom w:val="single" w:sz="4" w:space="0" w:color="auto"/>
              <w:right w:val="single" w:sz="4" w:space="0" w:color="auto"/>
            </w:tcBorders>
            <w:shd w:val="clear" w:color="auto" w:fill="auto"/>
            <w:vAlign w:val="center"/>
            <w:hideMark/>
          </w:tcPr>
          <w:p w:rsidR="007C3E16" w:rsidRPr="007C3E16" w:rsidRDefault="007C3E16" w:rsidP="007C3E16">
            <w:pPr>
              <w:rPr>
                <w:sz w:val="16"/>
                <w:szCs w:val="16"/>
              </w:rPr>
            </w:pPr>
            <w:r w:rsidRPr="007C3E16">
              <w:rPr>
                <w:sz w:val="16"/>
                <w:szCs w:val="16"/>
              </w:rPr>
              <w:t>03</w:t>
            </w:r>
          </w:p>
        </w:tc>
        <w:tc>
          <w:tcPr>
            <w:tcW w:w="1521" w:type="dxa"/>
            <w:tcBorders>
              <w:top w:val="nil"/>
              <w:left w:val="nil"/>
              <w:bottom w:val="single" w:sz="4" w:space="0" w:color="auto"/>
              <w:right w:val="single" w:sz="4" w:space="0" w:color="auto"/>
            </w:tcBorders>
            <w:shd w:val="clear" w:color="000000" w:fill="FFFFFF"/>
            <w:vAlign w:val="center"/>
            <w:hideMark/>
          </w:tcPr>
          <w:p w:rsidR="007C3E16" w:rsidRPr="007C3E16" w:rsidRDefault="007C3E16" w:rsidP="007C3E16">
            <w:pPr>
              <w:rPr>
                <w:sz w:val="16"/>
                <w:szCs w:val="16"/>
              </w:rPr>
            </w:pPr>
            <w:r w:rsidRPr="007C3E16">
              <w:rPr>
                <w:sz w:val="16"/>
                <w:szCs w:val="16"/>
              </w:rPr>
              <w:t>60 00 000 301</w:t>
            </w:r>
          </w:p>
        </w:tc>
        <w:tc>
          <w:tcPr>
            <w:tcW w:w="913" w:type="dxa"/>
            <w:tcBorders>
              <w:top w:val="nil"/>
              <w:left w:val="nil"/>
              <w:bottom w:val="single" w:sz="4" w:space="0" w:color="auto"/>
              <w:right w:val="single" w:sz="4" w:space="0" w:color="auto"/>
            </w:tcBorders>
            <w:shd w:val="clear" w:color="000000" w:fill="FFFFFF"/>
            <w:vAlign w:val="center"/>
            <w:hideMark/>
          </w:tcPr>
          <w:p w:rsidR="007C3E16" w:rsidRPr="007C3E16" w:rsidRDefault="007C3E16" w:rsidP="007C3E16">
            <w:pPr>
              <w:rPr>
                <w:sz w:val="16"/>
                <w:szCs w:val="16"/>
              </w:rPr>
            </w:pPr>
            <w:r w:rsidRPr="007C3E16">
              <w:rPr>
                <w:sz w:val="16"/>
                <w:szCs w:val="16"/>
              </w:rPr>
              <w:t>200</w:t>
            </w:r>
          </w:p>
        </w:tc>
        <w:tc>
          <w:tcPr>
            <w:tcW w:w="1559" w:type="dxa"/>
            <w:tcBorders>
              <w:top w:val="nil"/>
              <w:left w:val="nil"/>
              <w:bottom w:val="single" w:sz="4" w:space="0" w:color="auto"/>
              <w:right w:val="single" w:sz="4" w:space="0" w:color="auto"/>
            </w:tcBorders>
            <w:shd w:val="clear" w:color="000000" w:fill="FFFFFF"/>
            <w:noWrap/>
            <w:vAlign w:val="center"/>
            <w:hideMark/>
          </w:tcPr>
          <w:p w:rsidR="007C3E16" w:rsidRPr="007C3E16" w:rsidRDefault="007C3E16" w:rsidP="007C3E16">
            <w:pPr>
              <w:rPr>
                <w:sz w:val="16"/>
                <w:szCs w:val="16"/>
              </w:rPr>
            </w:pPr>
            <w:r w:rsidRPr="007C3E16">
              <w:rPr>
                <w:sz w:val="16"/>
                <w:szCs w:val="16"/>
              </w:rPr>
              <w:t>2 448,8</w:t>
            </w:r>
          </w:p>
        </w:tc>
      </w:tr>
      <w:tr w:rsidR="007C3E16" w:rsidRPr="007C3E16" w:rsidTr="007C3E16">
        <w:tblPrEx>
          <w:jc w:val="left"/>
        </w:tblPrEx>
        <w:trPr>
          <w:gridAfter w:val="1"/>
          <w:wAfter w:w="317" w:type="dxa"/>
          <w:trHeight w:val="298"/>
        </w:trPr>
        <w:tc>
          <w:tcPr>
            <w:tcW w:w="993" w:type="dxa"/>
            <w:gridSpan w:val="2"/>
            <w:tcBorders>
              <w:top w:val="nil"/>
              <w:left w:val="single" w:sz="4" w:space="0" w:color="auto"/>
              <w:bottom w:val="single" w:sz="4" w:space="0" w:color="auto"/>
              <w:right w:val="single" w:sz="4" w:space="0" w:color="auto"/>
            </w:tcBorders>
            <w:shd w:val="clear" w:color="auto" w:fill="auto"/>
            <w:noWrap/>
            <w:vAlign w:val="center"/>
          </w:tcPr>
          <w:p w:rsidR="007C3E16" w:rsidRPr="007C3E16" w:rsidRDefault="007C3E16" w:rsidP="007C3E16">
            <w:pPr>
              <w:rPr>
                <w:sz w:val="16"/>
                <w:szCs w:val="16"/>
              </w:rPr>
            </w:pPr>
            <w:r w:rsidRPr="007C3E16">
              <w:rPr>
                <w:sz w:val="16"/>
                <w:szCs w:val="16"/>
              </w:rPr>
              <w:t>2.4.1.1.2.</w:t>
            </w:r>
          </w:p>
        </w:tc>
        <w:tc>
          <w:tcPr>
            <w:tcW w:w="3855" w:type="dxa"/>
            <w:tcBorders>
              <w:top w:val="nil"/>
              <w:left w:val="nil"/>
              <w:bottom w:val="single" w:sz="4" w:space="0" w:color="auto"/>
              <w:right w:val="single" w:sz="4" w:space="0" w:color="auto"/>
            </w:tcBorders>
            <w:shd w:val="clear" w:color="auto" w:fill="auto"/>
            <w:vAlign w:val="center"/>
          </w:tcPr>
          <w:p w:rsidR="007C3E16" w:rsidRPr="007C3E16" w:rsidRDefault="007C3E16" w:rsidP="007C3E16">
            <w:pPr>
              <w:rPr>
                <w:sz w:val="16"/>
                <w:szCs w:val="16"/>
              </w:rPr>
            </w:pPr>
            <w:r w:rsidRPr="007C3E16">
              <w:rPr>
                <w:sz w:val="16"/>
                <w:szCs w:val="16"/>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tcPr>
          <w:p w:rsidR="007C3E16" w:rsidRPr="007C3E16" w:rsidRDefault="007C3E16" w:rsidP="007C3E16">
            <w:pPr>
              <w:rPr>
                <w:sz w:val="16"/>
                <w:szCs w:val="16"/>
              </w:rPr>
            </w:pPr>
            <w:r w:rsidRPr="007C3E16">
              <w:rPr>
                <w:sz w:val="16"/>
                <w:szCs w:val="16"/>
              </w:rPr>
              <w:t>987</w:t>
            </w:r>
          </w:p>
        </w:tc>
        <w:tc>
          <w:tcPr>
            <w:tcW w:w="567" w:type="dxa"/>
            <w:tcBorders>
              <w:top w:val="nil"/>
              <w:left w:val="nil"/>
              <w:bottom w:val="single" w:sz="4" w:space="0" w:color="auto"/>
              <w:right w:val="single" w:sz="4" w:space="0" w:color="auto"/>
            </w:tcBorders>
            <w:shd w:val="clear" w:color="auto" w:fill="auto"/>
            <w:vAlign w:val="center"/>
          </w:tcPr>
          <w:p w:rsidR="007C3E16" w:rsidRPr="007C3E16" w:rsidRDefault="007C3E16" w:rsidP="007C3E16">
            <w:pPr>
              <w:rPr>
                <w:sz w:val="16"/>
                <w:szCs w:val="16"/>
              </w:rPr>
            </w:pPr>
            <w:r w:rsidRPr="007C3E16">
              <w:rPr>
                <w:sz w:val="16"/>
                <w:szCs w:val="16"/>
              </w:rPr>
              <w:t>05</w:t>
            </w:r>
          </w:p>
        </w:tc>
        <w:tc>
          <w:tcPr>
            <w:tcW w:w="436" w:type="dxa"/>
            <w:tcBorders>
              <w:top w:val="nil"/>
              <w:left w:val="nil"/>
              <w:bottom w:val="single" w:sz="4" w:space="0" w:color="auto"/>
              <w:right w:val="single" w:sz="4" w:space="0" w:color="auto"/>
            </w:tcBorders>
            <w:shd w:val="clear" w:color="auto" w:fill="auto"/>
            <w:vAlign w:val="center"/>
          </w:tcPr>
          <w:p w:rsidR="007C3E16" w:rsidRPr="007C3E16" w:rsidRDefault="007C3E16" w:rsidP="007C3E16">
            <w:pPr>
              <w:rPr>
                <w:sz w:val="16"/>
                <w:szCs w:val="16"/>
              </w:rPr>
            </w:pPr>
            <w:r w:rsidRPr="007C3E16">
              <w:rPr>
                <w:sz w:val="16"/>
                <w:szCs w:val="16"/>
              </w:rPr>
              <w:t>03</w:t>
            </w:r>
          </w:p>
        </w:tc>
        <w:tc>
          <w:tcPr>
            <w:tcW w:w="1521" w:type="dxa"/>
            <w:tcBorders>
              <w:top w:val="nil"/>
              <w:left w:val="nil"/>
              <w:bottom w:val="single" w:sz="4" w:space="0" w:color="auto"/>
              <w:right w:val="single" w:sz="4" w:space="0" w:color="auto"/>
            </w:tcBorders>
            <w:shd w:val="clear" w:color="000000" w:fill="FFFFFF"/>
            <w:vAlign w:val="center"/>
          </w:tcPr>
          <w:p w:rsidR="007C3E16" w:rsidRPr="007C3E16" w:rsidRDefault="007C3E16" w:rsidP="007C3E16">
            <w:pPr>
              <w:rPr>
                <w:sz w:val="16"/>
                <w:szCs w:val="16"/>
              </w:rPr>
            </w:pPr>
            <w:r w:rsidRPr="007C3E16">
              <w:rPr>
                <w:sz w:val="16"/>
                <w:szCs w:val="16"/>
              </w:rPr>
              <w:t>60 00 000 301</w:t>
            </w:r>
          </w:p>
        </w:tc>
        <w:tc>
          <w:tcPr>
            <w:tcW w:w="913" w:type="dxa"/>
            <w:tcBorders>
              <w:top w:val="nil"/>
              <w:left w:val="nil"/>
              <w:bottom w:val="single" w:sz="4" w:space="0" w:color="auto"/>
              <w:right w:val="single" w:sz="4" w:space="0" w:color="auto"/>
            </w:tcBorders>
            <w:shd w:val="clear" w:color="000000" w:fill="FFFFFF"/>
            <w:vAlign w:val="center"/>
          </w:tcPr>
          <w:p w:rsidR="007C3E16" w:rsidRPr="007C3E16" w:rsidRDefault="007C3E16" w:rsidP="007C3E16">
            <w:pPr>
              <w:rPr>
                <w:sz w:val="16"/>
                <w:szCs w:val="16"/>
              </w:rPr>
            </w:pPr>
            <w:r w:rsidRPr="007C3E16">
              <w:rPr>
                <w:sz w:val="16"/>
                <w:szCs w:val="16"/>
              </w:rPr>
              <w:t>800</w:t>
            </w:r>
          </w:p>
        </w:tc>
        <w:tc>
          <w:tcPr>
            <w:tcW w:w="1559" w:type="dxa"/>
            <w:tcBorders>
              <w:top w:val="nil"/>
              <w:left w:val="nil"/>
              <w:bottom w:val="single" w:sz="4" w:space="0" w:color="auto"/>
              <w:right w:val="single" w:sz="4" w:space="0" w:color="auto"/>
            </w:tcBorders>
            <w:shd w:val="clear" w:color="000000" w:fill="FFFFFF"/>
            <w:noWrap/>
            <w:vAlign w:val="center"/>
          </w:tcPr>
          <w:p w:rsidR="007C3E16" w:rsidRPr="007C3E16" w:rsidRDefault="007C3E16" w:rsidP="007C3E16">
            <w:pPr>
              <w:rPr>
                <w:sz w:val="16"/>
                <w:szCs w:val="16"/>
                <w:highlight w:val="yellow"/>
              </w:rPr>
            </w:pPr>
            <w:r w:rsidRPr="007C3E16">
              <w:rPr>
                <w:sz w:val="16"/>
                <w:szCs w:val="16"/>
              </w:rPr>
              <w:t>320,9</w:t>
            </w:r>
          </w:p>
        </w:tc>
      </w:tr>
      <w:tr w:rsidR="007C3E16" w:rsidRPr="007C3E16" w:rsidTr="007C3E16">
        <w:tblPrEx>
          <w:jc w:val="left"/>
        </w:tblPrEx>
        <w:trPr>
          <w:gridAfter w:val="1"/>
          <w:wAfter w:w="317" w:type="dxa"/>
          <w:trHeight w:val="481"/>
        </w:trPr>
        <w:tc>
          <w:tcPr>
            <w:tcW w:w="993" w:type="dxa"/>
            <w:gridSpan w:val="2"/>
            <w:tcBorders>
              <w:top w:val="nil"/>
              <w:left w:val="single" w:sz="4" w:space="0" w:color="auto"/>
              <w:bottom w:val="single" w:sz="4" w:space="0" w:color="auto"/>
              <w:right w:val="single" w:sz="4" w:space="0" w:color="auto"/>
            </w:tcBorders>
            <w:shd w:val="clear" w:color="auto" w:fill="auto"/>
            <w:noWrap/>
            <w:vAlign w:val="center"/>
            <w:hideMark/>
          </w:tcPr>
          <w:p w:rsidR="007C3E16" w:rsidRPr="007C3E16" w:rsidRDefault="007C3E16" w:rsidP="007C3E16">
            <w:pPr>
              <w:rPr>
                <w:sz w:val="16"/>
                <w:szCs w:val="16"/>
              </w:rPr>
            </w:pPr>
            <w:r w:rsidRPr="007C3E16">
              <w:rPr>
                <w:sz w:val="16"/>
                <w:szCs w:val="16"/>
              </w:rPr>
              <w:t>2.4.1.2.</w:t>
            </w:r>
          </w:p>
        </w:tc>
        <w:tc>
          <w:tcPr>
            <w:tcW w:w="3855" w:type="dxa"/>
            <w:tcBorders>
              <w:top w:val="nil"/>
              <w:left w:val="nil"/>
              <w:bottom w:val="single" w:sz="4" w:space="0" w:color="auto"/>
              <w:right w:val="single" w:sz="4" w:space="0" w:color="auto"/>
            </w:tcBorders>
            <w:shd w:val="clear" w:color="auto" w:fill="auto"/>
            <w:vAlign w:val="center"/>
            <w:hideMark/>
          </w:tcPr>
          <w:p w:rsidR="007C3E16" w:rsidRPr="007C3E16" w:rsidRDefault="007C3E16" w:rsidP="007C3E16">
            <w:pPr>
              <w:rPr>
                <w:sz w:val="16"/>
                <w:szCs w:val="16"/>
              </w:rPr>
            </w:pPr>
            <w:r w:rsidRPr="007C3E16">
              <w:rPr>
                <w:sz w:val="16"/>
                <w:szCs w:val="16"/>
              </w:rPr>
              <w:t>Создание зон отдыха, в том числе обустройство, содержание и уборка территорий детских и спортивных площадок на территории муниципального образования город Павловск</w:t>
            </w:r>
          </w:p>
        </w:tc>
        <w:tc>
          <w:tcPr>
            <w:tcW w:w="567" w:type="dxa"/>
            <w:tcBorders>
              <w:top w:val="nil"/>
              <w:left w:val="nil"/>
              <w:bottom w:val="single" w:sz="4" w:space="0" w:color="auto"/>
              <w:right w:val="single" w:sz="4" w:space="0" w:color="auto"/>
            </w:tcBorders>
            <w:shd w:val="clear" w:color="auto" w:fill="auto"/>
            <w:vAlign w:val="center"/>
            <w:hideMark/>
          </w:tcPr>
          <w:p w:rsidR="007C3E16" w:rsidRPr="007C3E16" w:rsidRDefault="007C3E16" w:rsidP="007C3E16">
            <w:pPr>
              <w:rPr>
                <w:sz w:val="16"/>
                <w:szCs w:val="16"/>
              </w:rPr>
            </w:pPr>
            <w:r w:rsidRPr="007C3E16">
              <w:rPr>
                <w:sz w:val="16"/>
                <w:szCs w:val="16"/>
              </w:rPr>
              <w:t>987</w:t>
            </w:r>
          </w:p>
        </w:tc>
        <w:tc>
          <w:tcPr>
            <w:tcW w:w="567" w:type="dxa"/>
            <w:tcBorders>
              <w:top w:val="nil"/>
              <w:left w:val="nil"/>
              <w:bottom w:val="single" w:sz="4" w:space="0" w:color="auto"/>
              <w:right w:val="single" w:sz="4" w:space="0" w:color="auto"/>
            </w:tcBorders>
            <w:shd w:val="clear" w:color="auto" w:fill="auto"/>
            <w:vAlign w:val="center"/>
            <w:hideMark/>
          </w:tcPr>
          <w:p w:rsidR="007C3E16" w:rsidRPr="007C3E16" w:rsidRDefault="007C3E16" w:rsidP="007C3E16">
            <w:pPr>
              <w:rPr>
                <w:sz w:val="16"/>
                <w:szCs w:val="16"/>
              </w:rPr>
            </w:pPr>
            <w:r w:rsidRPr="007C3E16">
              <w:rPr>
                <w:sz w:val="16"/>
                <w:szCs w:val="16"/>
              </w:rPr>
              <w:t>05</w:t>
            </w:r>
          </w:p>
        </w:tc>
        <w:tc>
          <w:tcPr>
            <w:tcW w:w="436" w:type="dxa"/>
            <w:tcBorders>
              <w:top w:val="nil"/>
              <w:left w:val="nil"/>
              <w:bottom w:val="single" w:sz="4" w:space="0" w:color="auto"/>
              <w:right w:val="single" w:sz="4" w:space="0" w:color="auto"/>
            </w:tcBorders>
            <w:shd w:val="clear" w:color="auto" w:fill="auto"/>
            <w:vAlign w:val="center"/>
            <w:hideMark/>
          </w:tcPr>
          <w:p w:rsidR="007C3E16" w:rsidRPr="007C3E16" w:rsidRDefault="007C3E16" w:rsidP="007C3E16">
            <w:pPr>
              <w:rPr>
                <w:sz w:val="16"/>
                <w:szCs w:val="16"/>
              </w:rPr>
            </w:pPr>
            <w:r w:rsidRPr="007C3E16">
              <w:rPr>
                <w:sz w:val="16"/>
                <w:szCs w:val="16"/>
              </w:rPr>
              <w:t>03</w:t>
            </w:r>
          </w:p>
        </w:tc>
        <w:tc>
          <w:tcPr>
            <w:tcW w:w="1521" w:type="dxa"/>
            <w:tcBorders>
              <w:top w:val="nil"/>
              <w:left w:val="nil"/>
              <w:bottom w:val="single" w:sz="4" w:space="0" w:color="auto"/>
              <w:right w:val="single" w:sz="4" w:space="0" w:color="auto"/>
            </w:tcBorders>
            <w:shd w:val="clear" w:color="000000" w:fill="FFFFFF"/>
            <w:vAlign w:val="center"/>
            <w:hideMark/>
          </w:tcPr>
          <w:p w:rsidR="007C3E16" w:rsidRPr="007C3E16" w:rsidRDefault="007C3E16" w:rsidP="007C3E16">
            <w:pPr>
              <w:rPr>
                <w:sz w:val="16"/>
                <w:szCs w:val="16"/>
              </w:rPr>
            </w:pPr>
            <w:r w:rsidRPr="007C3E16">
              <w:rPr>
                <w:sz w:val="16"/>
                <w:szCs w:val="16"/>
              </w:rPr>
              <w:t>60 00 000 303</w:t>
            </w:r>
          </w:p>
        </w:tc>
        <w:tc>
          <w:tcPr>
            <w:tcW w:w="913" w:type="dxa"/>
            <w:tcBorders>
              <w:top w:val="nil"/>
              <w:left w:val="nil"/>
              <w:bottom w:val="single" w:sz="4" w:space="0" w:color="auto"/>
              <w:right w:val="single" w:sz="4" w:space="0" w:color="auto"/>
            </w:tcBorders>
            <w:shd w:val="clear" w:color="000000" w:fill="FFFFFF"/>
            <w:vAlign w:val="center"/>
            <w:hideMark/>
          </w:tcPr>
          <w:p w:rsidR="007C3E16" w:rsidRPr="007C3E16" w:rsidRDefault="007C3E16" w:rsidP="007C3E16">
            <w:pPr>
              <w:rPr>
                <w:sz w:val="16"/>
                <w:szCs w:val="16"/>
              </w:rPr>
            </w:pPr>
          </w:p>
        </w:tc>
        <w:tc>
          <w:tcPr>
            <w:tcW w:w="1559" w:type="dxa"/>
            <w:tcBorders>
              <w:top w:val="nil"/>
              <w:left w:val="nil"/>
              <w:bottom w:val="single" w:sz="4" w:space="0" w:color="auto"/>
              <w:right w:val="single" w:sz="4" w:space="0" w:color="auto"/>
            </w:tcBorders>
            <w:shd w:val="clear" w:color="000000" w:fill="FFFFFF"/>
            <w:noWrap/>
            <w:vAlign w:val="center"/>
            <w:hideMark/>
          </w:tcPr>
          <w:p w:rsidR="007C3E16" w:rsidRPr="007C3E16" w:rsidRDefault="007C3E16" w:rsidP="007C3E16">
            <w:pPr>
              <w:rPr>
                <w:sz w:val="16"/>
                <w:szCs w:val="16"/>
              </w:rPr>
            </w:pPr>
            <w:r w:rsidRPr="007C3E16">
              <w:rPr>
                <w:sz w:val="16"/>
                <w:szCs w:val="16"/>
              </w:rPr>
              <w:t>28 471,3</w:t>
            </w:r>
          </w:p>
        </w:tc>
      </w:tr>
      <w:tr w:rsidR="007C3E16" w:rsidRPr="007C3E16" w:rsidTr="007C3E16">
        <w:tblPrEx>
          <w:jc w:val="left"/>
        </w:tblPrEx>
        <w:trPr>
          <w:gridAfter w:val="1"/>
          <w:wAfter w:w="317" w:type="dxa"/>
          <w:trHeight w:val="225"/>
        </w:trPr>
        <w:tc>
          <w:tcPr>
            <w:tcW w:w="993" w:type="dxa"/>
            <w:gridSpan w:val="2"/>
            <w:tcBorders>
              <w:top w:val="nil"/>
              <w:left w:val="single" w:sz="4" w:space="0" w:color="auto"/>
              <w:bottom w:val="single" w:sz="4" w:space="0" w:color="auto"/>
              <w:right w:val="single" w:sz="4" w:space="0" w:color="auto"/>
            </w:tcBorders>
            <w:shd w:val="clear" w:color="auto" w:fill="auto"/>
            <w:noWrap/>
            <w:vAlign w:val="center"/>
            <w:hideMark/>
          </w:tcPr>
          <w:p w:rsidR="007C3E16" w:rsidRPr="007C3E16" w:rsidRDefault="007C3E16" w:rsidP="007C3E16">
            <w:pPr>
              <w:rPr>
                <w:sz w:val="16"/>
                <w:szCs w:val="16"/>
              </w:rPr>
            </w:pPr>
            <w:r w:rsidRPr="007C3E16">
              <w:rPr>
                <w:sz w:val="16"/>
                <w:szCs w:val="16"/>
              </w:rPr>
              <w:t>2.4.1.2.1.</w:t>
            </w:r>
          </w:p>
        </w:tc>
        <w:tc>
          <w:tcPr>
            <w:tcW w:w="3855" w:type="dxa"/>
            <w:tcBorders>
              <w:top w:val="nil"/>
              <w:left w:val="nil"/>
              <w:bottom w:val="single" w:sz="4" w:space="0" w:color="auto"/>
              <w:right w:val="single" w:sz="4" w:space="0" w:color="auto"/>
            </w:tcBorders>
            <w:shd w:val="clear" w:color="auto" w:fill="auto"/>
            <w:vAlign w:val="center"/>
            <w:hideMark/>
          </w:tcPr>
          <w:p w:rsidR="007C3E16" w:rsidRPr="007C3E16" w:rsidRDefault="007C3E16" w:rsidP="007C3E16">
            <w:pPr>
              <w:rPr>
                <w:sz w:val="16"/>
                <w:szCs w:val="16"/>
              </w:rPr>
            </w:pPr>
            <w:r w:rsidRPr="007C3E16">
              <w:rPr>
                <w:sz w:val="16"/>
                <w:szCs w:val="16"/>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7C3E16" w:rsidRPr="007C3E16" w:rsidRDefault="007C3E16" w:rsidP="007C3E16">
            <w:pPr>
              <w:rPr>
                <w:sz w:val="16"/>
                <w:szCs w:val="16"/>
              </w:rPr>
            </w:pPr>
            <w:r w:rsidRPr="007C3E16">
              <w:rPr>
                <w:sz w:val="16"/>
                <w:szCs w:val="16"/>
              </w:rPr>
              <w:t>987</w:t>
            </w:r>
          </w:p>
        </w:tc>
        <w:tc>
          <w:tcPr>
            <w:tcW w:w="567" w:type="dxa"/>
            <w:tcBorders>
              <w:top w:val="nil"/>
              <w:left w:val="nil"/>
              <w:bottom w:val="single" w:sz="4" w:space="0" w:color="auto"/>
              <w:right w:val="single" w:sz="4" w:space="0" w:color="auto"/>
            </w:tcBorders>
            <w:shd w:val="clear" w:color="auto" w:fill="auto"/>
            <w:vAlign w:val="center"/>
            <w:hideMark/>
          </w:tcPr>
          <w:p w:rsidR="007C3E16" w:rsidRPr="007C3E16" w:rsidRDefault="007C3E16" w:rsidP="007C3E16">
            <w:pPr>
              <w:rPr>
                <w:sz w:val="16"/>
                <w:szCs w:val="16"/>
              </w:rPr>
            </w:pPr>
            <w:r w:rsidRPr="007C3E16">
              <w:rPr>
                <w:sz w:val="16"/>
                <w:szCs w:val="16"/>
              </w:rPr>
              <w:t>05</w:t>
            </w:r>
          </w:p>
        </w:tc>
        <w:tc>
          <w:tcPr>
            <w:tcW w:w="436" w:type="dxa"/>
            <w:tcBorders>
              <w:top w:val="nil"/>
              <w:left w:val="nil"/>
              <w:bottom w:val="single" w:sz="4" w:space="0" w:color="auto"/>
              <w:right w:val="single" w:sz="4" w:space="0" w:color="auto"/>
            </w:tcBorders>
            <w:shd w:val="clear" w:color="auto" w:fill="auto"/>
            <w:vAlign w:val="center"/>
            <w:hideMark/>
          </w:tcPr>
          <w:p w:rsidR="007C3E16" w:rsidRPr="007C3E16" w:rsidRDefault="007C3E16" w:rsidP="007C3E16">
            <w:pPr>
              <w:rPr>
                <w:sz w:val="16"/>
                <w:szCs w:val="16"/>
              </w:rPr>
            </w:pPr>
            <w:r w:rsidRPr="007C3E16">
              <w:rPr>
                <w:sz w:val="16"/>
                <w:szCs w:val="16"/>
              </w:rPr>
              <w:t>03</w:t>
            </w:r>
          </w:p>
        </w:tc>
        <w:tc>
          <w:tcPr>
            <w:tcW w:w="1521" w:type="dxa"/>
            <w:tcBorders>
              <w:top w:val="nil"/>
              <w:left w:val="nil"/>
              <w:bottom w:val="single" w:sz="4" w:space="0" w:color="auto"/>
              <w:right w:val="single" w:sz="4" w:space="0" w:color="auto"/>
            </w:tcBorders>
            <w:shd w:val="clear" w:color="000000" w:fill="FFFFFF"/>
            <w:vAlign w:val="center"/>
            <w:hideMark/>
          </w:tcPr>
          <w:p w:rsidR="007C3E16" w:rsidRPr="007C3E16" w:rsidRDefault="007C3E16" w:rsidP="007C3E16">
            <w:pPr>
              <w:rPr>
                <w:sz w:val="16"/>
                <w:szCs w:val="16"/>
              </w:rPr>
            </w:pPr>
            <w:r w:rsidRPr="007C3E16">
              <w:rPr>
                <w:sz w:val="16"/>
                <w:szCs w:val="16"/>
              </w:rPr>
              <w:t>60 00 000 303</w:t>
            </w:r>
          </w:p>
        </w:tc>
        <w:tc>
          <w:tcPr>
            <w:tcW w:w="913" w:type="dxa"/>
            <w:tcBorders>
              <w:top w:val="nil"/>
              <w:left w:val="nil"/>
              <w:bottom w:val="single" w:sz="4" w:space="0" w:color="auto"/>
              <w:right w:val="single" w:sz="4" w:space="0" w:color="auto"/>
            </w:tcBorders>
            <w:shd w:val="clear" w:color="000000" w:fill="FFFFFF"/>
            <w:vAlign w:val="center"/>
            <w:hideMark/>
          </w:tcPr>
          <w:p w:rsidR="007C3E16" w:rsidRPr="007C3E16" w:rsidRDefault="007C3E16" w:rsidP="007C3E16">
            <w:pPr>
              <w:rPr>
                <w:sz w:val="16"/>
                <w:szCs w:val="16"/>
              </w:rPr>
            </w:pPr>
            <w:r w:rsidRPr="007C3E16">
              <w:rPr>
                <w:sz w:val="16"/>
                <w:szCs w:val="16"/>
              </w:rPr>
              <w:t>200</w:t>
            </w:r>
          </w:p>
        </w:tc>
        <w:tc>
          <w:tcPr>
            <w:tcW w:w="1559" w:type="dxa"/>
            <w:tcBorders>
              <w:top w:val="nil"/>
              <w:left w:val="nil"/>
              <w:bottom w:val="single" w:sz="4" w:space="0" w:color="auto"/>
              <w:right w:val="single" w:sz="4" w:space="0" w:color="auto"/>
            </w:tcBorders>
            <w:shd w:val="clear" w:color="000000" w:fill="FFFFFF"/>
            <w:noWrap/>
            <w:vAlign w:val="center"/>
            <w:hideMark/>
          </w:tcPr>
          <w:p w:rsidR="007C3E16" w:rsidRPr="007C3E16" w:rsidRDefault="007C3E16" w:rsidP="007C3E16">
            <w:pPr>
              <w:rPr>
                <w:sz w:val="16"/>
                <w:szCs w:val="16"/>
              </w:rPr>
            </w:pPr>
            <w:r w:rsidRPr="007C3E16">
              <w:rPr>
                <w:sz w:val="16"/>
                <w:szCs w:val="16"/>
              </w:rPr>
              <w:t>26 926,5</w:t>
            </w:r>
          </w:p>
        </w:tc>
      </w:tr>
      <w:tr w:rsidR="007C3E16" w:rsidRPr="007C3E16" w:rsidTr="007C3E16">
        <w:tblPrEx>
          <w:jc w:val="left"/>
        </w:tblPrEx>
        <w:trPr>
          <w:gridAfter w:val="1"/>
          <w:wAfter w:w="317" w:type="dxa"/>
          <w:trHeight w:val="279"/>
        </w:trPr>
        <w:tc>
          <w:tcPr>
            <w:tcW w:w="993" w:type="dxa"/>
            <w:gridSpan w:val="2"/>
            <w:tcBorders>
              <w:top w:val="nil"/>
              <w:left w:val="single" w:sz="4" w:space="0" w:color="auto"/>
              <w:bottom w:val="single" w:sz="4" w:space="0" w:color="auto"/>
              <w:right w:val="single" w:sz="4" w:space="0" w:color="auto"/>
            </w:tcBorders>
            <w:shd w:val="clear" w:color="auto" w:fill="auto"/>
            <w:noWrap/>
            <w:vAlign w:val="center"/>
            <w:hideMark/>
          </w:tcPr>
          <w:p w:rsidR="007C3E16" w:rsidRPr="007C3E16" w:rsidRDefault="007C3E16" w:rsidP="007C3E16">
            <w:pPr>
              <w:rPr>
                <w:sz w:val="16"/>
                <w:szCs w:val="16"/>
              </w:rPr>
            </w:pPr>
            <w:r w:rsidRPr="007C3E16">
              <w:rPr>
                <w:sz w:val="16"/>
                <w:szCs w:val="16"/>
              </w:rPr>
              <w:t>2.4.1.2.2.</w:t>
            </w:r>
          </w:p>
        </w:tc>
        <w:tc>
          <w:tcPr>
            <w:tcW w:w="3855" w:type="dxa"/>
            <w:tcBorders>
              <w:top w:val="nil"/>
              <w:left w:val="nil"/>
              <w:bottom w:val="single" w:sz="4" w:space="0" w:color="auto"/>
              <w:right w:val="single" w:sz="4" w:space="0" w:color="auto"/>
            </w:tcBorders>
            <w:shd w:val="clear" w:color="auto" w:fill="auto"/>
            <w:vAlign w:val="center"/>
            <w:hideMark/>
          </w:tcPr>
          <w:p w:rsidR="007C3E16" w:rsidRPr="007C3E16" w:rsidRDefault="007C3E16" w:rsidP="007C3E16">
            <w:pPr>
              <w:rPr>
                <w:sz w:val="16"/>
                <w:szCs w:val="16"/>
              </w:rPr>
            </w:pPr>
            <w:r w:rsidRPr="007C3E16">
              <w:rPr>
                <w:sz w:val="16"/>
                <w:szCs w:val="16"/>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7C3E16" w:rsidRPr="007C3E16" w:rsidRDefault="007C3E16" w:rsidP="007C3E16">
            <w:pPr>
              <w:rPr>
                <w:sz w:val="16"/>
                <w:szCs w:val="16"/>
              </w:rPr>
            </w:pPr>
            <w:r w:rsidRPr="007C3E16">
              <w:rPr>
                <w:sz w:val="16"/>
                <w:szCs w:val="16"/>
              </w:rPr>
              <w:t>987</w:t>
            </w:r>
          </w:p>
        </w:tc>
        <w:tc>
          <w:tcPr>
            <w:tcW w:w="567" w:type="dxa"/>
            <w:tcBorders>
              <w:top w:val="nil"/>
              <w:left w:val="nil"/>
              <w:bottom w:val="single" w:sz="4" w:space="0" w:color="auto"/>
              <w:right w:val="single" w:sz="4" w:space="0" w:color="auto"/>
            </w:tcBorders>
            <w:shd w:val="clear" w:color="auto" w:fill="auto"/>
            <w:vAlign w:val="center"/>
            <w:hideMark/>
          </w:tcPr>
          <w:p w:rsidR="007C3E16" w:rsidRPr="007C3E16" w:rsidRDefault="007C3E16" w:rsidP="007C3E16">
            <w:pPr>
              <w:rPr>
                <w:sz w:val="16"/>
                <w:szCs w:val="16"/>
              </w:rPr>
            </w:pPr>
            <w:r w:rsidRPr="007C3E16">
              <w:rPr>
                <w:sz w:val="16"/>
                <w:szCs w:val="16"/>
              </w:rPr>
              <w:t>05</w:t>
            </w:r>
          </w:p>
        </w:tc>
        <w:tc>
          <w:tcPr>
            <w:tcW w:w="436" w:type="dxa"/>
            <w:tcBorders>
              <w:top w:val="nil"/>
              <w:left w:val="nil"/>
              <w:bottom w:val="single" w:sz="4" w:space="0" w:color="auto"/>
              <w:right w:val="single" w:sz="4" w:space="0" w:color="auto"/>
            </w:tcBorders>
            <w:shd w:val="clear" w:color="auto" w:fill="auto"/>
            <w:vAlign w:val="center"/>
            <w:hideMark/>
          </w:tcPr>
          <w:p w:rsidR="007C3E16" w:rsidRPr="007C3E16" w:rsidRDefault="007C3E16" w:rsidP="007C3E16">
            <w:pPr>
              <w:rPr>
                <w:sz w:val="16"/>
                <w:szCs w:val="16"/>
              </w:rPr>
            </w:pPr>
            <w:r w:rsidRPr="007C3E16">
              <w:rPr>
                <w:sz w:val="16"/>
                <w:szCs w:val="16"/>
              </w:rPr>
              <w:t>03</w:t>
            </w:r>
          </w:p>
        </w:tc>
        <w:tc>
          <w:tcPr>
            <w:tcW w:w="1521" w:type="dxa"/>
            <w:tcBorders>
              <w:top w:val="nil"/>
              <w:left w:val="nil"/>
              <w:bottom w:val="single" w:sz="4" w:space="0" w:color="auto"/>
              <w:right w:val="single" w:sz="4" w:space="0" w:color="auto"/>
            </w:tcBorders>
            <w:shd w:val="clear" w:color="000000" w:fill="FFFFFF"/>
            <w:vAlign w:val="center"/>
            <w:hideMark/>
          </w:tcPr>
          <w:p w:rsidR="007C3E16" w:rsidRPr="007C3E16" w:rsidRDefault="007C3E16" w:rsidP="007C3E16">
            <w:pPr>
              <w:rPr>
                <w:sz w:val="16"/>
                <w:szCs w:val="16"/>
              </w:rPr>
            </w:pPr>
            <w:r w:rsidRPr="007C3E16">
              <w:rPr>
                <w:sz w:val="16"/>
                <w:szCs w:val="16"/>
              </w:rPr>
              <w:t>60 00 000 303</w:t>
            </w:r>
          </w:p>
        </w:tc>
        <w:tc>
          <w:tcPr>
            <w:tcW w:w="913" w:type="dxa"/>
            <w:tcBorders>
              <w:top w:val="nil"/>
              <w:left w:val="nil"/>
              <w:bottom w:val="single" w:sz="4" w:space="0" w:color="auto"/>
              <w:right w:val="single" w:sz="4" w:space="0" w:color="auto"/>
            </w:tcBorders>
            <w:shd w:val="clear" w:color="000000" w:fill="FFFFFF"/>
            <w:vAlign w:val="center"/>
            <w:hideMark/>
          </w:tcPr>
          <w:p w:rsidR="007C3E16" w:rsidRPr="007C3E16" w:rsidRDefault="007C3E16" w:rsidP="007C3E16">
            <w:pPr>
              <w:rPr>
                <w:sz w:val="16"/>
                <w:szCs w:val="16"/>
              </w:rPr>
            </w:pPr>
            <w:r w:rsidRPr="007C3E16">
              <w:rPr>
                <w:sz w:val="16"/>
                <w:szCs w:val="16"/>
              </w:rPr>
              <w:t>800</w:t>
            </w:r>
          </w:p>
        </w:tc>
        <w:tc>
          <w:tcPr>
            <w:tcW w:w="1559" w:type="dxa"/>
            <w:tcBorders>
              <w:top w:val="nil"/>
              <w:left w:val="nil"/>
              <w:bottom w:val="single" w:sz="4" w:space="0" w:color="auto"/>
              <w:right w:val="single" w:sz="4" w:space="0" w:color="auto"/>
            </w:tcBorders>
            <w:shd w:val="clear" w:color="000000" w:fill="FFFFFF"/>
            <w:noWrap/>
            <w:vAlign w:val="center"/>
            <w:hideMark/>
          </w:tcPr>
          <w:p w:rsidR="007C3E16" w:rsidRPr="007C3E16" w:rsidRDefault="007C3E16" w:rsidP="007C3E16">
            <w:pPr>
              <w:rPr>
                <w:sz w:val="16"/>
                <w:szCs w:val="16"/>
                <w:highlight w:val="yellow"/>
              </w:rPr>
            </w:pPr>
            <w:r w:rsidRPr="007C3E16">
              <w:rPr>
                <w:sz w:val="16"/>
                <w:szCs w:val="16"/>
              </w:rPr>
              <w:t>1 544,8</w:t>
            </w:r>
          </w:p>
        </w:tc>
      </w:tr>
      <w:tr w:rsidR="007C3E16" w:rsidRPr="007C3E16" w:rsidTr="007C3E16">
        <w:tblPrEx>
          <w:jc w:val="left"/>
        </w:tblPrEx>
        <w:trPr>
          <w:gridAfter w:val="1"/>
          <w:wAfter w:w="317" w:type="dxa"/>
          <w:trHeight w:val="136"/>
        </w:trPr>
        <w:tc>
          <w:tcPr>
            <w:tcW w:w="993" w:type="dxa"/>
            <w:gridSpan w:val="2"/>
            <w:tcBorders>
              <w:top w:val="nil"/>
              <w:left w:val="single" w:sz="4" w:space="0" w:color="auto"/>
              <w:bottom w:val="single" w:sz="4" w:space="0" w:color="auto"/>
              <w:right w:val="single" w:sz="4" w:space="0" w:color="auto"/>
            </w:tcBorders>
            <w:shd w:val="clear" w:color="auto" w:fill="auto"/>
            <w:noWrap/>
            <w:vAlign w:val="center"/>
            <w:hideMark/>
          </w:tcPr>
          <w:p w:rsidR="007C3E16" w:rsidRPr="007C3E16" w:rsidRDefault="007C3E16" w:rsidP="007C3E16">
            <w:pPr>
              <w:rPr>
                <w:sz w:val="16"/>
                <w:szCs w:val="16"/>
              </w:rPr>
            </w:pPr>
            <w:r w:rsidRPr="007C3E16">
              <w:rPr>
                <w:sz w:val="16"/>
                <w:szCs w:val="16"/>
              </w:rPr>
              <w:t>2.4.1.3.</w:t>
            </w:r>
          </w:p>
        </w:tc>
        <w:tc>
          <w:tcPr>
            <w:tcW w:w="3855" w:type="dxa"/>
            <w:tcBorders>
              <w:top w:val="nil"/>
              <w:left w:val="nil"/>
              <w:bottom w:val="single" w:sz="4" w:space="0" w:color="auto"/>
              <w:right w:val="single" w:sz="4" w:space="0" w:color="auto"/>
            </w:tcBorders>
            <w:shd w:val="clear" w:color="auto" w:fill="auto"/>
            <w:vAlign w:val="center"/>
            <w:hideMark/>
          </w:tcPr>
          <w:p w:rsidR="007C3E16" w:rsidRPr="007C3E16" w:rsidRDefault="007C3E16" w:rsidP="007C3E16">
            <w:pPr>
              <w:rPr>
                <w:sz w:val="16"/>
                <w:szCs w:val="16"/>
              </w:rPr>
            </w:pPr>
            <w:r w:rsidRPr="007C3E16">
              <w:rPr>
                <w:sz w:val="16"/>
                <w:szCs w:val="16"/>
              </w:rPr>
              <w:t>Ликвидация несанкционированных свалок бытовых отходов и мусора и уборка территорий, водных акваторий, тупиков и проездов, не включенных в адресные программы, утвержденные исполнительными органами государственной власти Санкт-Петербурга</w:t>
            </w:r>
          </w:p>
        </w:tc>
        <w:tc>
          <w:tcPr>
            <w:tcW w:w="567" w:type="dxa"/>
            <w:tcBorders>
              <w:top w:val="nil"/>
              <w:left w:val="nil"/>
              <w:bottom w:val="single" w:sz="4" w:space="0" w:color="auto"/>
              <w:right w:val="single" w:sz="4" w:space="0" w:color="auto"/>
            </w:tcBorders>
            <w:shd w:val="clear" w:color="auto" w:fill="auto"/>
            <w:vAlign w:val="center"/>
            <w:hideMark/>
          </w:tcPr>
          <w:p w:rsidR="007C3E16" w:rsidRPr="007C3E16" w:rsidRDefault="007C3E16" w:rsidP="007C3E16">
            <w:pPr>
              <w:rPr>
                <w:sz w:val="16"/>
                <w:szCs w:val="16"/>
              </w:rPr>
            </w:pPr>
            <w:r w:rsidRPr="007C3E16">
              <w:rPr>
                <w:sz w:val="16"/>
                <w:szCs w:val="16"/>
              </w:rPr>
              <w:t>987</w:t>
            </w:r>
          </w:p>
        </w:tc>
        <w:tc>
          <w:tcPr>
            <w:tcW w:w="567" w:type="dxa"/>
            <w:tcBorders>
              <w:top w:val="nil"/>
              <w:left w:val="nil"/>
              <w:bottom w:val="single" w:sz="4" w:space="0" w:color="auto"/>
              <w:right w:val="single" w:sz="4" w:space="0" w:color="auto"/>
            </w:tcBorders>
            <w:shd w:val="clear" w:color="auto" w:fill="auto"/>
            <w:vAlign w:val="center"/>
            <w:hideMark/>
          </w:tcPr>
          <w:p w:rsidR="007C3E16" w:rsidRPr="007C3E16" w:rsidRDefault="007C3E16" w:rsidP="007C3E16">
            <w:pPr>
              <w:rPr>
                <w:sz w:val="16"/>
                <w:szCs w:val="16"/>
              </w:rPr>
            </w:pPr>
            <w:r w:rsidRPr="007C3E16">
              <w:rPr>
                <w:sz w:val="16"/>
                <w:szCs w:val="16"/>
              </w:rPr>
              <w:t>05</w:t>
            </w:r>
          </w:p>
        </w:tc>
        <w:tc>
          <w:tcPr>
            <w:tcW w:w="436" w:type="dxa"/>
            <w:tcBorders>
              <w:top w:val="nil"/>
              <w:left w:val="nil"/>
              <w:bottom w:val="single" w:sz="4" w:space="0" w:color="auto"/>
              <w:right w:val="single" w:sz="4" w:space="0" w:color="auto"/>
            </w:tcBorders>
            <w:shd w:val="clear" w:color="auto" w:fill="auto"/>
            <w:vAlign w:val="center"/>
            <w:hideMark/>
          </w:tcPr>
          <w:p w:rsidR="007C3E16" w:rsidRPr="007C3E16" w:rsidRDefault="007C3E16" w:rsidP="007C3E16">
            <w:pPr>
              <w:rPr>
                <w:sz w:val="16"/>
                <w:szCs w:val="16"/>
              </w:rPr>
            </w:pPr>
            <w:r w:rsidRPr="007C3E16">
              <w:rPr>
                <w:sz w:val="16"/>
                <w:szCs w:val="16"/>
              </w:rPr>
              <w:t>03</w:t>
            </w:r>
          </w:p>
        </w:tc>
        <w:tc>
          <w:tcPr>
            <w:tcW w:w="1521" w:type="dxa"/>
            <w:tcBorders>
              <w:top w:val="nil"/>
              <w:left w:val="nil"/>
              <w:bottom w:val="single" w:sz="4" w:space="0" w:color="auto"/>
              <w:right w:val="single" w:sz="4" w:space="0" w:color="auto"/>
            </w:tcBorders>
            <w:shd w:val="clear" w:color="000000" w:fill="FFFFFF"/>
            <w:vAlign w:val="center"/>
            <w:hideMark/>
          </w:tcPr>
          <w:p w:rsidR="007C3E16" w:rsidRPr="007C3E16" w:rsidRDefault="007C3E16" w:rsidP="007C3E16">
            <w:pPr>
              <w:rPr>
                <w:sz w:val="16"/>
                <w:szCs w:val="16"/>
              </w:rPr>
            </w:pPr>
            <w:r w:rsidRPr="007C3E16">
              <w:rPr>
                <w:sz w:val="16"/>
                <w:szCs w:val="16"/>
              </w:rPr>
              <w:t>60 00 000 305</w:t>
            </w:r>
          </w:p>
        </w:tc>
        <w:tc>
          <w:tcPr>
            <w:tcW w:w="913" w:type="dxa"/>
            <w:tcBorders>
              <w:top w:val="nil"/>
              <w:left w:val="nil"/>
              <w:bottom w:val="single" w:sz="4" w:space="0" w:color="auto"/>
              <w:right w:val="single" w:sz="4" w:space="0" w:color="auto"/>
            </w:tcBorders>
            <w:shd w:val="clear" w:color="000000" w:fill="FFFFFF"/>
            <w:vAlign w:val="center"/>
            <w:hideMark/>
          </w:tcPr>
          <w:p w:rsidR="007C3E16" w:rsidRPr="007C3E16" w:rsidRDefault="007C3E16" w:rsidP="007C3E16">
            <w:pPr>
              <w:rPr>
                <w:sz w:val="16"/>
                <w:szCs w:val="16"/>
              </w:rPr>
            </w:pPr>
          </w:p>
        </w:tc>
        <w:tc>
          <w:tcPr>
            <w:tcW w:w="1559" w:type="dxa"/>
            <w:tcBorders>
              <w:top w:val="nil"/>
              <w:left w:val="nil"/>
              <w:bottom w:val="single" w:sz="4" w:space="0" w:color="auto"/>
              <w:right w:val="single" w:sz="4" w:space="0" w:color="auto"/>
            </w:tcBorders>
            <w:shd w:val="clear" w:color="000000" w:fill="FFFFFF"/>
            <w:noWrap/>
            <w:vAlign w:val="center"/>
            <w:hideMark/>
          </w:tcPr>
          <w:p w:rsidR="007C3E16" w:rsidRPr="007C3E16" w:rsidRDefault="007C3E16" w:rsidP="007C3E16">
            <w:pPr>
              <w:rPr>
                <w:sz w:val="16"/>
                <w:szCs w:val="16"/>
              </w:rPr>
            </w:pPr>
            <w:r w:rsidRPr="007C3E16">
              <w:rPr>
                <w:sz w:val="16"/>
                <w:szCs w:val="16"/>
              </w:rPr>
              <w:t>133,6</w:t>
            </w:r>
          </w:p>
        </w:tc>
      </w:tr>
      <w:tr w:rsidR="007C3E16" w:rsidRPr="007C3E16" w:rsidTr="007C3E16">
        <w:tblPrEx>
          <w:jc w:val="left"/>
        </w:tblPrEx>
        <w:trPr>
          <w:gridAfter w:val="1"/>
          <w:wAfter w:w="317" w:type="dxa"/>
          <w:trHeight w:val="70"/>
        </w:trPr>
        <w:tc>
          <w:tcPr>
            <w:tcW w:w="993" w:type="dxa"/>
            <w:gridSpan w:val="2"/>
            <w:tcBorders>
              <w:top w:val="nil"/>
              <w:left w:val="single" w:sz="4" w:space="0" w:color="auto"/>
              <w:bottom w:val="single" w:sz="4" w:space="0" w:color="auto"/>
              <w:right w:val="single" w:sz="4" w:space="0" w:color="auto"/>
            </w:tcBorders>
            <w:shd w:val="clear" w:color="auto" w:fill="auto"/>
            <w:noWrap/>
            <w:vAlign w:val="center"/>
            <w:hideMark/>
          </w:tcPr>
          <w:p w:rsidR="007C3E16" w:rsidRPr="007C3E16" w:rsidRDefault="007C3E16" w:rsidP="007C3E16">
            <w:pPr>
              <w:rPr>
                <w:sz w:val="16"/>
                <w:szCs w:val="16"/>
              </w:rPr>
            </w:pPr>
            <w:r w:rsidRPr="007C3E16">
              <w:rPr>
                <w:sz w:val="16"/>
                <w:szCs w:val="16"/>
              </w:rPr>
              <w:t>2.4.1.3.1.</w:t>
            </w:r>
          </w:p>
        </w:tc>
        <w:tc>
          <w:tcPr>
            <w:tcW w:w="3855" w:type="dxa"/>
            <w:tcBorders>
              <w:top w:val="nil"/>
              <w:left w:val="nil"/>
              <w:bottom w:val="single" w:sz="4" w:space="0" w:color="auto"/>
              <w:right w:val="single" w:sz="4" w:space="0" w:color="auto"/>
            </w:tcBorders>
            <w:shd w:val="clear" w:color="auto" w:fill="auto"/>
            <w:vAlign w:val="center"/>
            <w:hideMark/>
          </w:tcPr>
          <w:p w:rsidR="007C3E16" w:rsidRPr="007C3E16" w:rsidRDefault="007C3E16" w:rsidP="007C3E16">
            <w:pPr>
              <w:rPr>
                <w:sz w:val="16"/>
                <w:szCs w:val="16"/>
              </w:rPr>
            </w:pPr>
            <w:r w:rsidRPr="007C3E16">
              <w:rPr>
                <w:sz w:val="16"/>
                <w:szCs w:val="16"/>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7C3E16" w:rsidRPr="007C3E16" w:rsidRDefault="007C3E16" w:rsidP="007C3E16">
            <w:pPr>
              <w:rPr>
                <w:sz w:val="16"/>
                <w:szCs w:val="16"/>
              </w:rPr>
            </w:pPr>
            <w:r w:rsidRPr="007C3E16">
              <w:rPr>
                <w:sz w:val="16"/>
                <w:szCs w:val="16"/>
              </w:rPr>
              <w:t>987</w:t>
            </w:r>
          </w:p>
        </w:tc>
        <w:tc>
          <w:tcPr>
            <w:tcW w:w="567" w:type="dxa"/>
            <w:tcBorders>
              <w:top w:val="nil"/>
              <w:left w:val="nil"/>
              <w:bottom w:val="single" w:sz="4" w:space="0" w:color="auto"/>
              <w:right w:val="single" w:sz="4" w:space="0" w:color="auto"/>
            </w:tcBorders>
            <w:shd w:val="clear" w:color="auto" w:fill="auto"/>
            <w:vAlign w:val="center"/>
            <w:hideMark/>
          </w:tcPr>
          <w:p w:rsidR="007C3E16" w:rsidRPr="007C3E16" w:rsidRDefault="007C3E16" w:rsidP="007C3E16">
            <w:pPr>
              <w:rPr>
                <w:sz w:val="16"/>
                <w:szCs w:val="16"/>
              </w:rPr>
            </w:pPr>
            <w:r w:rsidRPr="007C3E16">
              <w:rPr>
                <w:sz w:val="16"/>
                <w:szCs w:val="16"/>
              </w:rPr>
              <w:t>05</w:t>
            </w:r>
          </w:p>
        </w:tc>
        <w:tc>
          <w:tcPr>
            <w:tcW w:w="436" w:type="dxa"/>
            <w:tcBorders>
              <w:top w:val="nil"/>
              <w:left w:val="nil"/>
              <w:bottom w:val="single" w:sz="4" w:space="0" w:color="auto"/>
              <w:right w:val="single" w:sz="4" w:space="0" w:color="auto"/>
            </w:tcBorders>
            <w:shd w:val="clear" w:color="auto" w:fill="auto"/>
            <w:vAlign w:val="center"/>
            <w:hideMark/>
          </w:tcPr>
          <w:p w:rsidR="007C3E16" w:rsidRPr="007C3E16" w:rsidRDefault="007C3E16" w:rsidP="007C3E16">
            <w:pPr>
              <w:rPr>
                <w:sz w:val="16"/>
                <w:szCs w:val="16"/>
              </w:rPr>
            </w:pPr>
            <w:r w:rsidRPr="007C3E16">
              <w:rPr>
                <w:sz w:val="16"/>
                <w:szCs w:val="16"/>
              </w:rPr>
              <w:t>03</w:t>
            </w:r>
          </w:p>
        </w:tc>
        <w:tc>
          <w:tcPr>
            <w:tcW w:w="1521" w:type="dxa"/>
            <w:tcBorders>
              <w:top w:val="nil"/>
              <w:left w:val="nil"/>
              <w:bottom w:val="single" w:sz="4" w:space="0" w:color="auto"/>
              <w:right w:val="single" w:sz="4" w:space="0" w:color="auto"/>
            </w:tcBorders>
            <w:shd w:val="clear" w:color="000000" w:fill="FFFFFF"/>
            <w:vAlign w:val="center"/>
            <w:hideMark/>
          </w:tcPr>
          <w:p w:rsidR="007C3E16" w:rsidRPr="007C3E16" w:rsidRDefault="007C3E16" w:rsidP="007C3E16">
            <w:pPr>
              <w:rPr>
                <w:sz w:val="16"/>
                <w:szCs w:val="16"/>
              </w:rPr>
            </w:pPr>
            <w:r w:rsidRPr="007C3E16">
              <w:rPr>
                <w:sz w:val="16"/>
                <w:szCs w:val="16"/>
              </w:rPr>
              <w:t>60 00 000 305</w:t>
            </w:r>
          </w:p>
        </w:tc>
        <w:tc>
          <w:tcPr>
            <w:tcW w:w="913" w:type="dxa"/>
            <w:tcBorders>
              <w:top w:val="nil"/>
              <w:left w:val="nil"/>
              <w:bottom w:val="single" w:sz="4" w:space="0" w:color="auto"/>
              <w:right w:val="single" w:sz="4" w:space="0" w:color="auto"/>
            </w:tcBorders>
            <w:shd w:val="clear" w:color="000000" w:fill="FFFFFF"/>
            <w:vAlign w:val="center"/>
            <w:hideMark/>
          </w:tcPr>
          <w:p w:rsidR="007C3E16" w:rsidRPr="007C3E16" w:rsidRDefault="007C3E16" w:rsidP="007C3E16">
            <w:pPr>
              <w:rPr>
                <w:sz w:val="16"/>
                <w:szCs w:val="16"/>
              </w:rPr>
            </w:pPr>
            <w:r w:rsidRPr="007C3E16">
              <w:rPr>
                <w:sz w:val="16"/>
                <w:szCs w:val="16"/>
              </w:rPr>
              <w:t>200</w:t>
            </w:r>
          </w:p>
        </w:tc>
        <w:tc>
          <w:tcPr>
            <w:tcW w:w="1559" w:type="dxa"/>
            <w:tcBorders>
              <w:top w:val="nil"/>
              <w:left w:val="nil"/>
              <w:bottom w:val="single" w:sz="4" w:space="0" w:color="auto"/>
              <w:right w:val="single" w:sz="4" w:space="0" w:color="auto"/>
            </w:tcBorders>
            <w:shd w:val="clear" w:color="000000" w:fill="FFFFFF"/>
            <w:noWrap/>
            <w:vAlign w:val="center"/>
            <w:hideMark/>
          </w:tcPr>
          <w:p w:rsidR="007C3E16" w:rsidRPr="007C3E16" w:rsidRDefault="007C3E16" w:rsidP="007C3E16">
            <w:pPr>
              <w:rPr>
                <w:sz w:val="16"/>
                <w:szCs w:val="16"/>
              </w:rPr>
            </w:pPr>
            <w:r w:rsidRPr="007C3E16">
              <w:rPr>
                <w:sz w:val="16"/>
                <w:szCs w:val="16"/>
              </w:rPr>
              <w:t>133,6</w:t>
            </w:r>
          </w:p>
        </w:tc>
      </w:tr>
      <w:tr w:rsidR="007C3E16" w:rsidRPr="007C3E16" w:rsidTr="007C3E16">
        <w:tblPrEx>
          <w:jc w:val="left"/>
        </w:tblPrEx>
        <w:trPr>
          <w:gridAfter w:val="1"/>
          <w:wAfter w:w="317" w:type="dxa"/>
          <w:trHeight w:val="70"/>
        </w:trPr>
        <w:tc>
          <w:tcPr>
            <w:tcW w:w="993" w:type="dxa"/>
            <w:gridSpan w:val="2"/>
            <w:tcBorders>
              <w:top w:val="nil"/>
              <w:left w:val="single" w:sz="4" w:space="0" w:color="auto"/>
              <w:bottom w:val="single" w:sz="4" w:space="0" w:color="auto"/>
              <w:right w:val="single" w:sz="4" w:space="0" w:color="auto"/>
            </w:tcBorders>
            <w:shd w:val="clear" w:color="auto" w:fill="auto"/>
            <w:noWrap/>
            <w:vAlign w:val="center"/>
            <w:hideMark/>
          </w:tcPr>
          <w:p w:rsidR="007C3E16" w:rsidRPr="007C3E16" w:rsidRDefault="007C3E16" w:rsidP="007C3E16">
            <w:pPr>
              <w:rPr>
                <w:sz w:val="16"/>
                <w:szCs w:val="16"/>
              </w:rPr>
            </w:pPr>
            <w:r w:rsidRPr="007C3E16">
              <w:rPr>
                <w:sz w:val="16"/>
                <w:szCs w:val="16"/>
              </w:rPr>
              <w:t>2.4.1.4.</w:t>
            </w:r>
          </w:p>
        </w:tc>
        <w:tc>
          <w:tcPr>
            <w:tcW w:w="3855" w:type="dxa"/>
            <w:tcBorders>
              <w:top w:val="nil"/>
              <w:left w:val="nil"/>
              <w:bottom w:val="single" w:sz="4" w:space="0" w:color="auto"/>
              <w:right w:val="single" w:sz="4" w:space="0" w:color="auto"/>
            </w:tcBorders>
            <w:shd w:val="clear" w:color="auto" w:fill="auto"/>
            <w:vAlign w:val="center"/>
            <w:hideMark/>
          </w:tcPr>
          <w:p w:rsidR="007C3E16" w:rsidRPr="007C3E16" w:rsidRDefault="007C3E16" w:rsidP="007C3E16">
            <w:pPr>
              <w:rPr>
                <w:sz w:val="16"/>
                <w:szCs w:val="16"/>
              </w:rPr>
            </w:pPr>
            <w:r w:rsidRPr="007C3E16">
              <w:rPr>
                <w:sz w:val="16"/>
                <w:szCs w:val="16"/>
              </w:rPr>
              <w:t xml:space="preserve">Организация сбора и вывоза бытовых отходов и мусора с территории муниципального образования город Павловск, на которой расположены жилые дома частного жилищного фонда </w:t>
            </w:r>
          </w:p>
        </w:tc>
        <w:tc>
          <w:tcPr>
            <w:tcW w:w="567" w:type="dxa"/>
            <w:tcBorders>
              <w:top w:val="nil"/>
              <w:left w:val="nil"/>
              <w:bottom w:val="single" w:sz="4" w:space="0" w:color="auto"/>
              <w:right w:val="single" w:sz="4" w:space="0" w:color="auto"/>
            </w:tcBorders>
            <w:shd w:val="clear" w:color="auto" w:fill="auto"/>
            <w:vAlign w:val="center"/>
            <w:hideMark/>
          </w:tcPr>
          <w:p w:rsidR="007C3E16" w:rsidRPr="007C3E16" w:rsidRDefault="007C3E16" w:rsidP="007C3E16">
            <w:pPr>
              <w:rPr>
                <w:sz w:val="16"/>
                <w:szCs w:val="16"/>
              </w:rPr>
            </w:pPr>
            <w:r w:rsidRPr="007C3E16">
              <w:rPr>
                <w:sz w:val="16"/>
                <w:szCs w:val="16"/>
              </w:rPr>
              <w:t>987</w:t>
            </w:r>
          </w:p>
        </w:tc>
        <w:tc>
          <w:tcPr>
            <w:tcW w:w="567" w:type="dxa"/>
            <w:tcBorders>
              <w:top w:val="nil"/>
              <w:left w:val="nil"/>
              <w:bottom w:val="single" w:sz="4" w:space="0" w:color="auto"/>
              <w:right w:val="single" w:sz="4" w:space="0" w:color="auto"/>
            </w:tcBorders>
            <w:shd w:val="clear" w:color="auto" w:fill="auto"/>
            <w:vAlign w:val="center"/>
            <w:hideMark/>
          </w:tcPr>
          <w:p w:rsidR="007C3E16" w:rsidRPr="007C3E16" w:rsidRDefault="007C3E16" w:rsidP="007C3E16">
            <w:pPr>
              <w:rPr>
                <w:sz w:val="16"/>
                <w:szCs w:val="16"/>
              </w:rPr>
            </w:pPr>
            <w:r w:rsidRPr="007C3E16">
              <w:rPr>
                <w:sz w:val="16"/>
                <w:szCs w:val="16"/>
              </w:rPr>
              <w:t>05</w:t>
            </w:r>
          </w:p>
        </w:tc>
        <w:tc>
          <w:tcPr>
            <w:tcW w:w="436" w:type="dxa"/>
            <w:tcBorders>
              <w:top w:val="nil"/>
              <w:left w:val="nil"/>
              <w:bottom w:val="single" w:sz="4" w:space="0" w:color="auto"/>
              <w:right w:val="single" w:sz="4" w:space="0" w:color="auto"/>
            </w:tcBorders>
            <w:shd w:val="clear" w:color="auto" w:fill="auto"/>
            <w:vAlign w:val="center"/>
            <w:hideMark/>
          </w:tcPr>
          <w:p w:rsidR="007C3E16" w:rsidRPr="007C3E16" w:rsidRDefault="007C3E16" w:rsidP="007C3E16">
            <w:pPr>
              <w:rPr>
                <w:sz w:val="16"/>
                <w:szCs w:val="16"/>
              </w:rPr>
            </w:pPr>
            <w:r w:rsidRPr="007C3E16">
              <w:rPr>
                <w:sz w:val="16"/>
                <w:szCs w:val="16"/>
              </w:rPr>
              <w:t>03</w:t>
            </w:r>
          </w:p>
        </w:tc>
        <w:tc>
          <w:tcPr>
            <w:tcW w:w="1521" w:type="dxa"/>
            <w:tcBorders>
              <w:top w:val="nil"/>
              <w:left w:val="nil"/>
              <w:bottom w:val="single" w:sz="4" w:space="0" w:color="auto"/>
              <w:right w:val="single" w:sz="4" w:space="0" w:color="auto"/>
            </w:tcBorders>
            <w:shd w:val="clear" w:color="000000" w:fill="FFFFFF"/>
            <w:vAlign w:val="center"/>
            <w:hideMark/>
          </w:tcPr>
          <w:p w:rsidR="007C3E16" w:rsidRPr="007C3E16" w:rsidRDefault="007C3E16" w:rsidP="007C3E16">
            <w:pPr>
              <w:rPr>
                <w:sz w:val="16"/>
                <w:szCs w:val="16"/>
              </w:rPr>
            </w:pPr>
            <w:r w:rsidRPr="007C3E16">
              <w:rPr>
                <w:sz w:val="16"/>
                <w:szCs w:val="16"/>
              </w:rPr>
              <w:t>60 00 000 304</w:t>
            </w:r>
          </w:p>
        </w:tc>
        <w:tc>
          <w:tcPr>
            <w:tcW w:w="913" w:type="dxa"/>
            <w:tcBorders>
              <w:top w:val="nil"/>
              <w:left w:val="nil"/>
              <w:bottom w:val="single" w:sz="4" w:space="0" w:color="auto"/>
              <w:right w:val="single" w:sz="4" w:space="0" w:color="auto"/>
            </w:tcBorders>
            <w:shd w:val="clear" w:color="000000" w:fill="FFFFFF"/>
            <w:vAlign w:val="center"/>
            <w:hideMark/>
          </w:tcPr>
          <w:p w:rsidR="007C3E16" w:rsidRPr="007C3E16" w:rsidRDefault="007C3E16" w:rsidP="007C3E16">
            <w:pPr>
              <w:rPr>
                <w:sz w:val="16"/>
                <w:szCs w:val="16"/>
              </w:rPr>
            </w:pPr>
          </w:p>
        </w:tc>
        <w:tc>
          <w:tcPr>
            <w:tcW w:w="1559" w:type="dxa"/>
            <w:tcBorders>
              <w:top w:val="nil"/>
              <w:left w:val="nil"/>
              <w:bottom w:val="single" w:sz="4" w:space="0" w:color="auto"/>
              <w:right w:val="single" w:sz="4" w:space="0" w:color="auto"/>
            </w:tcBorders>
            <w:shd w:val="clear" w:color="000000" w:fill="FFFFFF"/>
            <w:noWrap/>
            <w:vAlign w:val="center"/>
            <w:hideMark/>
          </w:tcPr>
          <w:p w:rsidR="007C3E16" w:rsidRPr="007C3E16" w:rsidRDefault="007C3E16" w:rsidP="007C3E16">
            <w:pPr>
              <w:rPr>
                <w:sz w:val="16"/>
                <w:szCs w:val="16"/>
              </w:rPr>
            </w:pPr>
            <w:r w:rsidRPr="007C3E16">
              <w:rPr>
                <w:sz w:val="16"/>
                <w:szCs w:val="16"/>
              </w:rPr>
              <w:t>31,7</w:t>
            </w:r>
          </w:p>
        </w:tc>
      </w:tr>
      <w:tr w:rsidR="007C3E16" w:rsidRPr="007C3E16" w:rsidTr="007C3E16">
        <w:tblPrEx>
          <w:jc w:val="left"/>
        </w:tblPrEx>
        <w:trPr>
          <w:gridAfter w:val="1"/>
          <w:wAfter w:w="317" w:type="dxa"/>
          <w:trHeight w:val="480"/>
        </w:trPr>
        <w:tc>
          <w:tcPr>
            <w:tcW w:w="993" w:type="dxa"/>
            <w:gridSpan w:val="2"/>
            <w:tcBorders>
              <w:top w:val="nil"/>
              <w:left w:val="single" w:sz="4" w:space="0" w:color="auto"/>
              <w:bottom w:val="single" w:sz="4" w:space="0" w:color="auto"/>
              <w:right w:val="single" w:sz="4" w:space="0" w:color="auto"/>
            </w:tcBorders>
            <w:shd w:val="clear" w:color="auto" w:fill="auto"/>
            <w:noWrap/>
            <w:vAlign w:val="center"/>
            <w:hideMark/>
          </w:tcPr>
          <w:p w:rsidR="007C3E16" w:rsidRPr="007C3E16" w:rsidRDefault="007C3E16" w:rsidP="007C3E16">
            <w:pPr>
              <w:rPr>
                <w:sz w:val="16"/>
                <w:szCs w:val="16"/>
              </w:rPr>
            </w:pPr>
            <w:r w:rsidRPr="007C3E16">
              <w:rPr>
                <w:sz w:val="16"/>
                <w:szCs w:val="16"/>
              </w:rPr>
              <w:t>2.4.1.4.1.</w:t>
            </w:r>
          </w:p>
        </w:tc>
        <w:tc>
          <w:tcPr>
            <w:tcW w:w="3855" w:type="dxa"/>
            <w:tcBorders>
              <w:top w:val="nil"/>
              <w:left w:val="nil"/>
              <w:bottom w:val="single" w:sz="4" w:space="0" w:color="auto"/>
              <w:right w:val="single" w:sz="4" w:space="0" w:color="auto"/>
            </w:tcBorders>
            <w:shd w:val="clear" w:color="auto" w:fill="auto"/>
            <w:vAlign w:val="center"/>
            <w:hideMark/>
          </w:tcPr>
          <w:p w:rsidR="007C3E16" w:rsidRPr="007C3E16" w:rsidRDefault="007C3E16" w:rsidP="007C3E16">
            <w:pPr>
              <w:rPr>
                <w:sz w:val="16"/>
                <w:szCs w:val="16"/>
              </w:rPr>
            </w:pPr>
            <w:r w:rsidRPr="007C3E16">
              <w:rPr>
                <w:sz w:val="16"/>
                <w:szCs w:val="16"/>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7C3E16" w:rsidRPr="007C3E16" w:rsidRDefault="007C3E16" w:rsidP="007C3E16">
            <w:pPr>
              <w:rPr>
                <w:sz w:val="16"/>
                <w:szCs w:val="16"/>
              </w:rPr>
            </w:pPr>
            <w:r w:rsidRPr="007C3E16">
              <w:rPr>
                <w:sz w:val="16"/>
                <w:szCs w:val="16"/>
              </w:rPr>
              <w:t>987</w:t>
            </w:r>
          </w:p>
        </w:tc>
        <w:tc>
          <w:tcPr>
            <w:tcW w:w="567" w:type="dxa"/>
            <w:tcBorders>
              <w:top w:val="nil"/>
              <w:left w:val="nil"/>
              <w:bottom w:val="single" w:sz="4" w:space="0" w:color="auto"/>
              <w:right w:val="single" w:sz="4" w:space="0" w:color="auto"/>
            </w:tcBorders>
            <w:shd w:val="clear" w:color="auto" w:fill="auto"/>
            <w:vAlign w:val="center"/>
            <w:hideMark/>
          </w:tcPr>
          <w:p w:rsidR="007C3E16" w:rsidRPr="007C3E16" w:rsidRDefault="007C3E16" w:rsidP="007C3E16">
            <w:pPr>
              <w:rPr>
                <w:sz w:val="16"/>
                <w:szCs w:val="16"/>
              </w:rPr>
            </w:pPr>
            <w:r w:rsidRPr="007C3E16">
              <w:rPr>
                <w:sz w:val="16"/>
                <w:szCs w:val="16"/>
              </w:rPr>
              <w:t>05</w:t>
            </w:r>
          </w:p>
        </w:tc>
        <w:tc>
          <w:tcPr>
            <w:tcW w:w="436" w:type="dxa"/>
            <w:tcBorders>
              <w:top w:val="nil"/>
              <w:left w:val="nil"/>
              <w:bottom w:val="single" w:sz="4" w:space="0" w:color="auto"/>
              <w:right w:val="single" w:sz="4" w:space="0" w:color="auto"/>
            </w:tcBorders>
            <w:shd w:val="clear" w:color="auto" w:fill="auto"/>
            <w:vAlign w:val="center"/>
            <w:hideMark/>
          </w:tcPr>
          <w:p w:rsidR="007C3E16" w:rsidRPr="007C3E16" w:rsidRDefault="007C3E16" w:rsidP="007C3E16">
            <w:pPr>
              <w:rPr>
                <w:sz w:val="16"/>
                <w:szCs w:val="16"/>
              </w:rPr>
            </w:pPr>
            <w:r w:rsidRPr="007C3E16">
              <w:rPr>
                <w:sz w:val="16"/>
                <w:szCs w:val="16"/>
              </w:rPr>
              <w:t>03</w:t>
            </w:r>
          </w:p>
        </w:tc>
        <w:tc>
          <w:tcPr>
            <w:tcW w:w="1521" w:type="dxa"/>
            <w:tcBorders>
              <w:top w:val="nil"/>
              <w:left w:val="nil"/>
              <w:bottom w:val="single" w:sz="4" w:space="0" w:color="auto"/>
              <w:right w:val="single" w:sz="4" w:space="0" w:color="auto"/>
            </w:tcBorders>
            <w:shd w:val="clear" w:color="000000" w:fill="FFFFFF"/>
            <w:vAlign w:val="center"/>
            <w:hideMark/>
          </w:tcPr>
          <w:p w:rsidR="007C3E16" w:rsidRPr="007C3E16" w:rsidRDefault="007C3E16" w:rsidP="007C3E16">
            <w:pPr>
              <w:rPr>
                <w:sz w:val="16"/>
                <w:szCs w:val="16"/>
              </w:rPr>
            </w:pPr>
            <w:r w:rsidRPr="007C3E16">
              <w:rPr>
                <w:sz w:val="16"/>
                <w:szCs w:val="16"/>
              </w:rPr>
              <w:t>60 00 000 304</w:t>
            </w:r>
          </w:p>
        </w:tc>
        <w:tc>
          <w:tcPr>
            <w:tcW w:w="913" w:type="dxa"/>
            <w:tcBorders>
              <w:top w:val="nil"/>
              <w:left w:val="nil"/>
              <w:bottom w:val="single" w:sz="4" w:space="0" w:color="auto"/>
              <w:right w:val="single" w:sz="4" w:space="0" w:color="auto"/>
            </w:tcBorders>
            <w:shd w:val="clear" w:color="000000" w:fill="FFFFFF"/>
            <w:vAlign w:val="center"/>
            <w:hideMark/>
          </w:tcPr>
          <w:p w:rsidR="007C3E16" w:rsidRPr="007C3E16" w:rsidRDefault="007C3E16" w:rsidP="007C3E16">
            <w:pPr>
              <w:rPr>
                <w:sz w:val="16"/>
                <w:szCs w:val="16"/>
              </w:rPr>
            </w:pPr>
            <w:r w:rsidRPr="007C3E16">
              <w:rPr>
                <w:sz w:val="16"/>
                <w:szCs w:val="16"/>
              </w:rPr>
              <w:t>200</w:t>
            </w:r>
          </w:p>
        </w:tc>
        <w:tc>
          <w:tcPr>
            <w:tcW w:w="1559" w:type="dxa"/>
            <w:tcBorders>
              <w:top w:val="nil"/>
              <w:left w:val="nil"/>
              <w:bottom w:val="single" w:sz="4" w:space="0" w:color="auto"/>
              <w:right w:val="single" w:sz="4" w:space="0" w:color="auto"/>
            </w:tcBorders>
            <w:shd w:val="clear" w:color="000000" w:fill="FFFFFF"/>
            <w:noWrap/>
            <w:vAlign w:val="center"/>
            <w:hideMark/>
          </w:tcPr>
          <w:p w:rsidR="007C3E16" w:rsidRPr="007C3E16" w:rsidRDefault="007C3E16" w:rsidP="007C3E16">
            <w:pPr>
              <w:rPr>
                <w:sz w:val="16"/>
                <w:szCs w:val="16"/>
              </w:rPr>
            </w:pPr>
            <w:r w:rsidRPr="007C3E16">
              <w:rPr>
                <w:sz w:val="16"/>
                <w:szCs w:val="16"/>
              </w:rPr>
              <w:t>31,7</w:t>
            </w:r>
          </w:p>
        </w:tc>
      </w:tr>
      <w:tr w:rsidR="007C3E16" w:rsidRPr="007C3E16" w:rsidTr="007C3E16">
        <w:tblPrEx>
          <w:jc w:val="left"/>
        </w:tblPrEx>
        <w:trPr>
          <w:gridAfter w:val="1"/>
          <w:wAfter w:w="317" w:type="dxa"/>
          <w:trHeight w:val="812"/>
        </w:trPr>
        <w:tc>
          <w:tcPr>
            <w:tcW w:w="993" w:type="dxa"/>
            <w:gridSpan w:val="2"/>
            <w:tcBorders>
              <w:top w:val="nil"/>
              <w:left w:val="single" w:sz="4" w:space="0" w:color="auto"/>
              <w:bottom w:val="single" w:sz="4" w:space="0" w:color="auto"/>
              <w:right w:val="single" w:sz="4" w:space="0" w:color="auto"/>
            </w:tcBorders>
            <w:shd w:val="clear" w:color="auto" w:fill="auto"/>
            <w:noWrap/>
            <w:vAlign w:val="center"/>
            <w:hideMark/>
          </w:tcPr>
          <w:p w:rsidR="007C3E16" w:rsidRPr="007C3E16" w:rsidRDefault="007C3E16" w:rsidP="007C3E16">
            <w:pPr>
              <w:rPr>
                <w:sz w:val="16"/>
                <w:szCs w:val="16"/>
              </w:rPr>
            </w:pPr>
            <w:r w:rsidRPr="007C3E16">
              <w:rPr>
                <w:sz w:val="16"/>
                <w:szCs w:val="16"/>
              </w:rPr>
              <w:t>2.4.1.5.</w:t>
            </w:r>
          </w:p>
        </w:tc>
        <w:tc>
          <w:tcPr>
            <w:tcW w:w="3855" w:type="dxa"/>
            <w:tcBorders>
              <w:top w:val="nil"/>
              <w:left w:val="nil"/>
              <w:bottom w:val="single" w:sz="4" w:space="0" w:color="auto"/>
              <w:right w:val="single" w:sz="4" w:space="0" w:color="auto"/>
            </w:tcBorders>
            <w:shd w:val="clear" w:color="auto" w:fill="auto"/>
            <w:vAlign w:val="center"/>
            <w:hideMark/>
          </w:tcPr>
          <w:p w:rsidR="007C3E16" w:rsidRPr="007C3E16" w:rsidRDefault="007C3E16" w:rsidP="007C3E16">
            <w:pPr>
              <w:rPr>
                <w:sz w:val="16"/>
                <w:szCs w:val="16"/>
              </w:rPr>
            </w:pPr>
            <w:r w:rsidRPr="007C3E16">
              <w:rPr>
                <w:sz w:val="16"/>
                <w:szCs w:val="16"/>
              </w:rPr>
              <w:t>Расходы на исполнение государственного полномочия Санкт-Петербурга по организации и осуществлению уборки и санитарной очистки территорий за счёт субвенций из бюджета Санкт-Петербурга</w:t>
            </w:r>
          </w:p>
        </w:tc>
        <w:tc>
          <w:tcPr>
            <w:tcW w:w="567" w:type="dxa"/>
            <w:tcBorders>
              <w:top w:val="nil"/>
              <w:left w:val="nil"/>
              <w:bottom w:val="single" w:sz="4" w:space="0" w:color="auto"/>
              <w:right w:val="single" w:sz="4" w:space="0" w:color="auto"/>
            </w:tcBorders>
            <w:shd w:val="clear" w:color="auto" w:fill="auto"/>
            <w:vAlign w:val="center"/>
            <w:hideMark/>
          </w:tcPr>
          <w:p w:rsidR="007C3E16" w:rsidRPr="007C3E16" w:rsidRDefault="007C3E16" w:rsidP="007C3E16">
            <w:pPr>
              <w:rPr>
                <w:sz w:val="16"/>
                <w:szCs w:val="16"/>
              </w:rPr>
            </w:pPr>
            <w:r w:rsidRPr="007C3E16">
              <w:rPr>
                <w:sz w:val="16"/>
                <w:szCs w:val="16"/>
              </w:rPr>
              <w:t>987</w:t>
            </w:r>
          </w:p>
        </w:tc>
        <w:tc>
          <w:tcPr>
            <w:tcW w:w="567" w:type="dxa"/>
            <w:tcBorders>
              <w:top w:val="nil"/>
              <w:left w:val="nil"/>
              <w:bottom w:val="single" w:sz="4" w:space="0" w:color="auto"/>
              <w:right w:val="single" w:sz="4" w:space="0" w:color="auto"/>
            </w:tcBorders>
            <w:shd w:val="clear" w:color="auto" w:fill="auto"/>
            <w:vAlign w:val="center"/>
            <w:hideMark/>
          </w:tcPr>
          <w:p w:rsidR="007C3E16" w:rsidRPr="007C3E16" w:rsidRDefault="007C3E16" w:rsidP="007C3E16">
            <w:pPr>
              <w:rPr>
                <w:sz w:val="16"/>
                <w:szCs w:val="16"/>
              </w:rPr>
            </w:pPr>
            <w:r w:rsidRPr="007C3E16">
              <w:rPr>
                <w:sz w:val="16"/>
                <w:szCs w:val="16"/>
              </w:rPr>
              <w:t>05</w:t>
            </w:r>
          </w:p>
        </w:tc>
        <w:tc>
          <w:tcPr>
            <w:tcW w:w="436" w:type="dxa"/>
            <w:tcBorders>
              <w:top w:val="nil"/>
              <w:left w:val="nil"/>
              <w:bottom w:val="single" w:sz="4" w:space="0" w:color="auto"/>
              <w:right w:val="single" w:sz="4" w:space="0" w:color="auto"/>
            </w:tcBorders>
            <w:shd w:val="clear" w:color="auto" w:fill="auto"/>
            <w:vAlign w:val="center"/>
            <w:hideMark/>
          </w:tcPr>
          <w:p w:rsidR="007C3E16" w:rsidRPr="007C3E16" w:rsidRDefault="007C3E16" w:rsidP="007C3E16">
            <w:pPr>
              <w:rPr>
                <w:sz w:val="16"/>
                <w:szCs w:val="16"/>
              </w:rPr>
            </w:pPr>
            <w:r w:rsidRPr="007C3E16">
              <w:rPr>
                <w:sz w:val="16"/>
                <w:szCs w:val="16"/>
              </w:rPr>
              <w:t>03</w:t>
            </w:r>
          </w:p>
        </w:tc>
        <w:tc>
          <w:tcPr>
            <w:tcW w:w="1521" w:type="dxa"/>
            <w:tcBorders>
              <w:top w:val="nil"/>
              <w:left w:val="nil"/>
              <w:bottom w:val="single" w:sz="4" w:space="0" w:color="auto"/>
              <w:right w:val="single" w:sz="4" w:space="0" w:color="auto"/>
            </w:tcBorders>
            <w:shd w:val="clear" w:color="000000" w:fill="FFFFFF"/>
            <w:vAlign w:val="center"/>
            <w:hideMark/>
          </w:tcPr>
          <w:p w:rsidR="007C3E16" w:rsidRPr="007C3E16" w:rsidRDefault="007C3E16" w:rsidP="007C3E16">
            <w:pPr>
              <w:rPr>
                <w:sz w:val="16"/>
                <w:szCs w:val="16"/>
              </w:rPr>
            </w:pPr>
            <w:r w:rsidRPr="007C3E16">
              <w:rPr>
                <w:sz w:val="16"/>
                <w:szCs w:val="16"/>
              </w:rPr>
              <w:t>60 00 0G3 160</w:t>
            </w:r>
          </w:p>
        </w:tc>
        <w:tc>
          <w:tcPr>
            <w:tcW w:w="913" w:type="dxa"/>
            <w:tcBorders>
              <w:top w:val="nil"/>
              <w:left w:val="nil"/>
              <w:bottom w:val="single" w:sz="4" w:space="0" w:color="auto"/>
              <w:right w:val="single" w:sz="4" w:space="0" w:color="auto"/>
            </w:tcBorders>
            <w:shd w:val="clear" w:color="000000" w:fill="FFFFFF"/>
            <w:vAlign w:val="center"/>
            <w:hideMark/>
          </w:tcPr>
          <w:p w:rsidR="007C3E16" w:rsidRPr="007C3E16" w:rsidRDefault="007C3E16" w:rsidP="007C3E16">
            <w:pPr>
              <w:rPr>
                <w:sz w:val="16"/>
                <w:szCs w:val="16"/>
              </w:rPr>
            </w:pPr>
          </w:p>
        </w:tc>
        <w:tc>
          <w:tcPr>
            <w:tcW w:w="1559" w:type="dxa"/>
            <w:tcBorders>
              <w:top w:val="nil"/>
              <w:left w:val="nil"/>
              <w:bottom w:val="single" w:sz="4" w:space="0" w:color="auto"/>
              <w:right w:val="single" w:sz="4" w:space="0" w:color="auto"/>
            </w:tcBorders>
            <w:shd w:val="clear" w:color="000000" w:fill="FFFFFF"/>
            <w:noWrap/>
            <w:vAlign w:val="center"/>
            <w:hideMark/>
          </w:tcPr>
          <w:p w:rsidR="007C3E16" w:rsidRPr="007C3E16" w:rsidRDefault="007C3E16" w:rsidP="007C3E16">
            <w:pPr>
              <w:rPr>
                <w:sz w:val="16"/>
                <w:szCs w:val="16"/>
              </w:rPr>
            </w:pPr>
            <w:r w:rsidRPr="007C3E16">
              <w:rPr>
                <w:sz w:val="16"/>
                <w:szCs w:val="16"/>
              </w:rPr>
              <w:t>15 742,7</w:t>
            </w:r>
          </w:p>
        </w:tc>
      </w:tr>
      <w:tr w:rsidR="007C3E16" w:rsidRPr="007C3E16" w:rsidTr="007C3E16">
        <w:tblPrEx>
          <w:jc w:val="left"/>
        </w:tblPrEx>
        <w:trPr>
          <w:gridAfter w:val="1"/>
          <w:wAfter w:w="317" w:type="dxa"/>
          <w:trHeight w:val="317"/>
        </w:trPr>
        <w:tc>
          <w:tcPr>
            <w:tcW w:w="993" w:type="dxa"/>
            <w:gridSpan w:val="2"/>
            <w:tcBorders>
              <w:top w:val="nil"/>
              <w:left w:val="single" w:sz="4" w:space="0" w:color="auto"/>
              <w:bottom w:val="single" w:sz="4" w:space="0" w:color="auto"/>
              <w:right w:val="single" w:sz="4" w:space="0" w:color="auto"/>
            </w:tcBorders>
            <w:shd w:val="clear" w:color="auto" w:fill="auto"/>
            <w:noWrap/>
            <w:vAlign w:val="center"/>
            <w:hideMark/>
          </w:tcPr>
          <w:p w:rsidR="007C3E16" w:rsidRPr="007C3E16" w:rsidRDefault="007C3E16" w:rsidP="007C3E16">
            <w:pPr>
              <w:rPr>
                <w:sz w:val="16"/>
                <w:szCs w:val="16"/>
              </w:rPr>
            </w:pPr>
            <w:r w:rsidRPr="007C3E16">
              <w:rPr>
                <w:sz w:val="16"/>
                <w:szCs w:val="16"/>
              </w:rPr>
              <w:t>2.4.1.5.1.</w:t>
            </w:r>
          </w:p>
        </w:tc>
        <w:tc>
          <w:tcPr>
            <w:tcW w:w="3855" w:type="dxa"/>
            <w:tcBorders>
              <w:top w:val="nil"/>
              <w:left w:val="nil"/>
              <w:bottom w:val="single" w:sz="4" w:space="0" w:color="auto"/>
              <w:right w:val="single" w:sz="4" w:space="0" w:color="auto"/>
            </w:tcBorders>
            <w:shd w:val="clear" w:color="auto" w:fill="auto"/>
            <w:vAlign w:val="center"/>
            <w:hideMark/>
          </w:tcPr>
          <w:p w:rsidR="007C3E16" w:rsidRPr="007C3E16" w:rsidRDefault="007C3E16" w:rsidP="007C3E16">
            <w:pPr>
              <w:rPr>
                <w:sz w:val="16"/>
                <w:szCs w:val="16"/>
              </w:rPr>
            </w:pPr>
            <w:r w:rsidRPr="007C3E16">
              <w:rPr>
                <w:sz w:val="16"/>
                <w:szCs w:val="16"/>
              </w:rPr>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7C3E16" w:rsidRPr="007C3E16" w:rsidRDefault="007C3E16" w:rsidP="007C3E16">
            <w:pPr>
              <w:rPr>
                <w:sz w:val="16"/>
                <w:szCs w:val="16"/>
              </w:rPr>
            </w:pPr>
            <w:r w:rsidRPr="007C3E16">
              <w:rPr>
                <w:sz w:val="16"/>
                <w:szCs w:val="16"/>
              </w:rPr>
              <w:t>987</w:t>
            </w:r>
          </w:p>
        </w:tc>
        <w:tc>
          <w:tcPr>
            <w:tcW w:w="567" w:type="dxa"/>
            <w:tcBorders>
              <w:top w:val="nil"/>
              <w:left w:val="nil"/>
              <w:bottom w:val="single" w:sz="4" w:space="0" w:color="auto"/>
              <w:right w:val="single" w:sz="4" w:space="0" w:color="auto"/>
            </w:tcBorders>
            <w:shd w:val="clear" w:color="auto" w:fill="auto"/>
            <w:vAlign w:val="center"/>
            <w:hideMark/>
          </w:tcPr>
          <w:p w:rsidR="007C3E16" w:rsidRPr="007C3E16" w:rsidRDefault="007C3E16" w:rsidP="007C3E16">
            <w:pPr>
              <w:rPr>
                <w:sz w:val="16"/>
                <w:szCs w:val="16"/>
              </w:rPr>
            </w:pPr>
            <w:r w:rsidRPr="007C3E16">
              <w:rPr>
                <w:sz w:val="16"/>
                <w:szCs w:val="16"/>
              </w:rPr>
              <w:t>05</w:t>
            </w:r>
          </w:p>
        </w:tc>
        <w:tc>
          <w:tcPr>
            <w:tcW w:w="436" w:type="dxa"/>
            <w:tcBorders>
              <w:top w:val="nil"/>
              <w:left w:val="nil"/>
              <w:bottom w:val="single" w:sz="4" w:space="0" w:color="auto"/>
              <w:right w:val="single" w:sz="4" w:space="0" w:color="auto"/>
            </w:tcBorders>
            <w:shd w:val="clear" w:color="auto" w:fill="auto"/>
            <w:vAlign w:val="center"/>
            <w:hideMark/>
          </w:tcPr>
          <w:p w:rsidR="007C3E16" w:rsidRPr="007C3E16" w:rsidRDefault="007C3E16" w:rsidP="007C3E16">
            <w:pPr>
              <w:rPr>
                <w:sz w:val="16"/>
                <w:szCs w:val="16"/>
              </w:rPr>
            </w:pPr>
            <w:r w:rsidRPr="007C3E16">
              <w:rPr>
                <w:sz w:val="16"/>
                <w:szCs w:val="16"/>
              </w:rPr>
              <w:t>03</w:t>
            </w:r>
          </w:p>
        </w:tc>
        <w:tc>
          <w:tcPr>
            <w:tcW w:w="1521" w:type="dxa"/>
            <w:tcBorders>
              <w:top w:val="nil"/>
              <w:left w:val="nil"/>
              <w:bottom w:val="single" w:sz="4" w:space="0" w:color="auto"/>
              <w:right w:val="single" w:sz="4" w:space="0" w:color="auto"/>
            </w:tcBorders>
            <w:shd w:val="clear" w:color="000000" w:fill="FFFFFF"/>
            <w:vAlign w:val="center"/>
            <w:hideMark/>
          </w:tcPr>
          <w:p w:rsidR="007C3E16" w:rsidRPr="007C3E16" w:rsidRDefault="007C3E16" w:rsidP="007C3E16">
            <w:pPr>
              <w:rPr>
                <w:sz w:val="16"/>
                <w:szCs w:val="16"/>
              </w:rPr>
            </w:pPr>
            <w:r w:rsidRPr="007C3E16">
              <w:rPr>
                <w:sz w:val="16"/>
                <w:szCs w:val="16"/>
              </w:rPr>
              <w:t>60 00 0G3 160</w:t>
            </w:r>
          </w:p>
        </w:tc>
        <w:tc>
          <w:tcPr>
            <w:tcW w:w="913" w:type="dxa"/>
            <w:tcBorders>
              <w:top w:val="nil"/>
              <w:left w:val="nil"/>
              <w:bottom w:val="single" w:sz="4" w:space="0" w:color="auto"/>
              <w:right w:val="single" w:sz="4" w:space="0" w:color="auto"/>
            </w:tcBorders>
            <w:shd w:val="clear" w:color="000000" w:fill="FFFFFF"/>
            <w:vAlign w:val="center"/>
            <w:hideMark/>
          </w:tcPr>
          <w:p w:rsidR="007C3E16" w:rsidRPr="007C3E16" w:rsidRDefault="007C3E16" w:rsidP="007C3E16">
            <w:pPr>
              <w:rPr>
                <w:sz w:val="16"/>
                <w:szCs w:val="16"/>
              </w:rPr>
            </w:pPr>
            <w:r w:rsidRPr="007C3E16">
              <w:rPr>
                <w:sz w:val="16"/>
                <w:szCs w:val="16"/>
              </w:rPr>
              <w:t>200</w:t>
            </w:r>
          </w:p>
        </w:tc>
        <w:tc>
          <w:tcPr>
            <w:tcW w:w="1559" w:type="dxa"/>
            <w:tcBorders>
              <w:top w:val="nil"/>
              <w:left w:val="nil"/>
              <w:bottom w:val="single" w:sz="4" w:space="0" w:color="auto"/>
              <w:right w:val="single" w:sz="4" w:space="0" w:color="auto"/>
            </w:tcBorders>
            <w:shd w:val="clear" w:color="000000" w:fill="FFFFFF"/>
            <w:noWrap/>
            <w:vAlign w:val="center"/>
            <w:hideMark/>
          </w:tcPr>
          <w:p w:rsidR="007C3E16" w:rsidRPr="007C3E16" w:rsidRDefault="007C3E16" w:rsidP="007C3E16">
            <w:pPr>
              <w:rPr>
                <w:sz w:val="16"/>
                <w:szCs w:val="16"/>
              </w:rPr>
            </w:pPr>
            <w:r w:rsidRPr="007C3E16">
              <w:rPr>
                <w:sz w:val="16"/>
                <w:szCs w:val="16"/>
              </w:rPr>
              <w:t>15 742,7</w:t>
            </w:r>
          </w:p>
        </w:tc>
      </w:tr>
      <w:tr w:rsidR="007C3E16" w:rsidRPr="007C3E16" w:rsidTr="00CA3492">
        <w:tblPrEx>
          <w:jc w:val="left"/>
        </w:tblPrEx>
        <w:trPr>
          <w:gridAfter w:val="1"/>
          <w:wAfter w:w="317" w:type="dxa"/>
          <w:trHeight w:val="1416"/>
        </w:trPr>
        <w:tc>
          <w:tcPr>
            <w:tcW w:w="993" w:type="dxa"/>
            <w:gridSpan w:val="2"/>
            <w:tcBorders>
              <w:top w:val="nil"/>
              <w:left w:val="single" w:sz="4" w:space="0" w:color="auto"/>
              <w:bottom w:val="single" w:sz="4" w:space="0" w:color="auto"/>
              <w:right w:val="single" w:sz="4" w:space="0" w:color="auto"/>
            </w:tcBorders>
            <w:shd w:val="clear" w:color="auto" w:fill="auto"/>
            <w:noWrap/>
            <w:vAlign w:val="center"/>
            <w:hideMark/>
          </w:tcPr>
          <w:p w:rsidR="007C3E16" w:rsidRPr="007C3E16" w:rsidRDefault="007C3E16" w:rsidP="007C3E16">
            <w:pPr>
              <w:rPr>
                <w:sz w:val="16"/>
                <w:szCs w:val="16"/>
              </w:rPr>
            </w:pPr>
            <w:r w:rsidRPr="007C3E16">
              <w:rPr>
                <w:sz w:val="16"/>
                <w:szCs w:val="16"/>
              </w:rPr>
              <w:t>2.4.1.6.</w:t>
            </w:r>
          </w:p>
        </w:tc>
        <w:tc>
          <w:tcPr>
            <w:tcW w:w="3855" w:type="dxa"/>
            <w:tcBorders>
              <w:top w:val="nil"/>
              <w:left w:val="nil"/>
              <w:bottom w:val="single" w:sz="4" w:space="0" w:color="auto"/>
              <w:right w:val="single" w:sz="4" w:space="0" w:color="auto"/>
            </w:tcBorders>
            <w:shd w:val="clear" w:color="auto" w:fill="auto"/>
            <w:vAlign w:val="center"/>
            <w:hideMark/>
          </w:tcPr>
          <w:p w:rsidR="007C3E16" w:rsidRPr="007C3E16" w:rsidRDefault="007C3E16" w:rsidP="007C3E16">
            <w:pPr>
              <w:rPr>
                <w:sz w:val="16"/>
                <w:szCs w:val="16"/>
              </w:rPr>
            </w:pPr>
            <w:r w:rsidRPr="007C3E16">
              <w:rPr>
                <w:sz w:val="16"/>
                <w:szCs w:val="16"/>
              </w:rPr>
              <w:t>Озеленение территорий зеленых насаждений общего пользования местного значения, в том числе организация работ по компенсационному озеленению, содержание, включая уборку, территорий зеленых насаждений, ремонт объектов зеленых насаждений и защиту зеленых насаждений,</w:t>
            </w:r>
            <w:r w:rsidRPr="007C3E16">
              <w:rPr>
                <w:rFonts w:eastAsia="Calibri"/>
                <w:sz w:val="16"/>
                <w:szCs w:val="16"/>
              </w:rPr>
              <w:t xml:space="preserve"> проведение паспортизации территорий зеленых насаждений, </w:t>
            </w:r>
            <w:r w:rsidRPr="007C3E16">
              <w:rPr>
                <w:sz w:val="16"/>
                <w:szCs w:val="16"/>
              </w:rPr>
              <w:t xml:space="preserve">организация санитарных рубок, а также удаление аварийных, больных деревьев и кустарников, создание (размещение) объектов зеленых насаждений </w:t>
            </w:r>
          </w:p>
        </w:tc>
        <w:tc>
          <w:tcPr>
            <w:tcW w:w="567" w:type="dxa"/>
            <w:tcBorders>
              <w:top w:val="nil"/>
              <w:left w:val="nil"/>
              <w:bottom w:val="single" w:sz="4" w:space="0" w:color="auto"/>
              <w:right w:val="single" w:sz="4" w:space="0" w:color="auto"/>
            </w:tcBorders>
            <w:shd w:val="clear" w:color="auto" w:fill="auto"/>
            <w:vAlign w:val="center"/>
            <w:hideMark/>
          </w:tcPr>
          <w:p w:rsidR="007C3E16" w:rsidRPr="007C3E16" w:rsidRDefault="007C3E16" w:rsidP="007C3E16">
            <w:pPr>
              <w:rPr>
                <w:sz w:val="16"/>
                <w:szCs w:val="16"/>
              </w:rPr>
            </w:pPr>
            <w:r w:rsidRPr="007C3E16">
              <w:rPr>
                <w:sz w:val="16"/>
                <w:szCs w:val="16"/>
              </w:rPr>
              <w:t>987</w:t>
            </w:r>
          </w:p>
        </w:tc>
        <w:tc>
          <w:tcPr>
            <w:tcW w:w="567" w:type="dxa"/>
            <w:tcBorders>
              <w:top w:val="nil"/>
              <w:left w:val="nil"/>
              <w:bottom w:val="single" w:sz="4" w:space="0" w:color="auto"/>
              <w:right w:val="single" w:sz="4" w:space="0" w:color="auto"/>
            </w:tcBorders>
            <w:shd w:val="clear" w:color="auto" w:fill="auto"/>
            <w:vAlign w:val="center"/>
            <w:hideMark/>
          </w:tcPr>
          <w:p w:rsidR="007C3E16" w:rsidRPr="007C3E16" w:rsidRDefault="007C3E16" w:rsidP="007C3E16">
            <w:pPr>
              <w:rPr>
                <w:sz w:val="16"/>
                <w:szCs w:val="16"/>
              </w:rPr>
            </w:pPr>
            <w:r w:rsidRPr="007C3E16">
              <w:rPr>
                <w:sz w:val="16"/>
                <w:szCs w:val="16"/>
              </w:rPr>
              <w:t>05</w:t>
            </w:r>
          </w:p>
        </w:tc>
        <w:tc>
          <w:tcPr>
            <w:tcW w:w="436" w:type="dxa"/>
            <w:tcBorders>
              <w:top w:val="nil"/>
              <w:left w:val="nil"/>
              <w:bottom w:val="single" w:sz="4" w:space="0" w:color="auto"/>
              <w:right w:val="single" w:sz="4" w:space="0" w:color="auto"/>
            </w:tcBorders>
            <w:shd w:val="clear" w:color="auto" w:fill="auto"/>
            <w:vAlign w:val="center"/>
            <w:hideMark/>
          </w:tcPr>
          <w:p w:rsidR="007C3E16" w:rsidRPr="007C3E16" w:rsidRDefault="007C3E16" w:rsidP="007C3E16">
            <w:pPr>
              <w:rPr>
                <w:sz w:val="16"/>
                <w:szCs w:val="16"/>
              </w:rPr>
            </w:pPr>
            <w:r w:rsidRPr="007C3E16">
              <w:rPr>
                <w:sz w:val="16"/>
                <w:szCs w:val="16"/>
              </w:rPr>
              <w:t>03</w:t>
            </w:r>
          </w:p>
        </w:tc>
        <w:tc>
          <w:tcPr>
            <w:tcW w:w="1521" w:type="dxa"/>
            <w:tcBorders>
              <w:top w:val="nil"/>
              <w:left w:val="nil"/>
              <w:bottom w:val="single" w:sz="4" w:space="0" w:color="auto"/>
              <w:right w:val="single" w:sz="4" w:space="0" w:color="auto"/>
            </w:tcBorders>
            <w:shd w:val="clear" w:color="000000" w:fill="FFFFFF"/>
            <w:vAlign w:val="center"/>
            <w:hideMark/>
          </w:tcPr>
          <w:p w:rsidR="007C3E16" w:rsidRPr="007C3E16" w:rsidRDefault="007C3E16" w:rsidP="007C3E16">
            <w:pPr>
              <w:rPr>
                <w:sz w:val="16"/>
                <w:szCs w:val="16"/>
              </w:rPr>
            </w:pPr>
            <w:r w:rsidRPr="007C3E16">
              <w:rPr>
                <w:sz w:val="16"/>
                <w:szCs w:val="16"/>
              </w:rPr>
              <w:t>60 00 000 307</w:t>
            </w:r>
          </w:p>
        </w:tc>
        <w:tc>
          <w:tcPr>
            <w:tcW w:w="913" w:type="dxa"/>
            <w:tcBorders>
              <w:top w:val="nil"/>
              <w:left w:val="nil"/>
              <w:bottom w:val="single" w:sz="4" w:space="0" w:color="auto"/>
              <w:right w:val="single" w:sz="4" w:space="0" w:color="auto"/>
            </w:tcBorders>
            <w:shd w:val="clear" w:color="000000" w:fill="FFFFFF"/>
            <w:vAlign w:val="center"/>
            <w:hideMark/>
          </w:tcPr>
          <w:p w:rsidR="007C3E16" w:rsidRPr="007C3E16" w:rsidRDefault="007C3E16" w:rsidP="007C3E16">
            <w:pPr>
              <w:rPr>
                <w:sz w:val="16"/>
                <w:szCs w:val="16"/>
              </w:rPr>
            </w:pPr>
          </w:p>
        </w:tc>
        <w:tc>
          <w:tcPr>
            <w:tcW w:w="1559" w:type="dxa"/>
            <w:tcBorders>
              <w:top w:val="nil"/>
              <w:left w:val="nil"/>
              <w:bottom w:val="single" w:sz="4" w:space="0" w:color="auto"/>
              <w:right w:val="single" w:sz="4" w:space="0" w:color="auto"/>
            </w:tcBorders>
            <w:shd w:val="clear" w:color="000000" w:fill="FFFFFF"/>
            <w:noWrap/>
            <w:vAlign w:val="center"/>
            <w:hideMark/>
          </w:tcPr>
          <w:p w:rsidR="007C3E16" w:rsidRPr="007C3E16" w:rsidRDefault="007C3E16" w:rsidP="007C3E16">
            <w:pPr>
              <w:rPr>
                <w:sz w:val="16"/>
                <w:szCs w:val="16"/>
              </w:rPr>
            </w:pPr>
            <w:r w:rsidRPr="007C3E16">
              <w:rPr>
                <w:sz w:val="16"/>
                <w:szCs w:val="16"/>
              </w:rPr>
              <w:t>1 843,9</w:t>
            </w:r>
          </w:p>
        </w:tc>
      </w:tr>
      <w:tr w:rsidR="007C3E16" w:rsidRPr="007C3E16" w:rsidTr="007C3E16">
        <w:tblPrEx>
          <w:jc w:val="left"/>
        </w:tblPrEx>
        <w:trPr>
          <w:gridAfter w:val="1"/>
          <w:wAfter w:w="317" w:type="dxa"/>
          <w:trHeight w:val="325"/>
        </w:trPr>
        <w:tc>
          <w:tcPr>
            <w:tcW w:w="993" w:type="dxa"/>
            <w:gridSpan w:val="2"/>
            <w:tcBorders>
              <w:top w:val="nil"/>
              <w:left w:val="single" w:sz="4" w:space="0" w:color="auto"/>
              <w:bottom w:val="single" w:sz="4" w:space="0" w:color="auto"/>
              <w:right w:val="single" w:sz="4" w:space="0" w:color="auto"/>
            </w:tcBorders>
            <w:shd w:val="clear" w:color="auto" w:fill="auto"/>
            <w:noWrap/>
            <w:vAlign w:val="center"/>
            <w:hideMark/>
          </w:tcPr>
          <w:p w:rsidR="007C3E16" w:rsidRPr="007C3E16" w:rsidRDefault="007C3E16" w:rsidP="007C3E16">
            <w:pPr>
              <w:rPr>
                <w:sz w:val="16"/>
                <w:szCs w:val="16"/>
              </w:rPr>
            </w:pPr>
            <w:r w:rsidRPr="007C3E16">
              <w:rPr>
                <w:sz w:val="16"/>
                <w:szCs w:val="16"/>
              </w:rPr>
              <w:t>2.4.1.6.1.</w:t>
            </w:r>
          </w:p>
        </w:tc>
        <w:tc>
          <w:tcPr>
            <w:tcW w:w="3855" w:type="dxa"/>
            <w:tcBorders>
              <w:top w:val="nil"/>
              <w:left w:val="nil"/>
              <w:bottom w:val="single" w:sz="4" w:space="0" w:color="auto"/>
              <w:right w:val="single" w:sz="4" w:space="0" w:color="auto"/>
            </w:tcBorders>
            <w:shd w:val="clear" w:color="auto" w:fill="auto"/>
            <w:vAlign w:val="center"/>
            <w:hideMark/>
          </w:tcPr>
          <w:p w:rsidR="007C3E16" w:rsidRPr="007C3E16" w:rsidRDefault="007C3E16" w:rsidP="007C3E16">
            <w:pPr>
              <w:rPr>
                <w:sz w:val="16"/>
                <w:szCs w:val="16"/>
              </w:rPr>
            </w:pPr>
            <w:r w:rsidRPr="007C3E16">
              <w:rPr>
                <w:sz w:val="16"/>
                <w:szCs w:val="16"/>
              </w:rPr>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7C3E16" w:rsidRPr="007C3E16" w:rsidRDefault="007C3E16" w:rsidP="007C3E16">
            <w:pPr>
              <w:rPr>
                <w:sz w:val="16"/>
                <w:szCs w:val="16"/>
              </w:rPr>
            </w:pPr>
            <w:r w:rsidRPr="007C3E16">
              <w:rPr>
                <w:sz w:val="16"/>
                <w:szCs w:val="16"/>
              </w:rPr>
              <w:t>987</w:t>
            </w:r>
          </w:p>
        </w:tc>
        <w:tc>
          <w:tcPr>
            <w:tcW w:w="567" w:type="dxa"/>
            <w:tcBorders>
              <w:top w:val="nil"/>
              <w:left w:val="nil"/>
              <w:bottom w:val="single" w:sz="4" w:space="0" w:color="auto"/>
              <w:right w:val="single" w:sz="4" w:space="0" w:color="auto"/>
            </w:tcBorders>
            <w:shd w:val="clear" w:color="auto" w:fill="auto"/>
            <w:vAlign w:val="center"/>
            <w:hideMark/>
          </w:tcPr>
          <w:p w:rsidR="007C3E16" w:rsidRPr="007C3E16" w:rsidRDefault="007C3E16" w:rsidP="007C3E16">
            <w:pPr>
              <w:rPr>
                <w:sz w:val="16"/>
                <w:szCs w:val="16"/>
              </w:rPr>
            </w:pPr>
            <w:r w:rsidRPr="007C3E16">
              <w:rPr>
                <w:sz w:val="16"/>
                <w:szCs w:val="16"/>
              </w:rPr>
              <w:t>05</w:t>
            </w:r>
          </w:p>
        </w:tc>
        <w:tc>
          <w:tcPr>
            <w:tcW w:w="436" w:type="dxa"/>
            <w:tcBorders>
              <w:top w:val="nil"/>
              <w:left w:val="nil"/>
              <w:bottom w:val="single" w:sz="4" w:space="0" w:color="auto"/>
              <w:right w:val="single" w:sz="4" w:space="0" w:color="auto"/>
            </w:tcBorders>
            <w:shd w:val="clear" w:color="auto" w:fill="auto"/>
            <w:vAlign w:val="center"/>
            <w:hideMark/>
          </w:tcPr>
          <w:p w:rsidR="007C3E16" w:rsidRPr="007C3E16" w:rsidRDefault="007C3E16" w:rsidP="007C3E16">
            <w:pPr>
              <w:rPr>
                <w:sz w:val="16"/>
                <w:szCs w:val="16"/>
              </w:rPr>
            </w:pPr>
            <w:r w:rsidRPr="007C3E16">
              <w:rPr>
                <w:sz w:val="16"/>
                <w:szCs w:val="16"/>
              </w:rPr>
              <w:t>03</w:t>
            </w:r>
          </w:p>
        </w:tc>
        <w:tc>
          <w:tcPr>
            <w:tcW w:w="1521" w:type="dxa"/>
            <w:tcBorders>
              <w:top w:val="nil"/>
              <w:left w:val="nil"/>
              <w:bottom w:val="single" w:sz="4" w:space="0" w:color="auto"/>
              <w:right w:val="single" w:sz="4" w:space="0" w:color="auto"/>
            </w:tcBorders>
            <w:shd w:val="clear" w:color="000000" w:fill="FFFFFF"/>
            <w:vAlign w:val="center"/>
            <w:hideMark/>
          </w:tcPr>
          <w:p w:rsidR="007C3E16" w:rsidRPr="007C3E16" w:rsidRDefault="007C3E16" w:rsidP="007C3E16">
            <w:pPr>
              <w:rPr>
                <w:sz w:val="16"/>
                <w:szCs w:val="16"/>
              </w:rPr>
            </w:pPr>
            <w:r w:rsidRPr="007C3E16">
              <w:rPr>
                <w:sz w:val="16"/>
                <w:szCs w:val="16"/>
              </w:rPr>
              <w:t>60 00 000 307</w:t>
            </w:r>
          </w:p>
        </w:tc>
        <w:tc>
          <w:tcPr>
            <w:tcW w:w="913" w:type="dxa"/>
            <w:tcBorders>
              <w:top w:val="nil"/>
              <w:left w:val="nil"/>
              <w:bottom w:val="single" w:sz="4" w:space="0" w:color="auto"/>
              <w:right w:val="single" w:sz="4" w:space="0" w:color="auto"/>
            </w:tcBorders>
            <w:shd w:val="clear" w:color="000000" w:fill="FFFFFF"/>
            <w:vAlign w:val="center"/>
            <w:hideMark/>
          </w:tcPr>
          <w:p w:rsidR="007C3E16" w:rsidRPr="007C3E16" w:rsidRDefault="007C3E16" w:rsidP="007C3E16">
            <w:pPr>
              <w:rPr>
                <w:sz w:val="16"/>
                <w:szCs w:val="16"/>
              </w:rPr>
            </w:pPr>
            <w:r w:rsidRPr="007C3E16">
              <w:rPr>
                <w:sz w:val="16"/>
                <w:szCs w:val="16"/>
              </w:rPr>
              <w:t>200</w:t>
            </w:r>
          </w:p>
        </w:tc>
        <w:tc>
          <w:tcPr>
            <w:tcW w:w="1559" w:type="dxa"/>
            <w:tcBorders>
              <w:top w:val="nil"/>
              <w:left w:val="nil"/>
              <w:bottom w:val="single" w:sz="4" w:space="0" w:color="auto"/>
              <w:right w:val="single" w:sz="4" w:space="0" w:color="auto"/>
            </w:tcBorders>
            <w:shd w:val="clear" w:color="000000" w:fill="FFFFFF"/>
            <w:noWrap/>
            <w:vAlign w:val="center"/>
            <w:hideMark/>
          </w:tcPr>
          <w:p w:rsidR="007C3E16" w:rsidRPr="007C3E16" w:rsidRDefault="007C3E16" w:rsidP="007C3E16">
            <w:pPr>
              <w:rPr>
                <w:sz w:val="16"/>
                <w:szCs w:val="16"/>
              </w:rPr>
            </w:pPr>
            <w:r w:rsidRPr="007C3E16">
              <w:rPr>
                <w:sz w:val="16"/>
                <w:szCs w:val="16"/>
              </w:rPr>
              <w:t>1 843,9</w:t>
            </w:r>
          </w:p>
        </w:tc>
      </w:tr>
      <w:tr w:rsidR="007C3E16" w:rsidRPr="007C3E16" w:rsidTr="007C3E16">
        <w:tblPrEx>
          <w:jc w:val="left"/>
        </w:tblPrEx>
        <w:trPr>
          <w:gridAfter w:val="1"/>
          <w:wAfter w:w="317" w:type="dxa"/>
          <w:trHeight w:val="473"/>
        </w:trPr>
        <w:tc>
          <w:tcPr>
            <w:tcW w:w="993" w:type="dxa"/>
            <w:gridSpan w:val="2"/>
            <w:tcBorders>
              <w:top w:val="nil"/>
              <w:left w:val="single" w:sz="4" w:space="0" w:color="auto"/>
              <w:bottom w:val="single" w:sz="4" w:space="0" w:color="auto"/>
              <w:right w:val="single" w:sz="4" w:space="0" w:color="auto"/>
            </w:tcBorders>
            <w:shd w:val="clear" w:color="auto" w:fill="auto"/>
            <w:noWrap/>
            <w:vAlign w:val="center"/>
            <w:hideMark/>
          </w:tcPr>
          <w:p w:rsidR="007C3E16" w:rsidRPr="007C3E16" w:rsidRDefault="007C3E16" w:rsidP="007C3E16">
            <w:pPr>
              <w:rPr>
                <w:sz w:val="16"/>
                <w:szCs w:val="16"/>
              </w:rPr>
            </w:pPr>
            <w:r w:rsidRPr="007C3E16">
              <w:rPr>
                <w:sz w:val="16"/>
                <w:szCs w:val="16"/>
              </w:rPr>
              <w:t>2.4.1.7.</w:t>
            </w:r>
          </w:p>
        </w:tc>
        <w:tc>
          <w:tcPr>
            <w:tcW w:w="3855" w:type="dxa"/>
            <w:tcBorders>
              <w:top w:val="nil"/>
              <w:left w:val="nil"/>
              <w:bottom w:val="single" w:sz="4" w:space="0" w:color="auto"/>
              <w:right w:val="single" w:sz="4" w:space="0" w:color="auto"/>
            </w:tcBorders>
            <w:shd w:val="clear" w:color="auto" w:fill="auto"/>
            <w:vAlign w:val="center"/>
            <w:hideMark/>
          </w:tcPr>
          <w:p w:rsidR="007C3E16" w:rsidRPr="007C3E16" w:rsidRDefault="007C3E16" w:rsidP="007C3E16">
            <w:pPr>
              <w:rPr>
                <w:sz w:val="16"/>
                <w:szCs w:val="16"/>
              </w:rPr>
            </w:pPr>
            <w:r w:rsidRPr="007C3E16">
              <w:rPr>
                <w:sz w:val="16"/>
                <w:szCs w:val="16"/>
              </w:rPr>
              <w:t>Выполнение оформления к праздничным мероприятиям на территории муниципального образования город Павловск</w:t>
            </w:r>
          </w:p>
        </w:tc>
        <w:tc>
          <w:tcPr>
            <w:tcW w:w="567" w:type="dxa"/>
            <w:tcBorders>
              <w:top w:val="nil"/>
              <w:left w:val="nil"/>
              <w:bottom w:val="single" w:sz="4" w:space="0" w:color="auto"/>
              <w:right w:val="single" w:sz="4" w:space="0" w:color="auto"/>
            </w:tcBorders>
            <w:shd w:val="clear" w:color="auto" w:fill="auto"/>
            <w:vAlign w:val="center"/>
            <w:hideMark/>
          </w:tcPr>
          <w:p w:rsidR="007C3E16" w:rsidRPr="007C3E16" w:rsidRDefault="007C3E16" w:rsidP="007C3E16">
            <w:pPr>
              <w:rPr>
                <w:sz w:val="16"/>
                <w:szCs w:val="16"/>
              </w:rPr>
            </w:pPr>
            <w:r w:rsidRPr="007C3E16">
              <w:rPr>
                <w:sz w:val="16"/>
                <w:szCs w:val="16"/>
              </w:rPr>
              <w:t>987</w:t>
            </w:r>
          </w:p>
        </w:tc>
        <w:tc>
          <w:tcPr>
            <w:tcW w:w="567" w:type="dxa"/>
            <w:tcBorders>
              <w:top w:val="nil"/>
              <w:left w:val="nil"/>
              <w:bottom w:val="single" w:sz="4" w:space="0" w:color="auto"/>
              <w:right w:val="single" w:sz="4" w:space="0" w:color="auto"/>
            </w:tcBorders>
            <w:shd w:val="clear" w:color="auto" w:fill="auto"/>
            <w:vAlign w:val="center"/>
            <w:hideMark/>
          </w:tcPr>
          <w:p w:rsidR="007C3E16" w:rsidRPr="007C3E16" w:rsidRDefault="007C3E16" w:rsidP="007C3E16">
            <w:pPr>
              <w:rPr>
                <w:sz w:val="16"/>
                <w:szCs w:val="16"/>
              </w:rPr>
            </w:pPr>
            <w:r w:rsidRPr="007C3E16">
              <w:rPr>
                <w:sz w:val="16"/>
                <w:szCs w:val="16"/>
              </w:rPr>
              <w:t>05</w:t>
            </w:r>
          </w:p>
        </w:tc>
        <w:tc>
          <w:tcPr>
            <w:tcW w:w="436" w:type="dxa"/>
            <w:tcBorders>
              <w:top w:val="nil"/>
              <w:left w:val="nil"/>
              <w:bottom w:val="single" w:sz="4" w:space="0" w:color="auto"/>
              <w:right w:val="single" w:sz="4" w:space="0" w:color="auto"/>
            </w:tcBorders>
            <w:shd w:val="clear" w:color="auto" w:fill="auto"/>
            <w:vAlign w:val="center"/>
            <w:hideMark/>
          </w:tcPr>
          <w:p w:rsidR="007C3E16" w:rsidRPr="007C3E16" w:rsidRDefault="007C3E16" w:rsidP="007C3E16">
            <w:pPr>
              <w:rPr>
                <w:sz w:val="16"/>
                <w:szCs w:val="16"/>
              </w:rPr>
            </w:pPr>
            <w:r w:rsidRPr="007C3E16">
              <w:rPr>
                <w:sz w:val="16"/>
                <w:szCs w:val="16"/>
              </w:rPr>
              <w:t>03</w:t>
            </w:r>
          </w:p>
        </w:tc>
        <w:tc>
          <w:tcPr>
            <w:tcW w:w="1521" w:type="dxa"/>
            <w:tcBorders>
              <w:top w:val="nil"/>
              <w:left w:val="nil"/>
              <w:bottom w:val="single" w:sz="4" w:space="0" w:color="auto"/>
              <w:right w:val="single" w:sz="4" w:space="0" w:color="auto"/>
            </w:tcBorders>
            <w:shd w:val="clear" w:color="000000" w:fill="FFFFFF"/>
            <w:vAlign w:val="center"/>
            <w:hideMark/>
          </w:tcPr>
          <w:p w:rsidR="007C3E16" w:rsidRPr="007C3E16" w:rsidRDefault="007C3E16" w:rsidP="007C3E16">
            <w:pPr>
              <w:rPr>
                <w:sz w:val="16"/>
                <w:szCs w:val="16"/>
              </w:rPr>
            </w:pPr>
            <w:r w:rsidRPr="007C3E16">
              <w:rPr>
                <w:sz w:val="16"/>
                <w:szCs w:val="16"/>
              </w:rPr>
              <w:t>60 00 000 306</w:t>
            </w:r>
          </w:p>
        </w:tc>
        <w:tc>
          <w:tcPr>
            <w:tcW w:w="913" w:type="dxa"/>
            <w:tcBorders>
              <w:top w:val="nil"/>
              <w:left w:val="nil"/>
              <w:bottom w:val="single" w:sz="4" w:space="0" w:color="auto"/>
              <w:right w:val="single" w:sz="4" w:space="0" w:color="auto"/>
            </w:tcBorders>
            <w:shd w:val="clear" w:color="000000" w:fill="FFFFFF"/>
            <w:vAlign w:val="center"/>
            <w:hideMark/>
          </w:tcPr>
          <w:p w:rsidR="007C3E16" w:rsidRPr="007C3E16" w:rsidRDefault="007C3E16" w:rsidP="007C3E16">
            <w:pPr>
              <w:rPr>
                <w:sz w:val="16"/>
                <w:szCs w:val="16"/>
              </w:rPr>
            </w:pPr>
          </w:p>
        </w:tc>
        <w:tc>
          <w:tcPr>
            <w:tcW w:w="1559" w:type="dxa"/>
            <w:tcBorders>
              <w:top w:val="nil"/>
              <w:left w:val="nil"/>
              <w:bottom w:val="single" w:sz="4" w:space="0" w:color="auto"/>
              <w:right w:val="single" w:sz="4" w:space="0" w:color="auto"/>
            </w:tcBorders>
            <w:shd w:val="clear" w:color="000000" w:fill="FFFFFF"/>
            <w:noWrap/>
            <w:vAlign w:val="center"/>
            <w:hideMark/>
          </w:tcPr>
          <w:p w:rsidR="007C3E16" w:rsidRPr="007C3E16" w:rsidRDefault="007C3E16" w:rsidP="007C3E16">
            <w:pPr>
              <w:rPr>
                <w:sz w:val="16"/>
                <w:szCs w:val="16"/>
              </w:rPr>
            </w:pPr>
            <w:r w:rsidRPr="007C3E16">
              <w:rPr>
                <w:sz w:val="16"/>
                <w:szCs w:val="16"/>
              </w:rPr>
              <w:t>2 022,4</w:t>
            </w:r>
          </w:p>
        </w:tc>
      </w:tr>
      <w:tr w:rsidR="007C3E16" w:rsidRPr="007C3E16" w:rsidTr="007C3E16">
        <w:tblPrEx>
          <w:jc w:val="left"/>
        </w:tblPrEx>
        <w:trPr>
          <w:gridAfter w:val="1"/>
          <w:wAfter w:w="317" w:type="dxa"/>
          <w:trHeight w:val="157"/>
        </w:trPr>
        <w:tc>
          <w:tcPr>
            <w:tcW w:w="993" w:type="dxa"/>
            <w:gridSpan w:val="2"/>
            <w:tcBorders>
              <w:top w:val="nil"/>
              <w:left w:val="single" w:sz="4" w:space="0" w:color="auto"/>
              <w:bottom w:val="single" w:sz="4" w:space="0" w:color="auto"/>
              <w:right w:val="single" w:sz="4" w:space="0" w:color="auto"/>
            </w:tcBorders>
            <w:shd w:val="clear" w:color="auto" w:fill="auto"/>
            <w:noWrap/>
            <w:vAlign w:val="center"/>
            <w:hideMark/>
          </w:tcPr>
          <w:p w:rsidR="007C3E16" w:rsidRPr="007C3E16" w:rsidRDefault="007C3E16" w:rsidP="007C3E16">
            <w:pPr>
              <w:rPr>
                <w:sz w:val="16"/>
                <w:szCs w:val="16"/>
              </w:rPr>
            </w:pPr>
            <w:r w:rsidRPr="007C3E16">
              <w:rPr>
                <w:sz w:val="16"/>
                <w:szCs w:val="16"/>
              </w:rPr>
              <w:t>2.4.1.7.1.</w:t>
            </w:r>
          </w:p>
        </w:tc>
        <w:tc>
          <w:tcPr>
            <w:tcW w:w="3855" w:type="dxa"/>
            <w:tcBorders>
              <w:top w:val="nil"/>
              <w:left w:val="nil"/>
              <w:bottom w:val="single" w:sz="4" w:space="0" w:color="auto"/>
              <w:right w:val="single" w:sz="4" w:space="0" w:color="auto"/>
            </w:tcBorders>
            <w:shd w:val="clear" w:color="auto" w:fill="auto"/>
            <w:vAlign w:val="center"/>
            <w:hideMark/>
          </w:tcPr>
          <w:p w:rsidR="007C3E16" w:rsidRPr="007C3E16" w:rsidRDefault="007C3E16" w:rsidP="007C3E16">
            <w:pPr>
              <w:rPr>
                <w:sz w:val="16"/>
                <w:szCs w:val="16"/>
              </w:rPr>
            </w:pPr>
            <w:r w:rsidRPr="007C3E16">
              <w:rPr>
                <w:sz w:val="16"/>
                <w:szCs w:val="16"/>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7C3E16" w:rsidRPr="007C3E16" w:rsidRDefault="007C3E16" w:rsidP="007C3E16">
            <w:pPr>
              <w:rPr>
                <w:sz w:val="16"/>
                <w:szCs w:val="16"/>
              </w:rPr>
            </w:pPr>
            <w:r w:rsidRPr="007C3E16">
              <w:rPr>
                <w:sz w:val="16"/>
                <w:szCs w:val="16"/>
              </w:rPr>
              <w:t>987</w:t>
            </w:r>
          </w:p>
        </w:tc>
        <w:tc>
          <w:tcPr>
            <w:tcW w:w="567" w:type="dxa"/>
            <w:tcBorders>
              <w:top w:val="nil"/>
              <w:left w:val="nil"/>
              <w:bottom w:val="single" w:sz="4" w:space="0" w:color="auto"/>
              <w:right w:val="single" w:sz="4" w:space="0" w:color="auto"/>
            </w:tcBorders>
            <w:shd w:val="clear" w:color="auto" w:fill="auto"/>
            <w:vAlign w:val="center"/>
            <w:hideMark/>
          </w:tcPr>
          <w:p w:rsidR="007C3E16" w:rsidRPr="007C3E16" w:rsidRDefault="007C3E16" w:rsidP="007C3E16">
            <w:pPr>
              <w:rPr>
                <w:sz w:val="16"/>
                <w:szCs w:val="16"/>
              </w:rPr>
            </w:pPr>
            <w:r w:rsidRPr="007C3E16">
              <w:rPr>
                <w:sz w:val="16"/>
                <w:szCs w:val="16"/>
              </w:rPr>
              <w:t>05</w:t>
            </w:r>
          </w:p>
        </w:tc>
        <w:tc>
          <w:tcPr>
            <w:tcW w:w="436" w:type="dxa"/>
            <w:tcBorders>
              <w:top w:val="nil"/>
              <w:left w:val="nil"/>
              <w:bottom w:val="single" w:sz="4" w:space="0" w:color="auto"/>
              <w:right w:val="single" w:sz="4" w:space="0" w:color="auto"/>
            </w:tcBorders>
            <w:shd w:val="clear" w:color="auto" w:fill="auto"/>
            <w:vAlign w:val="center"/>
            <w:hideMark/>
          </w:tcPr>
          <w:p w:rsidR="007C3E16" w:rsidRPr="007C3E16" w:rsidRDefault="007C3E16" w:rsidP="007C3E16">
            <w:pPr>
              <w:rPr>
                <w:sz w:val="16"/>
                <w:szCs w:val="16"/>
              </w:rPr>
            </w:pPr>
            <w:r w:rsidRPr="007C3E16">
              <w:rPr>
                <w:sz w:val="16"/>
                <w:szCs w:val="16"/>
              </w:rPr>
              <w:t>03</w:t>
            </w:r>
          </w:p>
        </w:tc>
        <w:tc>
          <w:tcPr>
            <w:tcW w:w="1521" w:type="dxa"/>
            <w:tcBorders>
              <w:top w:val="nil"/>
              <w:left w:val="nil"/>
              <w:bottom w:val="single" w:sz="4" w:space="0" w:color="auto"/>
              <w:right w:val="single" w:sz="4" w:space="0" w:color="auto"/>
            </w:tcBorders>
            <w:shd w:val="clear" w:color="000000" w:fill="FFFFFF"/>
            <w:vAlign w:val="center"/>
            <w:hideMark/>
          </w:tcPr>
          <w:p w:rsidR="007C3E16" w:rsidRPr="007C3E16" w:rsidRDefault="007C3E16" w:rsidP="007C3E16">
            <w:pPr>
              <w:rPr>
                <w:sz w:val="16"/>
                <w:szCs w:val="16"/>
              </w:rPr>
            </w:pPr>
            <w:r w:rsidRPr="007C3E16">
              <w:rPr>
                <w:sz w:val="16"/>
                <w:szCs w:val="16"/>
              </w:rPr>
              <w:t>60 00 000 306</w:t>
            </w:r>
          </w:p>
        </w:tc>
        <w:tc>
          <w:tcPr>
            <w:tcW w:w="913" w:type="dxa"/>
            <w:tcBorders>
              <w:top w:val="nil"/>
              <w:left w:val="nil"/>
              <w:bottom w:val="single" w:sz="4" w:space="0" w:color="auto"/>
              <w:right w:val="single" w:sz="4" w:space="0" w:color="auto"/>
            </w:tcBorders>
            <w:shd w:val="clear" w:color="000000" w:fill="FFFFFF"/>
            <w:vAlign w:val="center"/>
            <w:hideMark/>
          </w:tcPr>
          <w:p w:rsidR="007C3E16" w:rsidRPr="007C3E16" w:rsidRDefault="007C3E16" w:rsidP="007C3E16">
            <w:pPr>
              <w:rPr>
                <w:sz w:val="16"/>
                <w:szCs w:val="16"/>
              </w:rPr>
            </w:pPr>
            <w:r w:rsidRPr="007C3E16">
              <w:rPr>
                <w:sz w:val="16"/>
                <w:szCs w:val="16"/>
              </w:rPr>
              <w:t>200</w:t>
            </w:r>
          </w:p>
        </w:tc>
        <w:tc>
          <w:tcPr>
            <w:tcW w:w="1559" w:type="dxa"/>
            <w:tcBorders>
              <w:top w:val="nil"/>
              <w:left w:val="nil"/>
              <w:bottom w:val="single" w:sz="4" w:space="0" w:color="auto"/>
              <w:right w:val="single" w:sz="4" w:space="0" w:color="auto"/>
            </w:tcBorders>
            <w:shd w:val="clear" w:color="000000" w:fill="FFFFFF"/>
            <w:noWrap/>
            <w:vAlign w:val="center"/>
            <w:hideMark/>
          </w:tcPr>
          <w:p w:rsidR="007C3E16" w:rsidRPr="007C3E16" w:rsidRDefault="007C3E16" w:rsidP="007C3E16">
            <w:pPr>
              <w:rPr>
                <w:sz w:val="16"/>
                <w:szCs w:val="16"/>
              </w:rPr>
            </w:pPr>
            <w:r w:rsidRPr="007C3E16">
              <w:rPr>
                <w:sz w:val="16"/>
                <w:szCs w:val="16"/>
              </w:rPr>
              <w:t>2 022,4</w:t>
            </w:r>
          </w:p>
        </w:tc>
      </w:tr>
      <w:tr w:rsidR="007C3E16" w:rsidRPr="007C3E16" w:rsidTr="007C3E16">
        <w:tblPrEx>
          <w:jc w:val="left"/>
        </w:tblPrEx>
        <w:trPr>
          <w:gridAfter w:val="1"/>
          <w:wAfter w:w="317" w:type="dxa"/>
          <w:trHeight w:val="403"/>
        </w:trPr>
        <w:tc>
          <w:tcPr>
            <w:tcW w:w="993" w:type="dxa"/>
            <w:gridSpan w:val="2"/>
            <w:tcBorders>
              <w:top w:val="nil"/>
              <w:left w:val="single" w:sz="4" w:space="0" w:color="auto"/>
              <w:bottom w:val="single" w:sz="4" w:space="0" w:color="auto"/>
              <w:right w:val="single" w:sz="4" w:space="0" w:color="auto"/>
            </w:tcBorders>
            <w:shd w:val="clear" w:color="auto" w:fill="auto"/>
            <w:noWrap/>
            <w:vAlign w:val="center"/>
            <w:hideMark/>
          </w:tcPr>
          <w:p w:rsidR="007C3E16" w:rsidRPr="007C3E16" w:rsidRDefault="007C3E16" w:rsidP="007C3E16">
            <w:pPr>
              <w:rPr>
                <w:sz w:val="16"/>
                <w:szCs w:val="16"/>
              </w:rPr>
            </w:pPr>
            <w:r w:rsidRPr="007C3E16">
              <w:rPr>
                <w:sz w:val="16"/>
                <w:szCs w:val="16"/>
              </w:rPr>
              <w:t>2.4.1.8.</w:t>
            </w:r>
          </w:p>
        </w:tc>
        <w:tc>
          <w:tcPr>
            <w:tcW w:w="3855" w:type="dxa"/>
            <w:tcBorders>
              <w:top w:val="nil"/>
              <w:left w:val="nil"/>
              <w:bottom w:val="single" w:sz="4" w:space="0" w:color="auto"/>
              <w:right w:val="single" w:sz="4" w:space="0" w:color="auto"/>
            </w:tcBorders>
            <w:shd w:val="clear" w:color="auto" w:fill="auto"/>
            <w:vAlign w:val="center"/>
            <w:hideMark/>
          </w:tcPr>
          <w:p w:rsidR="007C3E16" w:rsidRPr="007C3E16" w:rsidRDefault="007C3E16" w:rsidP="007C3E16">
            <w:pPr>
              <w:rPr>
                <w:sz w:val="16"/>
                <w:szCs w:val="16"/>
              </w:rPr>
            </w:pPr>
            <w:r w:rsidRPr="007C3E16">
              <w:rPr>
                <w:sz w:val="16"/>
                <w:szCs w:val="16"/>
              </w:rPr>
              <w:t>Устройство искусственных неровностей на проездах и въездах на придомовых территориях и дворовых территориях</w:t>
            </w:r>
          </w:p>
        </w:tc>
        <w:tc>
          <w:tcPr>
            <w:tcW w:w="567" w:type="dxa"/>
            <w:tcBorders>
              <w:top w:val="nil"/>
              <w:left w:val="nil"/>
              <w:bottom w:val="single" w:sz="4" w:space="0" w:color="auto"/>
              <w:right w:val="single" w:sz="4" w:space="0" w:color="auto"/>
            </w:tcBorders>
            <w:shd w:val="clear" w:color="auto" w:fill="auto"/>
            <w:vAlign w:val="center"/>
            <w:hideMark/>
          </w:tcPr>
          <w:p w:rsidR="007C3E16" w:rsidRPr="007C3E16" w:rsidRDefault="007C3E16" w:rsidP="007C3E16">
            <w:pPr>
              <w:rPr>
                <w:sz w:val="16"/>
                <w:szCs w:val="16"/>
              </w:rPr>
            </w:pPr>
            <w:r w:rsidRPr="007C3E16">
              <w:rPr>
                <w:sz w:val="16"/>
                <w:szCs w:val="16"/>
              </w:rPr>
              <w:t>987</w:t>
            </w:r>
          </w:p>
        </w:tc>
        <w:tc>
          <w:tcPr>
            <w:tcW w:w="567" w:type="dxa"/>
            <w:tcBorders>
              <w:top w:val="nil"/>
              <w:left w:val="nil"/>
              <w:bottom w:val="single" w:sz="4" w:space="0" w:color="auto"/>
              <w:right w:val="single" w:sz="4" w:space="0" w:color="auto"/>
            </w:tcBorders>
            <w:shd w:val="clear" w:color="auto" w:fill="auto"/>
            <w:vAlign w:val="center"/>
            <w:hideMark/>
          </w:tcPr>
          <w:p w:rsidR="007C3E16" w:rsidRPr="007C3E16" w:rsidRDefault="007C3E16" w:rsidP="007C3E16">
            <w:pPr>
              <w:rPr>
                <w:sz w:val="16"/>
                <w:szCs w:val="16"/>
              </w:rPr>
            </w:pPr>
            <w:r w:rsidRPr="007C3E16">
              <w:rPr>
                <w:sz w:val="16"/>
                <w:szCs w:val="16"/>
              </w:rPr>
              <w:t>05</w:t>
            </w:r>
          </w:p>
        </w:tc>
        <w:tc>
          <w:tcPr>
            <w:tcW w:w="436" w:type="dxa"/>
            <w:tcBorders>
              <w:top w:val="nil"/>
              <w:left w:val="nil"/>
              <w:bottom w:val="single" w:sz="4" w:space="0" w:color="auto"/>
              <w:right w:val="single" w:sz="4" w:space="0" w:color="auto"/>
            </w:tcBorders>
            <w:shd w:val="clear" w:color="auto" w:fill="auto"/>
            <w:vAlign w:val="center"/>
            <w:hideMark/>
          </w:tcPr>
          <w:p w:rsidR="007C3E16" w:rsidRPr="007C3E16" w:rsidRDefault="007C3E16" w:rsidP="007C3E16">
            <w:pPr>
              <w:rPr>
                <w:sz w:val="16"/>
                <w:szCs w:val="16"/>
              </w:rPr>
            </w:pPr>
            <w:r w:rsidRPr="007C3E16">
              <w:rPr>
                <w:sz w:val="16"/>
                <w:szCs w:val="16"/>
              </w:rPr>
              <w:t>03</w:t>
            </w:r>
          </w:p>
        </w:tc>
        <w:tc>
          <w:tcPr>
            <w:tcW w:w="1521" w:type="dxa"/>
            <w:tcBorders>
              <w:top w:val="nil"/>
              <w:left w:val="nil"/>
              <w:bottom w:val="single" w:sz="4" w:space="0" w:color="auto"/>
              <w:right w:val="single" w:sz="4" w:space="0" w:color="auto"/>
            </w:tcBorders>
            <w:shd w:val="clear" w:color="000000" w:fill="FFFFFF"/>
            <w:vAlign w:val="center"/>
            <w:hideMark/>
          </w:tcPr>
          <w:p w:rsidR="007C3E16" w:rsidRPr="007C3E16" w:rsidRDefault="007C3E16" w:rsidP="007C3E16">
            <w:pPr>
              <w:rPr>
                <w:sz w:val="16"/>
                <w:szCs w:val="16"/>
              </w:rPr>
            </w:pPr>
            <w:r w:rsidRPr="007C3E16">
              <w:rPr>
                <w:sz w:val="16"/>
                <w:szCs w:val="16"/>
              </w:rPr>
              <w:t>60 00 000 302</w:t>
            </w:r>
          </w:p>
        </w:tc>
        <w:tc>
          <w:tcPr>
            <w:tcW w:w="913" w:type="dxa"/>
            <w:tcBorders>
              <w:top w:val="nil"/>
              <w:left w:val="nil"/>
              <w:bottom w:val="single" w:sz="4" w:space="0" w:color="auto"/>
              <w:right w:val="single" w:sz="4" w:space="0" w:color="auto"/>
            </w:tcBorders>
            <w:shd w:val="clear" w:color="000000" w:fill="FFFFFF"/>
            <w:vAlign w:val="center"/>
            <w:hideMark/>
          </w:tcPr>
          <w:p w:rsidR="007C3E16" w:rsidRPr="007C3E16" w:rsidRDefault="007C3E16" w:rsidP="007C3E16">
            <w:pPr>
              <w:rPr>
                <w:sz w:val="16"/>
                <w:szCs w:val="16"/>
              </w:rPr>
            </w:pPr>
          </w:p>
        </w:tc>
        <w:tc>
          <w:tcPr>
            <w:tcW w:w="1559" w:type="dxa"/>
            <w:tcBorders>
              <w:top w:val="nil"/>
              <w:left w:val="nil"/>
              <w:bottom w:val="single" w:sz="4" w:space="0" w:color="auto"/>
              <w:right w:val="single" w:sz="4" w:space="0" w:color="auto"/>
            </w:tcBorders>
            <w:shd w:val="clear" w:color="000000" w:fill="FFFFFF"/>
            <w:noWrap/>
            <w:vAlign w:val="center"/>
            <w:hideMark/>
          </w:tcPr>
          <w:p w:rsidR="007C3E16" w:rsidRPr="007C3E16" w:rsidRDefault="007C3E16" w:rsidP="007C3E16">
            <w:pPr>
              <w:rPr>
                <w:sz w:val="16"/>
                <w:szCs w:val="16"/>
              </w:rPr>
            </w:pPr>
            <w:r w:rsidRPr="007C3E16">
              <w:rPr>
                <w:sz w:val="16"/>
                <w:szCs w:val="16"/>
              </w:rPr>
              <w:t>265,1</w:t>
            </w:r>
          </w:p>
        </w:tc>
      </w:tr>
      <w:tr w:rsidR="007C3E16" w:rsidRPr="007C3E16" w:rsidTr="007C3E16">
        <w:tblPrEx>
          <w:jc w:val="left"/>
        </w:tblPrEx>
        <w:trPr>
          <w:gridAfter w:val="1"/>
          <w:wAfter w:w="317" w:type="dxa"/>
          <w:trHeight w:val="101"/>
        </w:trPr>
        <w:tc>
          <w:tcPr>
            <w:tcW w:w="993" w:type="dxa"/>
            <w:gridSpan w:val="2"/>
            <w:tcBorders>
              <w:top w:val="nil"/>
              <w:left w:val="single" w:sz="4" w:space="0" w:color="auto"/>
              <w:bottom w:val="single" w:sz="4" w:space="0" w:color="auto"/>
              <w:right w:val="single" w:sz="4" w:space="0" w:color="auto"/>
            </w:tcBorders>
            <w:shd w:val="clear" w:color="auto" w:fill="auto"/>
            <w:noWrap/>
            <w:vAlign w:val="center"/>
            <w:hideMark/>
          </w:tcPr>
          <w:p w:rsidR="007C3E16" w:rsidRPr="007C3E16" w:rsidRDefault="007C3E16" w:rsidP="007C3E16">
            <w:pPr>
              <w:rPr>
                <w:sz w:val="16"/>
                <w:szCs w:val="16"/>
              </w:rPr>
            </w:pPr>
            <w:r w:rsidRPr="007C3E16">
              <w:rPr>
                <w:sz w:val="16"/>
                <w:szCs w:val="16"/>
              </w:rPr>
              <w:t>2.4.1.8.1</w:t>
            </w:r>
          </w:p>
        </w:tc>
        <w:tc>
          <w:tcPr>
            <w:tcW w:w="3855" w:type="dxa"/>
            <w:tcBorders>
              <w:top w:val="nil"/>
              <w:left w:val="nil"/>
              <w:bottom w:val="single" w:sz="4" w:space="0" w:color="auto"/>
              <w:right w:val="single" w:sz="4" w:space="0" w:color="auto"/>
            </w:tcBorders>
            <w:shd w:val="clear" w:color="auto" w:fill="auto"/>
            <w:vAlign w:val="center"/>
            <w:hideMark/>
          </w:tcPr>
          <w:p w:rsidR="007C3E16" w:rsidRPr="007C3E16" w:rsidRDefault="007C3E16" w:rsidP="007C3E16">
            <w:pPr>
              <w:rPr>
                <w:sz w:val="16"/>
                <w:szCs w:val="16"/>
              </w:rPr>
            </w:pPr>
            <w:r w:rsidRPr="007C3E16">
              <w:rPr>
                <w:sz w:val="16"/>
                <w:szCs w:val="16"/>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7C3E16" w:rsidRPr="007C3E16" w:rsidRDefault="007C3E16" w:rsidP="007C3E16">
            <w:pPr>
              <w:rPr>
                <w:sz w:val="16"/>
                <w:szCs w:val="16"/>
              </w:rPr>
            </w:pPr>
            <w:r w:rsidRPr="007C3E16">
              <w:rPr>
                <w:sz w:val="16"/>
                <w:szCs w:val="16"/>
              </w:rPr>
              <w:t>987</w:t>
            </w:r>
          </w:p>
        </w:tc>
        <w:tc>
          <w:tcPr>
            <w:tcW w:w="567" w:type="dxa"/>
            <w:tcBorders>
              <w:top w:val="nil"/>
              <w:left w:val="nil"/>
              <w:bottom w:val="single" w:sz="4" w:space="0" w:color="auto"/>
              <w:right w:val="single" w:sz="4" w:space="0" w:color="auto"/>
            </w:tcBorders>
            <w:shd w:val="clear" w:color="auto" w:fill="auto"/>
            <w:vAlign w:val="center"/>
            <w:hideMark/>
          </w:tcPr>
          <w:p w:rsidR="007C3E16" w:rsidRPr="007C3E16" w:rsidRDefault="007C3E16" w:rsidP="007C3E16">
            <w:pPr>
              <w:rPr>
                <w:sz w:val="16"/>
                <w:szCs w:val="16"/>
              </w:rPr>
            </w:pPr>
            <w:r w:rsidRPr="007C3E16">
              <w:rPr>
                <w:sz w:val="16"/>
                <w:szCs w:val="16"/>
              </w:rPr>
              <w:t>05</w:t>
            </w:r>
          </w:p>
        </w:tc>
        <w:tc>
          <w:tcPr>
            <w:tcW w:w="436" w:type="dxa"/>
            <w:tcBorders>
              <w:top w:val="nil"/>
              <w:left w:val="nil"/>
              <w:bottom w:val="single" w:sz="4" w:space="0" w:color="auto"/>
              <w:right w:val="single" w:sz="4" w:space="0" w:color="auto"/>
            </w:tcBorders>
            <w:shd w:val="clear" w:color="auto" w:fill="auto"/>
            <w:vAlign w:val="center"/>
            <w:hideMark/>
          </w:tcPr>
          <w:p w:rsidR="007C3E16" w:rsidRPr="007C3E16" w:rsidRDefault="007C3E16" w:rsidP="007C3E16">
            <w:pPr>
              <w:rPr>
                <w:sz w:val="16"/>
                <w:szCs w:val="16"/>
              </w:rPr>
            </w:pPr>
            <w:r w:rsidRPr="007C3E16">
              <w:rPr>
                <w:sz w:val="16"/>
                <w:szCs w:val="16"/>
              </w:rPr>
              <w:t>03</w:t>
            </w:r>
          </w:p>
        </w:tc>
        <w:tc>
          <w:tcPr>
            <w:tcW w:w="1521" w:type="dxa"/>
            <w:tcBorders>
              <w:top w:val="nil"/>
              <w:left w:val="nil"/>
              <w:bottom w:val="single" w:sz="4" w:space="0" w:color="auto"/>
              <w:right w:val="single" w:sz="4" w:space="0" w:color="auto"/>
            </w:tcBorders>
            <w:shd w:val="clear" w:color="000000" w:fill="FFFFFF"/>
            <w:vAlign w:val="center"/>
            <w:hideMark/>
          </w:tcPr>
          <w:p w:rsidR="007C3E16" w:rsidRPr="007C3E16" w:rsidRDefault="007C3E16" w:rsidP="007C3E16">
            <w:pPr>
              <w:rPr>
                <w:sz w:val="16"/>
                <w:szCs w:val="16"/>
              </w:rPr>
            </w:pPr>
            <w:r w:rsidRPr="007C3E16">
              <w:rPr>
                <w:sz w:val="16"/>
                <w:szCs w:val="16"/>
              </w:rPr>
              <w:t>60 00 000 302</w:t>
            </w:r>
          </w:p>
        </w:tc>
        <w:tc>
          <w:tcPr>
            <w:tcW w:w="913" w:type="dxa"/>
            <w:tcBorders>
              <w:top w:val="nil"/>
              <w:left w:val="nil"/>
              <w:bottom w:val="single" w:sz="4" w:space="0" w:color="auto"/>
              <w:right w:val="single" w:sz="4" w:space="0" w:color="auto"/>
            </w:tcBorders>
            <w:shd w:val="clear" w:color="000000" w:fill="FFFFFF"/>
            <w:vAlign w:val="center"/>
            <w:hideMark/>
          </w:tcPr>
          <w:p w:rsidR="007C3E16" w:rsidRPr="007C3E16" w:rsidRDefault="007C3E16" w:rsidP="007C3E16">
            <w:pPr>
              <w:rPr>
                <w:sz w:val="16"/>
                <w:szCs w:val="16"/>
              </w:rPr>
            </w:pPr>
            <w:r w:rsidRPr="007C3E16">
              <w:rPr>
                <w:sz w:val="16"/>
                <w:szCs w:val="16"/>
              </w:rPr>
              <w:t>200</w:t>
            </w:r>
          </w:p>
        </w:tc>
        <w:tc>
          <w:tcPr>
            <w:tcW w:w="1559" w:type="dxa"/>
            <w:tcBorders>
              <w:top w:val="nil"/>
              <w:left w:val="nil"/>
              <w:bottom w:val="single" w:sz="4" w:space="0" w:color="auto"/>
              <w:right w:val="single" w:sz="4" w:space="0" w:color="auto"/>
            </w:tcBorders>
            <w:shd w:val="clear" w:color="000000" w:fill="FFFFFF"/>
            <w:noWrap/>
            <w:vAlign w:val="center"/>
            <w:hideMark/>
          </w:tcPr>
          <w:p w:rsidR="007C3E16" w:rsidRPr="007C3E16" w:rsidRDefault="007C3E16" w:rsidP="007C3E16">
            <w:pPr>
              <w:rPr>
                <w:sz w:val="16"/>
                <w:szCs w:val="16"/>
              </w:rPr>
            </w:pPr>
            <w:r w:rsidRPr="007C3E16">
              <w:rPr>
                <w:sz w:val="16"/>
                <w:szCs w:val="16"/>
              </w:rPr>
              <w:t>265,1</w:t>
            </w:r>
          </w:p>
        </w:tc>
      </w:tr>
      <w:tr w:rsidR="007C3E16" w:rsidRPr="007C3E16" w:rsidTr="00CA3492">
        <w:tblPrEx>
          <w:jc w:val="left"/>
        </w:tblPrEx>
        <w:trPr>
          <w:gridAfter w:val="1"/>
          <w:wAfter w:w="317" w:type="dxa"/>
          <w:trHeight w:val="247"/>
        </w:trPr>
        <w:tc>
          <w:tcPr>
            <w:tcW w:w="993" w:type="dxa"/>
            <w:gridSpan w:val="2"/>
            <w:tcBorders>
              <w:top w:val="nil"/>
              <w:left w:val="single" w:sz="4" w:space="0" w:color="auto"/>
              <w:bottom w:val="single" w:sz="4" w:space="0" w:color="auto"/>
              <w:right w:val="single" w:sz="4" w:space="0" w:color="auto"/>
            </w:tcBorders>
            <w:shd w:val="clear" w:color="auto" w:fill="auto"/>
            <w:noWrap/>
            <w:vAlign w:val="center"/>
          </w:tcPr>
          <w:p w:rsidR="007C3E16" w:rsidRPr="007C3E16" w:rsidRDefault="007C3E16" w:rsidP="007C3E16">
            <w:pPr>
              <w:rPr>
                <w:sz w:val="16"/>
                <w:szCs w:val="16"/>
              </w:rPr>
            </w:pPr>
            <w:r w:rsidRPr="007C3E16">
              <w:rPr>
                <w:sz w:val="16"/>
                <w:szCs w:val="16"/>
              </w:rPr>
              <w:t>2.4.1.9.</w:t>
            </w:r>
          </w:p>
        </w:tc>
        <w:tc>
          <w:tcPr>
            <w:tcW w:w="3855" w:type="dxa"/>
            <w:tcBorders>
              <w:top w:val="nil"/>
              <w:left w:val="nil"/>
              <w:bottom w:val="single" w:sz="4" w:space="0" w:color="auto"/>
              <w:right w:val="single" w:sz="4" w:space="0" w:color="auto"/>
            </w:tcBorders>
            <w:shd w:val="clear" w:color="auto" w:fill="auto"/>
            <w:vAlign w:val="center"/>
          </w:tcPr>
          <w:p w:rsidR="007C3E16" w:rsidRPr="007C3E16" w:rsidRDefault="007C3E16" w:rsidP="007C3E16">
            <w:pPr>
              <w:rPr>
                <w:sz w:val="16"/>
                <w:szCs w:val="16"/>
              </w:rPr>
            </w:pPr>
            <w:r w:rsidRPr="007C3E16">
              <w:rPr>
                <w:sz w:val="16"/>
                <w:szCs w:val="16"/>
              </w:rPr>
              <w:t xml:space="preserve">Проведение мероприятий по обеспечению доступности городской среды для маломобильных групп населения на территориях дворов муниципального образования город </w:t>
            </w:r>
            <w:proofErr w:type="spellStart"/>
            <w:r w:rsidRPr="007C3E16">
              <w:rPr>
                <w:sz w:val="16"/>
                <w:szCs w:val="16"/>
              </w:rPr>
              <w:t>Павловс</w:t>
            </w:r>
            <w:proofErr w:type="spellEnd"/>
          </w:p>
        </w:tc>
        <w:tc>
          <w:tcPr>
            <w:tcW w:w="567" w:type="dxa"/>
            <w:tcBorders>
              <w:top w:val="nil"/>
              <w:left w:val="nil"/>
              <w:bottom w:val="single" w:sz="4" w:space="0" w:color="auto"/>
              <w:right w:val="single" w:sz="4" w:space="0" w:color="auto"/>
            </w:tcBorders>
            <w:shd w:val="clear" w:color="auto" w:fill="auto"/>
            <w:vAlign w:val="center"/>
          </w:tcPr>
          <w:p w:rsidR="007C3E16" w:rsidRPr="007C3E16" w:rsidRDefault="007C3E16" w:rsidP="007C3E16">
            <w:pPr>
              <w:rPr>
                <w:sz w:val="16"/>
                <w:szCs w:val="16"/>
              </w:rPr>
            </w:pPr>
            <w:r w:rsidRPr="007C3E16">
              <w:rPr>
                <w:sz w:val="16"/>
                <w:szCs w:val="16"/>
              </w:rPr>
              <w:t>987</w:t>
            </w:r>
          </w:p>
        </w:tc>
        <w:tc>
          <w:tcPr>
            <w:tcW w:w="567" w:type="dxa"/>
            <w:tcBorders>
              <w:top w:val="nil"/>
              <w:left w:val="nil"/>
              <w:bottom w:val="single" w:sz="4" w:space="0" w:color="auto"/>
              <w:right w:val="single" w:sz="4" w:space="0" w:color="auto"/>
            </w:tcBorders>
            <w:shd w:val="clear" w:color="auto" w:fill="auto"/>
            <w:vAlign w:val="center"/>
          </w:tcPr>
          <w:p w:rsidR="007C3E16" w:rsidRPr="007C3E16" w:rsidRDefault="007C3E16" w:rsidP="007C3E16">
            <w:pPr>
              <w:rPr>
                <w:sz w:val="16"/>
                <w:szCs w:val="16"/>
              </w:rPr>
            </w:pPr>
            <w:r w:rsidRPr="007C3E16">
              <w:rPr>
                <w:sz w:val="16"/>
                <w:szCs w:val="16"/>
              </w:rPr>
              <w:t>05</w:t>
            </w:r>
          </w:p>
        </w:tc>
        <w:tc>
          <w:tcPr>
            <w:tcW w:w="436" w:type="dxa"/>
            <w:tcBorders>
              <w:top w:val="nil"/>
              <w:left w:val="nil"/>
              <w:bottom w:val="single" w:sz="4" w:space="0" w:color="auto"/>
              <w:right w:val="single" w:sz="4" w:space="0" w:color="auto"/>
            </w:tcBorders>
            <w:shd w:val="clear" w:color="auto" w:fill="auto"/>
            <w:vAlign w:val="center"/>
          </w:tcPr>
          <w:p w:rsidR="007C3E16" w:rsidRPr="007C3E16" w:rsidRDefault="007C3E16" w:rsidP="007C3E16">
            <w:pPr>
              <w:rPr>
                <w:sz w:val="16"/>
                <w:szCs w:val="16"/>
              </w:rPr>
            </w:pPr>
            <w:r w:rsidRPr="007C3E16">
              <w:rPr>
                <w:sz w:val="16"/>
                <w:szCs w:val="16"/>
              </w:rPr>
              <w:t>03</w:t>
            </w:r>
          </w:p>
        </w:tc>
        <w:tc>
          <w:tcPr>
            <w:tcW w:w="1521" w:type="dxa"/>
            <w:tcBorders>
              <w:top w:val="nil"/>
              <w:left w:val="nil"/>
              <w:bottom w:val="single" w:sz="4" w:space="0" w:color="auto"/>
              <w:right w:val="single" w:sz="4" w:space="0" w:color="auto"/>
            </w:tcBorders>
            <w:shd w:val="clear" w:color="000000" w:fill="FFFFFF"/>
            <w:vAlign w:val="center"/>
          </w:tcPr>
          <w:p w:rsidR="007C3E16" w:rsidRPr="007C3E16" w:rsidRDefault="007C3E16" w:rsidP="007C3E16">
            <w:pPr>
              <w:rPr>
                <w:sz w:val="16"/>
                <w:szCs w:val="16"/>
              </w:rPr>
            </w:pPr>
            <w:r w:rsidRPr="007C3E16">
              <w:rPr>
                <w:sz w:val="16"/>
                <w:szCs w:val="16"/>
              </w:rPr>
              <w:t>60 00 000 308</w:t>
            </w:r>
          </w:p>
        </w:tc>
        <w:tc>
          <w:tcPr>
            <w:tcW w:w="913" w:type="dxa"/>
            <w:tcBorders>
              <w:top w:val="nil"/>
              <w:left w:val="nil"/>
              <w:bottom w:val="single" w:sz="4" w:space="0" w:color="auto"/>
              <w:right w:val="single" w:sz="4" w:space="0" w:color="auto"/>
            </w:tcBorders>
            <w:shd w:val="clear" w:color="000000" w:fill="FFFFFF"/>
            <w:vAlign w:val="center"/>
          </w:tcPr>
          <w:p w:rsidR="007C3E16" w:rsidRPr="007C3E16" w:rsidRDefault="007C3E16" w:rsidP="007C3E16">
            <w:pPr>
              <w:rPr>
                <w:sz w:val="16"/>
                <w:szCs w:val="16"/>
              </w:rPr>
            </w:pPr>
          </w:p>
        </w:tc>
        <w:tc>
          <w:tcPr>
            <w:tcW w:w="1559" w:type="dxa"/>
            <w:tcBorders>
              <w:top w:val="nil"/>
              <w:left w:val="nil"/>
              <w:bottom w:val="single" w:sz="4" w:space="0" w:color="auto"/>
              <w:right w:val="single" w:sz="4" w:space="0" w:color="auto"/>
            </w:tcBorders>
            <w:shd w:val="clear" w:color="000000" w:fill="FFFFFF"/>
            <w:noWrap/>
            <w:vAlign w:val="center"/>
          </w:tcPr>
          <w:p w:rsidR="007C3E16" w:rsidRPr="007C3E16" w:rsidRDefault="007C3E16" w:rsidP="007C3E16">
            <w:pPr>
              <w:rPr>
                <w:sz w:val="16"/>
                <w:szCs w:val="16"/>
              </w:rPr>
            </w:pPr>
            <w:r w:rsidRPr="007C3E16">
              <w:rPr>
                <w:sz w:val="16"/>
                <w:szCs w:val="16"/>
              </w:rPr>
              <w:t>263,5</w:t>
            </w:r>
          </w:p>
        </w:tc>
      </w:tr>
      <w:tr w:rsidR="007C3E16" w:rsidRPr="007C3E16" w:rsidTr="007C3E16">
        <w:tblPrEx>
          <w:jc w:val="left"/>
        </w:tblPrEx>
        <w:trPr>
          <w:gridAfter w:val="1"/>
          <w:wAfter w:w="317" w:type="dxa"/>
          <w:trHeight w:val="101"/>
        </w:trPr>
        <w:tc>
          <w:tcPr>
            <w:tcW w:w="993" w:type="dxa"/>
            <w:gridSpan w:val="2"/>
            <w:tcBorders>
              <w:top w:val="nil"/>
              <w:left w:val="single" w:sz="4" w:space="0" w:color="auto"/>
              <w:bottom w:val="single" w:sz="4" w:space="0" w:color="auto"/>
              <w:right w:val="single" w:sz="4" w:space="0" w:color="auto"/>
            </w:tcBorders>
            <w:shd w:val="clear" w:color="auto" w:fill="auto"/>
            <w:noWrap/>
            <w:vAlign w:val="center"/>
          </w:tcPr>
          <w:p w:rsidR="007C3E16" w:rsidRPr="007C3E16" w:rsidRDefault="007C3E16" w:rsidP="007C3E16">
            <w:pPr>
              <w:rPr>
                <w:sz w:val="16"/>
                <w:szCs w:val="16"/>
              </w:rPr>
            </w:pPr>
            <w:r w:rsidRPr="007C3E16">
              <w:rPr>
                <w:sz w:val="16"/>
                <w:szCs w:val="16"/>
              </w:rPr>
              <w:t>2.4.1.9.1</w:t>
            </w:r>
          </w:p>
        </w:tc>
        <w:tc>
          <w:tcPr>
            <w:tcW w:w="3855" w:type="dxa"/>
            <w:tcBorders>
              <w:top w:val="nil"/>
              <w:left w:val="nil"/>
              <w:bottom w:val="single" w:sz="4" w:space="0" w:color="auto"/>
              <w:right w:val="single" w:sz="4" w:space="0" w:color="auto"/>
            </w:tcBorders>
            <w:shd w:val="clear" w:color="auto" w:fill="auto"/>
            <w:vAlign w:val="center"/>
          </w:tcPr>
          <w:p w:rsidR="007C3E16" w:rsidRPr="007C3E16" w:rsidRDefault="007C3E16" w:rsidP="007C3E16">
            <w:pPr>
              <w:rPr>
                <w:sz w:val="16"/>
                <w:szCs w:val="16"/>
              </w:rPr>
            </w:pPr>
            <w:r w:rsidRPr="007C3E16">
              <w:rPr>
                <w:sz w:val="16"/>
                <w:szCs w:val="16"/>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tcPr>
          <w:p w:rsidR="007C3E16" w:rsidRPr="007C3E16" w:rsidRDefault="007C3E16" w:rsidP="007C3E16">
            <w:pPr>
              <w:rPr>
                <w:sz w:val="16"/>
                <w:szCs w:val="16"/>
              </w:rPr>
            </w:pPr>
            <w:r w:rsidRPr="007C3E16">
              <w:rPr>
                <w:sz w:val="16"/>
                <w:szCs w:val="16"/>
              </w:rPr>
              <w:t>987</w:t>
            </w:r>
          </w:p>
        </w:tc>
        <w:tc>
          <w:tcPr>
            <w:tcW w:w="567" w:type="dxa"/>
            <w:tcBorders>
              <w:top w:val="nil"/>
              <w:left w:val="nil"/>
              <w:bottom w:val="single" w:sz="4" w:space="0" w:color="auto"/>
              <w:right w:val="single" w:sz="4" w:space="0" w:color="auto"/>
            </w:tcBorders>
            <w:shd w:val="clear" w:color="auto" w:fill="auto"/>
            <w:vAlign w:val="center"/>
          </w:tcPr>
          <w:p w:rsidR="007C3E16" w:rsidRPr="007C3E16" w:rsidRDefault="007C3E16" w:rsidP="007C3E16">
            <w:pPr>
              <w:rPr>
                <w:sz w:val="16"/>
                <w:szCs w:val="16"/>
              </w:rPr>
            </w:pPr>
            <w:r w:rsidRPr="007C3E16">
              <w:rPr>
                <w:sz w:val="16"/>
                <w:szCs w:val="16"/>
              </w:rPr>
              <w:t>05</w:t>
            </w:r>
          </w:p>
        </w:tc>
        <w:tc>
          <w:tcPr>
            <w:tcW w:w="436" w:type="dxa"/>
            <w:tcBorders>
              <w:top w:val="nil"/>
              <w:left w:val="nil"/>
              <w:bottom w:val="single" w:sz="4" w:space="0" w:color="auto"/>
              <w:right w:val="single" w:sz="4" w:space="0" w:color="auto"/>
            </w:tcBorders>
            <w:shd w:val="clear" w:color="auto" w:fill="auto"/>
            <w:vAlign w:val="center"/>
          </w:tcPr>
          <w:p w:rsidR="007C3E16" w:rsidRPr="007C3E16" w:rsidRDefault="007C3E16" w:rsidP="007C3E16">
            <w:pPr>
              <w:rPr>
                <w:sz w:val="16"/>
                <w:szCs w:val="16"/>
              </w:rPr>
            </w:pPr>
            <w:r w:rsidRPr="007C3E16">
              <w:rPr>
                <w:sz w:val="16"/>
                <w:szCs w:val="16"/>
              </w:rPr>
              <w:t>03</w:t>
            </w:r>
          </w:p>
        </w:tc>
        <w:tc>
          <w:tcPr>
            <w:tcW w:w="1521" w:type="dxa"/>
            <w:tcBorders>
              <w:top w:val="nil"/>
              <w:left w:val="nil"/>
              <w:bottom w:val="single" w:sz="4" w:space="0" w:color="auto"/>
              <w:right w:val="single" w:sz="4" w:space="0" w:color="auto"/>
            </w:tcBorders>
            <w:shd w:val="clear" w:color="000000" w:fill="FFFFFF"/>
            <w:vAlign w:val="center"/>
          </w:tcPr>
          <w:p w:rsidR="007C3E16" w:rsidRPr="007C3E16" w:rsidRDefault="007C3E16" w:rsidP="007C3E16">
            <w:pPr>
              <w:rPr>
                <w:sz w:val="16"/>
                <w:szCs w:val="16"/>
              </w:rPr>
            </w:pPr>
            <w:r w:rsidRPr="007C3E16">
              <w:rPr>
                <w:sz w:val="16"/>
                <w:szCs w:val="16"/>
              </w:rPr>
              <w:t>60 00 000 308</w:t>
            </w:r>
          </w:p>
        </w:tc>
        <w:tc>
          <w:tcPr>
            <w:tcW w:w="913" w:type="dxa"/>
            <w:tcBorders>
              <w:top w:val="nil"/>
              <w:left w:val="nil"/>
              <w:bottom w:val="single" w:sz="4" w:space="0" w:color="auto"/>
              <w:right w:val="single" w:sz="4" w:space="0" w:color="auto"/>
            </w:tcBorders>
            <w:shd w:val="clear" w:color="000000" w:fill="FFFFFF"/>
            <w:vAlign w:val="center"/>
          </w:tcPr>
          <w:p w:rsidR="007C3E16" w:rsidRPr="007C3E16" w:rsidRDefault="007C3E16" w:rsidP="007C3E16">
            <w:pPr>
              <w:rPr>
                <w:sz w:val="16"/>
                <w:szCs w:val="16"/>
              </w:rPr>
            </w:pPr>
            <w:r w:rsidRPr="007C3E16">
              <w:rPr>
                <w:sz w:val="16"/>
                <w:szCs w:val="16"/>
              </w:rPr>
              <w:t>200</w:t>
            </w:r>
          </w:p>
        </w:tc>
        <w:tc>
          <w:tcPr>
            <w:tcW w:w="1559" w:type="dxa"/>
            <w:tcBorders>
              <w:top w:val="nil"/>
              <w:left w:val="nil"/>
              <w:bottom w:val="single" w:sz="4" w:space="0" w:color="auto"/>
              <w:right w:val="single" w:sz="4" w:space="0" w:color="auto"/>
            </w:tcBorders>
            <w:shd w:val="clear" w:color="000000" w:fill="FFFFFF"/>
            <w:noWrap/>
            <w:vAlign w:val="center"/>
          </w:tcPr>
          <w:p w:rsidR="007C3E16" w:rsidRPr="007C3E16" w:rsidRDefault="007C3E16" w:rsidP="007C3E16">
            <w:pPr>
              <w:rPr>
                <w:sz w:val="16"/>
                <w:szCs w:val="16"/>
              </w:rPr>
            </w:pPr>
            <w:r w:rsidRPr="007C3E16">
              <w:rPr>
                <w:sz w:val="16"/>
                <w:szCs w:val="16"/>
              </w:rPr>
              <w:t>263,5</w:t>
            </w:r>
          </w:p>
        </w:tc>
      </w:tr>
      <w:tr w:rsidR="007C3E16" w:rsidRPr="007C3E16" w:rsidTr="007C3E16">
        <w:tblPrEx>
          <w:jc w:val="left"/>
        </w:tblPrEx>
        <w:trPr>
          <w:gridAfter w:val="1"/>
          <w:wAfter w:w="317" w:type="dxa"/>
          <w:trHeight w:val="240"/>
        </w:trPr>
        <w:tc>
          <w:tcPr>
            <w:tcW w:w="993" w:type="dxa"/>
            <w:gridSpan w:val="2"/>
            <w:tcBorders>
              <w:top w:val="nil"/>
              <w:left w:val="single" w:sz="4" w:space="0" w:color="auto"/>
              <w:bottom w:val="single" w:sz="4" w:space="0" w:color="auto"/>
              <w:right w:val="single" w:sz="4" w:space="0" w:color="auto"/>
            </w:tcBorders>
            <w:shd w:val="clear" w:color="auto" w:fill="auto"/>
            <w:noWrap/>
            <w:vAlign w:val="center"/>
            <w:hideMark/>
          </w:tcPr>
          <w:p w:rsidR="007C3E16" w:rsidRPr="007C3E16" w:rsidRDefault="007C3E16" w:rsidP="007C3E16">
            <w:pPr>
              <w:rPr>
                <w:sz w:val="16"/>
                <w:szCs w:val="16"/>
              </w:rPr>
            </w:pPr>
            <w:r w:rsidRPr="007C3E16">
              <w:rPr>
                <w:sz w:val="16"/>
                <w:szCs w:val="16"/>
              </w:rPr>
              <w:t>2.5.</w:t>
            </w:r>
          </w:p>
        </w:tc>
        <w:tc>
          <w:tcPr>
            <w:tcW w:w="3855" w:type="dxa"/>
            <w:tcBorders>
              <w:top w:val="nil"/>
              <w:left w:val="nil"/>
              <w:bottom w:val="single" w:sz="4" w:space="0" w:color="auto"/>
              <w:right w:val="single" w:sz="4" w:space="0" w:color="auto"/>
            </w:tcBorders>
            <w:shd w:val="clear" w:color="auto" w:fill="auto"/>
            <w:vAlign w:val="center"/>
            <w:hideMark/>
          </w:tcPr>
          <w:p w:rsidR="007C3E16" w:rsidRPr="007C3E16" w:rsidRDefault="007C3E16" w:rsidP="007C3E16">
            <w:pPr>
              <w:rPr>
                <w:sz w:val="16"/>
                <w:szCs w:val="16"/>
              </w:rPr>
            </w:pPr>
            <w:r w:rsidRPr="007C3E16">
              <w:rPr>
                <w:sz w:val="16"/>
                <w:szCs w:val="16"/>
              </w:rPr>
              <w:t>Охрана окружающей среды</w:t>
            </w:r>
          </w:p>
        </w:tc>
        <w:tc>
          <w:tcPr>
            <w:tcW w:w="567" w:type="dxa"/>
            <w:tcBorders>
              <w:top w:val="nil"/>
              <w:left w:val="nil"/>
              <w:bottom w:val="single" w:sz="4" w:space="0" w:color="auto"/>
              <w:right w:val="single" w:sz="4" w:space="0" w:color="auto"/>
            </w:tcBorders>
            <w:shd w:val="clear" w:color="auto" w:fill="auto"/>
            <w:vAlign w:val="center"/>
            <w:hideMark/>
          </w:tcPr>
          <w:p w:rsidR="007C3E16" w:rsidRPr="007C3E16" w:rsidRDefault="007C3E16" w:rsidP="007C3E16">
            <w:pPr>
              <w:rPr>
                <w:sz w:val="16"/>
                <w:szCs w:val="16"/>
              </w:rPr>
            </w:pPr>
            <w:r w:rsidRPr="007C3E16">
              <w:rPr>
                <w:sz w:val="16"/>
                <w:szCs w:val="16"/>
              </w:rPr>
              <w:t>987</w:t>
            </w:r>
          </w:p>
        </w:tc>
        <w:tc>
          <w:tcPr>
            <w:tcW w:w="567" w:type="dxa"/>
            <w:tcBorders>
              <w:top w:val="nil"/>
              <w:left w:val="nil"/>
              <w:bottom w:val="single" w:sz="4" w:space="0" w:color="auto"/>
              <w:right w:val="single" w:sz="4" w:space="0" w:color="auto"/>
            </w:tcBorders>
            <w:shd w:val="clear" w:color="auto" w:fill="auto"/>
            <w:vAlign w:val="center"/>
            <w:hideMark/>
          </w:tcPr>
          <w:p w:rsidR="007C3E16" w:rsidRPr="007C3E16" w:rsidRDefault="007C3E16" w:rsidP="007C3E16">
            <w:pPr>
              <w:rPr>
                <w:sz w:val="16"/>
                <w:szCs w:val="16"/>
              </w:rPr>
            </w:pPr>
            <w:r w:rsidRPr="007C3E16">
              <w:rPr>
                <w:sz w:val="16"/>
                <w:szCs w:val="16"/>
              </w:rPr>
              <w:t>06</w:t>
            </w:r>
          </w:p>
        </w:tc>
        <w:tc>
          <w:tcPr>
            <w:tcW w:w="436" w:type="dxa"/>
            <w:tcBorders>
              <w:top w:val="nil"/>
              <w:left w:val="nil"/>
              <w:bottom w:val="single" w:sz="4" w:space="0" w:color="auto"/>
              <w:right w:val="single" w:sz="4" w:space="0" w:color="auto"/>
            </w:tcBorders>
            <w:shd w:val="clear" w:color="auto" w:fill="auto"/>
            <w:vAlign w:val="center"/>
            <w:hideMark/>
          </w:tcPr>
          <w:p w:rsidR="007C3E16" w:rsidRPr="007C3E16" w:rsidRDefault="007C3E16" w:rsidP="007C3E16">
            <w:pPr>
              <w:rPr>
                <w:sz w:val="16"/>
                <w:szCs w:val="16"/>
              </w:rPr>
            </w:pPr>
            <w:r w:rsidRPr="007C3E16">
              <w:rPr>
                <w:sz w:val="16"/>
                <w:szCs w:val="16"/>
              </w:rPr>
              <w:t>00</w:t>
            </w:r>
          </w:p>
        </w:tc>
        <w:tc>
          <w:tcPr>
            <w:tcW w:w="1521" w:type="dxa"/>
            <w:tcBorders>
              <w:top w:val="nil"/>
              <w:left w:val="nil"/>
              <w:bottom w:val="single" w:sz="4" w:space="0" w:color="auto"/>
              <w:right w:val="single" w:sz="4" w:space="0" w:color="auto"/>
            </w:tcBorders>
            <w:shd w:val="clear" w:color="000000" w:fill="FFFFFF"/>
            <w:vAlign w:val="center"/>
            <w:hideMark/>
          </w:tcPr>
          <w:p w:rsidR="007C3E16" w:rsidRPr="007C3E16" w:rsidRDefault="007C3E16" w:rsidP="007C3E16">
            <w:pPr>
              <w:rPr>
                <w:sz w:val="16"/>
                <w:szCs w:val="16"/>
              </w:rPr>
            </w:pPr>
          </w:p>
        </w:tc>
        <w:tc>
          <w:tcPr>
            <w:tcW w:w="913" w:type="dxa"/>
            <w:tcBorders>
              <w:top w:val="nil"/>
              <w:left w:val="nil"/>
              <w:bottom w:val="single" w:sz="4" w:space="0" w:color="auto"/>
              <w:right w:val="single" w:sz="4" w:space="0" w:color="auto"/>
            </w:tcBorders>
            <w:shd w:val="clear" w:color="000000" w:fill="FFFFFF"/>
            <w:vAlign w:val="center"/>
            <w:hideMark/>
          </w:tcPr>
          <w:p w:rsidR="007C3E16" w:rsidRPr="007C3E16" w:rsidRDefault="007C3E16" w:rsidP="007C3E16">
            <w:pPr>
              <w:rPr>
                <w:sz w:val="16"/>
                <w:szCs w:val="16"/>
              </w:rPr>
            </w:pPr>
          </w:p>
        </w:tc>
        <w:tc>
          <w:tcPr>
            <w:tcW w:w="1559" w:type="dxa"/>
            <w:tcBorders>
              <w:top w:val="nil"/>
              <w:left w:val="nil"/>
              <w:bottom w:val="single" w:sz="4" w:space="0" w:color="auto"/>
              <w:right w:val="single" w:sz="4" w:space="0" w:color="auto"/>
            </w:tcBorders>
            <w:shd w:val="clear" w:color="000000" w:fill="FFFFFF"/>
            <w:noWrap/>
            <w:vAlign w:val="center"/>
            <w:hideMark/>
          </w:tcPr>
          <w:p w:rsidR="007C3E16" w:rsidRPr="007C3E16" w:rsidRDefault="007C3E16" w:rsidP="007C3E16">
            <w:pPr>
              <w:rPr>
                <w:sz w:val="16"/>
                <w:szCs w:val="16"/>
              </w:rPr>
            </w:pPr>
            <w:r w:rsidRPr="007C3E16">
              <w:rPr>
                <w:sz w:val="16"/>
                <w:szCs w:val="16"/>
              </w:rPr>
              <w:t>70,0</w:t>
            </w:r>
          </w:p>
        </w:tc>
      </w:tr>
      <w:tr w:rsidR="007C3E16" w:rsidRPr="007C3E16" w:rsidTr="007C3E16">
        <w:tblPrEx>
          <w:jc w:val="left"/>
        </w:tblPrEx>
        <w:trPr>
          <w:gridAfter w:val="1"/>
          <w:wAfter w:w="317" w:type="dxa"/>
          <w:trHeight w:val="81"/>
        </w:trPr>
        <w:tc>
          <w:tcPr>
            <w:tcW w:w="993" w:type="dxa"/>
            <w:gridSpan w:val="2"/>
            <w:tcBorders>
              <w:top w:val="nil"/>
              <w:left w:val="single" w:sz="4" w:space="0" w:color="auto"/>
              <w:bottom w:val="single" w:sz="4" w:space="0" w:color="auto"/>
              <w:right w:val="single" w:sz="4" w:space="0" w:color="auto"/>
            </w:tcBorders>
            <w:shd w:val="clear" w:color="auto" w:fill="auto"/>
            <w:noWrap/>
            <w:vAlign w:val="center"/>
            <w:hideMark/>
          </w:tcPr>
          <w:p w:rsidR="007C3E16" w:rsidRPr="007C3E16" w:rsidRDefault="007C3E16" w:rsidP="007C3E16">
            <w:pPr>
              <w:rPr>
                <w:sz w:val="16"/>
                <w:szCs w:val="16"/>
              </w:rPr>
            </w:pPr>
            <w:r w:rsidRPr="007C3E16">
              <w:rPr>
                <w:sz w:val="16"/>
                <w:szCs w:val="16"/>
              </w:rPr>
              <w:t>2.5.1.</w:t>
            </w:r>
          </w:p>
        </w:tc>
        <w:tc>
          <w:tcPr>
            <w:tcW w:w="3855" w:type="dxa"/>
            <w:tcBorders>
              <w:top w:val="nil"/>
              <w:left w:val="nil"/>
              <w:bottom w:val="single" w:sz="4" w:space="0" w:color="auto"/>
              <w:right w:val="single" w:sz="4" w:space="0" w:color="auto"/>
            </w:tcBorders>
            <w:shd w:val="clear" w:color="auto" w:fill="auto"/>
            <w:vAlign w:val="center"/>
            <w:hideMark/>
          </w:tcPr>
          <w:p w:rsidR="007C3E16" w:rsidRPr="007C3E16" w:rsidRDefault="007C3E16" w:rsidP="007C3E16">
            <w:pPr>
              <w:rPr>
                <w:sz w:val="16"/>
                <w:szCs w:val="16"/>
              </w:rPr>
            </w:pPr>
            <w:r w:rsidRPr="007C3E16">
              <w:rPr>
                <w:sz w:val="16"/>
                <w:szCs w:val="16"/>
              </w:rPr>
              <w:t>Другие вопросы в области охраны окружающей среды</w:t>
            </w:r>
          </w:p>
        </w:tc>
        <w:tc>
          <w:tcPr>
            <w:tcW w:w="567" w:type="dxa"/>
            <w:tcBorders>
              <w:top w:val="nil"/>
              <w:left w:val="nil"/>
              <w:bottom w:val="single" w:sz="4" w:space="0" w:color="auto"/>
              <w:right w:val="single" w:sz="4" w:space="0" w:color="auto"/>
            </w:tcBorders>
            <w:shd w:val="clear" w:color="auto" w:fill="auto"/>
            <w:vAlign w:val="center"/>
            <w:hideMark/>
          </w:tcPr>
          <w:p w:rsidR="007C3E16" w:rsidRPr="007C3E16" w:rsidRDefault="007C3E16" w:rsidP="007C3E16">
            <w:pPr>
              <w:rPr>
                <w:sz w:val="16"/>
                <w:szCs w:val="16"/>
              </w:rPr>
            </w:pPr>
            <w:r w:rsidRPr="007C3E16">
              <w:rPr>
                <w:sz w:val="16"/>
                <w:szCs w:val="16"/>
              </w:rPr>
              <w:t>987</w:t>
            </w:r>
          </w:p>
        </w:tc>
        <w:tc>
          <w:tcPr>
            <w:tcW w:w="567" w:type="dxa"/>
            <w:tcBorders>
              <w:top w:val="nil"/>
              <w:left w:val="nil"/>
              <w:bottom w:val="single" w:sz="4" w:space="0" w:color="auto"/>
              <w:right w:val="single" w:sz="4" w:space="0" w:color="auto"/>
            </w:tcBorders>
            <w:shd w:val="clear" w:color="auto" w:fill="auto"/>
            <w:vAlign w:val="center"/>
            <w:hideMark/>
          </w:tcPr>
          <w:p w:rsidR="007C3E16" w:rsidRPr="007C3E16" w:rsidRDefault="007C3E16" w:rsidP="007C3E16">
            <w:pPr>
              <w:rPr>
                <w:sz w:val="16"/>
                <w:szCs w:val="16"/>
              </w:rPr>
            </w:pPr>
            <w:r w:rsidRPr="007C3E16">
              <w:rPr>
                <w:sz w:val="16"/>
                <w:szCs w:val="16"/>
              </w:rPr>
              <w:t>06</w:t>
            </w:r>
          </w:p>
        </w:tc>
        <w:tc>
          <w:tcPr>
            <w:tcW w:w="436" w:type="dxa"/>
            <w:tcBorders>
              <w:top w:val="nil"/>
              <w:left w:val="nil"/>
              <w:bottom w:val="single" w:sz="4" w:space="0" w:color="auto"/>
              <w:right w:val="single" w:sz="4" w:space="0" w:color="auto"/>
            </w:tcBorders>
            <w:shd w:val="clear" w:color="auto" w:fill="auto"/>
            <w:vAlign w:val="center"/>
            <w:hideMark/>
          </w:tcPr>
          <w:p w:rsidR="007C3E16" w:rsidRPr="007C3E16" w:rsidRDefault="007C3E16" w:rsidP="007C3E16">
            <w:pPr>
              <w:rPr>
                <w:sz w:val="16"/>
                <w:szCs w:val="16"/>
              </w:rPr>
            </w:pPr>
            <w:r w:rsidRPr="007C3E16">
              <w:rPr>
                <w:sz w:val="16"/>
                <w:szCs w:val="16"/>
              </w:rPr>
              <w:t>05</w:t>
            </w:r>
          </w:p>
        </w:tc>
        <w:tc>
          <w:tcPr>
            <w:tcW w:w="1521" w:type="dxa"/>
            <w:tcBorders>
              <w:top w:val="nil"/>
              <w:left w:val="nil"/>
              <w:bottom w:val="single" w:sz="4" w:space="0" w:color="auto"/>
              <w:right w:val="single" w:sz="4" w:space="0" w:color="auto"/>
            </w:tcBorders>
            <w:shd w:val="clear" w:color="000000" w:fill="FFFFFF"/>
            <w:vAlign w:val="center"/>
            <w:hideMark/>
          </w:tcPr>
          <w:p w:rsidR="007C3E16" w:rsidRPr="007C3E16" w:rsidRDefault="007C3E16" w:rsidP="007C3E16">
            <w:pPr>
              <w:rPr>
                <w:sz w:val="16"/>
                <w:szCs w:val="16"/>
              </w:rPr>
            </w:pPr>
          </w:p>
        </w:tc>
        <w:tc>
          <w:tcPr>
            <w:tcW w:w="913" w:type="dxa"/>
            <w:tcBorders>
              <w:top w:val="nil"/>
              <w:left w:val="nil"/>
              <w:bottom w:val="single" w:sz="4" w:space="0" w:color="auto"/>
              <w:right w:val="single" w:sz="4" w:space="0" w:color="auto"/>
            </w:tcBorders>
            <w:shd w:val="clear" w:color="000000" w:fill="FFFFFF"/>
            <w:vAlign w:val="center"/>
            <w:hideMark/>
          </w:tcPr>
          <w:p w:rsidR="007C3E16" w:rsidRPr="007C3E16" w:rsidRDefault="007C3E16" w:rsidP="007C3E16">
            <w:pPr>
              <w:rPr>
                <w:sz w:val="16"/>
                <w:szCs w:val="16"/>
              </w:rPr>
            </w:pPr>
          </w:p>
        </w:tc>
        <w:tc>
          <w:tcPr>
            <w:tcW w:w="1559" w:type="dxa"/>
            <w:tcBorders>
              <w:top w:val="nil"/>
              <w:left w:val="nil"/>
              <w:bottom w:val="single" w:sz="4" w:space="0" w:color="auto"/>
              <w:right w:val="single" w:sz="4" w:space="0" w:color="auto"/>
            </w:tcBorders>
            <w:shd w:val="clear" w:color="000000" w:fill="FFFFFF"/>
            <w:noWrap/>
            <w:vAlign w:val="center"/>
            <w:hideMark/>
          </w:tcPr>
          <w:p w:rsidR="007C3E16" w:rsidRPr="007C3E16" w:rsidRDefault="007C3E16" w:rsidP="007C3E16">
            <w:pPr>
              <w:rPr>
                <w:sz w:val="16"/>
                <w:szCs w:val="16"/>
              </w:rPr>
            </w:pPr>
            <w:r w:rsidRPr="007C3E16">
              <w:rPr>
                <w:sz w:val="16"/>
                <w:szCs w:val="16"/>
              </w:rPr>
              <w:t>70,0</w:t>
            </w:r>
          </w:p>
        </w:tc>
      </w:tr>
      <w:tr w:rsidR="007C3E16" w:rsidRPr="007C3E16" w:rsidTr="007C3E16">
        <w:tblPrEx>
          <w:jc w:val="left"/>
        </w:tblPrEx>
        <w:trPr>
          <w:gridAfter w:val="1"/>
          <w:wAfter w:w="317" w:type="dxa"/>
          <w:trHeight w:val="371"/>
        </w:trPr>
        <w:tc>
          <w:tcPr>
            <w:tcW w:w="993" w:type="dxa"/>
            <w:gridSpan w:val="2"/>
            <w:tcBorders>
              <w:top w:val="nil"/>
              <w:left w:val="single" w:sz="4" w:space="0" w:color="auto"/>
              <w:bottom w:val="single" w:sz="4" w:space="0" w:color="auto"/>
              <w:right w:val="single" w:sz="4" w:space="0" w:color="auto"/>
            </w:tcBorders>
            <w:shd w:val="clear" w:color="auto" w:fill="auto"/>
            <w:noWrap/>
            <w:vAlign w:val="center"/>
            <w:hideMark/>
          </w:tcPr>
          <w:p w:rsidR="007C3E16" w:rsidRPr="007C3E16" w:rsidRDefault="007C3E16" w:rsidP="007C3E16">
            <w:pPr>
              <w:rPr>
                <w:sz w:val="16"/>
                <w:szCs w:val="16"/>
              </w:rPr>
            </w:pPr>
            <w:r w:rsidRPr="007C3E16">
              <w:rPr>
                <w:sz w:val="16"/>
                <w:szCs w:val="16"/>
              </w:rPr>
              <w:lastRenderedPageBreak/>
              <w:t>2.5.1.1.</w:t>
            </w:r>
          </w:p>
        </w:tc>
        <w:tc>
          <w:tcPr>
            <w:tcW w:w="3855" w:type="dxa"/>
            <w:tcBorders>
              <w:top w:val="nil"/>
              <w:left w:val="nil"/>
              <w:bottom w:val="single" w:sz="4" w:space="0" w:color="auto"/>
              <w:right w:val="single" w:sz="4" w:space="0" w:color="auto"/>
            </w:tcBorders>
            <w:shd w:val="clear" w:color="auto" w:fill="auto"/>
            <w:vAlign w:val="center"/>
            <w:hideMark/>
          </w:tcPr>
          <w:p w:rsidR="007C3E16" w:rsidRPr="007C3E16" w:rsidRDefault="007C3E16" w:rsidP="007C3E16">
            <w:pPr>
              <w:rPr>
                <w:sz w:val="16"/>
                <w:szCs w:val="16"/>
              </w:rPr>
            </w:pPr>
            <w:r w:rsidRPr="007C3E16">
              <w:rPr>
                <w:sz w:val="16"/>
                <w:szCs w:val="16"/>
              </w:rPr>
              <w:t>Участие в мероприятиях по охране окружающей среды в границах муниципального образования город Павловск</w:t>
            </w:r>
          </w:p>
        </w:tc>
        <w:tc>
          <w:tcPr>
            <w:tcW w:w="567" w:type="dxa"/>
            <w:tcBorders>
              <w:top w:val="nil"/>
              <w:left w:val="nil"/>
              <w:bottom w:val="single" w:sz="4" w:space="0" w:color="auto"/>
              <w:right w:val="single" w:sz="4" w:space="0" w:color="auto"/>
            </w:tcBorders>
            <w:shd w:val="clear" w:color="auto" w:fill="auto"/>
            <w:vAlign w:val="center"/>
            <w:hideMark/>
          </w:tcPr>
          <w:p w:rsidR="007C3E16" w:rsidRPr="007C3E16" w:rsidRDefault="007C3E16" w:rsidP="007C3E16">
            <w:pPr>
              <w:rPr>
                <w:sz w:val="16"/>
                <w:szCs w:val="16"/>
              </w:rPr>
            </w:pPr>
            <w:r w:rsidRPr="007C3E16">
              <w:rPr>
                <w:sz w:val="16"/>
                <w:szCs w:val="16"/>
              </w:rPr>
              <w:t>987</w:t>
            </w:r>
          </w:p>
        </w:tc>
        <w:tc>
          <w:tcPr>
            <w:tcW w:w="567" w:type="dxa"/>
            <w:tcBorders>
              <w:top w:val="nil"/>
              <w:left w:val="nil"/>
              <w:bottom w:val="single" w:sz="4" w:space="0" w:color="auto"/>
              <w:right w:val="single" w:sz="4" w:space="0" w:color="auto"/>
            </w:tcBorders>
            <w:shd w:val="clear" w:color="auto" w:fill="auto"/>
            <w:vAlign w:val="center"/>
            <w:hideMark/>
          </w:tcPr>
          <w:p w:rsidR="007C3E16" w:rsidRPr="007C3E16" w:rsidRDefault="007C3E16" w:rsidP="007C3E16">
            <w:pPr>
              <w:rPr>
                <w:sz w:val="16"/>
                <w:szCs w:val="16"/>
              </w:rPr>
            </w:pPr>
            <w:r w:rsidRPr="007C3E16">
              <w:rPr>
                <w:sz w:val="16"/>
                <w:szCs w:val="16"/>
              </w:rPr>
              <w:t>06</w:t>
            </w:r>
          </w:p>
        </w:tc>
        <w:tc>
          <w:tcPr>
            <w:tcW w:w="436" w:type="dxa"/>
            <w:tcBorders>
              <w:top w:val="nil"/>
              <w:left w:val="nil"/>
              <w:bottom w:val="single" w:sz="4" w:space="0" w:color="auto"/>
              <w:right w:val="single" w:sz="4" w:space="0" w:color="auto"/>
            </w:tcBorders>
            <w:shd w:val="clear" w:color="auto" w:fill="auto"/>
            <w:vAlign w:val="center"/>
            <w:hideMark/>
          </w:tcPr>
          <w:p w:rsidR="007C3E16" w:rsidRPr="007C3E16" w:rsidRDefault="007C3E16" w:rsidP="007C3E16">
            <w:pPr>
              <w:rPr>
                <w:sz w:val="16"/>
                <w:szCs w:val="16"/>
              </w:rPr>
            </w:pPr>
            <w:r w:rsidRPr="007C3E16">
              <w:rPr>
                <w:sz w:val="16"/>
                <w:szCs w:val="16"/>
              </w:rPr>
              <w:t>05</w:t>
            </w:r>
          </w:p>
        </w:tc>
        <w:tc>
          <w:tcPr>
            <w:tcW w:w="1521" w:type="dxa"/>
            <w:tcBorders>
              <w:top w:val="nil"/>
              <w:left w:val="nil"/>
              <w:bottom w:val="single" w:sz="4" w:space="0" w:color="auto"/>
              <w:right w:val="single" w:sz="4" w:space="0" w:color="auto"/>
            </w:tcBorders>
            <w:shd w:val="clear" w:color="000000" w:fill="FFFFFF"/>
            <w:vAlign w:val="center"/>
            <w:hideMark/>
          </w:tcPr>
          <w:p w:rsidR="007C3E16" w:rsidRPr="007C3E16" w:rsidRDefault="007C3E16" w:rsidP="007C3E16">
            <w:pPr>
              <w:rPr>
                <w:sz w:val="16"/>
                <w:szCs w:val="16"/>
              </w:rPr>
            </w:pPr>
            <w:r w:rsidRPr="007C3E16">
              <w:rPr>
                <w:sz w:val="16"/>
                <w:szCs w:val="16"/>
              </w:rPr>
              <w:t>410 00 00 150</w:t>
            </w:r>
          </w:p>
        </w:tc>
        <w:tc>
          <w:tcPr>
            <w:tcW w:w="913" w:type="dxa"/>
            <w:tcBorders>
              <w:top w:val="nil"/>
              <w:left w:val="nil"/>
              <w:bottom w:val="single" w:sz="4" w:space="0" w:color="auto"/>
              <w:right w:val="single" w:sz="4" w:space="0" w:color="auto"/>
            </w:tcBorders>
            <w:shd w:val="clear" w:color="000000" w:fill="FFFFFF"/>
            <w:vAlign w:val="center"/>
            <w:hideMark/>
          </w:tcPr>
          <w:p w:rsidR="007C3E16" w:rsidRPr="007C3E16" w:rsidRDefault="007C3E16" w:rsidP="007C3E16">
            <w:pPr>
              <w:rPr>
                <w:sz w:val="16"/>
                <w:szCs w:val="16"/>
              </w:rPr>
            </w:pPr>
          </w:p>
        </w:tc>
        <w:tc>
          <w:tcPr>
            <w:tcW w:w="1559" w:type="dxa"/>
            <w:tcBorders>
              <w:top w:val="nil"/>
              <w:left w:val="nil"/>
              <w:bottom w:val="single" w:sz="4" w:space="0" w:color="auto"/>
              <w:right w:val="single" w:sz="4" w:space="0" w:color="auto"/>
            </w:tcBorders>
            <w:shd w:val="clear" w:color="000000" w:fill="FFFFFF"/>
            <w:noWrap/>
            <w:vAlign w:val="center"/>
            <w:hideMark/>
          </w:tcPr>
          <w:p w:rsidR="007C3E16" w:rsidRPr="007C3E16" w:rsidRDefault="007C3E16" w:rsidP="007C3E16">
            <w:pPr>
              <w:rPr>
                <w:sz w:val="16"/>
                <w:szCs w:val="16"/>
              </w:rPr>
            </w:pPr>
            <w:r w:rsidRPr="007C3E16">
              <w:rPr>
                <w:sz w:val="16"/>
                <w:szCs w:val="16"/>
              </w:rPr>
              <w:t>70,0</w:t>
            </w:r>
          </w:p>
        </w:tc>
      </w:tr>
      <w:tr w:rsidR="007C3E16" w:rsidRPr="007C3E16" w:rsidTr="007C3E16">
        <w:tblPrEx>
          <w:jc w:val="left"/>
        </w:tblPrEx>
        <w:trPr>
          <w:gridAfter w:val="1"/>
          <w:wAfter w:w="317" w:type="dxa"/>
          <w:trHeight w:val="148"/>
        </w:trPr>
        <w:tc>
          <w:tcPr>
            <w:tcW w:w="993" w:type="dxa"/>
            <w:gridSpan w:val="2"/>
            <w:tcBorders>
              <w:top w:val="nil"/>
              <w:left w:val="single" w:sz="4" w:space="0" w:color="auto"/>
              <w:bottom w:val="single" w:sz="4" w:space="0" w:color="auto"/>
              <w:right w:val="single" w:sz="4" w:space="0" w:color="auto"/>
            </w:tcBorders>
            <w:shd w:val="clear" w:color="auto" w:fill="auto"/>
            <w:noWrap/>
            <w:vAlign w:val="center"/>
            <w:hideMark/>
          </w:tcPr>
          <w:p w:rsidR="007C3E16" w:rsidRPr="007C3E16" w:rsidRDefault="007C3E16" w:rsidP="007C3E16">
            <w:pPr>
              <w:rPr>
                <w:sz w:val="16"/>
                <w:szCs w:val="16"/>
              </w:rPr>
            </w:pPr>
            <w:r w:rsidRPr="007C3E16">
              <w:rPr>
                <w:sz w:val="16"/>
                <w:szCs w:val="16"/>
              </w:rPr>
              <w:t>2.5.1.1.1.</w:t>
            </w:r>
          </w:p>
        </w:tc>
        <w:tc>
          <w:tcPr>
            <w:tcW w:w="3855" w:type="dxa"/>
            <w:tcBorders>
              <w:top w:val="nil"/>
              <w:left w:val="nil"/>
              <w:bottom w:val="single" w:sz="4" w:space="0" w:color="auto"/>
              <w:right w:val="single" w:sz="4" w:space="0" w:color="auto"/>
            </w:tcBorders>
            <w:shd w:val="clear" w:color="auto" w:fill="auto"/>
            <w:vAlign w:val="center"/>
            <w:hideMark/>
          </w:tcPr>
          <w:p w:rsidR="007C3E16" w:rsidRPr="007C3E16" w:rsidRDefault="007C3E16" w:rsidP="007C3E16">
            <w:pPr>
              <w:rPr>
                <w:sz w:val="16"/>
                <w:szCs w:val="16"/>
              </w:rPr>
            </w:pPr>
            <w:r w:rsidRPr="007C3E16">
              <w:rPr>
                <w:sz w:val="16"/>
                <w:szCs w:val="16"/>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7C3E16" w:rsidRPr="007C3E16" w:rsidRDefault="007C3E16" w:rsidP="007C3E16">
            <w:pPr>
              <w:rPr>
                <w:sz w:val="16"/>
                <w:szCs w:val="16"/>
              </w:rPr>
            </w:pPr>
            <w:r w:rsidRPr="007C3E16">
              <w:rPr>
                <w:sz w:val="16"/>
                <w:szCs w:val="16"/>
              </w:rPr>
              <w:t>987</w:t>
            </w:r>
          </w:p>
        </w:tc>
        <w:tc>
          <w:tcPr>
            <w:tcW w:w="567" w:type="dxa"/>
            <w:tcBorders>
              <w:top w:val="nil"/>
              <w:left w:val="nil"/>
              <w:bottom w:val="single" w:sz="4" w:space="0" w:color="auto"/>
              <w:right w:val="single" w:sz="4" w:space="0" w:color="auto"/>
            </w:tcBorders>
            <w:shd w:val="clear" w:color="auto" w:fill="auto"/>
            <w:vAlign w:val="center"/>
            <w:hideMark/>
          </w:tcPr>
          <w:p w:rsidR="007C3E16" w:rsidRPr="007C3E16" w:rsidRDefault="007C3E16" w:rsidP="007C3E16">
            <w:pPr>
              <w:rPr>
                <w:sz w:val="16"/>
                <w:szCs w:val="16"/>
              </w:rPr>
            </w:pPr>
            <w:r w:rsidRPr="007C3E16">
              <w:rPr>
                <w:sz w:val="16"/>
                <w:szCs w:val="16"/>
              </w:rPr>
              <w:t>06</w:t>
            </w:r>
          </w:p>
        </w:tc>
        <w:tc>
          <w:tcPr>
            <w:tcW w:w="436" w:type="dxa"/>
            <w:tcBorders>
              <w:top w:val="nil"/>
              <w:left w:val="nil"/>
              <w:bottom w:val="single" w:sz="4" w:space="0" w:color="auto"/>
              <w:right w:val="single" w:sz="4" w:space="0" w:color="auto"/>
            </w:tcBorders>
            <w:shd w:val="clear" w:color="auto" w:fill="auto"/>
            <w:vAlign w:val="center"/>
            <w:hideMark/>
          </w:tcPr>
          <w:p w:rsidR="007C3E16" w:rsidRPr="007C3E16" w:rsidRDefault="007C3E16" w:rsidP="007C3E16">
            <w:pPr>
              <w:rPr>
                <w:sz w:val="16"/>
                <w:szCs w:val="16"/>
              </w:rPr>
            </w:pPr>
            <w:r w:rsidRPr="007C3E16">
              <w:rPr>
                <w:sz w:val="16"/>
                <w:szCs w:val="16"/>
              </w:rPr>
              <w:t>05</w:t>
            </w:r>
          </w:p>
        </w:tc>
        <w:tc>
          <w:tcPr>
            <w:tcW w:w="1521" w:type="dxa"/>
            <w:tcBorders>
              <w:top w:val="nil"/>
              <w:left w:val="nil"/>
              <w:bottom w:val="single" w:sz="4" w:space="0" w:color="auto"/>
              <w:right w:val="single" w:sz="4" w:space="0" w:color="auto"/>
            </w:tcBorders>
            <w:shd w:val="clear" w:color="000000" w:fill="FFFFFF"/>
            <w:vAlign w:val="center"/>
            <w:hideMark/>
          </w:tcPr>
          <w:p w:rsidR="007C3E16" w:rsidRPr="007C3E16" w:rsidRDefault="007C3E16" w:rsidP="007C3E16">
            <w:pPr>
              <w:rPr>
                <w:sz w:val="16"/>
                <w:szCs w:val="16"/>
              </w:rPr>
            </w:pPr>
            <w:r w:rsidRPr="007C3E16">
              <w:rPr>
                <w:sz w:val="16"/>
                <w:szCs w:val="16"/>
              </w:rPr>
              <w:t>410 00 00 150</w:t>
            </w:r>
          </w:p>
        </w:tc>
        <w:tc>
          <w:tcPr>
            <w:tcW w:w="913" w:type="dxa"/>
            <w:tcBorders>
              <w:top w:val="nil"/>
              <w:left w:val="nil"/>
              <w:bottom w:val="single" w:sz="4" w:space="0" w:color="auto"/>
              <w:right w:val="single" w:sz="4" w:space="0" w:color="auto"/>
            </w:tcBorders>
            <w:shd w:val="clear" w:color="000000" w:fill="FFFFFF"/>
            <w:vAlign w:val="center"/>
            <w:hideMark/>
          </w:tcPr>
          <w:p w:rsidR="007C3E16" w:rsidRPr="007C3E16" w:rsidRDefault="007C3E16" w:rsidP="007C3E16">
            <w:pPr>
              <w:rPr>
                <w:sz w:val="16"/>
                <w:szCs w:val="16"/>
              </w:rPr>
            </w:pPr>
            <w:r w:rsidRPr="007C3E16">
              <w:rPr>
                <w:sz w:val="16"/>
                <w:szCs w:val="16"/>
              </w:rPr>
              <w:t>200</w:t>
            </w:r>
          </w:p>
        </w:tc>
        <w:tc>
          <w:tcPr>
            <w:tcW w:w="1559" w:type="dxa"/>
            <w:tcBorders>
              <w:top w:val="nil"/>
              <w:left w:val="nil"/>
              <w:bottom w:val="single" w:sz="4" w:space="0" w:color="auto"/>
              <w:right w:val="single" w:sz="4" w:space="0" w:color="auto"/>
            </w:tcBorders>
            <w:shd w:val="clear" w:color="000000" w:fill="FFFFFF"/>
            <w:noWrap/>
            <w:vAlign w:val="center"/>
            <w:hideMark/>
          </w:tcPr>
          <w:p w:rsidR="007C3E16" w:rsidRPr="007C3E16" w:rsidRDefault="007C3E16" w:rsidP="007C3E16">
            <w:pPr>
              <w:rPr>
                <w:sz w:val="16"/>
                <w:szCs w:val="16"/>
              </w:rPr>
            </w:pPr>
            <w:r w:rsidRPr="007C3E16">
              <w:rPr>
                <w:sz w:val="16"/>
                <w:szCs w:val="16"/>
              </w:rPr>
              <w:t>70,0</w:t>
            </w:r>
          </w:p>
        </w:tc>
      </w:tr>
      <w:tr w:rsidR="007C3E16" w:rsidRPr="007C3E16" w:rsidTr="007C3E16">
        <w:tblPrEx>
          <w:jc w:val="left"/>
        </w:tblPrEx>
        <w:trPr>
          <w:gridAfter w:val="1"/>
          <w:wAfter w:w="317" w:type="dxa"/>
          <w:trHeight w:val="78"/>
        </w:trPr>
        <w:tc>
          <w:tcPr>
            <w:tcW w:w="993" w:type="dxa"/>
            <w:gridSpan w:val="2"/>
            <w:tcBorders>
              <w:top w:val="nil"/>
              <w:left w:val="single" w:sz="4" w:space="0" w:color="auto"/>
              <w:bottom w:val="single" w:sz="4" w:space="0" w:color="auto"/>
              <w:right w:val="single" w:sz="4" w:space="0" w:color="auto"/>
            </w:tcBorders>
            <w:shd w:val="clear" w:color="auto" w:fill="auto"/>
            <w:noWrap/>
            <w:vAlign w:val="center"/>
            <w:hideMark/>
          </w:tcPr>
          <w:p w:rsidR="007C3E16" w:rsidRPr="007C3E16" w:rsidRDefault="007C3E16" w:rsidP="007C3E16">
            <w:pPr>
              <w:rPr>
                <w:sz w:val="16"/>
                <w:szCs w:val="16"/>
              </w:rPr>
            </w:pPr>
            <w:r w:rsidRPr="007C3E16">
              <w:rPr>
                <w:sz w:val="16"/>
                <w:szCs w:val="16"/>
              </w:rPr>
              <w:t>2.6.</w:t>
            </w:r>
          </w:p>
        </w:tc>
        <w:tc>
          <w:tcPr>
            <w:tcW w:w="3855" w:type="dxa"/>
            <w:tcBorders>
              <w:top w:val="nil"/>
              <w:left w:val="nil"/>
              <w:bottom w:val="single" w:sz="4" w:space="0" w:color="auto"/>
              <w:right w:val="single" w:sz="4" w:space="0" w:color="auto"/>
            </w:tcBorders>
            <w:shd w:val="clear" w:color="auto" w:fill="auto"/>
            <w:vAlign w:val="center"/>
            <w:hideMark/>
          </w:tcPr>
          <w:p w:rsidR="007C3E16" w:rsidRPr="007C3E16" w:rsidRDefault="007C3E16" w:rsidP="007C3E16">
            <w:pPr>
              <w:rPr>
                <w:sz w:val="16"/>
                <w:szCs w:val="16"/>
              </w:rPr>
            </w:pPr>
            <w:r w:rsidRPr="007C3E16">
              <w:rPr>
                <w:sz w:val="16"/>
                <w:szCs w:val="16"/>
              </w:rPr>
              <w:t>Образование</w:t>
            </w:r>
          </w:p>
        </w:tc>
        <w:tc>
          <w:tcPr>
            <w:tcW w:w="567" w:type="dxa"/>
            <w:tcBorders>
              <w:top w:val="nil"/>
              <w:left w:val="nil"/>
              <w:bottom w:val="single" w:sz="4" w:space="0" w:color="auto"/>
              <w:right w:val="single" w:sz="4" w:space="0" w:color="auto"/>
            </w:tcBorders>
            <w:shd w:val="clear" w:color="auto" w:fill="auto"/>
            <w:vAlign w:val="center"/>
            <w:hideMark/>
          </w:tcPr>
          <w:p w:rsidR="007C3E16" w:rsidRPr="007C3E16" w:rsidRDefault="007C3E16" w:rsidP="007C3E16">
            <w:pPr>
              <w:rPr>
                <w:sz w:val="16"/>
                <w:szCs w:val="16"/>
              </w:rPr>
            </w:pPr>
            <w:r w:rsidRPr="007C3E16">
              <w:rPr>
                <w:sz w:val="16"/>
                <w:szCs w:val="16"/>
              </w:rPr>
              <w:t>987</w:t>
            </w:r>
          </w:p>
        </w:tc>
        <w:tc>
          <w:tcPr>
            <w:tcW w:w="567" w:type="dxa"/>
            <w:tcBorders>
              <w:top w:val="nil"/>
              <w:left w:val="nil"/>
              <w:bottom w:val="single" w:sz="4" w:space="0" w:color="auto"/>
              <w:right w:val="single" w:sz="4" w:space="0" w:color="auto"/>
            </w:tcBorders>
            <w:shd w:val="clear" w:color="auto" w:fill="auto"/>
            <w:vAlign w:val="center"/>
            <w:hideMark/>
          </w:tcPr>
          <w:p w:rsidR="007C3E16" w:rsidRPr="007C3E16" w:rsidRDefault="007C3E16" w:rsidP="007C3E16">
            <w:pPr>
              <w:rPr>
                <w:sz w:val="16"/>
                <w:szCs w:val="16"/>
              </w:rPr>
            </w:pPr>
            <w:r w:rsidRPr="007C3E16">
              <w:rPr>
                <w:sz w:val="16"/>
                <w:szCs w:val="16"/>
              </w:rPr>
              <w:t>07</w:t>
            </w:r>
          </w:p>
        </w:tc>
        <w:tc>
          <w:tcPr>
            <w:tcW w:w="436" w:type="dxa"/>
            <w:tcBorders>
              <w:top w:val="nil"/>
              <w:left w:val="nil"/>
              <w:bottom w:val="single" w:sz="4" w:space="0" w:color="auto"/>
              <w:right w:val="single" w:sz="4" w:space="0" w:color="auto"/>
            </w:tcBorders>
            <w:shd w:val="clear" w:color="auto" w:fill="auto"/>
            <w:vAlign w:val="center"/>
            <w:hideMark/>
          </w:tcPr>
          <w:p w:rsidR="007C3E16" w:rsidRPr="007C3E16" w:rsidRDefault="007C3E16" w:rsidP="007C3E16">
            <w:pPr>
              <w:rPr>
                <w:sz w:val="16"/>
                <w:szCs w:val="16"/>
              </w:rPr>
            </w:pPr>
            <w:r w:rsidRPr="007C3E16">
              <w:rPr>
                <w:sz w:val="16"/>
                <w:szCs w:val="16"/>
              </w:rPr>
              <w:t>00</w:t>
            </w:r>
          </w:p>
        </w:tc>
        <w:tc>
          <w:tcPr>
            <w:tcW w:w="1521" w:type="dxa"/>
            <w:tcBorders>
              <w:top w:val="nil"/>
              <w:left w:val="nil"/>
              <w:bottom w:val="single" w:sz="4" w:space="0" w:color="auto"/>
              <w:right w:val="single" w:sz="4" w:space="0" w:color="auto"/>
            </w:tcBorders>
            <w:shd w:val="clear" w:color="000000" w:fill="FFFFFF"/>
            <w:vAlign w:val="center"/>
            <w:hideMark/>
          </w:tcPr>
          <w:p w:rsidR="007C3E16" w:rsidRPr="007C3E16" w:rsidRDefault="007C3E16" w:rsidP="007C3E16">
            <w:pPr>
              <w:rPr>
                <w:sz w:val="16"/>
                <w:szCs w:val="16"/>
              </w:rPr>
            </w:pPr>
          </w:p>
        </w:tc>
        <w:tc>
          <w:tcPr>
            <w:tcW w:w="913" w:type="dxa"/>
            <w:tcBorders>
              <w:top w:val="nil"/>
              <w:left w:val="nil"/>
              <w:bottom w:val="single" w:sz="4" w:space="0" w:color="auto"/>
              <w:right w:val="single" w:sz="4" w:space="0" w:color="auto"/>
            </w:tcBorders>
            <w:shd w:val="clear" w:color="000000" w:fill="FFFFFF"/>
            <w:vAlign w:val="center"/>
            <w:hideMark/>
          </w:tcPr>
          <w:p w:rsidR="007C3E16" w:rsidRPr="007C3E16" w:rsidRDefault="007C3E16" w:rsidP="007C3E16">
            <w:pPr>
              <w:rPr>
                <w:sz w:val="16"/>
                <w:szCs w:val="16"/>
              </w:rPr>
            </w:pPr>
          </w:p>
        </w:tc>
        <w:tc>
          <w:tcPr>
            <w:tcW w:w="1559" w:type="dxa"/>
            <w:tcBorders>
              <w:top w:val="nil"/>
              <w:left w:val="nil"/>
              <w:bottom w:val="single" w:sz="4" w:space="0" w:color="auto"/>
              <w:right w:val="single" w:sz="4" w:space="0" w:color="auto"/>
            </w:tcBorders>
            <w:shd w:val="clear" w:color="000000" w:fill="FFFFFF"/>
            <w:noWrap/>
            <w:vAlign w:val="center"/>
            <w:hideMark/>
          </w:tcPr>
          <w:p w:rsidR="007C3E16" w:rsidRPr="007C3E16" w:rsidRDefault="007C3E16" w:rsidP="007C3E16">
            <w:pPr>
              <w:rPr>
                <w:sz w:val="16"/>
                <w:szCs w:val="16"/>
              </w:rPr>
            </w:pPr>
            <w:r w:rsidRPr="007C3E16">
              <w:rPr>
                <w:sz w:val="16"/>
                <w:szCs w:val="16"/>
              </w:rPr>
              <w:t>768,1</w:t>
            </w:r>
          </w:p>
        </w:tc>
      </w:tr>
      <w:tr w:rsidR="007C3E16" w:rsidRPr="007C3E16" w:rsidTr="007C3E16">
        <w:tblPrEx>
          <w:jc w:val="left"/>
        </w:tblPrEx>
        <w:trPr>
          <w:gridAfter w:val="1"/>
          <w:wAfter w:w="317" w:type="dxa"/>
          <w:trHeight w:val="91"/>
        </w:trPr>
        <w:tc>
          <w:tcPr>
            <w:tcW w:w="993" w:type="dxa"/>
            <w:gridSpan w:val="2"/>
            <w:tcBorders>
              <w:top w:val="nil"/>
              <w:left w:val="single" w:sz="4" w:space="0" w:color="auto"/>
              <w:bottom w:val="single" w:sz="4" w:space="0" w:color="auto"/>
              <w:right w:val="single" w:sz="4" w:space="0" w:color="auto"/>
            </w:tcBorders>
            <w:shd w:val="clear" w:color="auto" w:fill="auto"/>
            <w:noWrap/>
            <w:vAlign w:val="center"/>
            <w:hideMark/>
          </w:tcPr>
          <w:p w:rsidR="007C3E16" w:rsidRPr="007C3E16" w:rsidRDefault="007C3E16" w:rsidP="007C3E16">
            <w:pPr>
              <w:rPr>
                <w:sz w:val="16"/>
                <w:szCs w:val="16"/>
              </w:rPr>
            </w:pPr>
            <w:r w:rsidRPr="007C3E16">
              <w:rPr>
                <w:sz w:val="16"/>
                <w:szCs w:val="16"/>
              </w:rPr>
              <w:t>2.6.1.</w:t>
            </w:r>
          </w:p>
        </w:tc>
        <w:tc>
          <w:tcPr>
            <w:tcW w:w="3855" w:type="dxa"/>
            <w:tcBorders>
              <w:top w:val="nil"/>
              <w:left w:val="nil"/>
              <w:bottom w:val="single" w:sz="4" w:space="0" w:color="auto"/>
              <w:right w:val="single" w:sz="4" w:space="0" w:color="auto"/>
            </w:tcBorders>
            <w:shd w:val="clear" w:color="auto" w:fill="auto"/>
            <w:vAlign w:val="center"/>
            <w:hideMark/>
          </w:tcPr>
          <w:p w:rsidR="007C3E16" w:rsidRPr="007C3E16" w:rsidRDefault="007C3E16" w:rsidP="007C3E16">
            <w:pPr>
              <w:rPr>
                <w:sz w:val="16"/>
                <w:szCs w:val="16"/>
              </w:rPr>
            </w:pPr>
            <w:r w:rsidRPr="007C3E16">
              <w:rPr>
                <w:sz w:val="16"/>
                <w:szCs w:val="16"/>
              </w:rPr>
              <w:t>Профессиональная подготовка, переподготовка и повышение квалификации</w:t>
            </w:r>
          </w:p>
        </w:tc>
        <w:tc>
          <w:tcPr>
            <w:tcW w:w="567" w:type="dxa"/>
            <w:tcBorders>
              <w:top w:val="nil"/>
              <w:left w:val="nil"/>
              <w:bottom w:val="single" w:sz="4" w:space="0" w:color="auto"/>
              <w:right w:val="single" w:sz="4" w:space="0" w:color="auto"/>
            </w:tcBorders>
            <w:shd w:val="clear" w:color="auto" w:fill="auto"/>
            <w:vAlign w:val="center"/>
            <w:hideMark/>
          </w:tcPr>
          <w:p w:rsidR="007C3E16" w:rsidRPr="007C3E16" w:rsidRDefault="007C3E16" w:rsidP="007C3E16">
            <w:pPr>
              <w:rPr>
                <w:sz w:val="16"/>
                <w:szCs w:val="16"/>
              </w:rPr>
            </w:pPr>
            <w:r w:rsidRPr="007C3E16">
              <w:rPr>
                <w:sz w:val="16"/>
                <w:szCs w:val="16"/>
              </w:rPr>
              <w:t>987</w:t>
            </w:r>
          </w:p>
        </w:tc>
        <w:tc>
          <w:tcPr>
            <w:tcW w:w="567" w:type="dxa"/>
            <w:tcBorders>
              <w:top w:val="nil"/>
              <w:left w:val="nil"/>
              <w:bottom w:val="single" w:sz="4" w:space="0" w:color="auto"/>
              <w:right w:val="single" w:sz="4" w:space="0" w:color="auto"/>
            </w:tcBorders>
            <w:shd w:val="clear" w:color="auto" w:fill="auto"/>
            <w:vAlign w:val="center"/>
            <w:hideMark/>
          </w:tcPr>
          <w:p w:rsidR="007C3E16" w:rsidRPr="007C3E16" w:rsidRDefault="007C3E16" w:rsidP="007C3E16">
            <w:pPr>
              <w:rPr>
                <w:sz w:val="16"/>
                <w:szCs w:val="16"/>
              </w:rPr>
            </w:pPr>
            <w:r w:rsidRPr="007C3E16">
              <w:rPr>
                <w:sz w:val="16"/>
                <w:szCs w:val="16"/>
              </w:rPr>
              <w:t>07</w:t>
            </w:r>
          </w:p>
        </w:tc>
        <w:tc>
          <w:tcPr>
            <w:tcW w:w="436" w:type="dxa"/>
            <w:tcBorders>
              <w:top w:val="nil"/>
              <w:left w:val="nil"/>
              <w:bottom w:val="single" w:sz="4" w:space="0" w:color="auto"/>
              <w:right w:val="single" w:sz="4" w:space="0" w:color="auto"/>
            </w:tcBorders>
            <w:shd w:val="clear" w:color="auto" w:fill="auto"/>
            <w:vAlign w:val="center"/>
            <w:hideMark/>
          </w:tcPr>
          <w:p w:rsidR="007C3E16" w:rsidRPr="007C3E16" w:rsidRDefault="007C3E16" w:rsidP="007C3E16">
            <w:pPr>
              <w:rPr>
                <w:sz w:val="16"/>
                <w:szCs w:val="16"/>
              </w:rPr>
            </w:pPr>
            <w:r w:rsidRPr="007C3E16">
              <w:rPr>
                <w:sz w:val="16"/>
                <w:szCs w:val="16"/>
              </w:rPr>
              <w:t>05</w:t>
            </w:r>
          </w:p>
        </w:tc>
        <w:tc>
          <w:tcPr>
            <w:tcW w:w="1521" w:type="dxa"/>
            <w:tcBorders>
              <w:top w:val="nil"/>
              <w:left w:val="nil"/>
              <w:bottom w:val="single" w:sz="4" w:space="0" w:color="auto"/>
              <w:right w:val="single" w:sz="4" w:space="0" w:color="auto"/>
            </w:tcBorders>
            <w:shd w:val="clear" w:color="000000" w:fill="FFFFFF"/>
            <w:vAlign w:val="center"/>
            <w:hideMark/>
          </w:tcPr>
          <w:p w:rsidR="007C3E16" w:rsidRPr="007C3E16" w:rsidRDefault="007C3E16" w:rsidP="007C3E16">
            <w:pPr>
              <w:rPr>
                <w:sz w:val="16"/>
                <w:szCs w:val="16"/>
              </w:rPr>
            </w:pPr>
          </w:p>
        </w:tc>
        <w:tc>
          <w:tcPr>
            <w:tcW w:w="913" w:type="dxa"/>
            <w:tcBorders>
              <w:top w:val="nil"/>
              <w:left w:val="nil"/>
              <w:bottom w:val="single" w:sz="4" w:space="0" w:color="auto"/>
              <w:right w:val="single" w:sz="4" w:space="0" w:color="auto"/>
            </w:tcBorders>
            <w:shd w:val="clear" w:color="000000" w:fill="FFFFFF"/>
            <w:vAlign w:val="center"/>
            <w:hideMark/>
          </w:tcPr>
          <w:p w:rsidR="007C3E16" w:rsidRPr="007C3E16" w:rsidRDefault="007C3E16" w:rsidP="007C3E16">
            <w:pPr>
              <w:rPr>
                <w:sz w:val="16"/>
                <w:szCs w:val="16"/>
              </w:rPr>
            </w:pPr>
          </w:p>
        </w:tc>
        <w:tc>
          <w:tcPr>
            <w:tcW w:w="1559" w:type="dxa"/>
            <w:tcBorders>
              <w:top w:val="nil"/>
              <w:left w:val="nil"/>
              <w:bottom w:val="single" w:sz="4" w:space="0" w:color="auto"/>
              <w:right w:val="single" w:sz="4" w:space="0" w:color="auto"/>
            </w:tcBorders>
            <w:shd w:val="clear" w:color="000000" w:fill="FFFFFF"/>
            <w:noWrap/>
            <w:vAlign w:val="center"/>
            <w:hideMark/>
          </w:tcPr>
          <w:p w:rsidR="007C3E16" w:rsidRPr="007C3E16" w:rsidRDefault="007C3E16" w:rsidP="007C3E16">
            <w:pPr>
              <w:rPr>
                <w:sz w:val="16"/>
                <w:szCs w:val="16"/>
              </w:rPr>
            </w:pPr>
            <w:r w:rsidRPr="007C3E16">
              <w:rPr>
                <w:sz w:val="16"/>
                <w:szCs w:val="16"/>
              </w:rPr>
              <w:t>97,5</w:t>
            </w:r>
          </w:p>
        </w:tc>
      </w:tr>
      <w:tr w:rsidR="007C3E16" w:rsidRPr="007C3E16" w:rsidTr="007C3E16">
        <w:tblPrEx>
          <w:jc w:val="left"/>
        </w:tblPrEx>
        <w:trPr>
          <w:gridAfter w:val="1"/>
          <w:wAfter w:w="317" w:type="dxa"/>
          <w:trHeight w:val="70"/>
        </w:trPr>
        <w:tc>
          <w:tcPr>
            <w:tcW w:w="993" w:type="dxa"/>
            <w:gridSpan w:val="2"/>
            <w:tcBorders>
              <w:top w:val="nil"/>
              <w:left w:val="single" w:sz="4" w:space="0" w:color="auto"/>
              <w:bottom w:val="single" w:sz="4" w:space="0" w:color="auto"/>
              <w:right w:val="single" w:sz="4" w:space="0" w:color="auto"/>
            </w:tcBorders>
            <w:shd w:val="clear" w:color="auto" w:fill="auto"/>
            <w:noWrap/>
            <w:vAlign w:val="center"/>
            <w:hideMark/>
          </w:tcPr>
          <w:p w:rsidR="007C3E16" w:rsidRPr="007C3E16" w:rsidRDefault="007C3E16" w:rsidP="007C3E16">
            <w:pPr>
              <w:rPr>
                <w:sz w:val="16"/>
                <w:szCs w:val="16"/>
              </w:rPr>
            </w:pPr>
            <w:r w:rsidRPr="007C3E16">
              <w:rPr>
                <w:sz w:val="16"/>
                <w:szCs w:val="16"/>
              </w:rPr>
              <w:t>2.6.1.1.</w:t>
            </w:r>
          </w:p>
        </w:tc>
        <w:tc>
          <w:tcPr>
            <w:tcW w:w="3855" w:type="dxa"/>
            <w:tcBorders>
              <w:top w:val="nil"/>
              <w:left w:val="nil"/>
              <w:bottom w:val="single" w:sz="4" w:space="0" w:color="auto"/>
              <w:right w:val="single" w:sz="4" w:space="0" w:color="auto"/>
            </w:tcBorders>
            <w:shd w:val="clear" w:color="auto" w:fill="auto"/>
            <w:vAlign w:val="center"/>
            <w:hideMark/>
          </w:tcPr>
          <w:p w:rsidR="007C3E16" w:rsidRPr="007C3E16" w:rsidRDefault="007C3E16" w:rsidP="007C3E16">
            <w:pPr>
              <w:rPr>
                <w:sz w:val="16"/>
                <w:szCs w:val="16"/>
              </w:rPr>
            </w:pPr>
            <w:r w:rsidRPr="007C3E16">
              <w:rPr>
                <w:sz w:val="16"/>
                <w:szCs w:val="16"/>
              </w:rPr>
              <w:t xml:space="preserve">Организация профессионального образования и дополнительного профессионального образования выборных лиц местного самоуправления, членов выборных органов местного самоуправления, депутатов муниципального совета муниципального образования, муниципальных служащих </w:t>
            </w:r>
          </w:p>
        </w:tc>
        <w:tc>
          <w:tcPr>
            <w:tcW w:w="567" w:type="dxa"/>
            <w:tcBorders>
              <w:top w:val="nil"/>
              <w:left w:val="nil"/>
              <w:bottom w:val="single" w:sz="4" w:space="0" w:color="auto"/>
              <w:right w:val="single" w:sz="4" w:space="0" w:color="auto"/>
            </w:tcBorders>
            <w:shd w:val="clear" w:color="auto" w:fill="auto"/>
            <w:vAlign w:val="center"/>
            <w:hideMark/>
          </w:tcPr>
          <w:p w:rsidR="007C3E16" w:rsidRPr="007C3E16" w:rsidRDefault="007C3E16" w:rsidP="007C3E16">
            <w:pPr>
              <w:rPr>
                <w:sz w:val="16"/>
                <w:szCs w:val="16"/>
              </w:rPr>
            </w:pPr>
            <w:r w:rsidRPr="007C3E16">
              <w:rPr>
                <w:sz w:val="16"/>
                <w:szCs w:val="16"/>
              </w:rPr>
              <w:t>987</w:t>
            </w:r>
          </w:p>
        </w:tc>
        <w:tc>
          <w:tcPr>
            <w:tcW w:w="567" w:type="dxa"/>
            <w:tcBorders>
              <w:top w:val="nil"/>
              <w:left w:val="nil"/>
              <w:bottom w:val="single" w:sz="4" w:space="0" w:color="auto"/>
              <w:right w:val="single" w:sz="4" w:space="0" w:color="auto"/>
            </w:tcBorders>
            <w:shd w:val="clear" w:color="auto" w:fill="auto"/>
            <w:vAlign w:val="center"/>
            <w:hideMark/>
          </w:tcPr>
          <w:p w:rsidR="007C3E16" w:rsidRPr="007C3E16" w:rsidRDefault="007C3E16" w:rsidP="007C3E16">
            <w:pPr>
              <w:rPr>
                <w:sz w:val="16"/>
                <w:szCs w:val="16"/>
              </w:rPr>
            </w:pPr>
            <w:r w:rsidRPr="007C3E16">
              <w:rPr>
                <w:sz w:val="16"/>
                <w:szCs w:val="16"/>
              </w:rPr>
              <w:t>07</w:t>
            </w:r>
          </w:p>
        </w:tc>
        <w:tc>
          <w:tcPr>
            <w:tcW w:w="436" w:type="dxa"/>
            <w:tcBorders>
              <w:top w:val="nil"/>
              <w:left w:val="nil"/>
              <w:bottom w:val="single" w:sz="4" w:space="0" w:color="auto"/>
              <w:right w:val="single" w:sz="4" w:space="0" w:color="auto"/>
            </w:tcBorders>
            <w:shd w:val="clear" w:color="auto" w:fill="auto"/>
            <w:vAlign w:val="center"/>
            <w:hideMark/>
          </w:tcPr>
          <w:p w:rsidR="007C3E16" w:rsidRPr="007C3E16" w:rsidRDefault="007C3E16" w:rsidP="007C3E16">
            <w:pPr>
              <w:rPr>
                <w:sz w:val="16"/>
                <w:szCs w:val="16"/>
              </w:rPr>
            </w:pPr>
            <w:r w:rsidRPr="007C3E16">
              <w:rPr>
                <w:sz w:val="16"/>
                <w:szCs w:val="16"/>
              </w:rPr>
              <w:t>05</w:t>
            </w:r>
          </w:p>
        </w:tc>
        <w:tc>
          <w:tcPr>
            <w:tcW w:w="1521" w:type="dxa"/>
            <w:tcBorders>
              <w:top w:val="nil"/>
              <w:left w:val="nil"/>
              <w:bottom w:val="single" w:sz="4" w:space="0" w:color="auto"/>
              <w:right w:val="single" w:sz="4" w:space="0" w:color="auto"/>
            </w:tcBorders>
            <w:shd w:val="clear" w:color="000000" w:fill="FFFFFF"/>
            <w:vAlign w:val="center"/>
            <w:hideMark/>
          </w:tcPr>
          <w:p w:rsidR="007C3E16" w:rsidRPr="007C3E16" w:rsidRDefault="007C3E16" w:rsidP="007C3E16">
            <w:pPr>
              <w:rPr>
                <w:sz w:val="16"/>
                <w:szCs w:val="16"/>
              </w:rPr>
            </w:pPr>
            <w:r w:rsidRPr="007C3E16">
              <w:rPr>
                <w:sz w:val="16"/>
                <w:szCs w:val="16"/>
              </w:rPr>
              <w:t>428 00 00 160</w:t>
            </w:r>
          </w:p>
        </w:tc>
        <w:tc>
          <w:tcPr>
            <w:tcW w:w="913" w:type="dxa"/>
            <w:tcBorders>
              <w:top w:val="nil"/>
              <w:left w:val="nil"/>
              <w:bottom w:val="single" w:sz="4" w:space="0" w:color="auto"/>
              <w:right w:val="single" w:sz="4" w:space="0" w:color="auto"/>
            </w:tcBorders>
            <w:shd w:val="clear" w:color="000000" w:fill="FFFFFF"/>
            <w:vAlign w:val="center"/>
            <w:hideMark/>
          </w:tcPr>
          <w:p w:rsidR="007C3E16" w:rsidRPr="007C3E16" w:rsidRDefault="007C3E16" w:rsidP="007C3E16">
            <w:pPr>
              <w:rPr>
                <w:sz w:val="16"/>
                <w:szCs w:val="16"/>
              </w:rPr>
            </w:pPr>
          </w:p>
        </w:tc>
        <w:tc>
          <w:tcPr>
            <w:tcW w:w="1559" w:type="dxa"/>
            <w:tcBorders>
              <w:top w:val="nil"/>
              <w:left w:val="nil"/>
              <w:bottom w:val="single" w:sz="4" w:space="0" w:color="auto"/>
              <w:right w:val="single" w:sz="4" w:space="0" w:color="auto"/>
            </w:tcBorders>
            <w:shd w:val="clear" w:color="000000" w:fill="FFFFFF"/>
            <w:noWrap/>
            <w:vAlign w:val="center"/>
            <w:hideMark/>
          </w:tcPr>
          <w:p w:rsidR="007C3E16" w:rsidRPr="007C3E16" w:rsidRDefault="007C3E16" w:rsidP="007C3E16">
            <w:pPr>
              <w:rPr>
                <w:sz w:val="16"/>
                <w:szCs w:val="16"/>
              </w:rPr>
            </w:pPr>
            <w:r w:rsidRPr="007C3E16">
              <w:rPr>
                <w:sz w:val="16"/>
                <w:szCs w:val="16"/>
              </w:rPr>
              <w:t>97,5</w:t>
            </w:r>
          </w:p>
        </w:tc>
      </w:tr>
      <w:tr w:rsidR="007C3E16" w:rsidRPr="007C3E16" w:rsidTr="007C3E16">
        <w:tblPrEx>
          <w:jc w:val="left"/>
        </w:tblPrEx>
        <w:trPr>
          <w:gridAfter w:val="1"/>
          <w:wAfter w:w="317" w:type="dxa"/>
          <w:trHeight w:val="204"/>
        </w:trPr>
        <w:tc>
          <w:tcPr>
            <w:tcW w:w="993" w:type="dxa"/>
            <w:gridSpan w:val="2"/>
            <w:tcBorders>
              <w:top w:val="nil"/>
              <w:left w:val="single" w:sz="4" w:space="0" w:color="auto"/>
              <w:bottom w:val="single" w:sz="4" w:space="0" w:color="auto"/>
              <w:right w:val="single" w:sz="4" w:space="0" w:color="auto"/>
            </w:tcBorders>
            <w:shd w:val="clear" w:color="auto" w:fill="auto"/>
            <w:noWrap/>
            <w:vAlign w:val="center"/>
            <w:hideMark/>
          </w:tcPr>
          <w:p w:rsidR="007C3E16" w:rsidRPr="007C3E16" w:rsidRDefault="007C3E16" w:rsidP="007C3E16">
            <w:pPr>
              <w:rPr>
                <w:sz w:val="16"/>
                <w:szCs w:val="16"/>
              </w:rPr>
            </w:pPr>
            <w:r w:rsidRPr="007C3E16">
              <w:rPr>
                <w:sz w:val="16"/>
                <w:szCs w:val="16"/>
              </w:rPr>
              <w:t>2.6.1.1.1.</w:t>
            </w:r>
          </w:p>
        </w:tc>
        <w:tc>
          <w:tcPr>
            <w:tcW w:w="3855" w:type="dxa"/>
            <w:tcBorders>
              <w:top w:val="nil"/>
              <w:left w:val="nil"/>
              <w:bottom w:val="single" w:sz="4" w:space="0" w:color="auto"/>
              <w:right w:val="single" w:sz="4" w:space="0" w:color="auto"/>
            </w:tcBorders>
            <w:shd w:val="clear" w:color="auto" w:fill="auto"/>
            <w:vAlign w:val="center"/>
            <w:hideMark/>
          </w:tcPr>
          <w:p w:rsidR="007C3E16" w:rsidRPr="007C3E16" w:rsidRDefault="007C3E16" w:rsidP="007C3E16">
            <w:pPr>
              <w:rPr>
                <w:sz w:val="16"/>
                <w:szCs w:val="16"/>
              </w:rPr>
            </w:pPr>
            <w:r w:rsidRPr="007C3E16">
              <w:rPr>
                <w:sz w:val="16"/>
                <w:szCs w:val="16"/>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7C3E16" w:rsidRPr="007C3E16" w:rsidRDefault="007C3E16" w:rsidP="007C3E16">
            <w:pPr>
              <w:rPr>
                <w:sz w:val="16"/>
                <w:szCs w:val="16"/>
              </w:rPr>
            </w:pPr>
            <w:r w:rsidRPr="007C3E16">
              <w:rPr>
                <w:sz w:val="16"/>
                <w:szCs w:val="16"/>
              </w:rPr>
              <w:t>987</w:t>
            </w:r>
          </w:p>
        </w:tc>
        <w:tc>
          <w:tcPr>
            <w:tcW w:w="567" w:type="dxa"/>
            <w:tcBorders>
              <w:top w:val="nil"/>
              <w:left w:val="nil"/>
              <w:bottom w:val="single" w:sz="4" w:space="0" w:color="auto"/>
              <w:right w:val="single" w:sz="4" w:space="0" w:color="auto"/>
            </w:tcBorders>
            <w:shd w:val="clear" w:color="auto" w:fill="auto"/>
            <w:vAlign w:val="center"/>
            <w:hideMark/>
          </w:tcPr>
          <w:p w:rsidR="007C3E16" w:rsidRPr="007C3E16" w:rsidRDefault="007C3E16" w:rsidP="007C3E16">
            <w:pPr>
              <w:rPr>
                <w:sz w:val="16"/>
                <w:szCs w:val="16"/>
              </w:rPr>
            </w:pPr>
            <w:r w:rsidRPr="007C3E16">
              <w:rPr>
                <w:sz w:val="16"/>
                <w:szCs w:val="16"/>
              </w:rPr>
              <w:t>07</w:t>
            </w:r>
          </w:p>
        </w:tc>
        <w:tc>
          <w:tcPr>
            <w:tcW w:w="436" w:type="dxa"/>
            <w:tcBorders>
              <w:top w:val="nil"/>
              <w:left w:val="nil"/>
              <w:bottom w:val="single" w:sz="4" w:space="0" w:color="auto"/>
              <w:right w:val="single" w:sz="4" w:space="0" w:color="auto"/>
            </w:tcBorders>
            <w:shd w:val="clear" w:color="auto" w:fill="auto"/>
            <w:vAlign w:val="center"/>
            <w:hideMark/>
          </w:tcPr>
          <w:p w:rsidR="007C3E16" w:rsidRPr="007C3E16" w:rsidRDefault="007C3E16" w:rsidP="007C3E16">
            <w:pPr>
              <w:rPr>
                <w:sz w:val="16"/>
                <w:szCs w:val="16"/>
              </w:rPr>
            </w:pPr>
            <w:r w:rsidRPr="007C3E16">
              <w:rPr>
                <w:sz w:val="16"/>
                <w:szCs w:val="16"/>
              </w:rPr>
              <w:t>05</w:t>
            </w:r>
          </w:p>
        </w:tc>
        <w:tc>
          <w:tcPr>
            <w:tcW w:w="1521" w:type="dxa"/>
            <w:tcBorders>
              <w:top w:val="nil"/>
              <w:left w:val="nil"/>
              <w:bottom w:val="single" w:sz="4" w:space="0" w:color="auto"/>
              <w:right w:val="single" w:sz="4" w:space="0" w:color="auto"/>
            </w:tcBorders>
            <w:shd w:val="clear" w:color="000000" w:fill="FFFFFF"/>
            <w:vAlign w:val="center"/>
            <w:hideMark/>
          </w:tcPr>
          <w:p w:rsidR="007C3E16" w:rsidRPr="007C3E16" w:rsidRDefault="007C3E16" w:rsidP="007C3E16">
            <w:pPr>
              <w:rPr>
                <w:sz w:val="16"/>
                <w:szCs w:val="16"/>
              </w:rPr>
            </w:pPr>
            <w:r w:rsidRPr="007C3E16">
              <w:rPr>
                <w:sz w:val="16"/>
                <w:szCs w:val="16"/>
              </w:rPr>
              <w:t>428 00 00 160</w:t>
            </w:r>
          </w:p>
        </w:tc>
        <w:tc>
          <w:tcPr>
            <w:tcW w:w="913" w:type="dxa"/>
            <w:tcBorders>
              <w:top w:val="nil"/>
              <w:left w:val="nil"/>
              <w:bottom w:val="single" w:sz="4" w:space="0" w:color="auto"/>
              <w:right w:val="single" w:sz="4" w:space="0" w:color="auto"/>
            </w:tcBorders>
            <w:shd w:val="clear" w:color="000000" w:fill="FFFFFF"/>
            <w:vAlign w:val="center"/>
            <w:hideMark/>
          </w:tcPr>
          <w:p w:rsidR="007C3E16" w:rsidRPr="007C3E16" w:rsidRDefault="007C3E16" w:rsidP="007C3E16">
            <w:pPr>
              <w:rPr>
                <w:sz w:val="16"/>
                <w:szCs w:val="16"/>
              </w:rPr>
            </w:pPr>
            <w:r w:rsidRPr="007C3E16">
              <w:rPr>
                <w:sz w:val="16"/>
                <w:szCs w:val="16"/>
              </w:rPr>
              <w:t>200</w:t>
            </w:r>
          </w:p>
        </w:tc>
        <w:tc>
          <w:tcPr>
            <w:tcW w:w="1559" w:type="dxa"/>
            <w:tcBorders>
              <w:top w:val="nil"/>
              <w:left w:val="nil"/>
              <w:bottom w:val="single" w:sz="4" w:space="0" w:color="auto"/>
              <w:right w:val="single" w:sz="4" w:space="0" w:color="auto"/>
            </w:tcBorders>
            <w:shd w:val="clear" w:color="000000" w:fill="FFFFFF"/>
            <w:noWrap/>
            <w:vAlign w:val="center"/>
            <w:hideMark/>
          </w:tcPr>
          <w:p w:rsidR="007C3E16" w:rsidRPr="007C3E16" w:rsidRDefault="007C3E16" w:rsidP="007C3E16">
            <w:pPr>
              <w:rPr>
                <w:sz w:val="16"/>
                <w:szCs w:val="16"/>
              </w:rPr>
            </w:pPr>
            <w:r w:rsidRPr="007C3E16">
              <w:rPr>
                <w:sz w:val="16"/>
                <w:szCs w:val="16"/>
              </w:rPr>
              <w:t>97,5</w:t>
            </w:r>
          </w:p>
        </w:tc>
      </w:tr>
      <w:tr w:rsidR="007C3E16" w:rsidRPr="007C3E16" w:rsidTr="007C3E16">
        <w:tblPrEx>
          <w:jc w:val="left"/>
        </w:tblPrEx>
        <w:trPr>
          <w:gridAfter w:val="1"/>
          <w:wAfter w:w="317" w:type="dxa"/>
          <w:trHeight w:val="70"/>
        </w:trPr>
        <w:tc>
          <w:tcPr>
            <w:tcW w:w="993" w:type="dxa"/>
            <w:gridSpan w:val="2"/>
            <w:tcBorders>
              <w:top w:val="nil"/>
              <w:left w:val="single" w:sz="4" w:space="0" w:color="auto"/>
              <w:bottom w:val="single" w:sz="4" w:space="0" w:color="auto"/>
              <w:right w:val="single" w:sz="4" w:space="0" w:color="auto"/>
            </w:tcBorders>
            <w:shd w:val="clear" w:color="auto" w:fill="auto"/>
            <w:noWrap/>
            <w:vAlign w:val="center"/>
            <w:hideMark/>
          </w:tcPr>
          <w:p w:rsidR="007C3E16" w:rsidRPr="007C3E16" w:rsidRDefault="007C3E16" w:rsidP="007C3E16">
            <w:pPr>
              <w:rPr>
                <w:sz w:val="16"/>
                <w:szCs w:val="16"/>
              </w:rPr>
            </w:pPr>
            <w:r w:rsidRPr="007C3E16">
              <w:rPr>
                <w:sz w:val="16"/>
                <w:szCs w:val="16"/>
              </w:rPr>
              <w:t>2.6.2.</w:t>
            </w:r>
          </w:p>
        </w:tc>
        <w:tc>
          <w:tcPr>
            <w:tcW w:w="3855" w:type="dxa"/>
            <w:tcBorders>
              <w:top w:val="nil"/>
              <w:left w:val="nil"/>
              <w:bottom w:val="single" w:sz="4" w:space="0" w:color="auto"/>
              <w:right w:val="single" w:sz="4" w:space="0" w:color="auto"/>
            </w:tcBorders>
            <w:shd w:val="clear" w:color="auto" w:fill="auto"/>
            <w:vAlign w:val="center"/>
            <w:hideMark/>
          </w:tcPr>
          <w:p w:rsidR="007C3E16" w:rsidRPr="007C3E16" w:rsidRDefault="007C3E16" w:rsidP="007C3E16">
            <w:pPr>
              <w:rPr>
                <w:sz w:val="16"/>
                <w:szCs w:val="16"/>
              </w:rPr>
            </w:pPr>
            <w:r w:rsidRPr="007C3E16">
              <w:rPr>
                <w:sz w:val="16"/>
                <w:szCs w:val="16"/>
              </w:rPr>
              <w:t>Молодежная политика</w:t>
            </w:r>
          </w:p>
        </w:tc>
        <w:tc>
          <w:tcPr>
            <w:tcW w:w="567" w:type="dxa"/>
            <w:tcBorders>
              <w:top w:val="nil"/>
              <w:left w:val="nil"/>
              <w:bottom w:val="single" w:sz="4" w:space="0" w:color="auto"/>
              <w:right w:val="single" w:sz="4" w:space="0" w:color="auto"/>
            </w:tcBorders>
            <w:shd w:val="clear" w:color="auto" w:fill="auto"/>
            <w:vAlign w:val="center"/>
            <w:hideMark/>
          </w:tcPr>
          <w:p w:rsidR="007C3E16" w:rsidRPr="007C3E16" w:rsidRDefault="007C3E16" w:rsidP="007C3E16">
            <w:pPr>
              <w:rPr>
                <w:sz w:val="16"/>
                <w:szCs w:val="16"/>
              </w:rPr>
            </w:pPr>
            <w:r w:rsidRPr="007C3E16">
              <w:rPr>
                <w:sz w:val="16"/>
                <w:szCs w:val="16"/>
              </w:rPr>
              <w:t>987</w:t>
            </w:r>
          </w:p>
        </w:tc>
        <w:tc>
          <w:tcPr>
            <w:tcW w:w="567" w:type="dxa"/>
            <w:tcBorders>
              <w:top w:val="nil"/>
              <w:left w:val="nil"/>
              <w:bottom w:val="single" w:sz="4" w:space="0" w:color="auto"/>
              <w:right w:val="single" w:sz="4" w:space="0" w:color="auto"/>
            </w:tcBorders>
            <w:shd w:val="clear" w:color="auto" w:fill="auto"/>
            <w:vAlign w:val="center"/>
            <w:hideMark/>
          </w:tcPr>
          <w:p w:rsidR="007C3E16" w:rsidRPr="007C3E16" w:rsidRDefault="007C3E16" w:rsidP="007C3E16">
            <w:pPr>
              <w:rPr>
                <w:sz w:val="16"/>
                <w:szCs w:val="16"/>
              </w:rPr>
            </w:pPr>
            <w:r w:rsidRPr="007C3E16">
              <w:rPr>
                <w:sz w:val="16"/>
                <w:szCs w:val="16"/>
              </w:rPr>
              <w:t>07</w:t>
            </w:r>
          </w:p>
        </w:tc>
        <w:tc>
          <w:tcPr>
            <w:tcW w:w="436" w:type="dxa"/>
            <w:tcBorders>
              <w:top w:val="nil"/>
              <w:left w:val="nil"/>
              <w:bottom w:val="single" w:sz="4" w:space="0" w:color="auto"/>
              <w:right w:val="single" w:sz="4" w:space="0" w:color="auto"/>
            </w:tcBorders>
            <w:shd w:val="clear" w:color="auto" w:fill="auto"/>
            <w:vAlign w:val="center"/>
            <w:hideMark/>
          </w:tcPr>
          <w:p w:rsidR="007C3E16" w:rsidRPr="007C3E16" w:rsidRDefault="007C3E16" w:rsidP="007C3E16">
            <w:pPr>
              <w:rPr>
                <w:sz w:val="16"/>
                <w:szCs w:val="16"/>
              </w:rPr>
            </w:pPr>
            <w:r w:rsidRPr="007C3E16">
              <w:rPr>
                <w:sz w:val="16"/>
                <w:szCs w:val="16"/>
              </w:rPr>
              <w:t>07</w:t>
            </w:r>
          </w:p>
        </w:tc>
        <w:tc>
          <w:tcPr>
            <w:tcW w:w="1521" w:type="dxa"/>
            <w:tcBorders>
              <w:top w:val="nil"/>
              <w:left w:val="nil"/>
              <w:bottom w:val="single" w:sz="4" w:space="0" w:color="auto"/>
              <w:right w:val="single" w:sz="4" w:space="0" w:color="auto"/>
            </w:tcBorders>
            <w:shd w:val="clear" w:color="000000" w:fill="FFFFFF"/>
            <w:vAlign w:val="center"/>
            <w:hideMark/>
          </w:tcPr>
          <w:p w:rsidR="007C3E16" w:rsidRPr="007C3E16" w:rsidRDefault="007C3E16" w:rsidP="007C3E16">
            <w:pPr>
              <w:rPr>
                <w:sz w:val="16"/>
                <w:szCs w:val="16"/>
              </w:rPr>
            </w:pPr>
          </w:p>
        </w:tc>
        <w:tc>
          <w:tcPr>
            <w:tcW w:w="913" w:type="dxa"/>
            <w:tcBorders>
              <w:top w:val="nil"/>
              <w:left w:val="nil"/>
              <w:bottom w:val="single" w:sz="4" w:space="0" w:color="auto"/>
              <w:right w:val="single" w:sz="4" w:space="0" w:color="auto"/>
            </w:tcBorders>
            <w:shd w:val="clear" w:color="000000" w:fill="FFFFFF"/>
            <w:vAlign w:val="center"/>
            <w:hideMark/>
          </w:tcPr>
          <w:p w:rsidR="007C3E16" w:rsidRPr="007C3E16" w:rsidRDefault="007C3E16" w:rsidP="007C3E16">
            <w:pPr>
              <w:rPr>
                <w:sz w:val="16"/>
                <w:szCs w:val="16"/>
              </w:rPr>
            </w:pPr>
          </w:p>
        </w:tc>
        <w:tc>
          <w:tcPr>
            <w:tcW w:w="1559" w:type="dxa"/>
            <w:tcBorders>
              <w:top w:val="nil"/>
              <w:left w:val="nil"/>
              <w:bottom w:val="single" w:sz="4" w:space="0" w:color="auto"/>
              <w:right w:val="single" w:sz="4" w:space="0" w:color="auto"/>
            </w:tcBorders>
            <w:shd w:val="clear" w:color="000000" w:fill="FFFFFF"/>
            <w:noWrap/>
            <w:vAlign w:val="center"/>
            <w:hideMark/>
          </w:tcPr>
          <w:p w:rsidR="007C3E16" w:rsidRPr="007C3E16" w:rsidRDefault="007C3E16" w:rsidP="007C3E16">
            <w:pPr>
              <w:rPr>
                <w:sz w:val="16"/>
                <w:szCs w:val="16"/>
                <w:highlight w:val="yellow"/>
              </w:rPr>
            </w:pPr>
            <w:r w:rsidRPr="007C3E16">
              <w:rPr>
                <w:sz w:val="16"/>
                <w:szCs w:val="16"/>
              </w:rPr>
              <w:t>670,6</w:t>
            </w:r>
          </w:p>
        </w:tc>
      </w:tr>
      <w:tr w:rsidR="007C3E16" w:rsidRPr="007C3E16" w:rsidTr="007C3E16">
        <w:tblPrEx>
          <w:jc w:val="left"/>
        </w:tblPrEx>
        <w:trPr>
          <w:gridAfter w:val="1"/>
          <w:wAfter w:w="317" w:type="dxa"/>
          <w:trHeight w:val="319"/>
        </w:trPr>
        <w:tc>
          <w:tcPr>
            <w:tcW w:w="993" w:type="dxa"/>
            <w:gridSpan w:val="2"/>
            <w:tcBorders>
              <w:top w:val="nil"/>
              <w:left w:val="single" w:sz="4" w:space="0" w:color="auto"/>
              <w:bottom w:val="single" w:sz="4" w:space="0" w:color="auto"/>
              <w:right w:val="single" w:sz="4" w:space="0" w:color="auto"/>
            </w:tcBorders>
            <w:shd w:val="clear" w:color="auto" w:fill="auto"/>
            <w:noWrap/>
            <w:vAlign w:val="center"/>
            <w:hideMark/>
          </w:tcPr>
          <w:p w:rsidR="007C3E16" w:rsidRPr="007C3E16" w:rsidRDefault="007C3E16" w:rsidP="007C3E16">
            <w:pPr>
              <w:rPr>
                <w:sz w:val="16"/>
                <w:szCs w:val="16"/>
              </w:rPr>
            </w:pPr>
            <w:r w:rsidRPr="007C3E16">
              <w:rPr>
                <w:sz w:val="16"/>
                <w:szCs w:val="16"/>
              </w:rPr>
              <w:t>2.6.2.1.</w:t>
            </w:r>
          </w:p>
        </w:tc>
        <w:tc>
          <w:tcPr>
            <w:tcW w:w="3855" w:type="dxa"/>
            <w:tcBorders>
              <w:top w:val="nil"/>
              <w:left w:val="nil"/>
              <w:bottom w:val="single" w:sz="4" w:space="0" w:color="auto"/>
              <w:right w:val="single" w:sz="4" w:space="0" w:color="auto"/>
            </w:tcBorders>
            <w:shd w:val="clear" w:color="auto" w:fill="auto"/>
            <w:vAlign w:val="center"/>
            <w:hideMark/>
          </w:tcPr>
          <w:p w:rsidR="007C3E16" w:rsidRPr="007C3E16" w:rsidRDefault="007C3E16" w:rsidP="007C3E16">
            <w:pPr>
              <w:rPr>
                <w:sz w:val="16"/>
                <w:szCs w:val="16"/>
              </w:rPr>
            </w:pPr>
            <w:r w:rsidRPr="007C3E16">
              <w:rPr>
                <w:sz w:val="16"/>
                <w:szCs w:val="16"/>
              </w:rPr>
              <w:t>Проведение работ по военно-патриотическому воспитанию граждан на территории муниципального образования город Павловск</w:t>
            </w:r>
          </w:p>
        </w:tc>
        <w:tc>
          <w:tcPr>
            <w:tcW w:w="567" w:type="dxa"/>
            <w:tcBorders>
              <w:top w:val="nil"/>
              <w:left w:val="nil"/>
              <w:bottom w:val="single" w:sz="4" w:space="0" w:color="auto"/>
              <w:right w:val="single" w:sz="4" w:space="0" w:color="auto"/>
            </w:tcBorders>
            <w:shd w:val="clear" w:color="auto" w:fill="auto"/>
            <w:vAlign w:val="center"/>
            <w:hideMark/>
          </w:tcPr>
          <w:p w:rsidR="007C3E16" w:rsidRPr="007C3E16" w:rsidRDefault="007C3E16" w:rsidP="007C3E16">
            <w:pPr>
              <w:rPr>
                <w:sz w:val="16"/>
                <w:szCs w:val="16"/>
              </w:rPr>
            </w:pPr>
            <w:r w:rsidRPr="007C3E16">
              <w:rPr>
                <w:sz w:val="16"/>
                <w:szCs w:val="16"/>
              </w:rPr>
              <w:t>987</w:t>
            </w:r>
          </w:p>
        </w:tc>
        <w:tc>
          <w:tcPr>
            <w:tcW w:w="567" w:type="dxa"/>
            <w:tcBorders>
              <w:top w:val="nil"/>
              <w:left w:val="nil"/>
              <w:bottom w:val="single" w:sz="4" w:space="0" w:color="auto"/>
              <w:right w:val="single" w:sz="4" w:space="0" w:color="auto"/>
            </w:tcBorders>
            <w:shd w:val="clear" w:color="auto" w:fill="auto"/>
            <w:vAlign w:val="center"/>
            <w:hideMark/>
          </w:tcPr>
          <w:p w:rsidR="007C3E16" w:rsidRPr="007C3E16" w:rsidRDefault="007C3E16" w:rsidP="007C3E16">
            <w:pPr>
              <w:rPr>
                <w:sz w:val="16"/>
                <w:szCs w:val="16"/>
              </w:rPr>
            </w:pPr>
            <w:r w:rsidRPr="007C3E16">
              <w:rPr>
                <w:sz w:val="16"/>
                <w:szCs w:val="16"/>
              </w:rPr>
              <w:t>07</w:t>
            </w:r>
          </w:p>
        </w:tc>
        <w:tc>
          <w:tcPr>
            <w:tcW w:w="436" w:type="dxa"/>
            <w:tcBorders>
              <w:top w:val="nil"/>
              <w:left w:val="nil"/>
              <w:bottom w:val="single" w:sz="4" w:space="0" w:color="auto"/>
              <w:right w:val="single" w:sz="4" w:space="0" w:color="auto"/>
            </w:tcBorders>
            <w:shd w:val="clear" w:color="auto" w:fill="auto"/>
            <w:vAlign w:val="center"/>
            <w:hideMark/>
          </w:tcPr>
          <w:p w:rsidR="007C3E16" w:rsidRPr="007C3E16" w:rsidRDefault="007C3E16" w:rsidP="007C3E16">
            <w:pPr>
              <w:rPr>
                <w:sz w:val="16"/>
                <w:szCs w:val="16"/>
              </w:rPr>
            </w:pPr>
            <w:r w:rsidRPr="007C3E16">
              <w:rPr>
                <w:sz w:val="16"/>
                <w:szCs w:val="16"/>
              </w:rPr>
              <w:t>07</w:t>
            </w:r>
          </w:p>
        </w:tc>
        <w:tc>
          <w:tcPr>
            <w:tcW w:w="1521" w:type="dxa"/>
            <w:tcBorders>
              <w:top w:val="nil"/>
              <w:left w:val="nil"/>
              <w:bottom w:val="single" w:sz="4" w:space="0" w:color="auto"/>
              <w:right w:val="single" w:sz="4" w:space="0" w:color="auto"/>
            </w:tcBorders>
            <w:shd w:val="clear" w:color="000000" w:fill="FFFFFF"/>
            <w:vAlign w:val="center"/>
            <w:hideMark/>
          </w:tcPr>
          <w:p w:rsidR="007C3E16" w:rsidRPr="007C3E16" w:rsidRDefault="007C3E16" w:rsidP="007C3E16">
            <w:pPr>
              <w:rPr>
                <w:sz w:val="16"/>
                <w:szCs w:val="16"/>
              </w:rPr>
            </w:pPr>
            <w:r w:rsidRPr="007C3E16">
              <w:rPr>
                <w:sz w:val="16"/>
                <w:szCs w:val="16"/>
              </w:rPr>
              <w:t>431 00 00 170</w:t>
            </w:r>
          </w:p>
        </w:tc>
        <w:tc>
          <w:tcPr>
            <w:tcW w:w="913" w:type="dxa"/>
            <w:tcBorders>
              <w:top w:val="nil"/>
              <w:left w:val="nil"/>
              <w:bottom w:val="single" w:sz="4" w:space="0" w:color="auto"/>
              <w:right w:val="single" w:sz="4" w:space="0" w:color="auto"/>
            </w:tcBorders>
            <w:shd w:val="clear" w:color="000000" w:fill="FFFFFF"/>
            <w:vAlign w:val="center"/>
            <w:hideMark/>
          </w:tcPr>
          <w:p w:rsidR="007C3E16" w:rsidRPr="007C3E16" w:rsidRDefault="007C3E16" w:rsidP="007C3E16">
            <w:pPr>
              <w:rPr>
                <w:sz w:val="16"/>
                <w:szCs w:val="16"/>
              </w:rPr>
            </w:pPr>
          </w:p>
        </w:tc>
        <w:tc>
          <w:tcPr>
            <w:tcW w:w="1559" w:type="dxa"/>
            <w:tcBorders>
              <w:top w:val="nil"/>
              <w:left w:val="nil"/>
              <w:bottom w:val="single" w:sz="4" w:space="0" w:color="auto"/>
              <w:right w:val="single" w:sz="4" w:space="0" w:color="auto"/>
            </w:tcBorders>
            <w:shd w:val="clear" w:color="000000" w:fill="FFFFFF"/>
            <w:noWrap/>
            <w:vAlign w:val="center"/>
            <w:hideMark/>
          </w:tcPr>
          <w:p w:rsidR="007C3E16" w:rsidRPr="007C3E16" w:rsidRDefault="007C3E16" w:rsidP="007C3E16">
            <w:pPr>
              <w:rPr>
                <w:sz w:val="16"/>
                <w:szCs w:val="16"/>
              </w:rPr>
            </w:pPr>
            <w:r w:rsidRPr="007C3E16">
              <w:rPr>
                <w:sz w:val="16"/>
                <w:szCs w:val="16"/>
              </w:rPr>
              <w:t>508,0</w:t>
            </w:r>
          </w:p>
        </w:tc>
      </w:tr>
      <w:tr w:rsidR="007C3E16" w:rsidRPr="007C3E16" w:rsidTr="007C3E16">
        <w:tblPrEx>
          <w:jc w:val="left"/>
        </w:tblPrEx>
        <w:trPr>
          <w:gridAfter w:val="1"/>
          <w:wAfter w:w="317" w:type="dxa"/>
          <w:trHeight w:val="70"/>
        </w:trPr>
        <w:tc>
          <w:tcPr>
            <w:tcW w:w="993" w:type="dxa"/>
            <w:gridSpan w:val="2"/>
            <w:tcBorders>
              <w:top w:val="nil"/>
              <w:left w:val="single" w:sz="4" w:space="0" w:color="auto"/>
              <w:bottom w:val="single" w:sz="4" w:space="0" w:color="auto"/>
              <w:right w:val="single" w:sz="4" w:space="0" w:color="auto"/>
            </w:tcBorders>
            <w:shd w:val="clear" w:color="auto" w:fill="auto"/>
            <w:noWrap/>
            <w:vAlign w:val="center"/>
            <w:hideMark/>
          </w:tcPr>
          <w:p w:rsidR="007C3E16" w:rsidRPr="007C3E16" w:rsidRDefault="007C3E16" w:rsidP="007C3E16">
            <w:pPr>
              <w:rPr>
                <w:sz w:val="16"/>
                <w:szCs w:val="16"/>
              </w:rPr>
            </w:pPr>
            <w:r w:rsidRPr="007C3E16">
              <w:rPr>
                <w:sz w:val="16"/>
                <w:szCs w:val="16"/>
              </w:rPr>
              <w:t>2.6.2.1.1.</w:t>
            </w:r>
          </w:p>
        </w:tc>
        <w:tc>
          <w:tcPr>
            <w:tcW w:w="3855" w:type="dxa"/>
            <w:tcBorders>
              <w:top w:val="nil"/>
              <w:left w:val="nil"/>
              <w:bottom w:val="single" w:sz="4" w:space="0" w:color="auto"/>
              <w:right w:val="single" w:sz="4" w:space="0" w:color="auto"/>
            </w:tcBorders>
            <w:shd w:val="clear" w:color="auto" w:fill="auto"/>
            <w:vAlign w:val="center"/>
            <w:hideMark/>
          </w:tcPr>
          <w:p w:rsidR="007C3E16" w:rsidRPr="007C3E16" w:rsidRDefault="007C3E16" w:rsidP="007C3E16">
            <w:pPr>
              <w:rPr>
                <w:sz w:val="16"/>
                <w:szCs w:val="16"/>
              </w:rPr>
            </w:pPr>
            <w:r w:rsidRPr="007C3E16">
              <w:rPr>
                <w:sz w:val="16"/>
                <w:szCs w:val="16"/>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7C3E16" w:rsidRPr="007C3E16" w:rsidRDefault="007C3E16" w:rsidP="007C3E16">
            <w:pPr>
              <w:rPr>
                <w:sz w:val="16"/>
                <w:szCs w:val="16"/>
              </w:rPr>
            </w:pPr>
            <w:r w:rsidRPr="007C3E16">
              <w:rPr>
                <w:sz w:val="16"/>
                <w:szCs w:val="16"/>
              </w:rPr>
              <w:t>987</w:t>
            </w:r>
          </w:p>
        </w:tc>
        <w:tc>
          <w:tcPr>
            <w:tcW w:w="567" w:type="dxa"/>
            <w:tcBorders>
              <w:top w:val="nil"/>
              <w:left w:val="nil"/>
              <w:bottom w:val="single" w:sz="4" w:space="0" w:color="auto"/>
              <w:right w:val="single" w:sz="4" w:space="0" w:color="auto"/>
            </w:tcBorders>
            <w:shd w:val="clear" w:color="auto" w:fill="auto"/>
            <w:vAlign w:val="center"/>
            <w:hideMark/>
          </w:tcPr>
          <w:p w:rsidR="007C3E16" w:rsidRPr="007C3E16" w:rsidRDefault="007C3E16" w:rsidP="007C3E16">
            <w:pPr>
              <w:rPr>
                <w:sz w:val="16"/>
                <w:szCs w:val="16"/>
              </w:rPr>
            </w:pPr>
            <w:r w:rsidRPr="007C3E16">
              <w:rPr>
                <w:sz w:val="16"/>
                <w:szCs w:val="16"/>
              </w:rPr>
              <w:t>07</w:t>
            </w:r>
          </w:p>
        </w:tc>
        <w:tc>
          <w:tcPr>
            <w:tcW w:w="436" w:type="dxa"/>
            <w:tcBorders>
              <w:top w:val="nil"/>
              <w:left w:val="nil"/>
              <w:bottom w:val="single" w:sz="4" w:space="0" w:color="auto"/>
              <w:right w:val="single" w:sz="4" w:space="0" w:color="auto"/>
            </w:tcBorders>
            <w:shd w:val="clear" w:color="auto" w:fill="auto"/>
            <w:vAlign w:val="center"/>
            <w:hideMark/>
          </w:tcPr>
          <w:p w:rsidR="007C3E16" w:rsidRPr="007C3E16" w:rsidRDefault="007C3E16" w:rsidP="007C3E16">
            <w:pPr>
              <w:rPr>
                <w:sz w:val="16"/>
                <w:szCs w:val="16"/>
              </w:rPr>
            </w:pPr>
            <w:r w:rsidRPr="007C3E16">
              <w:rPr>
                <w:sz w:val="16"/>
                <w:szCs w:val="16"/>
              </w:rPr>
              <w:t>07</w:t>
            </w:r>
          </w:p>
        </w:tc>
        <w:tc>
          <w:tcPr>
            <w:tcW w:w="1521" w:type="dxa"/>
            <w:tcBorders>
              <w:top w:val="nil"/>
              <w:left w:val="nil"/>
              <w:bottom w:val="single" w:sz="4" w:space="0" w:color="auto"/>
              <w:right w:val="single" w:sz="4" w:space="0" w:color="auto"/>
            </w:tcBorders>
            <w:shd w:val="clear" w:color="000000" w:fill="FFFFFF"/>
            <w:vAlign w:val="center"/>
            <w:hideMark/>
          </w:tcPr>
          <w:p w:rsidR="007C3E16" w:rsidRPr="007C3E16" w:rsidRDefault="007C3E16" w:rsidP="007C3E16">
            <w:pPr>
              <w:rPr>
                <w:sz w:val="16"/>
                <w:szCs w:val="16"/>
              </w:rPr>
            </w:pPr>
            <w:r w:rsidRPr="007C3E16">
              <w:rPr>
                <w:sz w:val="16"/>
                <w:szCs w:val="16"/>
              </w:rPr>
              <w:t>431 00 00 170</w:t>
            </w:r>
          </w:p>
        </w:tc>
        <w:tc>
          <w:tcPr>
            <w:tcW w:w="913" w:type="dxa"/>
            <w:tcBorders>
              <w:top w:val="nil"/>
              <w:left w:val="nil"/>
              <w:bottom w:val="single" w:sz="4" w:space="0" w:color="auto"/>
              <w:right w:val="single" w:sz="4" w:space="0" w:color="auto"/>
            </w:tcBorders>
            <w:shd w:val="clear" w:color="000000" w:fill="FFFFFF"/>
            <w:vAlign w:val="center"/>
            <w:hideMark/>
          </w:tcPr>
          <w:p w:rsidR="007C3E16" w:rsidRPr="007C3E16" w:rsidRDefault="007C3E16" w:rsidP="007C3E16">
            <w:pPr>
              <w:rPr>
                <w:sz w:val="16"/>
                <w:szCs w:val="16"/>
              </w:rPr>
            </w:pPr>
            <w:r w:rsidRPr="007C3E16">
              <w:rPr>
                <w:sz w:val="16"/>
                <w:szCs w:val="16"/>
              </w:rPr>
              <w:t>200</w:t>
            </w:r>
          </w:p>
        </w:tc>
        <w:tc>
          <w:tcPr>
            <w:tcW w:w="1559" w:type="dxa"/>
            <w:tcBorders>
              <w:top w:val="nil"/>
              <w:left w:val="nil"/>
              <w:bottom w:val="single" w:sz="4" w:space="0" w:color="auto"/>
              <w:right w:val="single" w:sz="4" w:space="0" w:color="auto"/>
            </w:tcBorders>
            <w:shd w:val="clear" w:color="000000" w:fill="FFFFFF"/>
            <w:noWrap/>
            <w:vAlign w:val="center"/>
            <w:hideMark/>
          </w:tcPr>
          <w:p w:rsidR="007C3E16" w:rsidRPr="007C3E16" w:rsidRDefault="007C3E16" w:rsidP="007C3E16">
            <w:pPr>
              <w:rPr>
                <w:sz w:val="16"/>
                <w:szCs w:val="16"/>
              </w:rPr>
            </w:pPr>
            <w:r w:rsidRPr="007C3E16">
              <w:rPr>
                <w:sz w:val="16"/>
                <w:szCs w:val="16"/>
              </w:rPr>
              <w:t>508,0</w:t>
            </w:r>
          </w:p>
        </w:tc>
      </w:tr>
      <w:tr w:rsidR="007C3E16" w:rsidRPr="007C3E16" w:rsidTr="007C3E16">
        <w:tblPrEx>
          <w:jc w:val="left"/>
        </w:tblPrEx>
        <w:trPr>
          <w:gridAfter w:val="1"/>
          <w:wAfter w:w="317" w:type="dxa"/>
          <w:trHeight w:val="278"/>
        </w:trPr>
        <w:tc>
          <w:tcPr>
            <w:tcW w:w="993" w:type="dxa"/>
            <w:gridSpan w:val="2"/>
            <w:tcBorders>
              <w:top w:val="nil"/>
              <w:left w:val="single" w:sz="4" w:space="0" w:color="auto"/>
              <w:bottom w:val="single" w:sz="4" w:space="0" w:color="auto"/>
              <w:right w:val="single" w:sz="4" w:space="0" w:color="auto"/>
            </w:tcBorders>
            <w:shd w:val="clear" w:color="auto" w:fill="auto"/>
            <w:noWrap/>
            <w:vAlign w:val="center"/>
            <w:hideMark/>
          </w:tcPr>
          <w:p w:rsidR="007C3E16" w:rsidRPr="007C3E16" w:rsidRDefault="007C3E16" w:rsidP="007C3E16">
            <w:pPr>
              <w:rPr>
                <w:sz w:val="16"/>
                <w:szCs w:val="16"/>
              </w:rPr>
            </w:pPr>
            <w:r w:rsidRPr="007C3E16">
              <w:rPr>
                <w:sz w:val="16"/>
                <w:szCs w:val="16"/>
              </w:rPr>
              <w:t>2.6.2.2.</w:t>
            </w:r>
          </w:p>
        </w:tc>
        <w:tc>
          <w:tcPr>
            <w:tcW w:w="3855" w:type="dxa"/>
            <w:tcBorders>
              <w:top w:val="nil"/>
              <w:left w:val="nil"/>
              <w:bottom w:val="single" w:sz="4" w:space="0" w:color="auto"/>
              <w:right w:val="single" w:sz="4" w:space="0" w:color="auto"/>
            </w:tcBorders>
            <w:shd w:val="clear" w:color="auto" w:fill="auto"/>
            <w:vAlign w:val="center"/>
            <w:hideMark/>
          </w:tcPr>
          <w:p w:rsidR="007C3E16" w:rsidRPr="007C3E16" w:rsidRDefault="007C3E16" w:rsidP="007C3E16">
            <w:pPr>
              <w:rPr>
                <w:sz w:val="16"/>
                <w:szCs w:val="16"/>
              </w:rPr>
            </w:pPr>
            <w:r w:rsidRPr="007C3E16">
              <w:rPr>
                <w:sz w:val="16"/>
                <w:szCs w:val="16"/>
              </w:rPr>
              <w:t>Участие в реализации мер по профилактике дорожно-транспортного травматизма среди детей и подростков на территории муниципального образования город Павловск</w:t>
            </w:r>
          </w:p>
        </w:tc>
        <w:tc>
          <w:tcPr>
            <w:tcW w:w="567" w:type="dxa"/>
            <w:tcBorders>
              <w:top w:val="nil"/>
              <w:left w:val="nil"/>
              <w:bottom w:val="single" w:sz="4" w:space="0" w:color="auto"/>
              <w:right w:val="single" w:sz="4" w:space="0" w:color="auto"/>
            </w:tcBorders>
            <w:shd w:val="clear" w:color="auto" w:fill="auto"/>
            <w:vAlign w:val="center"/>
            <w:hideMark/>
          </w:tcPr>
          <w:p w:rsidR="007C3E16" w:rsidRPr="007C3E16" w:rsidRDefault="007C3E16" w:rsidP="007C3E16">
            <w:pPr>
              <w:rPr>
                <w:sz w:val="16"/>
                <w:szCs w:val="16"/>
              </w:rPr>
            </w:pPr>
            <w:r w:rsidRPr="007C3E16">
              <w:rPr>
                <w:sz w:val="16"/>
                <w:szCs w:val="16"/>
              </w:rPr>
              <w:t>987</w:t>
            </w:r>
          </w:p>
        </w:tc>
        <w:tc>
          <w:tcPr>
            <w:tcW w:w="567" w:type="dxa"/>
            <w:tcBorders>
              <w:top w:val="nil"/>
              <w:left w:val="nil"/>
              <w:bottom w:val="single" w:sz="4" w:space="0" w:color="auto"/>
              <w:right w:val="single" w:sz="4" w:space="0" w:color="auto"/>
            </w:tcBorders>
            <w:shd w:val="clear" w:color="auto" w:fill="auto"/>
            <w:vAlign w:val="center"/>
            <w:hideMark/>
          </w:tcPr>
          <w:p w:rsidR="007C3E16" w:rsidRPr="007C3E16" w:rsidRDefault="007C3E16" w:rsidP="007C3E16">
            <w:pPr>
              <w:rPr>
                <w:sz w:val="16"/>
                <w:szCs w:val="16"/>
              </w:rPr>
            </w:pPr>
            <w:r w:rsidRPr="007C3E16">
              <w:rPr>
                <w:sz w:val="16"/>
                <w:szCs w:val="16"/>
              </w:rPr>
              <w:t>07</w:t>
            </w:r>
          </w:p>
        </w:tc>
        <w:tc>
          <w:tcPr>
            <w:tcW w:w="436" w:type="dxa"/>
            <w:tcBorders>
              <w:top w:val="nil"/>
              <w:left w:val="nil"/>
              <w:bottom w:val="single" w:sz="4" w:space="0" w:color="auto"/>
              <w:right w:val="single" w:sz="4" w:space="0" w:color="auto"/>
            </w:tcBorders>
            <w:shd w:val="clear" w:color="auto" w:fill="auto"/>
            <w:vAlign w:val="center"/>
            <w:hideMark/>
          </w:tcPr>
          <w:p w:rsidR="007C3E16" w:rsidRPr="007C3E16" w:rsidRDefault="007C3E16" w:rsidP="007C3E16">
            <w:pPr>
              <w:rPr>
                <w:sz w:val="16"/>
                <w:szCs w:val="16"/>
              </w:rPr>
            </w:pPr>
            <w:r w:rsidRPr="007C3E16">
              <w:rPr>
                <w:sz w:val="16"/>
                <w:szCs w:val="16"/>
              </w:rPr>
              <w:t>07</w:t>
            </w:r>
          </w:p>
        </w:tc>
        <w:tc>
          <w:tcPr>
            <w:tcW w:w="1521" w:type="dxa"/>
            <w:tcBorders>
              <w:top w:val="nil"/>
              <w:left w:val="nil"/>
              <w:bottom w:val="single" w:sz="4" w:space="0" w:color="auto"/>
              <w:right w:val="single" w:sz="4" w:space="0" w:color="auto"/>
            </w:tcBorders>
            <w:shd w:val="clear" w:color="000000" w:fill="FFFFFF"/>
            <w:vAlign w:val="center"/>
            <w:hideMark/>
          </w:tcPr>
          <w:p w:rsidR="007C3E16" w:rsidRPr="007C3E16" w:rsidRDefault="007C3E16" w:rsidP="007C3E16">
            <w:pPr>
              <w:rPr>
                <w:sz w:val="16"/>
                <w:szCs w:val="16"/>
              </w:rPr>
            </w:pPr>
            <w:r w:rsidRPr="007C3E16">
              <w:rPr>
                <w:sz w:val="16"/>
                <w:szCs w:val="16"/>
              </w:rPr>
              <w:t>431 00 00 180</w:t>
            </w:r>
          </w:p>
        </w:tc>
        <w:tc>
          <w:tcPr>
            <w:tcW w:w="913" w:type="dxa"/>
            <w:tcBorders>
              <w:top w:val="nil"/>
              <w:left w:val="nil"/>
              <w:bottom w:val="single" w:sz="4" w:space="0" w:color="auto"/>
              <w:right w:val="single" w:sz="4" w:space="0" w:color="auto"/>
            </w:tcBorders>
            <w:shd w:val="clear" w:color="000000" w:fill="FFFFFF"/>
            <w:vAlign w:val="center"/>
            <w:hideMark/>
          </w:tcPr>
          <w:p w:rsidR="007C3E16" w:rsidRPr="007C3E16" w:rsidRDefault="007C3E16" w:rsidP="007C3E16">
            <w:pPr>
              <w:rPr>
                <w:sz w:val="16"/>
                <w:szCs w:val="16"/>
              </w:rPr>
            </w:pPr>
          </w:p>
        </w:tc>
        <w:tc>
          <w:tcPr>
            <w:tcW w:w="1559" w:type="dxa"/>
            <w:tcBorders>
              <w:top w:val="nil"/>
              <w:left w:val="nil"/>
              <w:bottom w:val="single" w:sz="4" w:space="0" w:color="auto"/>
              <w:right w:val="single" w:sz="4" w:space="0" w:color="auto"/>
            </w:tcBorders>
            <w:shd w:val="clear" w:color="000000" w:fill="FFFFFF"/>
            <w:noWrap/>
            <w:vAlign w:val="center"/>
            <w:hideMark/>
          </w:tcPr>
          <w:p w:rsidR="007C3E16" w:rsidRPr="007C3E16" w:rsidRDefault="007C3E16" w:rsidP="007C3E16">
            <w:pPr>
              <w:rPr>
                <w:sz w:val="16"/>
                <w:szCs w:val="16"/>
              </w:rPr>
            </w:pPr>
            <w:r w:rsidRPr="007C3E16">
              <w:rPr>
                <w:sz w:val="16"/>
                <w:szCs w:val="16"/>
              </w:rPr>
              <w:t>162,6</w:t>
            </w:r>
          </w:p>
        </w:tc>
      </w:tr>
      <w:tr w:rsidR="007C3E16" w:rsidRPr="007C3E16" w:rsidTr="007C3E16">
        <w:tblPrEx>
          <w:jc w:val="left"/>
        </w:tblPrEx>
        <w:trPr>
          <w:gridAfter w:val="1"/>
          <w:wAfter w:w="317" w:type="dxa"/>
          <w:trHeight w:val="221"/>
        </w:trPr>
        <w:tc>
          <w:tcPr>
            <w:tcW w:w="993" w:type="dxa"/>
            <w:gridSpan w:val="2"/>
            <w:tcBorders>
              <w:top w:val="nil"/>
              <w:left w:val="single" w:sz="4" w:space="0" w:color="auto"/>
              <w:bottom w:val="single" w:sz="4" w:space="0" w:color="auto"/>
              <w:right w:val="single" w:sz="4" w:space="0" w:color="auto"/>
            </w:tcBorders>
            <w:shd w:val="clear" w:color="auto" w:fill="auto"/>
            <w:noWrap/>
            <w:vAlign w:val="center"/>
            <w:hideMark/>
          </w:tcPr>
          <w:p w:rsidR="007C3E16" w:rsidRPr="007C3E16" w:rsidRDefault="007C3E16" w:rsidP="007C3E16">
            <w:pPr>
              <w:rPr>
                <w:sz w:val="16"/>
                <w:szCs w:val="16"/>
              </w:rPr>
            </w:pPr>
            <w:r w:rsidRPr="007C3E16">
              <w:rPr>
                <w:sz w:val="16"/>
                <w:szCs w:val="16"/>
              </w:rPr>
              <w:t>2.6.2.2.1.</w:t>
            </w:r>
          </w:p>
        </w:tc>
        <w:tc>
          <w:tcPr>
            <w:tcW w:w="3855" w:type="dxa"/>
            <w:tcBorders>
              <w:top w:val="nil"/>
              <w:left w:val="nil"/>
              <w:bottom w:val="single" w:sz="4" w:space="0" w:color="auto"/>
              <w:right w:val="single" w:sz="4" w:space="0" w:color="auto"/>
            </w:tcBorders>
            <w:shd w:val="clear" w:color="auto" w:fill="auto"/>
            <w:vAlign w:val="center"/>
            <w:hideMark/>
          </w:tcPr>
          <w:p w:rsidR="007C3E16" w:rsidRPr="007C3E16" w:rsidRDefault="007C3E16" w:rsidP="007C3E16">
            <w:pPr>
              <w:rPr>
                <w:sz w:val="16"/>
                <w:szCs w:val="16"/>
              </w:rPr>
            </w:pPr>
            <w:r w:rsidRPr="007C3E16">
              <w:rPr>
                <w:sz w:val="16"/>
                <w:szCs w:val="16"/>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7C3E16" w:rsidRPr="007C3E16" w:rsidRDefault="007C3E16" w:rsidP="007C3E16">
            <w:pPr>
              <w:rPr>
                <w:sz w:val="16"/>
                <w:szCs w:val="16"/>
              </w:rPr>
            </w:pPr>
            <w:r w:rsidRPr="007C3E16">
              <w:rPr>
                <w:sz w:val="16"/>
                <w:szCs w:val="16"/>
              </w:rPr>
              <w:t>987</w:t>
            </w:r>
          </w:p>
        </w:tc>
        <w:tc>
          <w:tcPr>
            <w:tcW w:w="567" w:type="dxa"/>
            <w:tcBorders>
              <w:top w:val="nil"/>
              <w:left w:val="nil"/>
              <w:bottom w:val="single" w:sz="4" w:space="0" w:color="auto"/>
              <w:right w:val="single" w:sz="4" w:space="0" w:color="auto"/>
            </w:tcBorders>
            <w:shd w:val="clear" w:color="auto" w:fill="auto"/>
            <w:vAlign w:val="center"/>
            <w:hideMark/>
          </w:tcPr>
          <w:p w:rsidR="007C3E16" w:rsidRPr="007C3E16" w:rsidRDefault="007C3E16" w:rsidP="007C3E16">
            <w:pPr>
              <w:rPr>
                <w:sz w:val="16"/>
                <w:szCs w:val="16"/>
              </w:rPr>
            </w:pPr>
            <w:r w:rsidRPr="007C3E16">
              <w:rPr>
                <w:sz w:val="16"/>
                <w:szCs w:val="16"/>
              </w:rPr>
              <w:t>07</w:t>
            </w:r>
          </w:p>
        </w:tc>
        <w:tc>
          <w:tcPr>
            <w:tcW w:w="436" w:type="dxa"/>
            <w:tcBorders>
              <w:top w:val="nil"/>
              <w:left w:val="nil"/>
              <w:bottom w:val="single" w:sz="4" w:space="0" w:color="auto"/>
              <w:right w:val="single" w:sz="4" w:space="0" w:color="auto"/>
            </w:tcBorders>
            <w:shd w:val="clear" w:color="auto" w:fill="auto"/>
            <w:vAlign w:val="center"/>
            <w:hideMark/>
          </w:tcPr>
          <w:p w:rsidR="007C3E16" w:rsidRPr="007C3E16" w:rsidRDefault="007C3E16" w:rsidP="007C3E16">
            <w:pPr>
              <w:rPr>
                <w:sz w:val="16"/>
                <w:szCs w:val="16"/>
              </w:rPr>
            </w:pPr>
            <w:r w:rsidRPr="007C3E16">
              <w:rPr>
                <w:sz w:val="16"/>
                <w:szCs w:val="16"/>
              </w:rPr>
              <w:t>07</w:t>
            </w:r>
          </w:p>
        </w:tc>
        <w:tc>
          <w:tcPr>
            <w:tcW w:w="1521" w:type="dxa"/>
            <w:tcBorders>
              <w:top w:val="nil"/>
              <w:left w:val="nil"/>
              <w:bottom w:val="single" w:sz="4" w:space="0" w:color="auto"/>
              <w:right w:val="single" w:sz="4" w:space="0" w:color="auto"/>
            </w:tcBorders>
            <w:shd w:val="clear" w:color="000000" w:fill="FFFFFF"/>
            <w:vAlign w:val="center"/>
            <w:hideMark/>
          </w:tcPr>
          <w:p w:rsidR="007C3E16" w:rsidRPr="007C3E16" w:rsidRDefault="007C3E16" w:rsidP="007C3E16">
            <w:pPr>
              <w:rPr>
                <w:sz w:val="16"/>
                <w:szCs w:val="16"/>
              </w:rPr>
            </w:pPr>
            <w:r w:rsidRPr="007C3E16">
              <w:rPr>
                <w:sz w:val="16"/>
                <w:szCs w:val="16"/>
              </w:rPr>
              <w:t>431 00 00 180</w:t>
            </w:r>
          </w:p>
        </w:tc>
        <w:tc>
          <w:tcPr>
            <w:tcW w:w="913" w:type="dxa"/>
            <w:tcBorders>
              <w:top w:val="nil"/>
              <w:left w:val="nil"/>
              <w:bottom w:val="single" w:sz="4" w:space="0" w:color="auto"/>
              <w:right w:val="single" w:sz="4" w:space="0" w:color="auto"/>
            </w:tcBorders>
            <w:shd w:val="clear" w:color="000000" w:fill="FFFFFF"/>
            <w:vAlign w:val="center"/>
            <w:hideMark/>
          </w:tcPr>
          <w:p w:rsidR="007C3E16" w:rsidRPr="007C3E16" w:rsidRDefault="007C3E16" w:rsidP="007C3E16">
            <w:pPr>
              <w:rPr>
                <w:sz w:val="16"/>
                <w:szCs w:val="16"/>
              </w:rPr>
            </w:pPr>
            <w:r w:rsidRPr="007C3E16">
              <w:rPr>
                <w:sz w:val="16"/>
                <w:szCs w:val="16"/>
              </w:rPr>
              <w:t>200</w:t>
            </w:r>
          </w:p>
        </w:tc>
        <w:tc>
          <w:tcPr>
            <w:tcW w:w="1559" w:type="dxa"/>
            <w:tcBorders>
              <w:top w:val="nil"/>
              <w:left w:val="nil"/>
              <w:bottom w:val="single" w:sz="4" w:space="0" w:color="auto"/>
              <w:right w:val="single" w:sz="4" w:space="0" w:color="auto"/>
            </w:tcBorders>
            <w:shd w:val="clear" w:color="000000" w:fill="FFFFFF"/>
            <w:noWrap/>
            <w:vAlign w:val="center"/>
            <w:hideMark/>
          </w:tcPr>
          <w:p w:rsidR="007C3E16" w:rsidRPr="007C3E16" w:rsidRDefault="007C3E16" w:rsidP="007C3E16">
            <w:pPr>
              <w:rPr>
                <w:sz w:val="16"/>
                <w:szCs w:val="16"/>
              </w:rPr>
            </w:pPr>
            <w:r w:rsidRPr="007C3E16">
              <w:rPr>
                <w:sz w:val="16"/>
                <w:szCs w:val="16"/>
              </w:rPr>
              <w:t>162,6</w:t>
            </w:r>
          </w:p>
        </w:tc>
      </w:tr>
      <w:tr w:rsidR="007C3E16" w:rsidRPr="007C3E16" w:rsidTr="007C3E16">
        <w:tblPrEx>
          <w:jc w:val="left"/>
        </w:tblPrEx>
        <w:trPr>
          <w:gridAfter w:val="1"/>
          <w:wAfter w:w="317" w:type="dxa"/>
          <w:trHeight w:val="240"/>
        </w:trPr>
        <w:tc>
          <w:tcPr>
            <w:tcW w:w="993" w:type="dxa"/>
            <w:gridSpan w:val="2"/>
            <w:tcBorders>
              <w:top w:val="nil"/>
              <w:left w:val="single" w:sz="4" w:space="0" w:color="auto"/>
              <w:bottom w:val="single" w:sz="4" w:space="0" w:color="auto"/>
              <w:right w:val="single" w:sz="4" w:space="0" w:color="auto"/>
            </w:tcBorders>
            <w:shd w:val="clear" w:color="auto" w:fill="auto"/>
            <w:noWrap/>
            <w:vAlign w:val="center"/>
            <w:hideMark/>
          </w:tcPr>
          <w:p w:rsidR="007C3E16" w:rsidRPr="007C3E16" w:rsidRDefault="007C3E16" w:rsidP="007C3E16">
            <w:pPr>
              <w:rPr>
                <w:sz w:val="16"/>
                <w:szCs w:val="16"/>
              </w:rPr>
            </w:pPr>
            <w:r w:rsidRPr="007C3E16">
              <w:rPr>
                <w:sz w:val="16"/>
                <w:szCs w:val="16"/>
              </w:rPr>
              <w:t>2.7.</w:t>
            </w:r>
          </w:p>
        </w:tc>
        <w:tc>
          <w:tcPr>
            <w:tcW w:w="3855" w:type="dxa"/>
            <w:tcBorders>
              <w:top w:val="nil"/>
              <w:left w:val="nil"/>
              <w:bottom w:val="single" w:sz="4" w:space="0" w:color="auto"/>
              <w:right w:val="single" w:sz="4" w:space="0" w:color="auto"/>
            </w:tcBorders>
            <w:shd w:val="clear" w:color="auto" w:fill="auto"/>
            <w:vAlign w:val="center"/>
            <w:hideMark/>
          </w:tcPr>
          <w:p w:rsidR="007C3E16" w:rsidRPr="007C3E16" w:rsidRDefault="007C3E16" w:rsidP="007C3E16">
            <w:pPr>
              <w:rPr>
                <w:sz w:val="16"/>
                <w:szCs w:val="16"/>
              </w:rPr>
            </w:pPr>
            <w:r w:rsidRPr="007C3E16">
              <w:rPr>
                <w:sz w:val="16"/>
                <w:szCs w:val="16"/>
              </w:rPr>
              <w:t>Культура, кинематография</w:t>
            </w:r>
          </w:p>
        </w:tc>
        <w:tc>
          <w:tcPr>
            <w:tcW w:w="567" w:type="dxa"/>
            <w:tcBorders>
              <w:top w:val="nil"/>
              <w:left w:val="nil"/>
              <w:bottom w:val="single" w:sz="4" w:space="0" w:color="auto"/>
              <w:right w:val="single" w:sz="4" w:space="0" w:color="auto"/>
            </w:tcBorders>
            <w:shd w:val="clear" w:color="auto" w:fill="auto"/>
            <w:vAlign w:val="center"/>
            <w:hideMark/>
          </w:tcPr>
          <w:p w:rsidR="007C3E16" w:rsidRPr="007C3E16" w:rsidRDefault="007C3E16" w:rsidP="007C3E16">
            <w:pPr>
              <w:rPr>
                <w:sz w:val="16"/>
                <w:szCs w:val="16"/>
              </w:rPr>
            </w:pPr>
            <w:r w:rsidRPr="007C3E16">
              <w:rPr>
                <w:sz w:val="16"/>
                <w:szCs w:val="16"/>
              </w:rPr>
              <w:t>987</w:t>
            </w:r>
          </w:p>
        </w:tc>
        <w:tc>
          <w:tcPr>
            <w:tcW w:w="567" w:type="dxa"/>
            <w:tcBorders>
              <w:top w:val="nil"/>
              <w:left w:val="nil"/>
              <w:bottom w:val="single" w:sz="4" w:space="0" w:color="auto"/>
              <w:right w:val="single" w:sz="4" w:space="0" w:color="auto"/>
            </w:tcBorders>
            <w:shd w:val="clear" w:color="auto" w:fill="auto"/>
            <w:vAlign w:val="center"/>
            <w:hideMark/>
          </w:tcPr>
          <w:p w:rsidR="007C3E16" w:rsidRPr="007C3E16" w:rsidRDefault="007C3E16" w:rsidP="007C3E16">
            <w:pPr>
              <w:rPr>
                <w:sz w:val="16"/>
                <w:szCs w:val="16"/>
              </w:rPr>
            </w:pPr>
            <w:r w:rsidRPr="007C3E16">
              <w:rPr>
                <w:sz w:val="16"/>
                <w:szCs w:val="16"/>
              </w:rPr>
              <w:t>08</w:t>
            </w:r>
          </w:p>
        </w:tc>
        <w:tc>
          <w:tcPr>
            <w:tcW w:w="436" w:type="dxa"/>
            <w:tcBorders>
              <w:top w:val="nil"/>
              <w:left w:val="nil"/>
              <w:bottom w:val="single" w:sz="4" w:space="0" w:color="auto"/>
              <w:right w:val="single" w:sz="4" w:space="0" w:color="auto"/>
            </w:tcBorders>
            <w:shd w:val="clear" w:color="auto" w:fill="auto"/>
            <w:vAlign w:val="center"/>
            <w:hideMark/>
          </w:tcPr>
          <w:p w:rsidR="007C3E16" w:rsidRPr="007C3E16" w:rsidRDefault="007C3E16" w:rsidP="007C3E16">
            <w:pPr>
              <w:rPr>
                <w:sz w:val="16"/>
                <w:szCs w:val="16"/>
              </w:rPr>
            </w:pPr>
            <w:r w:rsidRPr="007C3E16">
              <w:rPr>
                <w:sz w:val="16"/>
                <w:szCs w:val="16"/>
              </w:rPr>
              <w:t>00</w:t>
            </w:r>
          </w:p>
        </w:tc>
        <w:tc>
          <w:tcPr>
            <w:tcW w:w="1521" w:type="dxa"/>
            <w:tcBorders>
              <w:top w:val="nil"/>
              <w:left w:val="nil"/>
              <w:bottom w:val="single" w:sz="4" w:space="0" w:color="auto"/>
              <w:right w:val="single" w:sz="4" w:space="0" w:color="auto"/>
            </w:tcBorders>
            <w:shd w:val="clear" w:color="000000" w:fill="FFFFFF"/>
            <w:vAlign w:val="center"/>
            <w:hideMark/>
          </w:tcPr>
          <w:p w:rsidR="007C3E16" w:rsidRPr="007C3E16" w:rsidRDefault="007C3E16" w:rsidP="007C3E16">
            <w:pPr>
              <w:rPr>
                <w:sz w:val="16"/>
                <w:szCs w:val="16"/>
              </w:rPr>
            </w:pPr>
          </w:p>
        </w:tc>
        <w:tc>
          <w:tcPr>
            <w:tcW w:w="913" w:type="dxa"/>
            <w:tcBorders>
              <w:top w:val="nil"/>
              <w:left w:val="nil"/>
              <w:bottom w:val="single" w:sz="4" w:space="0" w:color="auto"/>
              <w:right w:val="single" w:sz="4" w:space="0" w:color="auto"/>
            </w:tcBorders>
            <w:shd w:val="clear" w:color="000000" w:fill="FFFFFF"/>
            <w:vAlign w:val="center"/>
            <w:hideMark/>
          </w:tcPr>
          <w:p w:rsidR="007C3E16" w:rsidRPr="007C3E16" w:rsidRDefault="007C3E16" w:rsidP="007C3E16">
            <w:pPr>
              <w:rPr>
                <w:sz w:val="16"/>
                <w:szCs w:val="16"/>
              </w:rPr>
            </w:pPr>
          </w:p>
        </w:tc>
        <w:tc>
          <w:tcPr>
            <w:tcW w:w="1559" w:type="dxa"/>
            <w:tcBorders>
              <w:top w:val="nil"/>
              <w:left w:val="nil"/>
              <w:bottom w:val="single" w:sz="4" w:space="0" w:color="auto"/>
              <w:right w:val="single" w:sz="4" w:space="0" w:color="auto"/>
            </w:tcBorders>
            <w:shd w:val="clear" w:color="000000" w:fill="FFFFFF"/>
            <w:noWrap/>
            <w:vAlign w:val="center"/>
            <w:hideMark/>
          </w:tcPr>
          <w:p w:rsidR="007C3E16" w:rsidRPr="007C3E16" w:rsidRDefault="007C3E16" w:rsidP="007C3E16">
            <w:pPr>
              <w:rPr>
                <w:sz w:val="16"/>
                <w:szCs w:val="16"/>
              </w:rPr>
            </w:pPr>
            <w:r w:rsidRPr="007C3E16">
              <w:rPr>
                <w:sz w:val="16"/>
                <w:szCs w:val="16"/>
              </w:rPr>
              <w:t>4 762,5</w:t>
            </w:r>
          </w:p>
        </w:tc>
      </w:tr>
      <w:tr w:rsidR="007C3E16" w:rsidRPr="007C3E16" w:rsidTr="007C3E16">
        <w:tblPrEx>
          <w:jc w:val="left"/>
        </w:tblPrEx>
        <w:trPr>
          <w:gridAfter w:val="1"/>
          <w:wAfter w:w="317" w:type="dxa"/>
          <w:trHeight w:val="117"/>
        </w:trPr>
        <w:tc>
          <w:tcPr>
            <w:tcW w:w="993" w:type="dxa"/>
            <w:gridSpan w:val="2"/>
            <w:tcBorders>
              <w:top w:val="nil"/>
              <w:left w:val="single" w:sz="4" w:space="0" w:color="auto"/>
              <w:bottom w:val="single" w:sz="4" w:space="0" w:color="auto"/>
              <w:right w:val="single" w:sz="4" w:space="0" w:color="auto"/>
            </w:tcBorders>
            <w:shd w:val="clear" w:color="auto" w:fill="auto"/>
            <w:noWrap/>
            <w:vAlign w:val="center"/>
            <w:hideMark/>
          </w:tcPr>
          <w:p w:rsidR="007C3E16" w:rsidRPr="007C3E16" w:rsidRDefault="007C3E16" w:rsidP="007C3E16">
            <w:pPr>
              <w:rPr>
                <w:sz w:val="16"/>
                <w:szCs w:val="16"/>
              </w:rPr>
            </w:pPr>
            <w:r w:rsidRPr="007C3E16">
              <w:rPr>
                <w:sz w:val="16"/>
                <w:szCs w:val="16"/>
              </w:rPr>
              <w:t>2.7.1.</w:t>
            </w:r>
          </w:p>
        </w:tc>
        <w:tc>
          <w:tcPr>
            <w:tcW w:w="3855" w:type="dxa"/>
            <w:tcBorders>
              <w:top w:val="nil"/>
              <w:left w:val="nil"/>
              <w:bottom w:val="single" w:sz="4" w:space="0" w:color="auto"/>
              <w:right w:val="single" w:sz="4" w:space="0" w:color="auto"/>
            </w:tcBorders>
            <w:shd w:val="clear" w:color="auto" w:fill="auto"/>
            <w:vAlign w:val="center"/>
            <w:hideMark/>
          </w:tcPr>
          <w:p w:rsidR="007C3E16" w:rsidRPr="007C3E16" w:rsidRDefault="007C3E16" w:rsidP="007C3E16">
            <w:pPr>
              <w:rPr>
                <w:sz w:val="16"/>
                <w:szCs w:val="16"/>
              </w:rPr>
            </w:pPr>
            <w:r w:rsidRPr="007C3E16">
              <w:rPr>
                <w:sz w:val="16"/>
                <w:szCs w:val="16"/>
              </w:rPr>
              <w:t>Культура</w:t>
            </w:r>
          </w:p>
        </w:tc>
        <w:tc>
          <w:tcPr>
            <w:tcW w:w="567" w:type="dxa"/>
            <w:tcBorders>
              <w:top w:val="nil"/>
              <w:left w:val="nil"/>
              <w:bottom w:val="single" w:sz="4" w:space="0" w:color="auto"/>
              <w:right w:val="single" w:sz="4" w:space="0" w:color="auto"/>
            </w:tcBorders>
            <w:shd w:val="clear" w:color="auto" w:fill="auto"/>
            <w:vAlign w:val="center"/>
            <w:hideMark/>
          </w:tcPr>
          <w:p w:rsidR="007C3E16" w:rsidRPr="007C3E16" w:rsidRDefault="007C3E16" w:rsidP="007C3E16">
            <w:pPr>
              <w:rPr>
                <w:sz w:val="16"/>
                <w:szCs w:val="16"/>
              </w:rPr>
            </w:pPr>
            <w:r w:rsidRPr="007C3E16">
              <w:rPr>
                <w:sz w:val="16"/>
                <w:szCs w:val="16"/>
              </w:rPr>
              <w:t>987</w:t>
            </w:r>
          </w:p>
        </w:tc>
        <w:tc>
          <w:tcPr>
            <w:tcW w:w="567" w:type="dxa"/>
            <w:tcBorders>
              <w:top w:val="nil"/>
              <w:left w:val="nil"/>
              <w:bottom w:val="single" w:sz="4" w:space="0" w:color="auto"/>
              <w:right w:val="single" w:sz="4" w:space="0" w:color="auto"/>
            </w:tcBorders>
            <w:shd w:val="clear" w:color="auto" w:fill="auto"/>
            <w:vAlign w:val="center"/>
            <w:hideMark/>
          </w:tcPr>
          <w:p w:rsidR="007C3E16" w:rsidRPr="007C3E16" w:rsidRDefault="007C3E16" w:rsidP="007C3E16">
            <w:pPr>
              <w:rPr>
                <w:sz w:val="16"/>
                <w:szCs w:val="16"/>
              </w:rPr>
            </w:pPr>
            <w:r w:rsidRPr="007C3E16">
              <w:rPr>
                <w:sz w:val="16"/>
                <w:szCs w:val="16"/>
              </w:rPr>
              <w:t>08</w:t>
            </w:r>
          </w:p>
        </w:tc>
        <w:tc>
          <w:tcPr>
            <w:tcW w:w="436" w:type="dxa"/>
            <w:tcBorders>
              <w:top w:val="nil"/>
              <w:left w:val="nil"/>
              <w:bottom w:val="single" w:sz="4" w:space="0" w:color="auto"/>
              <w:right w:val="single" w:sz="4" w:space="0" w:color="auto"/>
            </w:tcBorders>
            <w:shd w:val="clear" w:color="auto" w:fill="auto"/>
            <w:vAlign w:val="center"/>
            <w:hideMark/>
          </w:tcPr>
          <w:p w:rsidR="007C3E16" w:rsidRPr="007C3E16" w:rsidRDefault="007C3E16" w:rsidP="007C3E16">
            <w:pPr>
              <w:rPr>
                <w:sz w:val="16"/>
                <w:szCs w:val="16"/>
              </w:rPr>
            </w:pPr>
            <w:r w:rsidRPr="007C3E16">
              <w:rPr>
                <w:sz w:val="16"/>
                <w:szCs w:val="16"/>
              </w:rPr>
              <w:t>01</w:t>
            </w:r>
          </w:p>
        </w:tc>
        <w:tc>
          <w:tcPr>
            <w:tcW w:w="1521" w:type="dxa"/>
            <w:tcBorders>
              <w:top w:val="nil"/>
              <w:left w:val="nil"/>
              <w:bottom w:val="single" w:sz="4" w:space="0" w:color="auto"/>
              <w:right w:val="single" w:sz="4" w:space="0" w:color="auto"/>
            </w:tcBorders>
            <w:shd w:val="clear" w:color="000000" w:fill="FFFFFF"/>
            <w:vAlign w:val="center"/>
            <w:hideMark/>
          </w:tcPr>
          <w:p w:rsidR="007C3E16" w:rsidRPr="007C3E16" w:rsidRDefault="007C3E16" w:rsidP="007C3E16">
            <w:pPr>
              <w:rPr>
                <w:sz w:val="16"/>
                <w:szCs w:val="16"/>
              </w:rPr>
            </w:pPr>
          </w:p>
        </w:tc>
        <w:tc>
          <w:tcPr>
            <w:tcW w:w="913" w:type="dxa"/>
            <w:tcBorders>
              <w:top w:val="nil"/>
              <w:left w:val="nil"/>
              <w:bottom w:val="single" w:sz="4" w:space="0" w:color="auto"/>
              <w:right w:val="single" w:sz="4" w:space="0" w:color="auto"/>
            </w:tcBorders>
            <w:shd w:val="clear" w:color="000000" w:fill="FFFFFF"/>
            <w:vAlign w:val="center"/>
            <w:hideMark/>
          </w:tcPr>
          <w:p w:rsidR="007C3E16" w:rsidRPr="007C3E16" w:rsidRDefault="007C3E16" w:rsidP="007C3E16">
            <w:pPr>
              <w:rPr>
                <w:sz w:val="16"/>
                <w:szCs w:val="16"/>
              </w:rPr>
            </w:pPr>
          </w:p>
        </w:tc>
        <w:tc>
          <w:tcPr>
            <w:tcW w:w="1559" w:type="dxa"/>
            <w:tcBorders>
              <w:top w:val="nil"/>
              <w:left w:val="nil"/>
              <w:bottom w:val="single" w:sz="4" w:space="0" w:color="auto"/>
              <w:right w:val="single" w:sz="4" w:space="0" w:color="auto"/>
            </w:tcBorders>
            <w:shd w:val="clear" w:color="000000" w:fill="FFFFFF"/>
            <w:noWrap/>
            <w:vAlign w:val="center"/>
            <w:hideMark/>
          </w:tcPr>
          <w:p w:rsidR="007C3E16" w:rsidRPr="007C3E16" w:rsidRDefault="007C3E16" w:rsidP="007C3E16">
            <w:pPr>
              <w:rPr>
                <w:sz w:val="16"/>
                <w:szCs w:val="16"/>
              </w:rPr>
            </w:pPr>
            <w:r w:rsidRPr="007C3E16">
              <w:rPr>
                <w:sz w:val="16"/>
                <w:szCs w:val="16"/>
              </w:rPr>
              <w:t>4 762,5</w:t>
            </w:r>
          </w:p>
        </w:tc>
      </w:tr>
      <w:tr w:rsidR="007C3E16" w:rsidRPr="007C3E16" w:rsidTr="007C3E16">
        <w:tblPrEx>
          <w:jc w:val="left"/>
        </w:tblPrEx>
        <w:trPr>
          <w:gridAfter w:val="1"/>
          <w:wAfter w:w="317" w:type="dxa"/>
          <w:trHeight w:val="339"/>
        </w:trPr>
        <w:tc>
          <w:tcPr>
            <w:tcW w:w="993" w:type="dxa"/>
            <w:gridSpan w:val="2"/>
            <w:tcBorders>
              <w:top w:val="nil"/>
              <w:left w:val="single" w:sz="4" w:space="0" w:color="auto"/>
              <w:bottom w:val="single" w:sz="4" w:space="0" w:color="auto"/>
              <w:right w:val="single" w:sz="4" w:space="0" w:color="auto"/>
            </w:tcBorders>
            <w:shd w:val="clear" w:color="auto" w:fill="auto"/>
            <w:noWrap/>
            <w:vAlign w:val="center"/>
            <w:hideMark/>
          </w:tcPr>
          <w:p w:rsidR="007C3E16" w:rsidRPr="007C3E16" w:rsidRDefault="007C3E16" w:rsidP="007C3E16">
            <w:pPr>
              <w:rPr>
                <w:sz w:val="16"/>
                <w:szCs w:val="16"/>
              </w:rPr>
            </w:pPr>
            <w:r w:rsidRPr="007C3E16">
              <w:rPr>
                <w:sz w:val="16"/>
                <w:szCs w:val="16"/>
              </w:rPr>
              <w:t>2.7.1.1.</w:t>
            </w:r>
          </w:p>
        </w:tc>
        <w:tc>
          <w:tcPr>
            <w:tcW w:w="3855" w:type="dxa"/>
            <w:tcBorders>
              <w:top w:val="nil"/>
              <w:left w:val="nil"/>
              <w:bottom w:val="single" w:sz="4" w:space="0" w:color="auto"/>
              <w:right w:val="single" w:sz="4" w:space="0" w:color="auto"/>
            </w:tcBorders>
            <w:shd w:val="clear" w:color="auto" w:fill="auto"/>
            <w:vAlign w:val="center"/>
            <w:hideMark/>
          </w:tcPr>
          <w:p w:rsidR="007C3E16" w:rsidRPr="007C3E16" w:rsidRDefault="007C3E16" w:rsidP="007C3E16">
            <w:pPr>
              <w:rPr>
                <w:sz w:val="16"/>
                <w:szCs w:val="16"/>
              </w:rPr>
            </w:pPr>
            <w:r w:rsidRPr="007C3E16">
              <w:rPr>
                <w:sz w:val="16"/>
                <w:szCs w:val="16"/>
              </w:rPr>
              <w:t>Организация и проведение местных и участие в организации и проведении городских праздничных и иных зрелищных мероприятий</w:t>
            </w:r>
          </w:p>
        </w:tc>
        <w:tc>
          <w:tcPr>
            <w:tcW w:w="567" w:type="dxa"/>
            <w:tcBorders>
              <w:top w:val="nil"/>
              <w:left w:val="nil"/>
              <w:bottom w:val="single" w:sz="4" w:space="0" w:color="auto"/>
              <w:right w:val="single" w:sz="4" w:space="0" w:color="auto"/>
            </w:tcBorders>
            <w:shd w:val="clear" w:color="auto" w:fill="auto"/>
            <w:vAlign w:val="center"/>
            <w:hideMark/>
          </w:tcPr>
          <w:p w:rsidR="007C3E16" w:rsidRPr="007C3E16" w:rsidRDefault="007C3E16" w:rsidP="007C3E16">
            <w:pPr>
              <w:rPr>
                <w:sz w:val="16"/>
                <w:szCs w:val="16"/>
              </w:rPr>
            </w:pPr>
            <w:r w:rsidRPr="007C3E16">
              <w:rPr>
                <w:sz w:val="16"/>
                <w:szCs w:val="16"/>
              </w:rPr>
              <w:t>987</w:t>
            </w:r>
          </w:p>
        </w:tc>
        <w:tc>
          <w:tcPr>
            <w:tcW w:w="567" w:type="dxa"/>
            <w:tcBorders>
              <w:top w:val="nil"/>
              <w:left w:val="nil"/>
              <w:bottom w:val="single" w:sz="4" w:space="0" w:color="auto"/>
              <w:right w:val="single" w:sz="4" w:space="0" w:color="auto"/>
            </w:tcBorders>
            <w:shd w:val="clear" w:color="auto" w:fill="auto"/>
            <w:vAlign w:val="center"/>
            <w:hideMark/>
          </w:tcPr>
          <w:p w:rsidR="007C3E16" w:rsidRPr="007C3E16" w:rsidRDefault="007C3E16" w:rsidP="007C3E16">
            <w:pPr>
              <w:rPr>
                <w:sz w:val="16"/>
                <w:szCs w:val="16"/>
              </w:rPr>
            </w:pPr>
            <w:r w:rsidRPr="007C3E16">
              <w:rPr>
                <w:sz w:val="16"/>
                <w:szCs w:val="16"/>
              </w:rPr>
              <w:t>08</w:t>
            </w:r>
          </w:p>
        </w:tc>
        <w:tc>
          <w:tcPr>
            <w:tcW w:w="436" w:type="dxa"/>
            <w:tcBorders>
              <w:top w:val="nil"/>
              <w:left w:val="nil"/>
              <w:bottom w:val="single" w:sz="4" w:space="0" w:color="auto"/>
              <w:right w:val="single" w:sz="4" w:space="0" w:color="auto"/>
            </w:tcBorders>
            <w:shd w:val="clear" w:color="auto" w:fill="auto"/>
            <w:vAlign w:val="center"/>
            <w:hideMark/>
          </w:tcPr>
          <w:p w:rsidR="007C3E16" w:rsidRPr="007C3E16" w:rsidRDefault="007C3E16" w:rsidP="007C3E16">
            <w:pPr>
              <w:rPr>
                <w:sz w:val="16"/>
                <w:szCs w:val="16"/>
              </w:rPr>
            </w:pPr>
            <w:r w:rsidRPr="007C3E16">
              <w:rPr>
                <w:sz w:val="16"/>
                <w:szCs w:val="16"/>
              </w:rPr>
              <w:t>01</w:t>
            </w:r>
          </w:p>
        </w:tc>
        <w:tc>
          <w:tcPr>
            <w:tcW w:w="1521" w:type="dxa"/>
            <w:tcBorders>
              <w:top w:val="nil"/>
              <w:left w:val="nil"/>
              <w:bottom w:val="single" w:sz="4" w:space="0" w:color="auto"/>
              <w:right w:val="single" w:sz="4" w:space="0" w:color="auto"/>
            </w:tcBorders>
            <w:shd w:val="clear" w:color="000000" w:fill="FFFFFF"/>
            <w:vAlign w:val="center"/>
            <w:hideMark/>
          </w:tcPr>
          <w:p w:rsidR="007C3E16" w:rsidRPr="007C3E16" w:rsidRDefault="007C3E16" w:rsidP="007C3E16">
            <w:pPr>
              <w:rPr>
                <w:sz w:val="16"/>
                <w:szCs w:val="16"/>
              </w:rPr>
            </w:pPr>
            <w:r w:rsidRPr="007C3E16">
              <w:rPr>
                <w:sz w:val="16"/>
                <w:szCs w:val="16"/>
              </w:rPr>
              <w:t>440 00 00 190</w:t>
            </w:r>
          </w:p>
        </w:tc>
        <w:tc>
          <w:tcPr>
            <w:tcW w:w="913" w:type="dxa"/>
            <w:tcBorders>
              <w:top w:val="nil"/>
              <w:left w:val="nil"/>
              <w:bottom w:val="single" w:sz="4" w:space="0" w:color="auto"/>
              <w:right w:val="single" w:sz="4" w:space="0" w:color="auto"/>
            </w:tcBorders>
            <w:shd w:val="clear" w:color="000000" w:fill="FFFFFF"/>
            <w:vAlign w:val="center"/>
            <w:hideMark/>
          </w:tcPr>
          <w:p w:rsidR="007C3E16" w:rsidRPr="007C3E16" w:rsidRDefault="007C3E16" w:rsidP="007C3E16">
            <w:pPr>
              <w:rPr>
                <w:sz w:val="16"/>
                <w:szCs w:val="16"/>
              </w:rPr>
            </w:pPr>
          </w:p>
        </w:tc>
        <w:tc>
          <w:tcPr>
            <w:tcW w:w="1559" w:type="dxa"/>
            <w:tcBorders>
              <w:top w:val="nil"/>
              <w:left w:val="nil"/>
              <w:bottom w:val="single" w:sz="4" w:space="0" w:color="auto"/>
              <w:right w:val="single" w:sz="4" w:space="0" w:color="auto"/>
            </w:tcBorders>
            <w:shd w:val="clear" w:color="000000" w:fill="FFFFFF"/>
            <w:noWrap/>
            <w:vAlign w:val="center"/>
            <w:hideMark/>
          </w:tcPr>
          <w:p w:rsidR="007C3E16" w:rsidRPr="007C3E16" w:rsidRDefault="007C3E16" w:rsidP="007C3E16">
            <w:pPr>
              <w:rPr>
                <w:sz w:val="16"/>
                <w:szCs w:val="16"/>
              </w:rPr>
            </w:pPr>
            <w:r w:rsidRPr="007C3E16">
              <w:rPr>
                <w:sz w:val="16"/>
                <w:szCs w:val="16"/>
              </w:rPr>
              <w:t>2 341,0</w:t>
            </w:r>
          </w:p>
        </w:tc>
      </w:tr>
      <w:tr w:rsidR="007C3E16" w:rsidRPr="007C3E16" w:rsidTr="007C3E16">
        <w:tblPrEx>
          <w:jc w:val="left"/>
        </w:tblPrEx>
        <w:trPr>
          <w:gridAfter w:val="1"/>
          <w:wAfter w:w="317" w:type="dxa"/>
          <w:trHeight w:val="116"/>
        </w:trPr>
        <w:tc>
          <w:tcPr>
            <w:tcW w:w="993" w:type="dxa"/>
            <w:gridSpan w:val="2"/>
            <w:tcBorders>
              <w:top w:val="nil"/>
              <w:left w:val="single" w:sz="4" w:space="0" w:color="auto"/>
              <w:bottom w:val="single" w:sz="4" w:space="0" w:color="auto"/>
              <w:right w:val="single" w:sz="4" w:space="0" w:color="auto"/>
            </w:tcBorders>
            <w:shd w:val="clear" w:color="auto" w:fill="auto"/>
            <w:noWrap/>
            <w:vAlign w:val="center"/>
            <w:hideMark/>
          </w:tcPr>
          <w:p w:rsidR="007C3E16" w:rsidRPr="007C3E16" w:rsidRDefault="007C3E16" w:rsidP="007C3E16">
            <w:pPr>
              <w:rPr>
                <w:sz w:val="16"/>
                <w:szCs w:val="16"/>
              </w:rPr>
            </w:pPr>
            <w:r w:rsidRPr="007C3E16">
              <w:rPr>
                <w:sz w:val="16"/>
                <w:szCs w:val="16"/>
              </w:rPr>
              <w:t>2.7.1.1.1.</w:t>
            </w:r>
          </w:p>
        </w:tc>
        <w:tc>
          <w:tcPr>
            <w:tcW w:w="3855" w:type="dxa"/>
            <w:tcBorders>
              <w:top w:val="nil"/>
              <w:left w:val="nil"/>
              <w:bottom w:val="single" w:sz="4" w:space="0" w:color="auto"/>
              <w:right w:val="single" w:sz="4" w:space="0" w:color="auto"/>
            </w:tcBorders>
            <w:shd w:val="clear" w:color="auto" w:fill="auto"/>
            <w:vAlign w:val="center"/>
            <w:hideMark/>
          </w:tcPr>
          <w:p w:rsidR="007C3E16" w:rsidRPr="007C3E16" w:rsidRDefault="007C3E16" w:rsidP="007C3E16">
            <w:pPr>
              <w:rPr>
                <w:sz w:val="16"/>
                <w:szCs w:val="16"/>
              </w:rPr>
            </w:pPr>
            <w:r w:rsidRPr="007C3E16">
              <w:rPr>
                <w:sz w:val="16"/>
                <w:szCs w:val="16"/>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7C3E16" w:rsidRPr="007C3E16" w:rsidRDefault="007C3E16" w:rsidP="007C3E16">
            <w:pPr>
              <w:rPr>
                <w:sz w:val="16"/>
                <w:szCs w:val="16"/>
              </w:rPr>
            </w:pPr>
            <w:r w:rsidRPr="007C3E16">
              <w:rPr>
                <w:sz w:val="16"/>
                <w:szCs w:val="16"/>
              </w:rPr>
              <w:t>987</w:t>
            </w:r>
          </w:p>
        </w:tc>
        <w:tc>
          <w:tcPr>
            <w:tcW w:w="567" w:type="dxa"/>
            <w:tcBorders>
              <w:top w:val="nil"/>
              <w:left w:val="nil"/>
              <w:bottom w:val="single" w:sz="4" w:space="0" w:color="auto"/>
              <w:right w:val="single" w:sz="4" w:space="0" w:color="auto"/>
            </w:tcBorders>
            <w:shd w:val="clear" w:color="auto" w:fill="auto"/>
            <w:vAlign w:val="center"/>
            <w:hideMark/>
          </w:tcPr>
          <w:p w:rsidR="007C3E16" w:rsidRPr="007C3E16" w:rsidRDefault="007C3E16" w:rsidP="007C3E16">
            <w:pPr>
              <w:rPr>
                <w:sz w:val="16"/>
                <w:szCs w:val="16"/>
              </w:rPr>
            </w:pPr>
            <w:r w:rsidRPr="007C3E16">
              <w:rPr>
                <w:sz w:val="16"/>
                <w:szCs w:val="16"/>
              </w:rPr>
              <w:t>08</w:t>
            </w:r>
          </w:p>
        </w:tc>
        <w:tc>
          <w:tcPr>
            <w:tcW w:w="436" w:type="dxa"/>
            <w:tcBorders>
              <w:top w:val="nil"/>
              <w:left w:val="nil"/>
              <w:bottom w:val="single" w:sz="4" w:space="0" w:color="auto"/>
              <w:right w:val="single" w:sz="4" w:space="0" w:color="auto"/>
            </w:tcBorders>
            <w:shd w:val="clear" w:color="auto" w:fill="auto"/>
            <w:vAlign w:val="center"/>
            <w:hideMark/>
          </w:tcPr>
          <w:p w:rsidR="007C3E16" w:rsidRPr="007C3E16" w:rsidRDefault="007C3E16" w:rsidP="007C3E16">
            <w:pPr>
              <w:rPr>
                <w:sz w:val="16"/>
                <w:szCs w:val="16"/>
              </w:rPr>
            </w:pPr>
            <w:r w:rsidRPr="007C3E16">
              <w:rPr>
                <w:sz w:val="16"/>
                <w:szCs w:val="16"/>
              </w:rPr>
              <w:t>01</w:t>
            </w:r>
          </w:p>
        </w:tc>
        <w:tc>
          <w:tcPr>
            <w:tcW w:w="1521" w:type="dxa"/>
            <w:tcBorders>
              <w:top w:val="nil"/>
              <w:left w:val="nil"/>
              <w:bottom w:val="single" w:sz="4" w:space="0" w:color="auto"/>
              <w:right w:val="single" w:sz="4" w:space="0" w:color="auto"/>
            </w:tcBorders>
            <w:shd w:val="clear" w:color="000000" w:fill="FFFFFF"/>
            <w:vAlign w:val="center"/>
            <w:hideMark/>
          </w:tcPr>
          <w:p w:rsidR="007C3E16" w:rsidRPr="007C3E16" w:rsidRDefault="007C3E16" w:rsidP="007C3E16">
            <w:pPr>
              <w:rPr>
                <w:sz w:val="16"/>
                <w:szCs w:val="16"/>
              </w:rPr>
            </w:pPr>
            <w:r w:rsidRPr="007C3E16">
              <w:rPr>
                <w:sz w:val="16"/>
                <w:szCs w:val="16"/>
              </w:rPr>
              <w:t>440 00 00 190</w:t>
            </w:r>
          </w:p>
        </w:tc>
        <w:tc>
          <w:tcPr>
            <w:tcW w:w="913" w:type="dxa"/>
            <w:tcBorders>
              <w:top w:val="nil"/>
              <w:left w:val="nil"/>
              <w:bottom w:val="single" w:sz="4" w:space="0" w:color="auto"/>
              <w:right w:val="single" w:sz="4" w:space="0" w:color="auto"/>
            </w:tcBorders>
            <w:shd w:val="clear" w:color="000000" w:fill="FFFFFF"/>
            <w:vAlign w:val="center"/>
            <w:hideMark/>
          </w:tcPr>
          <w:p w:rsidR="007C3E16" w:rsidRPr="007C3E16" w:rsidRDefault="007C3E16" w:rsidP="007C3E16">
            <w:pPr>
              <w:rPr>
                <w:sz w:val="16"/>
                <w:szCs w:val="16"/>
              </w:rPr>
            </w:pPr>
            <w:r w:rsidRPr="007C3E16">
              <w:rPr>
                <w:sz w:val="16"/>
                <w:szCs w:val="16"/>
              </w:rPr>
              <w:t>200</w:t>
            </w:r>
          </w:p>
        </w:tc>
        <w:tc>
          <w:tcPr>
            <w:tcW w:w="1559" w:type="dxa"/>
            <w:tcBorders>
              <w:top w:val="nil"/>
              <w:left w:val="nil"/>
              <w:bottom w:val="single" w:sz="4" w:space="0" w:color="auto"/>
              <w:right w:val="single" w:sz="4" w:space="0" w:color="auto"/>
            </w:tcBorders>
            <w:shd w:val="clear" w:color="000000" w:fill="FFFFFF"/>
            <w:noWrap/>
            <w:vAlign w:val="center"/>
            <w:hideMark/>
          </w:tcPr>
          <w:p w:rsidR="007C3E16" w:rsidRPr="007C3E16" w:rsidRDefault="007C3E16" w:rsidP="007C3E16">
            <w:pPr>
              <w:rPr>
                <w:sz w:val="16"/>
                <w:szCs w:val="16"/>
              </w:rPr>
            </w:pPr>
            <w:r w:rsidRPr="007C3E16">
              <w:rPr>
                <w:sz w:val="16"/>
                <w:szCs w:val="16"/>
              </w:rPr>
              <w:t>2 341,0</w:t>
            </w:r>
          </w:p>
        </w:tc>
      </w:tr>
      <w:tr w:rsidR="007C3E16" w:rsidRPr="007C3E16" w:rsidTr="007C3E16">
        <w:tblPrEx>
          <w:jc w:val="left"/>
        </w:tblPrEx>
        <w:trPr>
          <w:gridAfter w:val="1"/>
          <w:wAfter w:w="317" w:type="dxa"/>
          <w:trHeight w:val="307"/>
        </w:trPr>
        <w:tc>
          <w:tcPr>
            <w:tcW w:w="993" w:type="dxa"/>
            <w:gridSpan w:val="2"/>
            <w:tcBorders>
              <w:top w:val="nil"/>
              <w:left w:val="single" w:sz="4" w:space="0" w:color="auto"/>
              <w:bottom w:val="single" w:sz="4" w:space="0" w:color="auto"/>
              <w:right w:val="single" w:sz="4" w:space="0" w:color="auto"/>
            </w:tcBorders>
            <w:shd w:val="clear" w:color="auto" w:fill="auto"/>
            <w:noWrap/>
            <w:vAlign w:val="center"/>
            <w:hideMark/>
          </w:tcPr>
          <w:p w:rsidR="007C3E16" w:rsidRPr="007C3E16" w:rsidRDefault="007C3E16" w:rsidP="007C3E16">
            <w:pPr>
              <w:rPr>
                <w:sz w:val="16"/>
                <w:szCs w:val="16"/>
              </w:rPr>
            </w:pPr>
            <w:r w:rsidRPr="007C3E16">
              <w:rPr>
                <w:sz w:val="16"/>
                <w:szCs w:val="16"/>
              </w:rPr>
              <w:t>2.7.1.2.</w:t>
            </w:r>
          </w:p>
        </w:tc>
        <w:tc>
          <w:tcPr>
            <w:tcW w:w="3855" w:type="dxa"/>
            <w:tcBorders>
              <w:top w:val="nil"/>
              <w:left w:val="nil"/>
              <w:bottom w:val="single" w:sz="4" w:space="0" w:color="auto"/>
              <w:right w:val="single" w:sz="4" w:space="0" w:color="auto"/>
            </w:tcBorders>
            <w:shd w:val="clear" w:color="auto" w:fill="auto"/>
            <w:vAlign w:val="center"/>
            <w:hideMark/>
          </w:tcPr>
          <w:p w:rsidR="007C3E16" w:rsidRPr="007C3E16" w:rsidRDefault="007C3E16" w:rsidP="007C3E16">
            <w:pPr>
              <w:rPr>
                <w:sz w:val="16"/>
                <w:szCs w:val="16"/>
              </w:rPr>
            </w:pPr>
            <w:r w:rsidRPr="007C3E16">
              <w:rPr>
                <w:sz w:val="16"/>
                <w:szCs w:val="16"/>
              </w:rPr>
              <w:t>Организация и проведение досуговых мероприятий для жителей муниципального образования город Павловск</w:t>
            </w:r>
          </w:p>
        </w:tc>
        <w:tc>
          <w:tcPr>
            <w:tcW w:w="567" w:type="dxa"/>
            <w:tcBorders>
              <w:top w:val="nil"/>
              <w:left w:val="nil"/>
              <w:bottom w:val="single" w:sz="4" w:space="0" w:color="auto"/>
              <w:right w:val="single" w:sz="4" w:space="0" w:color="auto"/>
            </w:tcBorders>
            <w:shd w:val="clear" w:color="auto" w:fill="auto"/>
            <w:vAlign w:val="center"/>
            <w:hideMark/>
          </w:tcPr>
          <w:p w:rsidR="007C3E16" w:rsidRPr="007C3E16" w:rsidRDefault="007C3E16" w:rsidP="007C3E16">
            <w:pPr>
              <w:rPr>
                <w:sz w:val="16"/>
                <w:szCs w:val="16"/>
              </w:rPr>
            </w:pPr>
            <w:r w:rsidRPr="007C3E16">
              <w:rPr>
                <w:sz w:val="16"/>
                <w:szCs w:val="16"/>
              </w:rPr>
              <w:t>987</w:t>
            </w:r>
          </w:p>
        </w:tc>
        <w:tc>
          <w:tcPr>
            <w:tcW w:w="567" w:type="dxa"/>
            <w:tcBorders>
              <w:top w:val="nil"/>
              <w:left w:val="nil"/>
              <w:bottom w:val="single" w:sz="4" w:space="0" w:color="auto"/>
              <w:right w:val="single" w:sz="4" w:space="0" w:color="auto"/>
            </w:tcBorders>
            <w:shd w:val="clear" w:color="auto" w:fill="auto"/>
            <w:vAlign w:val="center"/>
            <w:hideMark/>
          </w:tcPr>
          <w:p w:rsidR="007C3E16" w:rsidRPr="007C3E16" w:rsidRDefault="007C3E16" w:rsidP="007C3E16">
            <w:pPr>
              <w:rPr>
                <w:sz w:val="16"/>
                <w:szCs w:val="16"/>
              </w:rPr>
            </w:pPr>
            <w:r w:rsidRPr="007C3E16">
              <w:rPr>
                <w:sz w:val="16"/>
                <w:szCs w:val="16"/>
              </w:rPr>
              <w:t>08</w:t>
            </w:r>
          </w:p>
        </w:tc>
        <w:tc>
          <w:tcPr>
            <w:tcW w:w="436" w:type="dxa"/>
            <w:tcBorders>
              <w:top w:val="nil"/>
              <w:left w:val="nil"/>
              <w:bottom w:val="single" w:sz="4" w:space="0" w:color="auto"/>
              <w:right w:val="single" w:sz="4" w:space="0" w:color="auto"/>
            </w:tcBorders>
            <w:shd w:val="clear" w:color="auto" w:fill="auto"/>
            <w:vAlign w:val="center"/>
            <w:hideMark/>
          </w:tcPr>
          <w:p w:rsidR="007C3E16" w:rsidRPr="007C3E16" w:rsidRDefault="007C3E16" w:rsidP="007C3E16">
            <w:pPr>
              <w:rPr>
                <w:sz w:val="16"/>
                <w:szCs w:val="16"/>
              </w:rPr>
            </w:pPr>
            <w:r w:rsidRPr="007C3E16">
              <w:rPr>
                <w:sz w:val="16"/>
                <w:szCs w:val="16"/>
              </w:rPr>
              <w:t>01</w:t>
            </w:r>
          </w:p>
        </w:tc>
        <w:tc>
          <w:tcPr>
            <w:tcW w:w="1521" w:type="dxa"/>
            <w:tcBorders>
              <w:top w:val="nil"/>
              <w:left w:val="nil"/>
              <w:bottom w:val="single" w:sz="4" w:space="0" w:color="auto"/>
              <w:right w:val="single" w:sz="4" w:space="0" w:color="auto"/>
            </w:tcBorders>
            <w:shd w:val="clear" w:color="000000" w:fill="FFFFFF"/>
            <w:vAlign w:val="center"/>
            <w:hideMark/>
          </w:tcPr>
          <w:p w:rsidR="007C3E16" w:rsidRPr="007C3E16" w:rsidRDefault="007C3E16" w:rsidP="007C3E16">
            <w:pPr>
              <w:rPr>
                <w:sz w:val="16"/>
                <w:szCs w:val="16"/>
              </w:rPr>
            </w:pPr>
            <w:r w:rsidRPr="007C3E16">
              <w:rPr>
                <w:sz w:val="16"/>
                <w:szCs w:val="16"/>
              </w:rPr>
              <w:t>440 00 00 200</w:t>
            </w:r>
          </w:p>
        </w:tc>
        <w:tc>
          <w:tcPr>
            <w:tcW w:w="913" w:type="dxa"/>
            <w:tcBorders>
              <w:top w:val="nil"/>
              <w:left w:val="nil"/>
              <w:bottom w:val="single" w:sz="4" w:space="0" w:color="auto"/>
              <w:right w:val="single" w:sz="4" w:space="0" w:color="auto"/>
            </w:tcBorders>
            <w:shd w:val="clear" w:color="000000" w:fill="FFFFFF"/>
            <w:vAlign w:val="center"/>
            <w:hideMark/>
          </w:tcPr>
          <w:p w:rsidR="007C3E16" w:rsidRPr="007C3E16" w:rsidRDefault="007C3E16" w:rsidP="007C3E16">
            <w:pPr>
              <w:rPr>
                <w:sz w:val="16"/>
                <w:szCs w:val="16"/>
              </w:rPr>
            </w:pPr>
          </w:p>
        </w:tc>
        <w:tc>
          <w:tcPr>
            <w:tcW w:w="1559" w:type="dxa"/>
            <w:tcBorders>
              <w:top w:val="nil"/>
              <w:left w:val="nil"/>
              <w:bottom w:val="single" w:sz="4" w:space="0" w:color="auto"/>
              <w:right w:val="single" w:sz="4" w:space="0" w:color="auto"/>
            </w:tcBorders>
            <w:shd w:val="clear" w:color="000000" w:fill="FFFFFF"/>
            <w:noWrap/>
            <w:vAlign w:val="center"/>
            <w:hideMark/>
          </w:tcPr>
          <w:p w:rsidR="007C3E16" w:rsidRPr="007C3E16" w:rsidRDefault="007C3E16" w:rsidP="007C3E16">
            <w:pPr>
              <w:rPr>
                <w:sz w:val="16"/>
                <w:szCs w:val="16"/>
              </w:rPr>
            </w:pPr>
            <w:r w:rsidRPr="007C3E16">
              <w:rPr>
                <w:sz w:val="16"/>
                <w:szCs w:val="16"/>
              </w:rPr>
              <w:t>2 421,5</w:t>
            </w:r>
          </w:p>
        </w:tc>
      </w:tr>
      <w:tr w:rsidR="007C3E16" w:rsidRPr="007C3E16" w:rsidTr="007C3E16">
        <w:tblPrEx>
          <w:jc w:val="left"/>
        </w:tblPrEx>
        <w:trPr>
          <w:gridAfter w:val="1"/>
          <w:wAfter w:w="317" w:type="dxa"/>
          <w:trHeight w:val="132"/>
        </w:trPr>
        <w:tc>
          <w:tcPr>
            <w:tcW w:w="993" w:type="dxa"/>
            <w:gridSpan w:val="2"/>
            <w:tcBorders>
              <w:top w:val="nil"/>
              <w:left w:val="single" w:sz="4" w:space="0" w:color="auto"/>
              <w:bottom w:val="single" w:sz="4" w:space="0" w:color="auto"/>
              <w:right w:val="single" w:sz="4" w:space="0" w:color="auto"/>
            </w:tcBorders>
            <w:shd w:val="clear" w:color="auto" w:fill="auto"/>
            <w:noWrap/>
            <w:vAlign w:val="center"/>
            <w:hideMark/>
          </w:tcPr>
          <w:p w:rsidR="007C3E16" w:rsidRPr="007C3E16" w:rsidRDefault="007C3E16" w:rsidP="007C3E16">
            <w:pPr>
              <w:rPr>
                <w:sz w:val="16"/>
                <w:szCs w:val="16"/>
              </w:rPr>
            </w:pPr>
            <w:r w:rsidRPr="007C3E16">
              <w:rPr>
                <w:sz w:val="16"/>
                <w:szCs w:val="16"/>
              </w:rPr>
              <w:t>2.7.1.2.1</w:t>
            </w:r>
          </w:p>
        </w:tc>
        <w:tc>
          <w:tcPr>
            <w:tcW w:w="3855" w:type="dxa"/>
            <w:tcBorders>
              <w:top w:val="nil"/>
              <w:left w:val="nil"/>
              <w:bottom w:val="single" w:sz="4" w:space="0" w:color="auto"/>
              <w:right w:val="single" w:sz="4" w:space="0" w:color="auto"/>
            </w:tcBorders>
            <w:shd w:val="clear" w:color="auto" w:fill="auto"/>
            <w:vAlign w:val="center"/>
            <w:hideMark/>
          </w:tcPr>
          <w:p w:rsidR="007C3E16" w:rsidRPr="007C3E16" w:rsidRDefault="007C3E16" w:rsidP="007C3E16">
            <w:pPr>
              <w:rPr>
                <w:sz w:val="16"/>
                <w:szCs w:val="16"/>
              </w:rPr>
            </w:pPr>
            <w:r w:rsidRPr="007C3E16">
              <w:rPr>
                <w:sz w:val="16"/>
                <w:szCs w:val="16"/>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7C3E16" w:rsidRPr="007C3E16" w:rsidRDefault="007C3E16" w:rsidP="007C3E16">
            <w:pPr>
              <w:rPr>
                <w:sz w:val="16"/>
                <w:szCs w:val="16"/>
              </w:rPr>
            </w:pPr>
            <w:r w:rsidRPr="007C3E16">
              <w:rPr>
                <w:sz w:val="16"/>
                <w:szCs w:val="16"/>
              </w:rPr>
              <w:t>987</w:t>
            </w:r>
          </w:p>
        </w:tc>
        <w:tc>
          <w:tcPr>
            <w:tcW w:w="567" w:type="dxa"/>
            <w:tcBorders>
              <w:top w:val="nil"/>
              <w:left w:val="nil"/>
              <w:bottom w:val="single" w:sz="4" w:space="0" w:color="auto"/>
              <w:right w:val="single" w:sz="4" w:space="0" w:color="auto"/>
            </w:tcBorders>
            <w:shd w:val="clear" w:color="auto" w:fill="auto"/>
            <w:vAlign w:val="center"/>
            <w:hideMark/>
          </w:tcPr>
          <w:p w:rsidR="007C3E16" w:rsidRPr="007C3E16" w:rsidRDefault="007C3E16" w:rsidP="007C3E16">
            <w:pPr>
              <w:rPr>
                <w:sz w:val="16"/>
                <w:szCs w:val="16"/>
              </w:rPr>
            </w:pPr>
            <w:r w:rsidRPr="007C3E16">
              <w:rPr>
                <w:sz w:val="16"/>
                <w:szCs w:val="16"/>
              </w:rPr>
              <w:t>08</w:t>
            </w:r>
          </w:p>
        </w:tc>
        <w:tc>
          <w:tcPr>
            <w:tcW w:w="436" w:type="dxa"/>
            <w:tcBorders>
              <w:top w:val="nil"/>
              <w:left w:val="nil"/>
              <w:bottom w:val="single" w:sz="4" w:space="0" w:color="auto"/>
              <w:right w:val="single" w:sz="4" w:space="0" w:color="auto"/>
            </w:tcBorders>
            <w:shd w:val="clear" w:color="auto" w:fill="auto"/>
            <w:vAlign w:val="center"/>
            <w:hideMark/>
          </w:tcPr>
          <w:p w:rsidR="007C3E16" w:rsidRPr="007C3E16" w:rsidRDefault="007C3E16" w:rsidP="007C3E16">
            <w:pPr>
              <w:rPr>
                <w:sz w:val="16"/>
                <w:szCs w:val="16"/>
              </w:rPr>
            </w:pPr>
            <w:r w:rsidRPr="007C3E16">
              <w:rPr>
                <w:sz w:val="16"/>
                <w:szCs w:val="16"/>
              </w:rPr>
              <w:t>01</w:t>
            </w:r>
          </w:p>
        </w:tc>
        <w:tc>
          <w:tcPr>
            <w:tcW w:w="1521" w:type="dxa"/>
            <w:tcBorders>
              <w:top w:val="nil"/>
              <w:left w:val="nil"/>
              <w:bottom w:val="single" w:sz="4" w:space="0" w:color="auto"/>
              <w:right w:val="single" w:sz="4" w:space="0" w:color="auto"/>
            </w:tcBorders>
            <w:shd w:val="clear" w:color="000000" w:fill="FFFFFF"/>
            <w:vAlign w:val="center"/>
            <w:hideMark/>
          </w:tcPr>
          <w:p w:rsidR="007C3E16" w:rsidRPr="007C3E16" w:rsidRDefault="007C3E16" w:rsidP="007C3E16">
            <w:pPr>
              <w:rPr>
                <w:sz w:val="16"/>
                <w:szCs w:val="16"/>
              </w:rPr>
            </w:pPr>
            <w:r w:rsidRPr="007C3E16">
              <w:rPr>
                <w:sz w:val="16"/>
                <w:szCs w:val="16"/>
              </w:rPr>
              <w:t>440 00 00 200</w:t>
            </w:r>
          </w:p>
        </w:tc>
        <w:tc>
          <w:tcPr>
            <w:tcW w:w="913" w:type="dxa"/>
            <w:tcBorders>
              <w:top w:val="nil"/>
              <w:left w:val="nil"/>
              <w:bottom w:val="single" w:sz="4" w:space="0" w:color="auto"/>
              <w:right w:val="single" w:sz="4" w:space="0" w:color="auto"/>
            </w:tcBorders>
            <w:shd w:val="clear" w:color="000000" w:fill="FFFFFF"/>
            <w:vAlign w:val="center"/>
            <w:hideMark/>
          </w:tcPr>
          <w:p w:rsidR="007C3E16" w:rsidRPr="007C3E16" w:rsidRDefault="007C3E16" w:rsidP="007C3E16">
            <w:pPr>
              <w:rPr>
                <w:sz w:val="16"/>
                <w:szCs w:val="16"/>
              </w:rPr>
            </w:pPr>
            <w:r w:rsidRPr="007C3E16">
              <w:rPr>
                <w:sz w:val="16"/>
                <w:szCs w:val="16"/>
              </w:rPr>
              <w:t>200</w:t>
            </w:r>
          </w:p>
        </w:tc>
        <w:tc>
          <w:tcPr>
            <w:tcW w:w="1559" w:type="dxa"/>
            <w:tcBorders>
              <w:top w:val="nil"/>
              <w:left w:val="nil"/>
              <w:bottom w:val="single" w:sz="4" w:space="0" w:color="auto"/>
              <w:right w:val="single" w:sz="4" w:space="0" w:color="auto"/>
            </w:tcBorders>
            <w:shd w:val="clear" w:color="000000" w:fill="FFFFFF"/>
            <w:noWrap/>
            <w:vAlign w:val="center"/>
            <w:hideMark/>
          </w:tcPr>
          <w:p w:rsidR="007C3E16" w:rsidRPr="007C3E16" w:rsidRDefault="007C3E16" w:rsidP="007C3E16">
            <w:pPr>
              <w:rPr>
                <w:sz w:val="16"/>
                <w:szCs w:val="16"/>
              </w:rPr>
            </w:pPr>
            <w:r w:rsidRPr="007C3E16">
              <w:rPr>
                <w:sz w:val="16"/>
                <w:szCs w:val="16"/>
              </w:rPr>
              <w:t>2 421,5</w:t>
            </w:r>
          </w:p>
        </w:tc>
      </w:tr>
      <w:tr w:rsidR="007C3E16" w:rsidRPr="007C3E16" w:rsidTr="007C3E16">
        <w:tblPrEx>
          <w:jc w:val="left"/>
        </w:tblPrEx>
        <w:trPr>
          <w:gridAfter w:val="1"/>
          <w:wAfter w:w="317" w:type="dxa"/>
          <w:trHeight w:val="70"/>
        </w:trPr>
        <w:tc>
          <w:tcPr>
            <w:tcW w:w="993" w:type="dxa"/>
            <w:gridSpan w:val="2"/>
            <w:tcBorders>
              <w:top w:val="nil"/>
              <w:left w:val="single" w:sz="4" w:space="0" w:color="auto"/>
              <w:bottom w:val="single" w:sz="4" w:space="0" w:color="auto"/>
              <w:right w:val="single" w:sz="4" w:space="0" w:color="auto"/>
            </w:tcBorders>
            <w:shd w:val="clear" w:color="auto" w:fill="auto"/>
            <w:noWrap/>
            <w:vAlign w:val="center"/>
            <w:hideMark/>
          </w:tcPr>
          <w:p w:rsidR="007C3E16" w:rsidRPr="007C3E16" w:rsidRDefault="007C3E16" w:rsidP="007C3E16">
            <w:pPr>
              <w:rPr>
                <w:sz w:val="16"/>
                <w:szCs w:val="16"/>
              </w:rPr>
            </w:pPr>
            <w:r w:rsidRPr="007C3E16">
              <w:rPr>
                <w:sz w:val="16"/>
                <w:szCs w:val="16"/>
              </w:rPr>
              <w:t>2.8.</w:t>
            </w:r>
          </w:p>
        </w:tc>
        <w:tc>
          <w:tcPr>
            <w:tcW w:w="3855" w:type="dxa"/>
            <w:tcBorders>
              <w:top w:val="nil"/>
              <w:left w:val="nil"/>
              <w:bottom w:val="single" w:sz="4" w:space="0" w:color="auto"/>
              <w:right w:val="single" w:sz="4" w:space="0" w:color="auto"/>
            </w:tcBorders>
            <w:shd w:val="clear" w:color="auto" w:fill="auto"/>
            <w:vAlign w:val="center"/>
            <w:hideMark/>
          </w:tcPr>
          <w:p w:rsidR="007C3E16" w:rsidRPr="007C3E16" w:rsidRDefault="007C3E16" w:rsidP="007C3E16">
            <w:pPr>
              <w:rPr>
                <w:sz w:val="16"/>
                <w:szCs w:val="16"/>
              </w:rPr>
            </w:pPr>
            <w:r w:rsidRPr="007C3E16">
              <w:rPr>
                <w:sz w:val="16"/>
                <w:szCs w:val="16"/>
              </w:rPr>
              <w:t>Социальная политика</w:t>
            </w:r>
          </w:p>
        </w:tc>
        <w:tc>
          <w:tcPr>
            <w:tcW w:w="567" w:type="dxa"/>
            <w:tcBorders>
              <w:top w:val="nil"/>
              <w:left w:val="nil"/>
              <w:bottom w:val="single" w:sz="4" w:space="0" w:color="auto"/>
              <w:right w:val="single" w:sz="4" w:space="0" w:color="auto"/>
            </w:tcBorders>
            <w:shd w:val="clear" w:color="auto" w:fill="auto"/>
            <w:vAlign w:val="center"/>
            <w:hideMark/>
          </w:tcPr>
          <w:p w:rsidR="007C3E16" w:rsidRPr="007C3E16" w:rsidRDefault="007C3E16" w:rsidP="007C3E16">
            <w:pPr>
              <w:rPr>
                <w:sz w:val="16"/>
                <w:szCs w:val="16"/>
              </w:rPr>
            </w:pPr>
            <w:r w:rsidRPr="007C3E16">
              <w:rPr>
                <w:sz w:val="16"/>
                <w:szCs w:val="16"/>
              </w:rPr>
              <w:t>987</w:t>
            </w:r>
          </w:p>
        </w:tc>
        <w:tc>
          <w:tcPr>
            <w:tcW w:w="567" w:type="dxa"/>
            <w:tcBorders>
              <w:top w:val="nil"/>
              <w:left w:val="nil"/>
              <w:bottom w:val="single" w:sz="4" w:space="0" w:color="auto"/>
              <w:right w:val="single" w:sz="4" w:space="0" w:color="auto"/>
            </w:tcBorders>
            <w:shd w:val="clear" w:color="auto" w:fill="auto"/>
            <w:vAlign w:val="center"/>
            <w:hideMark/>
          </w:tcPr>
          <w:p w:rsidR="007C3E16" w:rsidRPr="007C3E16" w:rsidRDefault="007C3E16" w:rsidP="007C3E16">
            <w:pPr>
              <w:rPr>
                <w:sz w:val="16"/>
                <w:szCs w:val="16"/>
              </w:rPr>
            </w:pPr>
            <w:r w:rsidRPr="007C3E16">
              <w:rPr>
                <w:sz w:val="16"/>
                <w:szCs w:val="16"/>
              </w:rPr>
              <w:t>10</w:t>
            </w:r>
          </w:p>
        </w:tc>
        <w:tc>
          <w:tcPr>
            <w:tcW w:w="436" w:type="dxa"/>
            <w:tcBorders>
              <w:top w:val="nil"/>
              <w:left w:val="nil"/>
              <w:bottom w:val="single" w:sz="4" w:space="0" w:color="auto"/>
              <w:right w:val="single" w:sz="4" w:space="0" w:color="auto"/>
            </w:tcBorders>
            <w:shd w:val="clear" w:color="auto" w:fill="auto"/>
            <w:vAlign w:val="center"/>
            <w:hideMark/>
          </w:tcPr>
          <w:p w:rsidR="007C3E16" w:rsidRPr="007C3E16" w:rsidRDefault="007C3E16" w:rsidP="007C3E16">
            <w:pPr>
              <w:rPr>
                <w:sz w:val="16"/>
                <w:szCs w:val="16"/>
              </w:rPr>
            </w:pPr>
            <w:r w:rsidRPr="007C3E16">
              <w:rPr>
                <w:sz w:val="16"/>
                <w:szCs w:val="16"/>
              </w:rPr>
              <w:t>00</w:t>
            </w:r>
          </w:p>
        </w:tc>
        <w:tc>
          <w:tcPr>
            <w:tcW w:w="1521" w:type="dxa"/>
            <w:tcBorders>
              <w:top w:val="nil"/>
              <w:left w:val="nil"/>
              <w:bottom w:val="single" w:sz="4" w:space="0" w:color="auto"/>
              <w:right w:val="single" w:sz="4" w:space="0" w:color="auto"/>
            </w:tcBorders>
            <w:shd w:val="clear" w:color="000000" w:fill="FFFFFF"/>
            <w:vAlign w:val="center"/>
            <w:hideMark/>
          </w:tcPr>
          <w:p w:rsidR="007C3E16" w:rsidRPr="007C3E16" w:rsidRDefault="007C3E16" w:rsidP="007C3E16">
            <w:pPr>
              <w:rPr>
                <w:sz w:val="16"/>
                <w:szCs w:val="16"/>
              </w:rPr>
            </w:pPr>
          </w:p>
        </w:tc>
        <w:tc>
          <w:tcPr>
            <w:tcW w:w="913" w:type="dxa"/>
            <w:tcBorders>
              <w:top w:val="nil"/>
              <w:left w:val="nil"/>
              <w:bottom w:val="single" w:sz="4" w:space="0" w:color="auto"/>
              <w:right w:val="single" w:sz="4" w:space="0" w:color="auto"/>
            </w:tcBorders>
            <w:shd w:val="clear" w:color="000000" w:fill="FFFFFF"/>
            <w:vAlign w:val="center"/>
            <w:hideMark/>
          </w:tcPr>
          <w:p w:rsidR="007C3E16" w:rsidRPr="007C3E16" w:rsidRDefault="007C3E16" w:rsidP="007C3E16">
            <w:pPr>
              <w:rPr>
                <w:sz w:val="16"/>
                <w:szCs w:val="16"/>
              </w:rPr>
            </w:pPr>
          </w:p>
        </w:tc>
        <w:tc>
          <w:tcPr>
            <w:tcW w:w="1559" w:type="dxa"/>
            <w:tcBorders>
              <w:top w:val="nil"/>
              <w:left w:val="nil"/>
              <w:bottom w:val="single" w:sz="4" w:space="0" w:color="auto"/>
              <w:right w:val="single" w:sz="4" w:space="0" w:color="auto"/>
            </w:tcBorders>
            <w:shd w:val="clear" w:color="000000" w:fill="FFFFFF"/>
            <w:noWrap/>
            <w:vAlign w:val="center"/>
            <w:hideMark/>
          </w:tcPr>
          <w:p w:rsidR="007C3E16" w:rsidRPr="007C3E16" w:rsidRDefault="007C3E16" w:rsidP="007C3E16">
            <w:pPr>
              <w:rPr>
                <w:sz w:val="16"/>
                <w:szCs w:val="16"/>
              </w:rPr>
            </w:pPr>
            <w:r w:rsidRPr="007C3E16">
              <w:rPr>
                <w:sz w:val="16"/>
                <w:szCs w:val="16"/>
              </w:rPr>
              <w:t>7 597,1</w:t>
            </w:r>
          </w:p>
        </w:tc>
      </w:tr>
      <w:tr w:rsidR="007C3E16" w:rsidRPr="007C3E16" w:rsidTr="007C3E16">
        <w:tblPrEx>
          <w:jc w:val="left"/>
        </w:tblPrEx>
        <w:trPr>
          <w:gridAfter w:val="1"/>
          <w:wAfter w:w="317" w:type="dxa"/>
          <w:trHeight w:val="240"/>
        </w:trPr>
        <w:tc>
          <w:tcPr>
            <w:tcW w:w="993" w:type="dxa"/>
            <w:gridSpan w:val="2"/>
            <w:tcBorders>
              <w:top w:val="nil"/>
              <w:left w:val="single" w:sz="4" w:space="0" w:color="auto"/>
              <w:bottom w:val="single" w:sz="4" w:space="0" w:color="auto"/>
              <w:right w:val="single" w:sz="4" w:space="0" w:color="auto"/>
            </w:tcBorders>
            <w:shd w:val="clear" w:color="auto" w:fill="auto"/>
            <w:noWrap/>
            <w:vAlign w:val="center"/>
            <w:hideMark/>
          </w:tcPr>
          <w:p w:rsidR="007C3E16" w:rsidRPr="007C3E16" w:rsidRDefault="007C3E16" w:rsidP="007C3E16">
            <w:pPr>
              <w:rPr>
                <w:sz w:val="16"/>
                <w:szCs w:val="16"/>
              </w:rPr>
            </w:pPr>
            <w:r w:rsidRPr="007C3E16">
              <w:rPr>
                <w:sz w:val="16"/>
                <w:szCs w:val="16"/>
              </w:rPr>
              <w:t>2.8.1.</w:t>
            </w:r>
          </w:p>
        </w:tc>
        <w:tc>
          <w:tcPr>
            <w:tcW w:w="3855" w:type="dxa"/>
            <w:tcBorders>
              <w:top w:val="nil"/>
              <w:left w:val="nil"/>
              <w:bottom w:val="single" w:sz="4" w:space="0" w:color="auto"/>
              <w:right w:val="single" w:sz="4" w:space="0" w:color="auto"/>
            </w:tcBorders>
            <w:shd w:val="clear" w:color="auto" w:fill="auto"/>
            <w:vAlign w:val="center"/>
            <w:hideMark/>
          </w:tcPr>
          <w:p w:rsidR="007C3E16" w:rsidRPr="007C3E16" w:rsidRDefault="007C3E16" w:rsidP="007C3E16">
            <w:pPr>
              <w:rPr>
                <w:rFonts w:eastAsia="Calibri"/>
                <w:sz w:val="16"/>
                <w:szCs w:val="16"/>
              </w:rPr>
            </w:pPr>
            <w:r w:rsidRPr="007C3E16">
              <w:rPr>
                <w:rFonts w:eastAsia="Calibri"/>
                <w:sz w:val="16"/>
                <w:szCs w:val="16"/>
              </w:rPr>
              <w:t>Пенсионное обеспечение</w:t>
            </w:r>
          </w:p>
        </w:tc>
        <w:tc>
          <w:tcPr>
            <w:tcW w:w="567" w:type="dxa"/>
            <w:tcBorders>
              <w:top w:val="nil"/>
              <w:left w:val="nil"/>
              <w:bottom w:val="single" w:sz="4" w:space="0" w:color="auto"/>
              <w:right w:val="single" w:sz="4" w:space="0" w:color="auto"/>
            </w:tcBorders>
            <w:shd w:val="clear" w:color="auto" w:fill="auto"/>
            <w:vAlign w:val="center"/>
            <w:hideMark/>
          </w:tcPr>
          <w:p w:rsidR="007C3E16" w:rsidRPr="007C3E16" w:rsidRDefault="007C3E16" w:rsidP="007C3E16">
            <w:pPr>
              <w:rPr>
                <w:sz w:val="16"/>
                <w:szCs w:val="16"/>
              </w:rPr>
            </w:pPr>
            <w:r w:rsidRPr="007C3E16">
              <w:rPr>
                <w:sz w:val="16"/>
                <w:szCs w:val="16"/>
              </w:rPr>
              <w:t>987</w:t>
            </w:r>
          </w:p>
        </w:tc>
        <w:tc>
          <w:tcPr>
            <w:tcW w:w="567" w:type="dxa"/>
            <w:tcBorders>
              <w:top w:val="nil"/>
              <w:left w:val="nil"/>
              <w:bottom w:val="single" w:sz="4" w:space="0" w:color="auto"/>
              <w:right w:val="single" w:sz="4" w:space="0" w:color="auto"/>
            </w:tcBorders>
            <w:shd w:val="clear" w:color="auto" w:fill="auto"/>
            <w:vAlign w:val="center"/>
            <w:hideMark/>
          </w:tcPr>
          <w:p w:rsidR="007C3E16" w:rsidRPr="007C3E16" w:rsidRDefault="007C3E16" w:rsidP="007C3E16">
            <w:pPr>
              <w:rPr>
                <w:sz w:val="16"/>
                <w:szCs w:val="16"/>
              </w:rPr>
            </w:pPr>
            <w:r w:rsidRPr="007C3E16">
              <w:rPr>
                <w:sz w:val="16"/>
                <w:szCs w:val="16"/>
              </w:rPr>
              <w:t>10</w:t>
            </w:r>
          </w:p>
        </w:tc>
        <w:tc>
          <w:tcPr>
            <w:tcW w:w="436" w:type="dxa"/>
            <w:tcBorders>
              <w:top w:val="nil"/>
              <w:left w:val="nil"/>
              <w:bottom w:val="single" w:sz="4" w:space="0" w:color="auto"/>
              <w:right w:val="single" w:sz="4" w:space="0" w:color="auto"/>
            </w:tcBorders>
            <w:shd w:val="clear" w:color="auto" w:fill="auto"/>
            <w:vAlign w:val="center"/>
            <w:hideMark/>
          </w:tcPr>
          <w:p w:rsidR="007C3E16" w:rsidRPr="007C3E16" w:rsidRDefault="007C3E16" w:rsidP="007C3E16">
            <w:pPr>
              <w:rPr>
                <w:sz w:val="16"/>
                <w:szCs w:val="16"/>
              </w:rPr>
            </w:pPr>
            <w:r w:rsidRPr="007C3E16">
              <w:rPr>
                <w:sz w:val="16"/>
                <w:szCs w:val="16"/>
              </w:rPr>
              <w:t>01</w:t>
            </w:r>
          </w:p>
        </w:tc>
        <w:tc>
          <w:tcPr>
            <w:tcW w:w="1521" w:type="dxa"/>
            <w:tcBorders>
              <w:top w:val="nil"/>
              <w:left w:val="nil"/>
              <w:bottom w:val="single" w:sz="4" w:space="0" w:color="auto"/>
              <w:right w:val="single" w:sz="4" w:space="0" w:color="auto"/>
            </w:tcBorders>
            <w:shd w:val="clear" w:color="000000" w:fill="FFFFFF"/>
            <w:vAlign w:val="center"/>
            <w:hideMark/>
          </w:tcPr>
          <w:p w:rsidR="007C3E16" w:rsidRPr="007C3E16" w:rsidRDefault="007C3E16" w:rsidP="007C3E16">
            <w:pPr>
              <w:rPr>
                <w:sz w:val="16"/>
                <w:szCs w:val="16"/>
              </w:rPr>
            </w:pPr>
          </w:p>
        </w:tc>
        <w:tc>
          <w:tcPr>
            <w:tcW w:w="913" w:type="dxa"/>
            <w:tcBorders>
              <w:top w:val="nil"/>
              <w:left w:val="nil"/>
              <w:bottom w:val="single" w:sz="4" w:space="0" w:color="auto"/>
              <w:right w:val="single" w:sz="4" w:space="0" w:color="auto"/>
            </w:tcBorders>
            <w:shd w:val="clear" w:color="000000" w:fill="FFFFFF"/>
            <w:vAlign w:val="center"/>
            <w:hideMark/>
          </w:tcPr>
          <w:p w:rsidR="007C3E16" w:rsidRPr="007C3E16" w:rsidRDefault="007C3E16" w:rsidP="007C3E16">
            <w:pPr>
              <w:rPr>
                <w:sz w:val="16"/>
                <w:szCs w:val="16"/>
              </w:rPr>
            </w:pPr>
          </w:p>
        </w:tc>
        <w:tc>
          <w:tcPr>
            <w:tcW w:w="1559" w:type="dxa"/>
            <w:tcBorders>
              <w:top w:val="nil"/>
              <w:left w:val="nil"/>
              <w:bottom w:val="single" w:sz="4" w:space="0" w:color="auto"/>
              <w:right w:val="single" w:sz="4" w:space="0" w:color="auto"/>
            </w:tcBorders>
            <w:shd w:val="clear" w:color="000000" w:fill="FFFFFF"/>
            <w:noWrap/>
            <w:vAlign w:val="center"/>
            <w:hideMark/>
          </w:tcPr>
          <w:p w:rsidR="007C3E16" w:rsidRPr="007C3E16" w:rsidRDefault="007C3E16" w:rsidP="007C3E16">
            <w:pPr>
              <w:rPr>
                <w:sz w:val="16"/>
                <w:szCs w:val="16"/>
              </w:rPr>
            </w:pPr>
            <w:r w:rsidRPr="007C3E16">
              <w:rPr>
                <w:sz w:val="16"/>
                <w:szCs w:val="16"/>
              </w:rPr>
              <w:t>942,2</w:t>
            </w:r>
          </w:p>
        </w:tc>
      </w:tr>
      <w:tr w:rsidR="007C3E16" w:rsidRPr="007C3E16" w:rsidTr="007C3E16">
        <w:tblPrEx>
          <w:jc w:val="left"/>
        </w:tblPrEx>
        <w:trPr>
          <w:gridAfter w:val="1"/>
          <w:wAfter w:w="317" w:type="dxa"/>
          <w:trHeight w:val="195"/>
        </w:trPr>
        <w:tc>
          <w:tcPr>
            <w:tcW w:w="993" w:type="dxa"/>
            <w:gridSpan w:val="2"/>
            <w:tcBorders>
              <w:top w:val="nil"/>
              <w:left w:val="single" w:sz="4" w:space="0" w:color="auto"/>
              <w:bottom w:val="single" w:sz="4" w:space="0" w:color="auto"/>
              <w:right w:val="single" w:sz="4" w:space="0" w:color="auto"/>
            </w:tcBorders>
            <w:shd w:val="clear" w:color="auto" w:fill="auto"/>
            <w:noWrap/>
            <w:vAlign w:val="center"/>
            <w:hideMark/>
          </w:tcPr>
          <w:p w:rsidR="007C3E16" w:rsidRPr="007C3E16" w:rsidRDefault="007C3E16" w:rsidP="007C3E16">
            <w:pPr>
              <w:rPr>
                <w:sz w:val="16"/>
                <w:szCs w:val="16"/>
              </w:rPr>
            </w:pPr>
            <w:r w:rsidRPr="007C3E16">
              <w:rPr>
                <w:sz w:val="16"/>
                <w:szCs w:val="16"/>
              </w:rPr>
              <w:t>2.8.1.1.</w:t>
            </w:r>
          </w:p>
        </w:tc>
        <w:tc>
          <w:tcPr>
            <w:tcW w:w="3855" w:type="dxa"/>
            <w:tcBorders>
              <w:top w:val="nil"/>
              <w:left w:val="nil"/>
              <w:bottom w:val="single" w:sz="4" w:space="0" w:color="auto"/>
              <w:right w:val="single" w:sz="4" w:space="0" w:color="auto"/>
            </w:tcBorders>
            <w:shd w:val="clear" w:color="auto" w:fill="auto"/>
            <w:vAlign w:val="center"/>
            <w:hideMark/>
          </w:tcPr>
          <w:p w:rsidR="007C3E16" w:rsidRPr="007C3E16" w:rsidRDefault="007C3E16" w:rsidP="007C3E16">
            <w:pPr>
              <w:rPr>
                <w:sz w:val="16"/>
                <w:szCs w:val="16"/>
              </w:rPr>
            </w:pPr>
            <w:r w:rsidRPr="007C3E16">
              <w:rPr>
                <w:sz w:val="16"/>
                <w:szCs w:val="16"/>
              </w:rPr>
              <w:t>Расходы на предоставление доплат за стаж к пенсии и пенсии за выслугу лет лицам, замещавшим муниципальные должности и должности муниципальной службы</w:t>
            </w:r>
          </w:p>
        </w:tc>
        <w:tc>
          <w:tcPr>
            <w:tcW w:w="567" w:type="dxa"/>
            <w:tcBorders>
              <w:top w:val="nil"/>
              <w:left w:val="nil"/>
              <w:bottom w:val="single" w:sz="4" w:space="0" w:color="auto"/>
              <w:right w:val="single" w:sz="4" w:space="0" w:color="auto"/>
            </w:tcBorders>
            <w:shd w:val="clear" w:color="auto" w:fill="auto"/>
            <w:vAlign w:val="center"/>
            <w:hideMark/>
          </w:tcPr>
          <w:p w:rsidR="007C3E16" w:rsidRPr="007C3E16" w:rsidRDefault="007C3E16" w:rsidP="007C3E16">
            <w:pPr>
              <w:rPr>
                <w:sz w:val="16"/>
                <w:szCs w:val="16"/>
              </w:rPr>
            </w:pPr>
            <w:r w:rsidRPr="007C3E16">
              <w:rPr>
                <w:sz w:val="16"/>
                <w:szCs w:val="16"/>
              </w:rPr>
              <w:t>987</w:t>
            </w:r>
          </w:p>
        </w:tc>
        <w:tc>
          <w:tcPr>
            <w:tcW w:w="567" w:type="dxa"/>
            <w:tcBorders>
              <w:top w:val="nil"/>
              <w:left w:val="nil"/>
              <w:bottom w:val="single" w:sz="4" w:space="0" w:color="auto"/>
              <w:right w:val="single" w:sz="4" w:space="0" w:color="auto"/>
            </w:tcBorders>
            <w:shd w:val="clear" w:color="auto" w:fill="auto"/>
            <w:vAlign w:val="center"/>
            <w:hideMark/>
          </w:tcPr>
          <w:p w:rsidR="007C3E16" w:rsidRPr="007C3E16" w:rsidRDefault="007C3E16" w:rsidP="007C3E16">
            <w:pPr>
              <w:rPr>
                <w:sz w:val="16"/>
                <w:szCs w:val="16"/>
              </w:rPr>
            </w:pPr>
            <w:r w:rsidRPr="007C3E16">
              <w:rPr>
                <w:sz w:val="16"/>
                <w:szCs w:val="16"/>
              </w:rPr>
              <w:t>10</w:t>
            </w:r>
          </w:p>
        </w:tc>
        <w:tc>
          <w:tcPr>
            <w:tcW w:w="436" w:type="dxa"/>
            <w:tcBorders>
              <w:top w:val="nil"/>
              <w:left w:val="nil"/>
              <w:bottom w:val="single" w:sz="4" w:space="0" w:color="auto"/>
              <w:right w:val="single" w:sz="4" w:space="0" w:color="auto"/>
            </w:tcBorders>
            <w:shd w:val="clear" w:color="auto" w:fill="auto"/>
            <w:vAlign w:val="center"/>
            <w:hideMark/>
          </w:tcPr>
          <w:p w:rsidR="007C3E16" w:rsidRPr="007C3E16" w:rsidRDefault="007C3E16" w:rsidP="007C3E16">
            <w:pPr>
              <w:rPr>
                <w:sz w:val="16"/>
                <w:szCs w:val="16"/>
              </w:rPr>
            </w:pPr>
            <w:r w:rsidRPr="007C3E16">
              <w:rPr>
                <w:sz w:val="16"/>
                <w:szCs w:val="16"/>
              </w:rPr>
              <w:t>01</w:t>
            </w:r>
          </w:p>
        </w:tc>
        <w:tc>
          <w:tcPr>
            <w:tcW w:w="1521" w:type="dxa"/>
            <w:tcBorders>
              <w:top w:val="nil"/>
              <w:left w:val="nil"/>
              <w:bottom w:val="single" w:sz="4" w:space="0" w:color="auto"/>
              <w:right w:val="single" w:sz="4" w:space="0" w:color="auto"/>
            </w:tcBorders>
            <w:shd w:val="clear" w:color="000000" w:fill="FFFFFF"/>
            <w:vAlign w:val="center"/>
            <w:hideMark/>
          </w:tcPr>
          <w:p w:rsidR="007C3E16" w:rsidRPr="007C3E16" w:rsidRDefault="007C3E16" w:rsidP="007C3E16">
            <w:pPr>
              <w:rPr>
                <w:sz w:val="16"/>
                <w:szCs w:val="16"/>
              </w:rPr>
            </w:pPr>
            <w:r w:rsidRPr="007C3E16">
              <w:rPr>
                <w:sz w:val="16"/>
                <w:szCs w:val="16"/>
              </w:rPr>
              <w:t>505 00 00 220</w:t>
            </w:r>
          </w:p>
        </w:tc>
        <w:tc>
          <w:tcPr>
            <w:tcW w:w="913" w:type="dxa"/>
            <w:tcBorders>
              <w:top w:val="nil"/>
              <w:left w:val="nil"/>
              <w:bottom w:val="single" w:sz="4" w:space="0" w:color="auto"/>
              <w:right w:val="single" w:sz="4" w:space="0" w:color="auto"/>
            </w:tcBorders>
            <w:shd w:val="clear" w:color="000000" w:fill="FFFFFF"/>
            <w:vAlign w:val="center"/>
            <w:hideMark/>
          </w:tcPr>
          <w:p w:rsidR="007C3E16" w:rsidRPr="007C3E16" w:rsidRDefault="007C3E16" w:rsidP="007C3E16">
            <w:pPr>
              <w:rPr>
                <w:sz w:val="16"/>
                <w:szCs w:val="16"/>
              </w:rPr>
            </w:pPr>
          </w:p>
        </w:tc>
        <w:tc>
          <w:tcPr>
            <w:tcW w:w="1559" w:type="dxa"/>
            <w:tcBorders>
              <w:top w:val="nil"/>
              <w:left w:val="nil"/>
              <w:bottom w:val="single" w:sz="4" w:space="0" w:color="auto"/>
              <w:right w:val="single" w:sz="4" w:space="0" w:color="auto"/>
            </w:tcBorders>
            <w:shd w:val="clear" w:color="000000" w:fill="FFFFFF"/>
            <w:noWrap/>
            <w:vAlign w:val="center"/>
            <w:hideMark/>
          </w:tcPr>
          <w:p w:rsidR="007C3E16" w:rsidRPr="007C3E16" w:rsidRDefault="007C3E16" w:rsidP="007C3E16">
            <w:pPr>
              <w:rPr>
                <w:sz w:val="16"/>
                <w:szCs w:val="16"/>
              </w:rPr>
            </w:pPr>
            <w:r w:rsidRPr="007C3E16">
              <w:rPr>
                <w:sz w:val="16"/>
                <w:szCs w:val="16"/>
              </w:rPr>
              <w:t>942,2</w:t>
            </w:r>
          </w:p>
        </w:tc>
      </w:tr>
      <w:tr w:rsidR="007C3E16" w:rsidRPr="007C3E16" w:rsidTr="007C3E16">
        <w:tblPrEx>
          <w:jc w:val="left"/>
        </w:tblPrEx>
        <w:trPr>
          <w:gridAfter w:val="1"/>
          <w:wAfter w:w="317" w:type="dxa"/>
          <w:trHeight w:val="240"/>
        </w:trPr>
        <w:tc>
          <w:tcPr>
            <w:tcW w:w="993" w:type="dxa"/>
            <w:gridSpan w:val="2"/>
            <w:tcBorders>
              <w:top w:val="nil"/>
              <w:left w:val="single" w:sz="4" w:space="0" w:color="auto"/>
              <w:bottom w:val="single" w:sz="4" w:space="0" w:color="auto"/>
              <w:right w:val="single" w:sz="4" w:space="0" w:color="auto"/>
            </w:tcBorders>
            <w:shd w:val="clear" w:color="auto" w:fill="auto"/>
            <w:noWrap/>
            <w:vAlign w:val="center"/>
            <w:hideMark/>
          </w:tcPr>
          <w:p w:rsidR="007C3E16" w:rsidRPr="007C3E16" w:rsidRDefault="007C3E16" w:rsidP="007C3E16">
            <w:pPr>
              <w:rPr>
                <w:sz w:val="16"/>
                <w:szCs w:val="16"/>
              </w:rPr>
            </w:pPr>
            <w:r w:rsidRPr="007C3E16">
              <w:rPr>
                <w:sz w:val="16"/>
                <w:szCs w:val="16"/>
              </w:rPr>
              <w:t>2.8.1.1.1.</w:t>
            </w:r>
          </w:p>
        </w:tc>
        <w:tc>
          <w:tcPr>
            <w:tcW w:w="3855" w:type="dxa"/>
            <w:tcBorders>
              <w:top w:val="nil"/>
              <w:left w:val="nil"/>
              <w:bottom w:val="single" w:sz="4" w:space="0" w:color="auto"/>
              <w:right w:val="single" w:sz="4" w:space="0" w:color="auto"/>
            </w:tcBorders>
            <w:shd w:val="clear" w:color="auto" w:fill="auto"/>
            <w:vAlign w:val="center"/>
            <w:hideMark/>
          </w:tcPr>
          <w:p w:rsidR="007C3E16" w:rsidRPr="007C3E16" w:rsidRDefault="007C3E16" w:rsidP="007C3E16">
            <w:pPr>
              <w:rPr>
                <w:sz w:val="16"/>
                <w:szCs w:val="16"/>
              </w:rPr>
            </w:pPr>
            <w:r w:rsidRPr="007C3E16">
              <w:rPr>
                <w:sz w:val="16"/>
                <w:szCs w:val="16"/>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vAlign w:val="center"/>
            <w:hideMark/>
          </w:tcPr>
          <w:p w:rsidR="007C3E16" w:rsidRPr="007C3E16" w:rsidRDefault="007C3E16" w:rsidP="007C3E16">
            <w:pPr>
              <w:rPr>
                <w:sz w:val="16"/>
                <w:szCs w:val="16"/>
              </w:rPr>
            </w:pPr>
            <w:r w:rsidRPr="007C3E16">
              <w:rPr>
                <w:sz w:val="16"/>
                <w:szCs w:val="16"/>
              </w:rPr>
              <w:t>987</w:t>
            </w:r>
          </w:p>
        </w:tc>
        <w:tc>
          <w:tcPr>
            <w:tcW w:w="567" w:type="dxa"/>
            <w:tcBorders>
              <w:top w:val="nil"/>
              <w:left w:val="nil"/>
              <w:bottom w:val="single" w:sz="4" w:space="0" w:color="auto"/>
              <w:right w:val="single" w:sz="4" w:space="0" w:color="auto"/>
            </w:tcBorders>
            <w:shd w:val="clear" w:color="auto" w:fill="auto"/>
            <w:vAlign w:val="center"/>
            <w:hideMark/>
          </w:tcPr>
          <w:p w:rsidR="007C3E16" w:rsidRPr="007C3E16" w:rsidRDefault="007C3E16" w:rsidP="007C3E16">
            <w:pPr>
              <w:rPr>
                <w:sz w:val="16"/>
                <w:szCs w:val="16"/>
              </w:rPr>
            </w:pPr>
            <w:r w:rsidRPr="007C3E16">
              <w:rPr>
                <w:sz w:val="16"/>
                <w:szCs w:val="16"/>
              </w:rPr>
              <w:t>10</w:t>
            </w:r>
          </w:p>
        </w:tc>
        <w:tc>
          <w:tcPr>
            <w:tcW w:w="436" w:type="dxa"/>
            <w:tcBorders>
              <w:top w:val="nil"/>
              <w:left w:val="nil"/>
              <w:bottom w:val="single" w:sz="4" w:space="0" w:color="auto"/>
              <w:right w:val="single" w:sz="4" w:space="0" w:color="auto"/>
            </w:tcBorders>
            <w:shd w:val="clear" w:color="auto" w:fill="auto"/>
            <w:vAlign w:val="center"/>
            <w:hideMark/>
          </w:tcPr>
          <w:p w:rsidR="007C3E16" w:rsidRPr="007C3E16" w:rsidRDefault="007C3E16" w:rsidP="007C3E16">
            <w:pPr>
              <w:rPr>
                <w:sz w:val="16"/>
                <w:szCs w:val="16"/>
              </w:rPr>
            </w:pPr>
            <w:r w:rsidRPr="007C3E16">
              <w:rPr>
                <w:sz w:val="16"/>
                <w:szCs w:val="16"/>
              </w:rPr>
              <w:t>01</w:t>
            </w:r>
          </w:p>
        </w:tc>
        <w:tc>
          <w:tcPr>
            <w:tcW w:w="1521" w:type="dxa"/>
            <w:tcBorders>
              <w:top w:val="nil"/>
              <w:left w:val="nil"/>
              <w:bottom w:val="single" w:sz="4" w:space="0" w:color="auto"/>
              <w:right w:val="single" w:sz="4" w:space="0" w:color="auto"/>
            </w:tcBorders>
            <w:shd w:val="clear" w:color="000000" w:fill="FFFFFF"/>
            <w:vAlign w:val="center"/>
            <w:hideMark/>
          </w:tcPr>
          <w:p w:rsidR="007C3E16" w:rsidRPr="007C3E16" w:rsidRDefault="007C3E16" w:rsidP="007C3E16">
            <w:pPr>
              <w:rPr>
                <w:sz w:val="16"/>
                <w:szCs w:val="16"/>
              </w:rPr>
            </w:pPr>
            <w:r w:rsidRPr="007C3E16">
              <w:rPr>
                <w:sz w:val="16"/>
                <w:szCs w:val="16"/>
              </w:rPr>
              <w:t>505 00 00 220</w:t>
            </w:r>
          </w:p>
        </w:tc>
        <w:tc>
          <w:tcPr>
            <w:tcW w:w="913" w:type="dxa"/>
            <w:tcBorders>
              <w:top w:val="nil"/>
              <w:left w:val="nil"/>
              <w:bottom w:val="single" w:sz="4" w:space="0" w:color="auto"/>
              <w:right w:val="single" w:sz="4" w:space="0" w:color="auto"/>
            </w:tcBorders>
            <w:shd w:val="clear" w:color="000000" w:fill="FFFFFF"/>
            <w:vAlign w:val="center"/>
            <w:hideMark/>
          </w:tcPr>
          <w:p w:rsidR="007C3E16" w:rsidRPr="007C3E16" w:rsidRDefault="007C3E16" w:rsidP="007C3E16">
            <w:pPr>
              <w:rPr>
                <w:sz w:val="16"/>
                <w:szCs w:val="16"/>
              </w:rPr>
            </w:pPr>
            <w:r w:rsidRPr="007C3E16">
              <w:rPr>
                <w:sz w:val="16"/>
                <w:szCs w:val="16"/>
              </w:rPr>
              <w:t>300</w:t>
            </w:r>
          </w:p>
        </w:tc>
        <w:tc>
          <w:tcPr>
            <w:tcW w:w="1559" w:type="dxa"/>
            <w:tcBorders>
              <w:top w:val="nil"/>
              <w:left w:val="nil"/>
              <w:bottom w:val="single" w:sz="4" w:space="0" w:color="auto"/>
              <w:right w:val="single" w:sz="4" w:space="0" w:color="auto"/>
            </w:tcBorders>
            <w:shd w:val="clear" w:color="000000" w:fill="FFFFFF"/>
            <w:noWrap/>
            <w:vAlign w:val="center"/>
            <w:hideMark/>
          </w:tcPr>
          <w:p w:rsidR="007C3E16" w:rsidRPr="007C3E16" w:rsidRDefault="007C3E16" w:rsidP="007C3E16">
            <w:pPr>
              <w:rPr>
                <w:sz w:val="16"/>
                <w:szCs w:val="16"/>
              </w:rPr>
            </w:pPr>
            <w:r w:rsidRPr="007C3E16">
              <w:rPr>
                <w:sz w:val="16"/>
                <w:szCs w:val="16"/>
              </w:rPr>
              <w:t>942,2</w:t>
            </w:r>
          </w:p>
        </w:tc>
      </w:tr>
      <w:tr w:rsidR="007C3E16" w:rsidRPr="007C3E16" w:rsidTr="007C3E16">
        <w:tblPrEx>
          <w:jc w:val="left"/>
        </w:tblPrEx>
        <w:trPr>
          <w:gridAfter w:val="1"/>
          <w:wAfter w:w="317" w:type="dxa"/>
          <w:trHeight w:val="70"/>
        </w:trPr>
        <w:tc>
          <w:tcPr>
            <w:tcW w:w="993" w:type="dxa"/>
            <w:gridSpan w:val="2"/>
            <w:tcBorders>
              <w:top w:val="nil"/>
              <w:left w:val="single" w:sz="4" w:space="0" w:color="auto"/>
              <w:bottom w:val="single" w:sz="4" w:space="0" w:color="auto"/>
              <w:right w:val="single" w:sz="4" w:space="0" w:color="auto"/>
            </w:tcBorders>
            <w:shd w:val="clear" w:color="auto" w:fill="auto"/>
            <w:noWrap/>
            <w:vAlign w:val="center"/>
            <w:hideMark/>
          </w:tcPr>
          <w:p w:rsidR="007C3E16" w:rsidRPr="007C3E16" w:rsidRDefault="007C3E16" w:rsidP="007C3E16">
            <w:pPr>
              <w:rPr>
                <w:sz w:val="16"/>
                <w:szCs w:val="16"/>
              </w:rPr>
            </w:pPr>
            <w:r w:rsidRPr="007C3E16">
              <w:rPr>
                <w:sz w:val="16"/>
                <w:szCs w:val="16"/>
              </w:rPr>
              <w:t>2.8.2.</w:t>
            </w:r>
          </w:p>
        </w:tc>
        <w:tc>
          <w:tcPr>
            <w:tcW w:w="3855" w:type="dxa"/>
            <w:tcBorders>
              <w:top w:val="nil"/>
              <w:left w:val="nil"/>
              <w:bottom w:val="single" w:sz="4" w:space="0" w:color="auto"/>
              <w:right w:val="single" w:sz="4" w:space="0" w:color="auto"/>
            </w:tcBorders>
            <w:shd w:val="clear" w:color="auto" w:fill="auto"/>
            <w:vAlign w:val="center"/>
            <w:hideMark/>
          </w:tcPr>
          <w:p w:rsidR="007C3E16" w:rsidRPr="007C3E16" w:rsidRDefault="007C3E16" w:rsidP="007C3E16">
            <w:pPr>
              <w:rPr>
                <w:sz w:val="16"/>
                <w:szCs w:val="16"/>
              </w:rPr>
            </w:pPr>
            <w:r w:rsidRPr="007C3E16">
              <w:rPr>
                <w:sz w:val="16"/>
                <w:szCs w:val="16"/>
              </w:rPr>
              <w:t>Охрана семьи и детства</w:t>
            </w:r>
          </w:p>
        </w:tc>
        <w:tc>
          <w:tcPr>
            <w:tcW w:w="567" w:type="dxa"/>
            <w:tcBorders>
              <w:top w:val="nil"/>
              <w:left w:val="nil"/>
              <w:bottom w:val="single" w:sz="4" w:space="0" w:color="auto"/>
              <w:right w:val="single" w:sz="4" w:space="0" w:color="auto"/>
            </w:tcBorders>
            <w:shd w:val="clear" w:color="auto" w:fill="auto"/>
            <w:vAlign w:val="center"/>
            <w:hideMark/>
          </w:tcPr>
          <w:p w:rsidR="007C3E16" w:rsidRPr="007C3E16" w:rsidRDefault="007C3E16" w:rsidP="007C3E16">
            <w:pPr>
              <w:rPr>
                <w:sz w:val="16"/>
                <w:szCs w:val="16"/>
              </w:rPr>
            </w:pPr>
            <w:r w:rsidRPr="007C3E16">
              <w:rPr>
                <w:sz w:val="16"/>
                <w:szCs w:val="16"/>
              </w:rPr>
              <w:t>987</w:t>
            </w:r>
          </w:p>
        </w:tc>
        <w:tc>
          <w:tcPr>
            <w:tcW w:w="567" w:type="dxa"/>
            <w:tcBorders>
              <w:top w:val="nil"/>
              <w:left w:val="nil"/>
              <w:bottom w:val="single" w:sz="4" w:space="0" w:color="auto"/>
              <w:right w:val="single" w:sz="4" w:space="0" w:color="auto"/>
            </w:tcBorders>
            <w:shd w:val="clear" w:color="auto" w:fill="auto"/>
            <w:vAlign w:val="center"/>
            <w:hideMark/>
          </w:tcPr>
          <w:p w:rsidR="007C3E16" w:rsidRPr="007C3E16" w:rsidRDefault="007C3E16" w:rsidP="007C3E16">
            <w:pPr>
              <w:rPr>
                <w:sz w:val="16"/>
                <w:szCs w:val="16"/>
              </w:rPr>
            </w:pPr>
            <w:r w:rsidRPr="007C3E16">
              <w:rPr>
                <w:sz w:val="16"/>
                <w:szCs w:val="16"/>
              </w:rPr>
              <w:t>10</w:t>
            </w:r>
          </w:p>
        </w:tc>
        <w:tc>
          <w:tcPr>
            <w:tcW w:w="436" w:type="dxa"/>
            <w:tcBorders>
              <w:top w:val="nil"/>
              <w:left w:val="nil"/>
              <w:bottom w:val="single" w:sz="4" w:space="0" w:color="auto"/>
              <w:right w:val="single" w:sz="4" w:space="0" w:color="auto"/>
            </w:tcBorders>
            <w:shd w:val="clear" w:color="auto" w:fill="auto"/>
            <w:vAlign w:val="center"/>
            <w:hideMark/>
          </w:tcPr>
          <w:p w:rsidR="007C3E16" w:rsidRPr="007C3E16" w:rsidRDefault="007C3E16" w:rsidP="007C3E16">
            <w:pPr>
              <w:rPr>
                <w:sz w:val="16"/>
                <w:szCs w:val="16"/>
              </w:rPr>
            </w:pPr>
            <w:r w:rsidRPr="007C3E16">
              <w:rPr>
                <w:sz w:val="16"/>
                <w:szCs w:val="16"/>
              </w:rPr>
              <w:t>04</w:t>
            </w:r>
          </w:p>
        </w:tc>
        <w:tc>
          <w:tcPr>
            <w:tcW w:w="1521" w:type="dxa"/>
            <w:tcBorders>
              <w:top w:val="nil"/>
              <w:left w:val="nil"/>
              <w:bottom w:val="nil"/>
              <w:right w:val="nil"/>
            </w:tcBorders>
            <w:shd w:val="clear" w:color="000000" w:fill="FFFFFF"/>
            <w:noWrap/>
            <w:vAlign w:val="bottom"/>
            <w:hideMark/>
          </w:tcPr>
          <w:p w:rsidR="007C3E16" w:rsidRPr="007C3E16" w:rsidRDefault="007C3E16" w:rsidP="007C3E16">
            <w:pPr>
              <w:rPr>
                <w:sz w:val="16"/>
                <w:szCs w:val="16"/>
              </w:rPr>
            </w:pPr>
          </w:p>
        </w:tc>
        <w:tc>
          <w:tcPr>
            <w:tcW w:w="913" w:type="dxa"/>
            <w:tcBorders>
              <w:top w:val="nil"/>
              <w:left w:val="single" w:sz="4" w:space="0" w:color="auto"/>
              <w:bottom w:val="single" w:sz="4" w:space="0" w:color="auto"/>
              <w:right w:val="single" w:sz="4" w:space="0" w:color="auto"/>
            </w:tcBorders>
            <w:shd w:val="clear" w:color="000000" w:fill="FFFFFF"/>
            <w:noWrap/>
            <w:vAlign w:val="center"/>
            <w:hideMark/>
          </w:tcPr>
          <w:p w:rsidR="007C3E16" w:rsidRPr="007C3E16" w:rsidRDefault="007C3E16" w:rsidP="007C3E16">
            <w:pPr>
              <w:rPr>
                <w:sz w:val="16"/>
                <w:szCs w:val="16"/>
              </w:rPr>
            </w:pPr>
          </w:p>
        </w:tc>
        <w:tc>
          <w:tcPr>
            <w:tcW w:w="1559" w:type="dxa"/>
            <w:tcBorders>
              <w:top w:val="nil"/>
              <w:left w:val="nil"/>
              <w:bottom w:val="single" w:sz="4" w:space="0" w:color="auto"/>
              <w:right w:val="single" w:sz="4" w:space="0" w:color="auto"/>
            </w:tcBorders>
            <w:shd w:val="clear" w:color="000000" w:fill="FFFFFF"/>
            <w:noWrap/>
            <w:vAlign w:val="center"/>
            <w:hideMark/>
          </w:tcPr>
          <w:p w:rsidR="007C3E16" w:rsidRPr="007C3E16" w:rsidRDefault="007C3E16" w:rsidP="007C3E16">
            <w:pPr>
              <w:rPr>
                <w:sz w:val="16"/>
                <w:szCs w:val="16"/>
              </w:rPr>
            </w:pPr>
            <w:r w:rsidRPr="007C3E16">
              <w:rPr>
                <w:sz w:val="16"/>
                <w:szCs w:val="16"/>
              </w:rPr>
              <w:t>6 624,1</w:t>
            </w:r>
          </w:p>
        </w:tc>
      </w:tr>
      <w:tr w:rsidR="007C3E16" w:rsidRPr="007C3E16" w:rsidTr="007C3E16">
        <w:tblPrEx>
          <w:jc w:val="left"/>
        </w:tblPrEx>
        <w:trPr>
          <w:gridAfter w:val="1"/>
          <w:wAfter w:w="317" w:type="dxa"/>
          <w:trHeight w:val="825"/>
        </w:trPr>
        <w:tc>
          <w:tcPr>
            <w:tcW w:w="993" w:type="dxa"/>
            <w:gridSpan w:val="2"/>
            <w:tcBorders>
              <w:top w:val="nil"/>
              <w:left w:val="single" w:sz="4" w:space="0" w:color="auto"/>
              <w:bottom w:val="single" w:sz="4" w:space="0" w:color="auto"/>
              <w:right w:val="single" w:sz="4" w:space="0" w:color="auto"/>
            </w:tcBorders>
            <w:shd w:val="clear" w:color="auto" w:fill="auto"/>
            <w:noWrap/>
            <w:vAlign w:val="center"/>
            <w:hideMark/>
          </w:tcPr>
          <w:p w:rsidR="007C3E16" w:rsidRPr="007C3E16" w:rsidRDefault="007C3E16" w:rsidP="007C3E16">
            <w:pPr>
              <w:rPr>
                <w:sz w:val="16"/>
                <w:szCs w:val="16"/>
              </w:rPr>
            </w:pPr>
            <w:r w:rsidRPr="007C3E16">
              <w:rPr>
                <w:sz w:val="16"/>
                <w:szCs w:val="16"/>
              </w:rPr>
              <w:t>2.8.2.1.</w:t>
            </w:r>
          </w:p>
        </w:tc>
        <w:tc>
          <w:tcPr>
            <w:tcW w:w="3855" w:type="dxa"/>
            <w:tcBorders>
              <w:top w:val="nil"/>
              <w:left w:val="nil"/>
              <w:bottom w:val="single" w:sz="4" w:space="0" w:color="auto"/>
              <w:right w:val="single" w:sz="4" w:space="0" w:color="auto"/>
            </w:tcBorders>
            <w:shd w:val="clear" w:color="auto" w:fill="auto"/>
            <w:vAlign w:val="center"/>
            <w:hideMark/>
          </w:tcPr>
          <w:p w:rsidR="007C3E16" w:rsidRPr="007C3E16" w:rsidRDefault="007C3E16" w:rsidP="007C3E16">
            <w:pPr>
              <w:rPr>
                <w:sz w:val="16"/>
                <w:szCs w:val="16"/>
              </w:rPr>
            </w:pPr>
            <w:r w:rsidRPr="007C3E16">
              <w:rPr>
                <w:sz w:val="16"/>
                <w:szCs w:val="16"/>
              </w:rPr>
              <w:t>Расходы на исполнение государственного полномочия Санкт-Петербурга по организации и осуществлению деятельности по выплате денежных средств на содержание ребёнка в семье опекуна и приёмной семье за счёт субвенций из бюджета Санкт - Петербурга</w:t>
            </w:r>
          </w:p>
        </w:tc>
        <w:tc>
          <w:tcPr>
            <w:tcW w:w="567" w:type="dxa"/>
            <w:tcBorders>
              <w:top w:val="nil"/>
              <w:left w:val="nil"/>
              <w:bottom w:val="single" w:sz="4" w:space="0" w:color="auto"/>
              <w:right w:val="single" w:sz="4" w:space="0" w:color="auto"/>
            </w:tcBorders>
            <w:shd w:val="clear" w:color="auto" w:fill="auto"/>
            <w:vAlign w:val="center"/>
            <w:hideMark/>
          </w:tcPr>
          <w:p w:rsidR="007C3E16" w:rsidRPr="007C3E16" w:rsidRDefault="007C3E16" w:rsidP="007C3E16">
            <w:pPr>
              <w:rPr>
                <w:sz w:val="16"/>
                <w:szCs w:val="16"/>
              </w:rPr>
            </w:pPr>
            <w:r w:rsidRPr="007C3E16">
              <w:rPr>
                <w:sz w:val="16"/>
                <w:szCs w:val="16"/>
              </w:rPr>
              <w:t>987</w:t>
            </w:r>
          </w:p>
        </w:tc>
        <w:tc>
          <w:tcPr>
            <w:tcW w:w="567" w:type="dxa"/>
            <w:tcBorders>
              <w:top w:val="nil"/>
              <w:left w:val="nil"/>
              <w:bottom w:val="single" w:sz="4" w:space="0" w:color="auto"/>
              <w:right w:val="single" w:sz="4" w:space="0" w:color="auto"/>
            </w:tcBorders>
            <w:shd w:val="clear" w:color="auto" w:fill="auto"/>
            <w:vAlign w:val="center"/>
            <w:hideMark/>
          </w:tcPr>
          <w:p w:rsidR="007C3E16" w:rsidRPr="007C3E16" w:rsidRDefault="007C3E16" w:rsidP="007C3E16">
            <w:pPr>
              <w:rPr>
                <w:sz w:val="16"/>
                <w:szCs w:val="16"/>
              </w:rPr>
            </w:pPr>
            <w:r w:rsidRPr="007C3E16">
              <w:rPr>
                <w:sz w:val="16"/>
                <w:szCs w:val="16"/>
              </w:rPr>
              <w:t>10</w:t>
            </w:r>
          </w:p>
        </w:tc>
        <w:tc>
          <w:tcPr>
            <w:tcW w:w="436" w:type="dxa"/>
            <w:tcBorders>
              <w:top w:val="nil"/>
              <w:left w:val="nil"/>
              <w:bottom w:val="single" w:sz="4" w:space="0" w:color="auto"/>
              <w:right w:val="single" w:sz="4" w:space="0" w:color="auto"/>
            </w:tcBorders>
            <w:shd w:val="clear" w:color="auto" w:fill="auto"/>
            <w:vAlign w:val="center"/>
            <w:hideMark/>
          </w:tcPr>
          <w:p w:rsidR="007C3E16" w:rsidRPr="007C3E16" w:rsidRDefault="007C3E16" w:rsidP="007C3E16">
            <w:pPr>
              <w:rPr>
                <w:sz w:val="16"/>
                <w:szCs w:val="16"/>
              </w:rPr>
            </w:pPr>
            <w:r w:rsidRPr="007C3E16">
              <w:rPr>
                <w:sz w:val="16"/>
                <w:szCs w:val="16"/>
              </w:rPr>
              <w:t>04</w:t>
            </w:r>
          </w:p>
        </w:tc>
        <w:tc>
          <w:tcPr>
            <w:tcW w:w="1521" w:type="dxa"/>
            <w:tcBorders>
              <w:top w:val="single" w:sz="4" w:space="0" w:color="auto"/>
              <w:left w:val="nil"/>
              <w:bottom w:val="single" w:sz="4" w:space="0" w:color="auto"/>
              <w:right w:val="single" w:sz="4" w:space="0" w:color="auto"/>
            </w:tcBorders>
            <w:shd w:val="clear" w:color="000000" w:fill="FFFFFF"/>
            <w:noWrap/>
            <w:vAlign w:val="center"/>
            <w:hideMark/>
          </w:tcPr>
          <w:p w:rsidR="007C3E16" w:rsidRPr="007C3E16" w:rsidRDefault="007C3E16" w:rsidP="007C3E16">
            <w:pPr>
              <w:rPr>
                <w:sz w:val="16"/>
                <w:szCs w:val="16"/>
              </w:rPr>
            </w:pPr>
            <w:r w:rsidRPr="007C3E16">
              <w:rPr>
                <w:sz w:val="16"/>
                <w:szCs w:val="16"/>
              </w:rPr>
              <w:t>51100G0 860</w:t>
            </w:r>
          </w:p>
        </w:tc>
        <w:tc>
          <w:tcPr>
            <w:tcW w:w="913" w:type="dxa"/>
            <w:tcBorders>
              <w:top w:val="nil"/>
              <w:left w:val="nil"/>
              <w:bottom w:val="single" w:sz="4" w:space="0" w:color="auto"/>
              <w:right w:val="single" w:sz="4" w:space="0" w:color="auto"/>
            </w:tcBorders>
            <w:shd w:val="clear" w:color="000000" w:fill="FFFFFF"/>
            <w:noWrap/>
            <w:vAlign w:val="center"/>
            <w:hideMark/>
          </w:tcPr>
          <w:p w:rsidR="007C3E16" w:rsidRPr="007C3E16" w:rsidRDefault="007C3E16" w:rsidP="007C3E16">
            <w:pPr>
              <w:rPr>
                <w:sz w:val="16"/>
                <w:szCs w:val="16"/>
              </w:rPr>
            </w:pPr>
          </w:p>
        </w:tc>
        <w:tc>
          <w:tcPr>
            <w:tcW w:w="1559" w:type="dxa"/>
            <w:tcBorders>
              <w:top w:val="nil"/>
              <w:left w:val="nil"/>
              <w:bottom w:val="single" w:sz="4" w:space="0" w:color="auto"/>
              <w:right w:val="single" w:sz="4" w:space="0" w:color="auto"/>
            </w:tcBorders>
            <w:shd w:val="clear" w:color="000000" w:fill="FFFFFF"/>
            <w:noWrap/>
            <w:vAlign w:val="center"/>
            <w:hideMark/>
          </w:tcPr>
          <w:p w:rsidR="007C3E16" w:rsidRPr="007C3E16" w:rsidRDefault="007C3E16" w:rsidP="007C3E16">
            <w:pPr>
              <w:rPr>
                <w:sz w:val="16"/>
                <w:szCs w:val="16"/>
              </w:rPr>
            </w:pPr>
            <w:r w:rsidRPr="007C3E16">
              <w:rPr>
                <w:sz w:val="16"/>
                <w:szCs w:val="16"/>
              </w:rPr>
              <w:t>3 991,0</w:t>
            </w:r>
          </w:p>
        </w:tc>
      </w:tr>
      <w:tr w:rsidR="007C3E16" w:rsidRPr="007C3E16" w:rsidTr="007C3E16">
        <w:tblPrEx>
          <w:jc w:val="left"/>
        </w:tblPrEx>
        <w:trPr>
          <w:gridAfter w:val="1"/>
          <w:wAfter w:w="317" w:type="dxa"/>
          <w:trHeight w:val="337"/>
        </w:trPr>
        <w:tc>
          <w:tcPr>
            <w:tcW w:w="993" w:type="dxa"/>
            <w:gridSpan w:val="2"/>
            <w:tcBorders>
              <w:top w:val="nil"/>
              <w:left w:val="single" w:sz="4" w:space="0" w:color="auto"/>
              <w:bottom w:val="single" w:sz="4" w:space="0" w:color="auto"/>
              <w:right w:val="single" w:sz="4" w:space="0" w:color="auto"/>
            </w:tcBorders>
            <w:shd w:val="clear" w:color="auto" w:fill="auto"/>
            <w:noWrap/>
            <w:vAlign w:val="center"/>
            <w:hideMark/>
          </w:tcPr>
          <w:p w:rsidR="007C3E16" w:rsidRPr="007C3E16" w:rsidRDefault="007C3E16" w:rsidP="007C3E16">
            <w:pPr>
              <w:rPr>
                <w:sz w:val="16"/>
                <w:szCs w:val="16"/>
              </w:rPr>
            </w:pPr>
            <w:r w:rsidRPr="007C3E16">
              <w:rPr>
                <w:sz w:val="16"/>
                <w:szCs w:val="16"/>
              </w:rPr>
              <w:t>2.8.2.1.1</w:t>
            </w:r>
          </w:p>
        </w:tc>
        <w:tc>
          <w:tcPr>
            <w:tcW w:w="3855" w:type="dxa"/>
            <w:tcBorders>
              <w:top w:val="nil"/>
              <w:left w:val="nil"/>
              <w:bottom w:val="single" w:sz="4" w:space="0" w:color="auto"/>
              <w:right w:val="single" w:sz="4" w:space="0" w:color="auto"/>
            </w:tcBorders>
            <w:shd w:val="clear" w:color="auto" w:fill="auto"/>
            <w:vAlign w:val="center"/>
            <w:hideMark/>
          </w:tcPr>
          <w:p w:rsidR="007C3E16" w:rsidRPr="007C3E16" w:rsidRDefault="007C3E16" w:rsidP="007C3E16">
            <w:pPr>
              <w:rPr>
                <w:sz w:val="16"/>
                <w:szCs w:val="16"/>
              </w:rPr>
            </w:pPr>
            <w:r w:rsidRPr="007C3E16">
              <w:rPr>
                <w:sz w:val="16"/>
                <w:szCs w:val="16"/>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vAlign w:val="center"/>
            <w:hideMark/>
          </w:tcPr>
          <w:p w:rsidR="007C3E16" w:rsidRPr="007C3E16" w:rsidRDefault="007C3E16" w:rsidP="007C3E16">
            <w:pPr>
              <w:rPr>
                <w:sz w:val="16"/>
                <w:szCs w:val="16"/>
              </w:rPr>
            </w:pPr>
            <w:r w:rsidRPr="007C3E16">
              <w:rPr>
                <w:sz w:val="16"/>
                <w:szCs w:val="16"/>
              </w:rPr>
              <w:t>987</w:t>
            </w:r>
          </w:p>
        </w:tc>
        <w:tc>
          <w:tcPr>
            <w:tcW w:w="567" w:type="dxa"/>
            <w:tcBorders>
              <w:top w:val="nil"/>
              <w:left w:val="nil"/>
              <w:bottom w:val="single" w:sz="4" w:space="0" w:color="auto"/>
              <w:right w:val="single" w:sz="4" w:space="0" w:color="auto"/>
            </w:tcBorders>
            <w:shd w:val="clear" w:color="auto" w:fill="auto"/>
            <w:vAlign w:val="center"/>
            <w:hideMark/>
          </w:tcPr>
          <w:p w:rsidR="007C3E16" w:rsidRPr="007C3E16" w:rsidRDefault="007C3E16" w:rsidP="007C3E16">
            <w:pPr>
              <w:rPr>
                <w:sz w:val="16"/>
                <w:szCs w:val="16"/>
              </w:rPr>
            </w:pPr>
            <w:r w:rsidRPr="007C3E16">
              <w:rPr>
                <w:sz w:val="16"/>
                <w:szCs w:val="16"/>
              </w:rPr>
              <w:t>10</w:t>
            </w:r>
          </w:p>
        </w:tc>
        <w:tc>
          <w:tcPr>
            <w:tcW w:w="436" w:type="dxa"/>
            <w:tcBorders>
              <w:top w:val="nil"/>
              <w:left w:val="nil"/>
              <w:bottom w:val="single" w:sz="4" w:space="0" w:color="auto"/>
              <w:right w:val="single" w:sz="4" w:space="0" w:color="auto"/>
            </w:tcBorders>
            <w:shd w:val="clear" w:color="auto" w:fill="auto"/>
            <w:vAlign w:val="center"/>
            <w:hideMark/>
          </w:tcPr>
          <w:p w:rsidR="007C3E16" w:rsidRPr="007C3E16" w:rsidRDefault="007C3E16" w:rsidP="007C3E16">
            <w:pPr>
              <w:rPr>
                <w:sz w:val="16"/>
                <w:szCs w:val="16"/>
              </w:rPr>
            </w:pPr>
            <w:r w:rsidRPr="007C3E16">
              <w:rPr>
                <w:sz w:val="16"/>
                <w:szCs w:val="16"/>
              </w:rPr>
              <w:t>04</w:t>
            </w:r>
          </w:p>
        </w:tc>
        <w:tc>
          <w:tcPr>
            <w:tcW w:w="1521" w:type="dxa"/>
            <w:tcBorders>
              <w:top w:val="nil"/>
              <w:left w:val="nil"/>
              <w:bottom w:val="single" w:sz="4" w:space="0" w:color="auto"/>
              <w:right w:val="single" w:sz="4" w:space="0" w:color="auto"/>
            </w:tcBorders>
            <w:shd w:val="clear" w:color="000000" w:fill="FFFFFF"/>
            <w:noWrap/>
            <w:vAlign w:val="center"/>
            <w:hideMark/>
          </w:tcPr>
          <w:p w:rsidR="007C3E16" w:rsidRPr="007C3E16" w:rsidRDefault="007C3E16" w:rsidP="007C3E16">
            <w:pPr>
              <w:rPr>
                <w:sz w:val="16"/>
                <w:szCs w:val="16"/>
              </w:rPr>
            </w:pPr>
            <w:r w:rsidRPr="007C3E16">
              <w:rPr>
                <w:sz w:val="16"/>
                <w:szCs w:val="16"/>
              </w:rPr>
              <w:t>51100G0 860</w:t>
            </w:r>
          </w:p>
        </w:tc>
        <w:tc>
          <w:tcPr>
            <w:tcW w:w="913" w:type="dxa"/>
            <w:tcBorders>
              <w:top w:val="nil"/>
              <w:left w:val="nil"/>
              <w:bottom w:val="single" w:sz="4" w:space="0" w:color="auto"/>
              <w:right w:val="single" w:sz="4" w:space="0" w:color="auto"/>
            </w:tcBorders>
            <w:shd w:val="clear" w:color="000000" w:fill="FFFFFF"/>
            <w:noWrap/>
            <w:vAlign w:val="center"/>
            <w:hideMark/>
          </w:tcPr>
          <w:p w:rsidR="007C3E16" w:rsidRPr="007C3E16" w:rsidRDefault="007C3E16" w:rsidP="007C3E16">
            <w:pPr>
              <w:rPr>
                <w:sz w:val="16"/>
                <w:szCs w:val="16"/>
              </w:rPr>
            </w:pPr>
            <w:r w:rsidRPr="007C3E16">
              <w:rPr>
                <w:sz w:val="16"/>
                <w:szCs w:val="16"/>
              </w:rPr>
              <w:t>300</w:t>
            </w:r>
          </w:p>
        </w:tc>
        <w:tc>
          <w:tcPr>
            <w:tcW w:w="1559" w:type="dxa"/>
            <w:tcBorders>
              <w:top w:val="nil"/>
              <w:left w:val="nil"/>
              <w:bottom w:val="single" w:sz="4" w:space="0" w:color="auto"/>
              <w:right w:val="single" w:sz="4" w:space="0" w:color="auto"/>
            </w:tcBorders>
            <w:shd w:val="clear" w:color="000000" w:fill="FFFFFF"/>
            <w:noWrap/>
            <w:vAlign w:val="center"/>
            <w:hideMark/>
          </w:tcPr>
          <w:p w:rsidR="007C3E16" w:rsidRPr="007C3E16" w:rsidRDefault="007C3E16" w:rsidP="007C3E16">
            <w:pPr>
              <w:rPr>
                <w:sz w:val="16"/>
                <w:szCs w:val="16"/>
              </w:rPr>
            </w:pPr>
            <w:r w:rsidRPr="007C3E16">
              <w:rPr>
                <w:sz w:val="16"/>
                <w:szCs w:val="16"/>
              </w:rPr>
              <w:t>3 991,0</w:t>
            </w:r>
          </w:p>
        </w:tc>
      </w:tr>
      <w:tr w:rsidR="007C3E16" w:rsidRPr="007C3E16" w:rsidTr="007C3E16">
        <w:tblPrEx>
          <w:jc w:val="left"/>
        </w:tblPrEx>
        <w:trPr>
          <w:gridAfter w:val="1"/>
          <w:wAfter w:w="317" w:type="dxa"/>
          <w:trHeight w:val="769"/>
        </w:trPr>
        <w:tc>
          <w:tcPr>
            <w:tcW w:w="993" w:type="dxa"/>
            <w:gridSpan w:val="2"/>
            <w:tcBorders>
              <w:top w:val="nil"/>
              <w:left w:val="single" w:sz="4" w:space="0" w:color="auto"/>
              <w:bottom w:val="single" w:sz="4" w:space="0" w:color="auto"/>
              <w:right w:val="single" w:sz="4" w:space="0" w:color="auto"/>
            </w:tcBorders>
            <w:shd w:val="clear" w:color="auto" w:fill="auto"/>
            <w:noWrap/>
            <w:vAlign w:val="center"/>
            <w:hideMark/>
          </w:tcPr>
          <w:p w:rsidR="007C3E16" w:rsidRPr="007C3E16" w:rsidRDefault="007C3E16" w:rsidP="007C3E16">
            <w:pPr>
              <w:rPr>
                <w:sz w:val="16"/>
                <w:szCs w:val="16"/>
              </w:rPr>
            </w:pPr>
            <w:r w:rsidRPr="007C3E16">
              <w:rPr>
                <w:sz w:val="16"/>
                <w:szCs w:val="16"/>
              </w:rPr>
              <w:t>2.8.2.2.</w:t>
            </w:r>
          </w:p>
        </w:tc>
        <w:tc>
          <w:tcPr>
            <w:tcW w:w="3855" w:type="dxa"/>
            <w:tcBorders>
              <w:top w:val="nil"/>
              <w:left w:val="nil"/>
              <w:bottom w:val="single" w:sz="4" w:space="0" w:color="auto"/>
              <w:right w:val="single" w:sz="4" w:space="0" w:color="auto"/>
            </w:tcBorders>
            <w:shd w:val="clear" w:color="auto" w:fill="auto"/>
            <w:vAlign w:val="center"/>
            <w:hideMark/>
          </w:tcPr>
          <w:p w:rsidR="007C3E16" w:rsidRPr="007C3E16" w:rsidRDefault="007C3E16" w:rsidP="007C3E16">
            <w:pPr>
              <w:rPr>
                <w:sz w:val="16"/>
                <w:szCs w:val="16"/>
              </w:rPr>
            </w:pPr>
            <w:r w:rsidRPr="007C3E16">
              <w:rPr>
                <w:sz w:val="16"/>
                <w:szCs w:val="16"/>
              </w:rPr>
              <w:t>Расходы на исполнение государственного полномочия по выплате денежных средств на вознаграждение приёмным родителям за счёт субвенций из бюджета Санкт - Петербурга</w:t>
            </w:r>
          </w:p>
        </w:tc>
        <w:tc>
          <w:tcPr>
            <w:tcW w:w="567" w:type="dxa"/>
            <w:tcBorders>
              <w:top w:val="nil"/>
              <w:left w:val="nil"/>
              <w:bottom w:val="single" w:sz="4" w:space="0" w:color="auto"/>
              <w:right w:val="single" w:sz="4" w:space="0" w:color="auto"/>
            </w:tcBorders>
            <w:shd w:val="clear" w:color="auto" w:fill="auto"/>
            <w:vAlign w:val="center"/>
            <w:hideMark/>
          </w:tcPr>
          <w:p w:rsidR="007C3E16" w:rsidRPr="007C3E16" w:rsidRDefault="007C3E16" w:rsidP="007C3E16">
            <w:pPr>
              <w:rPr>
                <w:sz w:val="16"/>
                <w:szCs w:val="16"/>
              </w:rPr>
            </w:pPr>
            <w:r w:rsidRPr="007C3E16">
              <w:rPr>
                <w:sz w:val="16"/>
                <w:szCs w:val="16"/>
              </w:rPr>
              <w:t>987</w:t>
            </w:r>
          </w:p>
        </w:tc>
        <w:tc>
          <w:tcPr>
            <w:tcW w:w="567" w:type="dxa"/>
            <w:tcBorders>
              <w:top w:val="nil"/>
              <w:left w:val="nil"/>
              <w:bottom w:val="single" w:sz="4" w:space="0" w:color="auto"/>
              <w:right w:val="single" w:sz="4" w:space="0" w:color="auto"/>
            </w:tcBorders>
            <w:shd w:val="clear" w:color="auto" w:fill="auto"/>
            <w:vAlign w:val="center"/>
            <w:hideMark/>
          </w:tcPr>
          <w:p w:rsidR="007C3E16" w:rsidRPr="007C3E16" w:rsidRDefault="007C3E16" w:rsidP="007C3E16">
            <w:pPr>
              <w:rPr>
                <w:sz w:val="16"/>
                <w:szCs w:val="16"/>
              </w:rPr>
            </w:pPr>
            <w:r w:rsidRPr="007C3E16">
              <w:rPr>
                <w:sz w:val="16"/>
                <w:szCs w:val="16"/>
              </w:rPr>
              <w:t>10</w:t>
            </w:r>
          </w:p>
        </w:tc>
        <w:tc>
          <w:tcPr>
            <w:tcW w:w="436" w:type="dxa"/>
            <w:tcBorders>
              <w:top w:val="nil"/>
              <w:left w:val="nil"/>
              <w:bottom w:val="single" w:sz="4" w:space="0" w:color="auto"/>
              <w:right w:val="single" w:sz="4" w:space="0" w:color="auto"/>
            </w:tcBorders>
            <w:shd w:val="clear" w:color="auto" w:fill="auto"/>
            <w:vAlign w:val="center"/>
            <w:hideMark/>
          </w:tcPr>
          <w:p w:rsidR="007C3E16" w:rsidRPr="007C3E16" w:rsidRDefault="007C3E16" w:rsidP="007C3E16">
            <w:pPr>
              <w:rPr>
                <w:sz w:val="16"/>
                <w:szCs w:val="16"/>
              </w:rPr>
            </w:pPr>
            <w:r w:rsidRPr="007C3E16">
              <w:rPr>
                <w:sz w:val="16"/>
                <w:szCs w:val="16"/>
              </w:rPr>
              <w:t>04</w:t>
            </w:r>
          </w:p>
        </w:tc>
        <w:tc>
          <w:tcPr>
            <w:tcW w:w="1521" w:type="dxa"/>
            <w:tcBorders>
              <w:top w:val="nil"/>
              <w:left w:val="nil"/>
              <w:bottom w:val="single" w:sz="4" w:space="0" w:color="auto"/>
              <w:right w:val="single" w:sz="4" w:space="0" w:color="auto"/>
            </w:tcBorders>
            <w:shd w:val="clear" w:color="000000" w:fill="FFFFFF"/>
            <w:noWrap/>
            <w:vAlign w:val="center"/>
            <w:hideMark/>
          </w:tcPr>
          <w:p w:rsidR="007C3E16" w:rsidRPr="007C3E16" w:rsidRDefault="007C3E16" w:rsidP="007C3E16">
            <w:pPr>
              <w:rPr>
                <w:sz w:val="16"/>
                <w:szCs w:val="16"/>
              </w:rPr>
            </w:pPr>
            <w:r w:rsidRPr="007C3E16">
              <w:rPr>
                <w:sz w:val="16"/>
                <w:szCs w:val="16"/>
              </w:rPr>
              <w:t>511 00 G0 870</w:t>
            </w:r>
          </w:p>
        </w:tc>
        <w:tc>
          <w:tcPr>
            <w:tcW w:w="913" w:type="dxa"/>
            <w:tcBorders>
              <w:top w:val="nil"/>
              <w:left w:val="nil"/>
              <w:bottom w:val="single" w:sz="4" w:space="0" w:color="auto"/>
              <w:right w:val="single" w:sz="4" w:space="0" w:color="auto"/>
            </w:tcBorders>
            <w:shd w:val="clear" w:color="000000" w:fill="FFFFFF"/>
            <w:noWrap/>
            <w:vAlign w:val="center"/>
            <w:hideMark/>
          </w:tcPr>
          <w:p w:rsidR="007C3E16" w:rsidRPr="007C3E16" w:rsidRDefault="007C3E16" w:rsidP="007C3E16">
            <w:pPr>
              <w:rPr>
                <w:sz w:val="16"/>
                <w:szCs w:val="16"/>
              </w:rPr>
            </w:pPr>
          </w:p>
        </w:tc>
        <w:tc>
          <w:tcPr>
            <w:tcW w:w="1559" w:type="dxa"/>
            <w:tcBorders>
              <w:top w:val="nil"/>
              <w:left w:val="nil"/>
              <w:bottom w:val="single" w:sz="4" w:space="0" w:color="auto"/>
              <w:right w:val="single" w:sz="4" w:space="0" w:color="auto"/>
            </w:tcBorders>
            <w:shd w:val="clear" w:color="000000" w:fill="FFFFFF"/>
            <w:noWrap/>
            <w:vAlign w:val="center"/>
            <w:hideMark/>
          </w:tcPr>
          <w:p w:rsidR="007C3E16" w:rsidRPr="007C3E16" w:rsidRDefault="007C3E16" w:rsidP="007C3E16">
            <w:pPr>
              <w:rPr>
                <w:sz w:val="16"/>
                <w:szCs w:val="16"/>
              </w:rPr>
            </w:pPr>
            <w:r w:rsidRPr="007C3E16">
              <w:rPr>
                <w:sz w:val="16"/>
                <w:szCs w:val="16"/>
              </w:rPr>
              <w:t>2 633,1</w:t>
            </w:r>
          </w:p>
        </w:tc>
      </w:tr>
      <w:tr w:rsidR="007C3E16" w:rsidRPr="007C3E16" w:rsidTr="007C3E16">
        <w:tblPrEx>
          <w:jc w:val="left"/>
        </w:tblPrEx>
        <w:trPr>
          <w:gridAfter w:val="1"/>
          <w:wAfter w:w="317" w:type="dxa"/>
          <w:trHeight w:val="355"/>
        </w:trPr>
        <w:tc>
          <w:tcPr>
            <w:tcW w:w="993" w:type="dxa"/>
            <w:gridSpan w:val="2"/>
            <w:tcBorders>
              <w:top w:val="nil"/>
              <w:left w:val="single" w:sz="4" w:space="0" w:color="auto"/>
              <w:bottom w:val="single" w:sz="4" w:space="0" w:color="auto"/>
              <w:right w:val="single" w:sz="4" w:space="0" w:color="auto"/>
            </w:tcBorders>
            <w:shd w:val="clear" w:color="auto" w:fill="auto"/>
            <w:noWrap/>
            <w:vAlign w:val="center"/>
            <w:hideMark/>
          </w:tcPr>
          <w:p w:rsidR="007C3E16" w:rsidRPr="007C3E16" w:rsidRDefault="007C3E16" w:rsidP="007C3E16">
            <w:pPr>
              <w:rPr>
                <w:sz w:val="16"/>
                <w:szCs w:val="16"/>
              </w:rPr>
            </w:pPr>
            <w:r w:rsidRPr="007C3E16">
              <w:rPr>
                <w:sz w:val="16"/>
                <w:szCs w:val="16"/>
              </w:rPr>
              <w:t>2.8.2.2.1.</w:t>
            </w:r>
          </w:p>
        </w:tc>
        <w:tc>
          <w:tcPr>
            <w:tcW w:w="3855" w:type="dxa"/>
            <w:tcBorders>
              <w:top w:val="nil"/>
              <w:left w:val="nil"/>
              <w:bottom w:val="single" w:sz="4" w:space="0" w:color="auto"/>
              <w:right w:val="single" w:sz="4" w:space="0" w:color="auto"/>
            </w:tcBorders>
            <w:shd w:val="clear" w:color="auto" w:fill="auto"/>
            <w:vAlign w:val="center"/>
            <w:hideMark/>
          </w:tcPr>
          <w:p w:rsidR="007C3E16" w:rsidRPr="007C3E16" w:rsidRDefault="007C3E16" w:rsidP="007C3E16">
            <w:pPr>
              <w:rPr>
                <w:sz w:val="16"/>
                <w:szCs w:val="16"/>
              </w:rPr>
            </w:pPr>
            <w:r w:rsidRPr="007C3E16">
              <w:rPr>
                <w:sz w:val="16"/>
                <w:szCs w:val="16"/>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vAlign w:val="center"/>
            <w:hideMark/>
          </w:tcPr>
          <w:p w:rsidR="007C3E16" w:rsidRPr="007C3E16" w:rsidRDefault="007C3E16" w:rsidP="007C3E16">
            <w:pPr>
              <w:rPr>
                <w:sz w:val="16"/>
                <w:szCs w:val="16"/>
              </w:rPr>
            </w:pPr>
            <w:r w:rsidRPr="007C3E16">
              <w:rPr>
                <w:sz w:val="16"/>
                <w:szCs w:val="16"/>
              </w:rPr>
              <w:t>987</w:t>
            </w:r>
          </w:p>
        </w:tc>
        <w:tc>
          <w:tcPr>
            <w:tcW w:w="567" w:type="dxa"/>
            <w:tcBorders>
              <w:top w:val="nil"/>
              <w:left w:val="nil"/>
              <w:bottom w:val="single" w:sz="4" w:space="0" w:color="auto"/>
              <w:right w:val="single" w:sz="4" w:space="0" w:color="auto"/>
            </w:tcBorders>
            <w:shd w:val="clear" w:color="auto" w:fill="auto"/>
            <w:vAlign w:val="center"/>
            <w:hideMark/>
          </w:tcPr>
          <w:p w:rsidR="007C3E16" w:rsidRPr="007C3E16" w:rsidRDefault="007C3E16" w:rsidP="007C3E16">
            <w:pPr>
              <w:rPr>
                <w:sz w:val="16"/>
                <w:szCs w:val="16"/>
              </w:rPr>
            </w:pPr>
            <w:r w:rsidRPr="007C3E16">
              <w:rPr>
                <w:sz w:val="16"/>
                <w:szCs w:val="16"/>
              </w:rPr>
              <w:t>10</w:t>
            </w:r>
          </w:p>
        </w:tc>
        <w:tc>
          <w:tcPr>
            <w:tcW w:w="436" w:type="dxa"/>
            <w:tcBorders>
              <w:top w:val="nil"/>
              <w:left w:val="nil"/>
              <w:bottom w:val="single" w:sz="4" w:space="0" w:color="auto"/>
              <w:right w:val="single" w:sz="4" w:space="0" w:color="auto"/>
            </w:tcBorders>
            <w:shd w:val="clear" w:color="auto" w:fill="auto"/>
            <w:vAlign w:val="center"/>
            <w:hideMark/>
          </w:tcPr>
          <w:p w:rsidR="007C3E16" w:rsidRPr="007C3E16" w:rsidRDefault="007C3E16" w:rsidP="007C3E16">
            <w:pPr>
              <w:rPr>
                <w:sz w:val="16"/>
                <w:szCs w:val="16"/>
              </w:rPr>
            </w:pPr>
            <w:r w:rsidRPr="007C3E16">
              <w:rPr>
                <w:sz w:val="16"/>
                <w:szCs w:val="16"/>
              </w:rPr>
              <w:t>04</w:t>
            </w:r>
          </w:p>
        </w:tc>
        <w:tc>
          <w:tcPr>
            <w:tcW w:w="1521" w:type="dxa"/>
            <w:tcBorders>
              <w:top w:val="nil"/>
              <w:left w:val="nil"/>
              <w:bottom w:val="single" w:sz="4" w:space="0" w:color="auto"/>
              <w:right w:val="single" w:sz="4" w:space="0" w:color="auto"/>
            </w:tcBorders>
            <w:shd w:val="clear" w:color="000000" w:fill="FFFFFF"/>
            <w:noWrap/>
            <w:vAlign w:val="center"/>
            <w:hideMark/>
          </w:tcPr>
          <w:p w:rsidR="007C3E16" w:rsidRPr="007C3E16" w:rsidRDefault="007C3E16" w:rsidP="007C3E16">
            <w:pPr>
              <w:rPr>
                <w:sz w:val="16"/>
                <w:szCs w:val="16"/>
              </w:rPr>
            </w:pPr>
            <w:r w:rsidRPr="007C3E16">
              <w:rPr>
                <w:sz w:val="16"/>
                <w:szCs w:val="16"/>
              </w:rPr>
              <w:t>511 00 G0 870</w:t>
            </w:r>
          </w:p>
        </w:tc>
        <w:tc>
          <w:tcPr>
            <w:tcW w:w="913" w:type="dxa"/>
            <w:tcBorders>
              <w:top w:val="nil"/>
              <w:left w:val="nil"/>
              <w:bottom w:val="single" w:sz="4" w:space="0" w:color="auto"/>
              <w:right w:val="single" w:sz="4" w:space="0" w:color="auto"/>
            </w:tcBorders>
            <w:shd w:val="clear" w:color="000000" w:fill="FFFFFF"/>
            <w:noWrap/>
            <w:vAlign w:val="center"/>
            <w:hideMark/>
          </w:tcPr>
          <w:p w:rsidR="007C3E16" w:rsidRPr="007C3E16" w:rsidRDefault="007C3E16" w:rsidP="007C3E16">
            <w:pPr>
              <w:rPr>
                <w:sz w:val="16"/>
                <w:szCs w:val="16"/>
              </w:rPr>
            </w:pPr>
            <w:r w:rsidRPr="007C3E16">
              <w:rPr>
                <w:sz w:val="16"/>
                <w:szCs w:val="16"/>
              </w:rPr>
              <w:t>300</w:t>
            </w:r>
          </w:p>
        </w:tc>
        <w:tc>
          <w:tcPr>
            <w:tcW w:w="1559" w:type="dxa"/>
            <w:tcBorders>
              <w:top w:val="nil"/>
              <w:left w:val="nil"/>
              <w:bottom w:val="single" w:sz="4" w:space="0" w:color="auto"/>
              <w:right w:val="single" w:sz="4" w:space="0" w:color="auto"/>
            </w:tcBorders>
            <w:shd w:val="clear" w:color="000000" w:fill="FFFFFF"/>
            <w:noWrap/>
            <w:vAlign w:val="center"/>
            <w:hideMark/>
          </w:tcPr>
          <w:p w:rsidR="007C3E16" w:rsidRPr="007C3E16" w:rsidRDefault="007C3E16" w:rsidP="007C3E16">
            <w:pPr>
              <w:rPr>
                <w:sz w:val="16"/>
                <w:szCs w:val="16"/>
              </w:rPr>
            </w:pPr>
            <w:r w:rsidRPr="007C3E16">
              <w:rPr>
                <w:sz w:val="16"/>
                <w:szCs w:val="16"/>
              </w:rPr>
              <w:t>2 633,1</w:t>
            </w:r>
          </w:p>
        </w:tc>
      </w:tr>
      <w:tr w:rsidR="007C3E16" w:rsidRPr="007C3E16" w:rsidTr="007C3E16">
        <w:tblPrEx>
          <w:jc w:val="left"/>
        </w:tblPrEx>
        <w:trPr>
          <w:gridAfter w:val="1"/>
          <w:wAfter w:w="317" w:type="dxa"/>
          <w:trHeight w:val="70"/>
        </w:trPr>
        <w:tc>
          <w:tcPr>
            <w:tcW w:w="993" w:type="dxa"/>
            <w:gridSpan w:val="2"/>
            <w:tcBorders>
              <w:top w:val="nil"/>
              <w:left w:val="single" w:sz="4" w:space="0" w:color="auto"/>
              <w:bottom w:val="single" w:sz="4" w:space="0" w:color="auto"/>
              <w:right w:val="single" w:sz="4" w:space="0" w:color="auto"/>
            </w:tcBorders>
            <w:shd w:val="clear" w:color="auto" w:fill="auto"/>
            <w:noWrap/>
            <w:vAlign w:val="center"/>
            <w:hideMark/>
          </w:tcPr>
          <w:p w:rsidR="007C3E16" w:rsidRPr="007C3E16" w:rsidRDefault="007C3E16" w:rsidP="007C3E16">
            <w:pPr>
              <w:rPr>
                <w:sz w:val="16"/>
                <w:szCs w:val="16"/>
              </w:rPr>
            </w:pPr>
            <w:r w:rsidRPr="007C3E16">
              <w:rPr>
                <w:sz w:val="16"/>
                <w:szCs w:val="16"/>
              </w:rPr>
              <w:t>2.8.3.</w:t>
            </w:r>
          </w:p>
        </w:tc>
        <w:tc>
          <w:tcPr>
            <w:tcW w:w="3855" w:type="dxa"/>
            <w:tcBorders>
              <w:top w:val="nil"/>
              <w:left w:val="nil"/>
              <w:bottom w:val="single" w:sz="4" w:space="0" w:color="auto"/>
              <w:right w:val="single" w:sz="4" w:space="0" w:color="auto"/>
            </w:tcBorders>
            <w:shd w:val="clear" w:color="auto" w:fill="auto"/>
            <w:vAlign w:val="center"/>
            <w:hideMark/>
          </w:tcPr>
          <w:p w:rsidR="007C3E16" w:rsidRPr="007C3E16" w:rsidRDefault="007C3E16" w:rsidP="007C3E16">
            <w:pPr>
              <w:rPr>
                <w:sz w:val="16"/>
                <w:szCs w:val="16"/>
              </w:rPr>
            </w:pPr>
            <w:r w:rsidRPr="007C3E16">
              <w:rPr>
                <w:sz w:val="16"/>
                <w:szCs w:val="16"/>
              </w:rPr>
              <w:t>Другие вопросы в области социальной политики</w:t>
            </w:r>
          </w:p>
        </w:tc>
        <w:tc>
          <w:tcPr>
            <w:tcW w:w="567" w:type="dxa"/>
            <w:tcBorders>
              <w:top w:val="nil"/>
              <w:left w:val="nil"/>
              <w:bottom w:val="single" w:sz="4" w:space="0" w:color="auto"/>
              <w:right w:val="single" w:sz="4" w:space="0" w:color="auto"/>
            </w:tcBorders>
            <w:shd w:val="clear" w:color="auto" w:fill="auto"/>
            <w:vAlign w:val="center"/>
            <w:hideMark/>
          </w:tcPr>
          <w:p w:rsidR="007C3E16" w:rsidRPr="007C3E16" w:rsidRDefault="007C3E16" w:rsidP="007C3E16">
            <w:pPr>
              <w:rPr>
                <w:sz w:val="16"/>
                <w:szCs w:val="16"/>
              </w:rPr>
            </w:pPr>
            <w:r w:rsidRPr="007C3E16">
              <w:rPr>
                <w:sz w:val="16"/>
                <w:szCs w:val="16"/>
              </w:rPr>
              <w:t>987</w:t>
            </w:r>
          </w:p>
        </w:tc>
        <w:tc>
          <w:tcPr>
            <w:tcW w:w="567" w:type="dxa"/>
            <w:tcBorders>
              <w:top w:val="nil"/>
              <w:left w:val="nil"/>
              <w:bottom w:val="single" w:sz="4" w:space="0" w:color="auto"/>
              <w:right w:val="single" w:sz="4" w:space="0" w:color="auto"/>
            </w:tcBorders>
            <w:shd w:val="clear" w:color="auto" w:fill="auto"/>
            <w:vAlign w:val="center"/>
            <w:hideMark/>
          </w:tcPr>
          <w:p w:rsidR="007C3E16" w:rsidRPr="007C3E16" w:rsidRDefault="007C3E16" w:rsidP="007C3E16">
            <w:pPr>
              <w:rPr>
                <w:sz w:val="16"/>
                <w:szCs w:val="16"/>
              </w:rPr>
            </w:pPr>
            <w:r w:rsidRPr="007C3E16">
              <w:rPr>
                <w:sz w:val="16"/>
                <w:szCs w:val="16"/>
              </w:rPr>
              <w:t>10</w:t>
            </w:r>
          </w:p>
        </w:tc>
        <w:tc>
          <w:tcPr>
            <w:tcW w:w="436" w:type="dxa"/>
            <w:tcBorders>
              <w:top w:val="nil"/>
              <w:left w:val="nil"/>
              <w:bottom w:val="single" w:sz="4" w:space="0" w:color="auto"/>
              <w:right w:val="single" w:sz="4" w:space="0" w:color="auto"/>
            </w:tcBorders>
            <w:shd w:val="clear" w:color="auto" w:fill="auto"/>
            <w:vAlign w:val="center"/>
            <w:hideMark/>
          </w:tcPr>
          <w:p w:rsidR="007C3E16" w:rsidRPr="007C3E16" w:rsidRDefault="007C3E16" w:rsidP="007C3E16">
            <w:pPr>
              <w:rPr>
                <w:sz w:val="16"/>
                <w:szCs w:val="16"/>
              </w:rPr>
            </w:pPr>
            <w:r w:rsidRPr="007C3E16">
              <w:rPr>
                <w:sz w:val="16"/>
                <w:szCs w:val="16"/>
              </w:rPr>
              <w:t>06</w:t>
            </w:r>
          </w:p>
        </w:tc>
        <w:tc>
          <w:tcPr>
            <w:tcW w:w="1521" w:type="dxa"/>
            <w:tcBorders>
              <w:top w:val="nil"/>
              <w:left w:val="nil"/>
              <w:bottom w:val="single" w:sz="4" w:space="0" w:color="auto"/>
              <w:right w:val="single" w:sz="4" w:space="0" w:color="auto"/>
            </w:tcBorders>
            <w:shd w:val="clear" w:color="000000" w:fill="FFFFFF"/>
            <w:noWrap/>
            <w:vAlign w:val="center"/>
            <w:hideMark/>
          </w:tcPr>
          <w:p w:rsidR="007C3E16" w:rsidRPr="007C3E16" w:rsidRDefault="007C3E16" w:rsidP="007C3E16">
            <w:pPr>
              <w:rPr>
                <w:sz w:val="16"/>
                <w:szCs w:val="16"/>
              </w:rPr>
            </w:pPr>
          </w:p>
        </w:tc>
        <w:tc>
          <w:tcPr>
            <w:tcW w:w="913" w:type="dxa"/>
            <w:tcBorders>
              <w:top w:val="nil"/>
              <w:left w:val="nil"/>
              <w:bottom w:val="single" w:sz="4" w:space="0" w:color="auto"/>
              <w:right w:val="single" w:sz="4" w:space="0" w:color="auto"/>
            </w:tcBorders>
            <w:shd w:val="clear" w:color="000000" w:fill="FFFFFF"/>
            <w:noWrap/>
            <w:vAlign w:val="center"/>
            <w:hideMark/>
          </w:tcPr>
          <w:p w:rsidR="007C3E16" w:rsidRPr="007C3E16" w:rsidRDefault="007C3E16" w:rsidP="007C3E16">
            <w:pPr>
              <w:rPr>
                <w:sz w:val="16"/>
                <w:szCs w:val="16"/>
              </w:rPr>
            </w:pPr>
          </w:p>
        </w:tc>
        <w:tc>
          <w:tcPr>
            <w:tcW w:w="1559" w:type="dxa"/>
            <w:tcBorders>
              <w:top w:val="nil"/>
              <w:left w:val="nil"/>
              <w:bottom w:val="single" w:sz="4" w:space="0" w:color="auto"/>
              <w:right w:val="single" w:sz="4" w:space="0" w:color="auto"/>
            </w:tcBorders>
            <w:shd w:val="clear" w:color="000000" w:fill="FFFFFF"/>
            <w:noWrap/>
            <w:vAlign w:val="center"/>
            <w:hideMark/>
          </w:tcPr>
          <w:p w:rsidR="007C3E16" w:rsidRPr="007C3E16" w:rsidRDefault="007C3E16" w:rsidP="007C3E16">
            <w:pPr>
              <w:rPr>
                <w:sz w:val="16"/>
                <w:szCs w:val="16"/>
              </w:rPr>
            </w:pPr>
            <w:r w:rsidRPr="007C3E16">
              <w:rPr>
                <w:sz w:val="16"/>
                <w:szCs w:val="16"/>
              </w:rPr>
              <w:t>30,8</w:t>
            </w:r>
          </w:p>
        </w:tc>
      </w:tr>
      <w:tr w:rsidR="007C3E16" w:rsidRPr="007C3E16" w:rsidTr="007C3E16">
        <w:tblPrEx>
          <w:jc w:val="left"/>
        </w:tblPrEx>
        <w:trPr>
          <w:gridAfter w:val="1"/>
          <w:wAfter w:w="317" w:type="dxa"/>
          <w:trHeight w:val="831"/>
        </w:trPr>
        <w:tc>
          <w:tcPr>
            <w:tcW w:w="993" w:type="dxa"/>
            <w:gridSpan w:val="2"/>
            <w:tcBorders>
              <w:top w:val="nil"/>
              <w:left w:val="single" w:sz="4" w:space="0" w:color="auto"/>
              <w:bottom w:val="single" w:sz="4" w:space="0" w:color="auto"/>
              <w:right w:val="single" w:sz="4" w:space="0" w:color="auto"/>
            </w:tcBorders>
            <w:shd w:val="clear" w:color="auto" w:fill="auto"/>
            <w:noWrap/>
            <w:vAlign w:val="center"/>
            <w:hideMark/>
          </w:tcPr>
          <w:p w:rsidR="007C3E16" w:rsidRPr="007C3E16" w:rsidRDefault="007C3E16" w:rsidP="007C3E16">
            <w:pPr>
              <w:rPr>
                <w:sz w:val="16"/>
                <w:szCs w:val="16"/>
              </w:rPr>
            </w:pPr>
            <w:r w:rsidRPr="007C3E16">
              <w:rPr>
                <w:sz w:val="16"/>
                <w:szCs w:val="16"/>
              </w:rPr>
              <w:t>2.8.3.1.</w:t>
            </w:r>
          </w:p>
        </w:tc>
        <w:tc>
          <w:tcPr>
            <w:tcW w:w="3855" w:type="dxa"/>
            <w:tcBorders>
              <w:top w:val="nil"/>
              <w:left w:val="nil"/>
              <w:bottom w:val="single" w:sz="4" w:space="0" w:color="auto"/>
              <w:right w:val="single" w:sz="4" w:space="0" w:color="auto"/>
            </w:tcBorders>
            <w:shd w:val="clear" w:color="auto" w:fill="auto"/>
            <w:vAlign w:val="center"/>
            <w:hideMark/>
          </w:tcPr>
          <w:p w:rsidR="007C3E16" w:rsidRPr="007C3E16" w:rsidRDefault="007C3E16" w:rsidP="007C3E16">
            <w:pPr>
              <w:rPr>
                <w:sz w:val="16"/>
                <w:szCs w:val="16"/>
              </w:rPr>
            </w:pPr>
            <w:r w:rsidRPr="007C3E16">
              <w:rPr>
                <w:sz w:val="16"/>
                <w:szCs w:val="16"/>
              </w:rPr>
              <w:t>Оказание натуральной помощи малообеспеченным гражданам, находящимся в трудной жизненной ситуации, которую он не может преодолеть самостоятельно, в виде обеспечения их топливом</w:t>
            </w:r>
          </w:p>
        </w:tc>
        <w:tc>
          <w:tcPr>
            <w:tcW w:w="567" w:type="dxa"/>
            <w:tcBorders>
              <w:top w:val="nil"/>
              <w:left w:val="nil"/>
              <w:bottom w:val="single" w:sz="4" w:space="0" w:color="auto"/>
              <w:right w:val="single" w:sz="4" w:space="0" w:color="auto"/>
            </w:tcBorders>
            <w:shd w:val="clear" w:color="auto" w:fill="auto"/>
            <w:vAlign w:val="center"/>
            <w:hideMark/>
          </w:tcPr>
          <w:p w:rsidR="007C3E16" w:rsidRPr="007C3E16" w:rsidRDefault="007C3E16" w:rsidP="007C3E16">
            <w:pPr>
              <w:rPr>
                <w:sz w:val="16"/>
                <w:szCs w:val="16"/>
              </w:rPr>
            </w:pPr>
            <w:r w:rsidRPr="007C3E16">
              <w:rPr>
                <w:sz w:val="16"/>
                <w:szCs w:val="16"/>
              </w:rPr>
              <w:t>987</w:t>
            </w:r>
          </w:p>
        </w:tc>
        <w:tc>
          <w:tcPr>
            <w:tcW w:w="567" w:type="dxa"/>
            <w:tcBorders>
              <w:top w:val="nil"/>
              <w:left w:val="nil"/>
              <w:bottom w:val="single" w:sz="4" w:space="0" w:color="auto"/>
              <w:right w:val="single" w:sz="4" w:space="0" w:color="auto"/>
            </w:tcBorders>
            <w:shd w:val="clear" w:color="auto" w:fill="auto"/>
            <w:vAlign w:val="center"/>
            <w:hideMark/>
          </w:tcPr>
          <w:p w:rsidR="007C3E16" w:rsidRPr="007C3E16" w:rsidRDefault="007C3E16" w:rsidP="007C3E16">
            <w:pPr>
              <w:rPr>
                <w:sz w:val="16"/>
                <w:szCs w:val="16"/>
              </w:rPr>
            </w:pPr>
            <w:r w:rsidRPr="007C3E16">
              <w:rPr>
                <w:sz w:val="16"/>
                <w:szCs w:val="16"/>
              </w:rPr>
              <w:t>10</w:t>
            </w:r>
          </w:p>
        </w:tc>
        <w:tc>
          <w:tcPr>
            <w:tcW w:w="436" w:type="dxa"/>
            <w:tcBorders>
              <w:top w:val="nil"/>
              <w:left w:val="nil"/>
              <w:bottom w:val="single" w:sz="4" w:space="0" w:color="auto"/>
              <w:right w:val="single" w:sz="4" w:space="0" w:color="auto"/>
            </w:tcBorders>
            <w:shd w:val="clear" w:color="auto" w:fill="auto"/>
            <w:vAlign w:val="center"/>
            <w:hideMark/>
          </w:tcPr>
          <w:p w:rsidR="007C3E16" w:rsidRPr="007C3E16" w:rsidRDefault="007C3E16" w:rsidP="007C3E16">
            <w:pPr>
              <w:rPr>
                <w:sz w:val="16"/>
                <w:szCs w:val="16"/>
              </w:rPr>
            </w:pPr>
            <w:r w:rsidRPr="007C3E16">
              <w:rPr>
                <w:sz w:val="16"/>
                <w:szCs w:val="16"/>
              </w:rPr>
              <w:t>06</w:t>
            </w:r>
          </w:p>
        </w:tc>
        <w:tc>
          <w:tcPr>
            <w:tcW w:w="1521" w:type="dxa"/>
            <w:tcBorders>
              <w:top w:val="nil"/>
              <w:left w:val="nil"/>
              <w:bottom w:val="single" w:sz="4" w:space="0" w:color="auto"/>
              <w:right w:val="single" w:sz="4" w:space="0" w:color="auto"/>
            </w:tcBorders>
            <w:shd w:val="clear" w:color="000000" w:fill="FFFFFF"/>
            <w:noWrap/>
            <w:vAlign w:val="center"/>
            <w:hideMark/>
          </w:tcPr>
          <w:p w:rsidR="007C3E16" w:rsidRPr="007C3E16" w:rsidRDefault="007C3E16" w:rsidP="007C3E16">
            <w:pPr>
              <w:rPr>
                <w:sz w:val="16"/>
                <w:szCs w:val="16"/>
              </w:rPr>
            </w:pPr>
            <w:r w:rsidRPr="007C3E16">
              <w:rPr>
                <w:sz w:val="16"/>
                <w:szCs w:val="16"/>
              </w:rPr>
              <w:t>505 00 00 230</w:t>
            </w:r>
          </w:p>
        </w:tc>
        <w:tc>
          <w:tcPr>
            <w:tcW w:w="913" w:type="dxa"/>
            <w:tcBorders>
              <w:top w:val="nil"/>
              <w:left w:val="nil"/>
              <w:bottom w:val="single" w:sz="4" w:space="0" w:color="auto"/>
              <w:right w:val="single" w:sz="4" w:space="0" w:color="auto"/>
            </w:tcBorders>
            <w:shd w:val="clear" w:color="000000" w:fill="FFFFFF"/>
            <w:noWrap/>
            <w:vAlign w:val="center"/>
            <w:hideMark/>
          </w:tcPr>
          <w:p w:rsidR="007C3E16" w:rsidRPr="007C3E16" w:rsidRDefault="007C3E16" w:rsidP="007C3E16">
            <w:pPr>
              <w:rPr>
                <w:sz w:val="16"/>
                <w:szCs w:val="16"/>
              </w:rPr>
            </w:pPr>
          </w:p>
        </w:tc>
        <w:tc>
          <w:tcPr>
            <w:tcW w:w="1559" w:type="dxa"/>
            <w:tcBorders>
              <w:top w:val="nil"/>
              <w:left w:val="nil"/>
              <w:bottom w:val="single" w:sz="4" w:space="0" w:color="auto"/>
              <w:right w:val="single" w:sz="4" w:space="0" w:color="auto"/>
            </w:tcBorders>
            <w:shd w:val="clear" w:color="000000" w:fill="FFFFFF"/>
            <w:noWrap/>
            <w:vAlign w:val="center"/>
            <w:hideMark/>
          </w:tcPr>
          <w:p w:rsidR="007C3E16" w:rsidRPr="007C3E16" w:rsidRDefault="007C3E16" w:rsidP="007C3E16">
            <w:pPr>
              <w:rPr>
                <w:sz w:val="16"/>
                <w:szCs w:val="16"/>
              </w:rPr>
            </w:pPr>
            <w:r w:rsidRPr="007C3E16">
              <w:rPr>
                <w:sz w:val="16"/>
                <w:szCs w:val="16"/>
              </w:rPr>
              <w:t>30,8</w:t>
            </w:r>
          </w:p>
        </w:tc>
      </w:tr>
      <w:tr w:rsidR="007C3E16" w:rsidRPr="007C3E16" w:rsidTr="007C3E16">
        <w:tblPrEx>
          <w:jc w:val="left"/>
        </w:tblPrEx>
        <w:trPr>
          <w:gridAfter w:val="1"/>
          <w:wAfter w:w="317" w:type="dxa"/>
          <w:trHeight w:val="223"/>
        </w:trPr>
        <w:tc>
          <w:tcPr>
            <w:tcW w:w="993" w:type="dxa"/>
            <w:gridSpan w:val="2"/>
            <w:tcBorders>
              <w:top w:val="nil"/>
              <w:left w:val="single" w:sz="4" w:space="0" w:color="auto"/>
              <w:bottom w:val="single" w:sz="4" w:space="0" w:color="auto"/>
              <w:right w:val="single" w:sz="4" w:space="0" w:color="auto"/>
            </w:tcBorders>
            <w:shd w:val="clear" w:color="auto" w:fill="auto"/>
            <w:noWrap/>
            <w:vAlign w:val="center"/>
            <w:hideMark/>
          </w:tcPr>
          <w:p w:rsidR="007C3E16" w:rsidRPr="007C3E16" w:rsidRDefault="007C3E16" w:rsidP="007C3E16">
            <w:pPr>
              <w:rPr>
                <w:sz w:val="16"/>
                <w:szCs w:val="16"/>
              </w:rPr>
            </w:pPr>
            <w:r w:rsidRPr="007C3E16">
              <w:rPr>
                <w:sz w:val="16"/>
                <w:szCs w:val="16"/>
              </w:rPr>
              <w:t>2.8.3.1.1.</w:t>
            </w:r>
          </w:p>
        </w:tc>
        <w:tc>
          <w:tcPr>
            <w:tcW w:w="3855" w:type="dxa"/>
            <w:tcBorders>
              <w:top w:val="nil"/>
              <w:left w:val="nil"/>
              <w:bottom w:val="single" w:sz="4" w:space="0" w:color="auto"/>
              <w:right w:val="single" w:sz="4" w:space="0" w:color="auto"/>
            </w:tcBorders>
            <w:shd w:val="clear" w:color="auto" w:fill="auto"/>
            <w:vAlign w:val="center"/>
            <w:hideMark/>
          </w:tcPr>
          <w:p w:rsidR="007C3E16" w:rsidRPr="007C3E16" w:rsidRDefault="007C3E16" w:rsidP="007C3E16">
            <w:pPr>
              <w:rPr>
                <w:sz w:val="16"/>
                <w:szCs w:val="16"/>
              </w:rPr>
            </w:pPr>
            <w:r w:rsidRPr="007C3E16">
              <w:rPr>
                <w:sz w:val="16"/>
                <w:szCs w:val="16"/>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7C3E16" w:rsidRPr="007C3E16" w:rsidRDefault="007C3E16" w:rsidP="007C3E16">
            <w:pPr>
              <w:rPr>
                <w:sz w:val="16"/>
                <w:szCs w:val="16"/>
              </w:rPr>
            </w:pPr>
            <w:r w:rsidRPr="007C3E16">
              <w:rPr>
                <w:sz w:val="16"/>
                <w:szCs w:val="16"/>
              </w:rPr>
              <w:t>987</w:t>
            </w:r>
          </w:p>
        </w:tc>
        <w:tc>
          <w:tcPr>
            <w:tcW w:w="567" w:type="dxa"/>
            <w:tcBorders>
              <w:top w:val="nil"/>
              <w:left w:val="nil"/>
              <w:bottom w:val="single" w:sz="4" w:space="0" w:color="auto"/>
              <w:right w:val="single" w:sz="4" w:space="0" w:color="auto"/>
            </w:tcBorders>
            <w:shd w:val="clear" w:color="auto" w:fill="auto"/>
            <w:vAlign w:val="center"/>
            <w:hideMark/>
          </w:tcPr>
          <w:p w:rsidR="007C3E16" w:rsidRPr="007C3E16" w:rsidRDefault="007C3E16" w:rsidP="007C3E16">
            <w:pPr>
              <w:rPr>
                <w:sz w:val="16"/>
                <w:szCs w:val="16"/>
              </w:rPr>
            </w:pPr>
            <w:r w:rsidRPr="007C3E16">
              <w:rPr>
                <w:sz w:val="16"/>
                <w:szCs w:val="16"/>
              </w:rPr>
              <w:t>10</w:t>
            </w:r>
          </w:p>
        </w:tc>
        <w:tc>
          <w:tcPr>
            <w:tcW w:w="436" w:type="dxa"/>
            <w:tcBorders>
              <w:top w:val="nil"/>
              <w:left w:val="nil"/>
              <w:bottom w:val="single" w:sz="4" w:space="0" w:color="auto"/>
              <w:right w:val="single" w:sz="4" w:space="0" w:color="auto"/>
            </w:tcBorders>
            <w:shd w:val="clear" w:color="auto" w:fill="auto"/>
            <w:vAlign w:val="center"/>
            <w:hideMark/>
          </w:tcPr>
          <w:p w:rsidR="007C3E16" w:rsidRPr="007C3E16" w:rsidRDefault="007C3E16" w:rsidP="007C3E16">
            <w:pPr>
              <w:rPr>
                <w:sz w:val="16"/>
                <w:szCs w:val="16"/>
              </w:rPr>
            </w:pPr>
            <w:r w:rsidRPr="007C3E16">
              <w:rPr>
                <w:sz w:val="16"/>
                <w:szCs w:val="16"/>
              </w:rPr>
              <w:t>06</w:t>
            </w:r>
          </w:p>
        </w:tc>
        <w:tc>
          <w:tcPr>
            <w:tcW w:w="1521" w:type="dxa"/>
            <w:tcBorders>
              <w:top w:val="nil"/>
              <w:left w:val="nil"/>
              <w:bottom w:val="single" w:sz="4" w:space="0" w:color="auto"/>
              <w:right w:val="single" w:sz="4" w:space="0" w:color="auto"/>
            </w:tcBorders>
            <w:shd w:val="clear" w:color="000000" w:fill="FFFFFF"/>
            <w:noWrap/>
            <w:vAlign w:val="center"/>
            <w:hideMark/>
          </w:tcPr>
          <w:p w:rsidR="007C3E16" w:rsidRPr="007C3E16" w:rsidRDefault="007C3E16" w:rsidP="007C3E16">
            <w:pPr>
              <w:rPr>
                <w:sz w:val="16"/>
                <w:szCs w:val="16"/>
              </w:rPr>
            </w:pPr>
            <w:r w:rsidRPr="007C3E16">
              <w:rPr>
                <w:sz w:val="16"/>
                <w:szCs w:val="16"/>
              </w:rPr>
              <w:t>505 00 00 230</w:t>
            </w:r>
          </w:p>
        </w:tc>
        <w:tc>
          <w:tcPr>
            <w:tcW w:w="913" w:type="dxa"/>
            <w:tcBorders>
              <w:top w:val="nil"/>
              <w:left w:val="nil"/>
              <w:bottom w:val="single" w:sz="4" w:space="0" w:color="auto"/>
              <w:right w:val="single" w:sz="4" w:space="0" w:color="auto"/>
            </w:tcBorders>
            <w:shd w:val="clear" w:color="000000" w:fill="FFFFFF"/>
            <w:noWrap/>
            <w:vAlign w:val="center"/>
            <w:hideMark/>
          </w:tcPr>
          <w:p w:rsidR="007C3E16" w:rsidRPr="007C3E16" w:rsidRDefault="007C3E16" w:rsidP="007C3E16">
            <w:pPr>
              <w:rPr>
                <w:sz w:val="16"/>
                <w:szCs w:val="16"/>
              </w:rPr>
            </w:pPr>
            <w:r w:rsidRPr="007C3E16">
              <w:rPr>
                <w:sz w:val="16"/>
                <w:szCs w:val="16"/>
              </w:rPr>
              <w:t>200</w:t>
            </w:r>
          </w:p>
        </w:tc>
        <w:tc>
          <w:tcPr>
            <w:tcW w:w="1559" w:type="dxa"/>
            <w:tcBorders>
              <w:top w:val="nil"/>
              <w:left w:val="nil"/>
              <w:bottom w:val="single" w:sz="4" w:space="0" w:color="auto"/>
              <w:right w:val="single" w:sz="4" w:space="0" w:color="auto"/>
            </w:tcBorders>
            <w:shd w:val="clear" w:color="000000" w:fill="FFFFFF"/>
            <w:noWrap/>
            <w:vAlign w:val="center"/>
            <w:hideMark/>
          </w:tcPr>
          <w:p w:rsidR="007C3E16" w:rsidRPr="007C3E16" w:rsidRDefault="007C3E16" w:rsidP="007C3E16">
            <w:pPr>
              <w:rPr>
                <w:sz w:val="16"/>
                <w:szCs w:val="16"/>
              </w:rPr>
            </w:pPr>
            <w:r w:rsidRPr="007C3E16">
              <w:rPr>
                <w:sz w:val="16"/>
                <w:szCs w:val="16"/>
              </w:rPr>
              <w:t>30,8</w:t>
            </w:r>
          </w:p>
        </w:tc>
      </w:tr>
      <w:tr w:rsidR="007C3E16" w:rsidRPr="007C3E16" w:rsidTr="007C3E16">
        <w:tblPrEx>
          <w:jc w:val="left"/>
        </w:tblPrEx>
        <w:trPr>
          <w:gridAfter w:val="1"/>
          <w:wAfter w:w="317" w:type="dxa"/>
          <w:trHeight w:val="160"/>
        </w:trPr>
        <w:tc>
          <w:tcPr>
            <w:tcW w:w="993" w:type="dxa"/>
            <w:gridSpan w:val="2"/>
            <w:tcBorders>
              <w:top w:val="nil"/>
              <w:left w:val="single" w:sz="4" w:space="0" w:color="auto"/>
              <w:bottom w:val="single" w:sz="4" w:space="0" w:color="auto"/>
              <w:right w:val="single" w:sz="4" w:space="0" w:color="auto"/>
            </w:tcBorders>
            <w:shd w:val="clear" w:color="auto" w:fill="auto"/>
            <w:noWrap/>
            <w:vAlign w:val="center"/>
            <w:hideMark/>
          </w:tcPr>
          <w:p w:rsidR="007C3E16" w:rsidRPr="007C3E16" w:rsidRDefault="007C3E16" w:rsidP="007C3E16">
            <w:pPr>
              <w:rPr>
                <w:sz w:val="16"/>
                <w:szCs w:val="16"/>
              </w:rPr>
            </w:pPr>
            <w:r w:rsidRPr="007C3E16">
              <w:rPr>
                <w:sz w:val="16"/>
                <w:szCs w:val="16"/>
              </w:rPr>
              <w:t>2.9.</w:t>
            </w:r>
          </w:p>
        </w:tc>
        <w:tc>
          <w:tcPr>
            <w:tcW w:w="3855" w:type="dxa"/>
            <w:tcBorders>
              <w:top w:val="nil"/>
              <w:left w:val="nil"/>
              <w:bottom w:val="single" w:sz="4" w:space="0" w:color="auto"/>
              <w:right w:val="single" w:sz="4" w:space="0" w:color="auto"/>
            </w:tcBorders>
            <w:shd w:val="clear" w:color="auto" w:fill="auto"/>
            <w:vAlign w:val="center"/>
            <w:hideMark/>
          </w:tcPr>
          <w:p w:rsidR="007C3E16" w:rsidRPr="007C3E16" w:rsidRDefault="007C3E16" w:rsidP="007C3E16">
            <w:pPr>
              <w:rPr>
                <w:sz w:val="16"/>
                <w:szCs w:val="16"/>
              </w:rPr>
            </w:pPr>
            <w:r w:rsidRPr="007C3E16">
              <w:rPr>
                <w:sz w:val="16"/>
                <w:szCs w:val="16"/>
              </w:rPr>
              <w:t>Физическая культура и спорт</w:t>
            </w:r>
          </w:p>
        </w:tc>
        <w:tc>
          <w:tcPr>
            <w:tcW w:w="567" w:type="dxa"/>
            <w:tcBorders>
              <w:top w:val="nil"/>
              <w:left w:val="nil"/>
              <w:bottom w:val="single" w:sz="4" w:space="0" w:color="auto"/>
              <w:right w:val="single" w:sz="4" w:space="0" w:color="auto"/>
            </w:tcBorders>
            <w:shd w:val="clear" w:color="auto" w:fill="auto"/>
            <w:vAlign w:val="center"/>
            <w:hideMark/>
          </w:tcPr>
          <w:p w:rsidR="007C3E16" w:rsidRPr="007C3E16" w:rsidRDefault="007C3E16" w:rsidP="007C3E16">
            <w:pPr>
              <w:rPr>
                <w:sz w:val="16"/>
                <w:szCs w:val="16"/>
              </w:rPr>
            </w:pPr>
            <w:r w:rsidRPr="007C3E16">
              <w:rPr>
                <w:sz w:val="16"/>
                <w:szCs w:val="16"/>
              </w:rPr>
              <w:t>987</w:t>
            </w:r>
          </w:p>
        </w:tc>
        <w:tc>
          <w:tcPr>
            <w:tcW w:w="567" w:type="dxa"/>
            <w:tcBorders>
              <w:top w:val="nil"/>
              <w:left w:val="nil"/>
              <w:bottom w:val="single" w:sz="4" w:space="0" w:color="auto"/>
              <w:right w:val="single" w:sz="4" w:space="0" w:color="auto"/>
            </w:tcBorders>
            <w:shd w:val="clear" w:color="auto" w:fill="auto"/>
            <w:vAlign w:val="center"/>
            <w:hideMark/>
          </w:tcPr>
          <w:p w:rsidR="007C3E16" w:rsidRPr="007C3E16" w:rsidRDefault="007C3E16" w:rsidP="007C3E16">
            <w:pPr>
              <w:rPr>
                <w:sz w:val="16"/>
                <w:szCs w:val="16"/>
              </w:rPr>
            </w:pPr>
            <w:r w:rsidRPr="007C3E16">
              <w:rPr>
                <w:sz w:val="16"/>
                <w:szCs w:val="16"/>
              </w:rPr>
              <w:t>11</w:t>
            </w:r>
          </w:p>
        </w:tc>
        <w:tc>
          <w:tcPr>
            <w:tcW w:w="436" w:type="dxa"/>
            <w:tcBorders>
              <w:top w:val="nil"/>
              <w:left w:val="nil"/>
              <w:bottom w:val="single" w:sz="4" w:space="0" w:color="auto"/>
              <w:right w:val="single" w:sz="4" w:space="0" w:color="auto"/>
            </w:tcBorders>
            <w:shd w:val="clear" w:color="auto" w:fill="auto"/>
            <w:vAlign w:val="center"/>
            <w:hideMark/>
          </w:tcPr>
          <w:p w:rsidR="007C3E16" w:rsidRPr="007C3E16" w:rsidRDefault="007C3E16" w:rsidP="007C3E16">
            <w:pPr>
              <w:rPr>
                <w:sz w:val="16"/>
                <w:szCs w:val="16"/>
              </w:rPr>
            </w:pPr>
            <w:r w:rsidRPr="007C3E16">
              <w:rPr>
                <w:sz w:val="16"/>
                <w:szCs w:val="16"/>
              </w:rPr>
              <w:t>00</w:t>
            </w:r>
          </w:p>
        </w:tc>
        <w:tc>
          <w:tcPr>
            <w:tcW w:w="1521" w:type="dxa"/>
            <w:tcBorders>
              <w:top w:val="nil"/>
              <w:left w:val="nil"/>
              <w:bottom w:val="single" w:sz="4" w:space="0" w:color="auto"/>
              <w:right w:val="single" w:sz="4" w:space="0" w:color="auto"/>
            </w:tcBorders>
            <w:shd w:val="clear" w:color="000000" w:fill="FFFFFF"/>
            <w:noWrap/>
            <w:vAlign w:val="center"/>
            <w:hideMark/>
          </w:tcPr>
          <w:p w:rsidR="007C3E16" w:rsidRPr="007C3E16" w:rsidRDefault="007C3E16" w:rsidP="007C3E16">
            <w:pPr>
              <w:rPr>
                <w:sz w:val="16"/>
                <w:szCs w:val="16"/>
              </w:rPr>
            </w:pPr>
          </w:p>
        </w:tc>
        <w:tc>
          <w:tcPr>
            <w:tcW w:w="913" w:type="dxa"/>
            <w:tcBorders>
              <w:top w:val="nil"/>
              <w:left w:val="nil"/>
              <w:bottom w:val="single" w:sz="4" w:space="0" w:color="auto"/>
              <w:right w:val="single" w:sz="4" w:space="0" w:color="auto"/>
            </w:tcBorders>
            <w:shd w:val="clear" w:color="000000" w:fill="FFFFFF"/>
            <w:noWrap/>
            <w:vAlign w:val="center"/>
            <w:hideMark/>
          </w:tcPr>
          <w:p w:rsidR="007C3E16" w:rsidRPr="007C3E16" w:rsidRDefault="007C3E16" w:rsidP="007C3E16">
            <w:pPr>
              <w:rPr>
                <w:sz w:val="16"/>
                <w:szCs w:val="16"/>
              </w:rPr>
            </w:pPr>
          </w:p>
        </w:tc>
        <w:tc>
          <w:tcPr>
            <w:tcW w:w="1559" w:type="dxa"/>
            <w:tcBorders>
              <w:top w:val="nil"/>
              <w:left w:val="nil"/>
              <w:bottom w:val="single" w:sz="4" w:space="0" w:color="auto"/>
              <w:right w:val="single" w:sz="4" w:space="0" w:color="auto"/>
            </w:tcBorders>
            <w:shd w:val="clear" w:color="000000" w:fill="FFFFFF"/>
            <w:noWrap/>
            <w:vAlign w:val="center"/>
          </w:tcPr>
          <w:p w:rsidR="007C3E16" w:rsidRPr="007C3E16" w:rsidRDefault="007C3E16" w:rsidP="007C3E16">
            <w:pPr>
              <w:rPr>
                <w:sz w:val="16"/>
                <w:szCs w:val="16"/>
              </w:rPr>
            </w:pPr>
            <w:r w:rsidRPr="007C3E16">
              <w:rPr>
                <w:sz w:val="16"/>
                <w:szCs w:val="16"/>
              </w:rPr>
              <w:t>937,2</w:t>
            </w:r>
          </w:p>
        </w:tc>
      </w:tr>
      <w:tr w:rsidR="007C3E16" w:rsidRPr="007C3E16" w:rsidTr="007C3E16">
        <w:tblPrEx>
          <w:jc w:val="left"/>
        </w:tblPrEx>
        <w:trPr>
          <w:gridAfter w:val="1"/>
          <w:wAfter w:w="317" w:type="dxa"/>
          <w:trHeight w:val="77"/>
        </w:trPr>
        <w:tc>
          <w:tcPr>
            <w:tcW w:w="993" w:type="dxa"/>
            <w:gridSpan w:val="2"/>
            <w:tcBorders>
              <w:top w:val="nil"/>
              <w:left w:val="single" w:sz="4" w:space="0" w:color="auto"/>
              <w:bottom w:val="single" w:sz="4" w:space="0" w:color="auto"/>
              <w:right w:val="single" w:sz="4" w:space="0" w:color="auto"/>
            </w:tcBorders>
            <w:shd w:val="clear" w:color="auto" w:fill="auto"/>
            <w:noWrap/>
            <w:vAlign w:val="center"/>
            <w:hideMark/>
          </w:tcPr>
          <w:p w:rsidR="007C3E16" w:rsidRPr="007C3E16" w:rsidRDefault="007C3E16" w:rsidP="007C3E16">
            <w:pPr>
              <w:rPr>
                <w:sz w:val="16"/>
                <w:szCs w:val="16"/>
              </w:rPr>
            </w:pPr>
            <w:r w:rsidRPr="007C3E16">
              <w:rPr>
                <w:sz w:val="16"/>
                <w:szCs w:val="16"/>
              </w:rPr>
              <w:t>2.9.1.</w:t>
            </w:r>
          </w:p>
        </w:tc>
        <w:tc>
          <w:tcPr>
            <w:tcW w:w="3855" w:type="dxa"/>
            <w:tcBorders>
              <w:top w:val="nil"/>
              <w:left w:val="nil"/>
              <w:bottom w:val="single" w:sz="4" w:space="0" w:color="auto"/>
              <w:right w:val="single" w:sz="4" w:space="0" w:color="auto"/>
            </w:tcBorders>
            <w:shd w:val="clear" w:color="auto" w:fill="auto"/>
            <w:vAlign w:val="center"/>
            <w:hideMark/>
          </w:tcPr>
          <w:p w:rsidR="007C3E16" w:rsidRPr="007C3E16" w:rsidRDefault="007C3E16" w:rsidP="007C3E16">
            <w:pPr>
              <w:rPr>
                <w:sz w:val="16"/>
                <w:szCs w:val="16"/>
              </w:rPr>
            </w:pPr>
            <w:r w:rsidRPr="007C3E16">
              <w:rPr>
                <w:sz w:val="16"/>
                <w:szCs w:val="16"/>
              </w:rPr>
              <w:t>Массовый спорт</w:t>
            </w:r>
          </w:p>
        </w:tc>
        <w:tc>
          <w:tcPr>
            <w:tcW w:w="567" w:type="dxa"/>
            <w:tcBorders>
              <w:top w:val="nil"/>
              <w:left w:val="nil"/>
              <w:bottom w:val="single" w:sz="4" w:space="0" w:color="auto"/>
              <w:right w:val="single" w:sz="4" w:space="0" w:color="auto"/>
            </w:tcBorders>
            <w:shd w:val="clear" w:color="auto" w:fill="auto"/>
            <w:vAlign w:val="center"/>
            <w:hideMark/>
          </w:tcPr>
          <w:p w:rsidR="007C3E16" w:rsidRPr="007C3E16" w:rsidRDefault="007C3E16" w:rsidP="007C3E16">
            <w:pPr>
              <w:rPr>
                <w:sz w:val="16"/>
                <w:szCs w:val="16"/>
              </w:rPr>
            </w:pPr>
            <w:r w:rsidRPr="007C3E16">
              <w:rPr>
                <w:sz w:val="16"/>
                <w:szCs w:val="16"/>
              </w:rPr>
              <w:t>987</w:t>
            </w:r>
          </w:p>
        </w:tc>
        <w:tc>
          <w:tcPr>
            <w:tcW w:w="567" w:type="dxa"/>
            <w:tcBorders>
              <w:top w:val="nil"/>
              <w:left w:val="nil"/>
              <w:bottom w:val="single" w:sz="4" w:space="0" w:color="auto"/>
              <w:right w:val="single" w:sz="4" w:space="0" w:color="auto"/>
            </w:tcBorders>
            <w:shd w:val="clear" w:color="auto" w:fill="auto"/>
            <w:vAlign w:val="center"/>
            <w:hideMark/>
          </w:tcPr>
          <w:p w:rsidR="007C3E16" w:rsidRPr="007C3E16" w:rsidRDefault="007C3E16" w:rsidP="007C3E16">
            <w:pPr>
              <w:rPr>
                <w:sz w:val="16"/>
                <w:szCs w:val="16"/>
              </w:rPr>
            </w:pPr>
            <w:r w:rsidRPr="007C3E16">
              <w:rPr>
                <w:sz w:val="16"/>
                <w:szCs w:val="16"/>
              </w:rPr>
              <w:t>11</w:t>
            </w:r>
          </w:p>
        </w:tc>
        <w:tc>
          <w:tcPr>
            <w:tcW w:w="436" w:type="dxa"/>
            <w:tcBorders>
              <w:top w:val="nil"/>
              <w:left w:val="nil"/>
              <w:bottom w:val="single" w:sz="4" w:space="0" w:color="auto"/>
              <w:right w:val="single" w:sz="4" w:space="0" w:color="auto"/>
            </w:tcBorders>
            <w:shd w:val="clear" w:color="auto" w:fill="auto"/>
            <w:vAlign w:val="center"/>
            <w:hideMark/>
          </w:tcPr>
          <w:p w:rsidR="007C3E16" w:rsidRPr="007C3E16" w:rsidRDefault="007C3E16" w:rsidP="007C3E16">
            <w:pPr>
              <w:rPr>
                <w:sz w:val="16"/>
                <w:szCs w:val="16"/>
              </w:rPr>
            </w:pPr>
            <w:r w:rsidRPr="007C3E16">
              <w:rPr>
                <w:sz w:val="16"/>
                <w:szCs w:val="16"/>
              </w:rPr>
              <w:t>02</w:t>
            </w:r>
          </w:p>
        </w:tc>
        <w:tc>
          <w:tcPr>
            <w:tcW w:w="1521" w:type="dxa"/>
            <w:tcBorders>
              <w:top w:val="nil"/>
              <w:left w:val="nil"/>
              <w:bottom w:val="single" w:sz="4" w:space="0" w:color="auto"/>
              <w:right w:val="single" w:sz="4" w:space="0" w:color="auto"/>
            </w:tcBorders>
            <w:shd w:val="clear" w:color="000000" w:fill="FFFFFF"/>
            <w:vAlign w:val="center"/>
            <w:hideMark/>
          </w:tcPr>
          <w:p w:rsidR="007C3E16" w:rsidRPr="007C3E16" w:rsidRDefault="007C3E16" w:rsidP="007C3E16">
            <w:pPr>
              <w:rPr>
                <w:sz w:val="16"/>
                <w:szCs w:val="16"/>
              </w:rPr>
            </w:pPr>
          </w:p>
        </w:tc>
        <w:tc>
          <w:tcPr>
            <w:tcW w:w="913" w:type="dxa"/>
            <w:tcBorders>
              <w:top w:val="nil"/>
              <w:left w:val="nil"/>
              <w:bottom w:val="single" w:sz="4" w:space="0" w:color="auto"/>
              <w:right w:val="single" w:sz="4" w:space="0" w:color="auto"/>
            </w:tcBorders>
            <w:shd w:val="clear" w:color="000000" w:fill="FFFFFF"/>
            <w:vAlign w:val="center"/>
            <w:hideMark/>
          </w:tcPr>
          <w:p w:rsidR="007C3E16" w:rsidRPr="007C3E16" w:rsidRDefault="007C3E16" w:rsidP="007C3E16">
            <w:pPr>
              <w:rPr>
                <w:sz w:val="16"/>
                <w:szCs w:val="16"/>
              </w:rPr>
            </w:pPr>
          </w:p>
        </w:tc>
        <w:tc>
          <w:tcPr>
            <w:tcW w:w="1559" w:type="dxa"/>
            <w:tcBorders>
              <w:top w:val="nil"/>
              <w:left w:val="nil"/>
              <w:bottom w:val="single" w:sz="4" w:space="0" w:color="auto"/>
              <w:right w:val="single" w:sz="4" w:space="0" w:color="auto"/>
            </w:tcBorders>
            <w:shd w:val="clear" w:color="000000" w:fill="FFFFFF"/>
            <w:noWrap/>
            <w:vAlign w:val="center"/>
          </w:tcPr>
          <w:p w:rsidR="007C3E16" w:rsidRPr="007C3E16" w:rsidRDefault="007C3E16" w:rsidP="007C3E16">
            <w:pPr>
              <w:rPr>
                <w:sz w:val="16"/>
                <w:szCs w:val="16"/>
              </w:rPr>
            </w:pPr>
            <w:r w:rsidRPr="007C3E16">
              <w:rPr>
                <w:sz w:val="16"/>
                <w:szCs w:val="16"/>
              </w:rPr>
              <w:t>937,2</w:t>
            </w:r>
          </w:p>
        </w:tc>
      </w:tr>
      <w:tr w:rsidR="007C3E16" w:rsidRPr="007C3E16" w:rsidTr="007C3E16">
        <w:tblPrEx>
          <w:jc w:val="left"/>
        </w:tblPrEx>
        <w:trPr>
          <w:gridAfter w:val="1"/>
          <w:wAfter w:w="317" w:type="dxa"/>
          <w:trHeight w:val="70"/>
        </w:trPr>
        <w:tc>
          <w:tcPr>
            <w:tcW w:w="993" w:type="dxa"/>
            <w:gridSpan w:val="2"/>
            <w:tcBorders>
              <w:top w:val="nil"/>
              <w:left w:val="single" w:sz="4" w:space="0" w:color="auto"/>
              <w:bottom w:val="single" w:sz="4" w:space="0" w:color="auto"/>
              <w:right w:val="single" w:sz="4" w:space="0" w:color="auto"/>
            </w:tcBorders>
            <w:shd w:val="clear" w:color="auto" w:fill="auto"/>
            <w:noWrap/>
            <w:vAlign w:val="center"/>
            <w:hideMark/>
          </w:tcPr>
          <w:p w:rsidR="007C3E16" w:rsidRPr="007C3E16" w:rsidRDefault="007C3E16" w:rsidP="007C3E16">
            <w:pPr>
              <w:rPr>
                <w:sz w:val="16"/>
                <w:szCs w:val="16"/>
              </w:rPr>
            </w:pPr>
            <w:r w:rsidRPr="007C3E16">
              <w:rPr>
                <w:sz w:val="16"/>
                <w:szCs w:val="16"/>
              </w:rPr>
              <w:t>2.9.1.1.</w:t>
            </w:r>
          </w:p>
        </w:tc>
        <w:tc>
          <w:tcPr>
            <w:tcW w:w="3855" w:type="dxa"/>
            <w:tcBorders>
              <w:top w:val="nil"/>
              <w:left w:val="nil"/>
              <w:bottom w:val="single" w:sz="4" w:space="0" w:color="auto"/>
              <w:right w:val="single" w:sz="4" w:space="0" w:color="auto"/>
            </w:tcBorders>
            <w:shd w:val="clear" w:color="auto" w:fill="auto"/>
            <w:vAlign w:val="center"/>
            <w:hideMark/>
          </w:tcPr>
          <w:p w:rsidR="007C3E16" w:rsidRPr="007C3E16" w:rsidRDefault="007C3E16" w:rsidP="007C3E16">
            <w:pPr>
              <w:rPr>
                <w:sz w:val="16"/>
                <w:szCs w:val="16"/>
              </w:rPr>
            </w:pPr>
            <w:r w:rsidRPr="007C3E16">
              <w:rPr>
                <w:sz w:val="16"/>
                <w:szCs w:val="16"/>
              </w:rPr>
              <w:t xml:space="preserve">Обеспечение условий для развития на территории город Павловск физической культуры и массового спорта, организация и проведение официальных физкультурных мероприятий, физкультурно-оздоровительных мероприятий и спортивных мероприятий муниципального образования </w:t>
            </w:r>
          </w:p>
        </w:tc>
        <w:tc>
          <w:tcPr>
            <w:tcW w:w="567" w:type="dxa"/>
            <w:tcBorders>
              <w:top w:val="nil"/>
              <w:left w:val="nil"/>
              <w:bottom w:val="single" w:sz="4" w:space="0" w:color="auto"/>
              <w:right w:val="single" w:sz="4" w:space="0" w:color="auto"/>
            </w:tcBorders>
            <w:shd w:val="clear" w:color="auto" w:fill="auto"/>
            <w:vAlign w:val="center"/>
            <w:hideMark/>
          </w:tcPr>
          <w:p w:rsidR="007C3E16" w:rsidRPr="007C3E16" w:rsidRDefault="007C3E16" w:rsidP="007C3E16">
            <w:pPr>
              <w:rPr>
                <w:sz w:val="16"/>
                <w:szCs w:val="16"/>
              </w:rPr>
            </w:pPr>
            <w:r w:rsidRPr="007C3E16">
              <w:rPr>
                <w:sz w:val="16"/>
                <w:szCs w:val="16"/>
              </w:rPr>
              <w:t>987</w:t>
            </w:r>
          </w:p>
        </w:tc>
        <w:tc>
          <w:tcPr>
            <w:tcW w:w="567" w:type="dxa"/>
            <w:tcBorders>
              <w:top w:val="nil"/>
              <w:left w:val="nil"/>
              <w:bottom w:val="single" w:sz="4" w:space="0" w:color="auto"/>
              <w:right w:val="single" w:sz="4" w:space="0" w:color="auto"/>
            </w:tcBorders>
            <w:shd w:val="clear" w:color="auto" w:fill="auto"/>
            <w:vAlign w:val="center"/>
            <w:hideMark/>
          </w:tcPr>
          <w:p w:rsidR="007C3E16" w:rsidRPr="007C3E16" w:rsidRDefault="007C3E16" w:rsidP="007C3E16">
            <w:pPr>
              <w:rPr>
                <w:sz w:val="16"/>
                <w:szCs w:val="16"/>
              </w:rPr>
            </w:pPr>
            <w:r w:rsidRPr="007C3E16">
              <w:rPr>
                <w:sz w:val="16"/>
                <w:szCs w:val="16"/>
              </w:rPr>
              <w:t>11</w:t>
            </w:r>
          </w:p>
        </w:tc>
        <w:tc>
          <w:tcPr>
            <w:tcW w:w="436" w:type="dxa"/>
            <w:tcBorders>
              <w:top w:val="nil"/>
              <w:left w:val="nil"/>
              <w:bottom w:val="single" w:sz="4" w:space="0" w:color="auto"/>
              <w:right w:val="single" w:sz="4" w:space="0" w:color="auto"/>
            </w:tcBorders>
            <w:shd w:val="clear" w:color="auto" w:fill="auto"/>
            <w:vAlign w:val="center"/>
            <w:hideMark/>
          </w:tcPr>
          <w:p w:rsidR="007C3E16" w:rsidRPr="007C3E16" w:rsidRDefault="007C3E16" w:rsidP="007C3E16">
            <w:pPr>
              <w:rPr>
                <w:sz w:val="16"/>
                <w:szCs w:val="16"/>
              </w:rPr>
            </w:pPr>
            <w:r w:rsidRPr="007C3E16">
              <w:rPr>
                <w:sz w:val="16"/>
                <w:szCs w:val="16"/>
              </w:rPr>
              <w:t>02</w:t>
            </w:r>
          </w:p>
        </w:tc>
        <w:tc>
          <w:tcPr>
            <w:tcW w:w="1521" w:type="dxa"/>
            <w:tcBorders>
              <w:top w:val="nil"/>
              <w:left w:val="nil"/>
              <w:bottom w:val="single" w:sz="4" w:space="0" w:color="auto"/>
              <w:right w:val="single" w:sz="4" w:space="0" w:color="auto"/>
            </w:tcBorders>
            <w:shd w:val="clear" w:color="000000" w:fill="FFFFFF"/>
            <w:noWrap/>
            <w:vAlign w:val="center"/>
            <w:hideMark/>
          </w:tcPr>
          <w:p w:rsidR="007C3E16" w:rsidRPr="007C3E16" w:rsidRDefault="007C3E16" w:rsidP="007C3E16">
            <w:pPr>
              <w:rPr>
                <w:sz w:val="16"/>
                <w:szCs w:val="16"/>
              </w:rPr>
            </w:pPr>
            <w:r w:rsidRPr="007C3E16">
              <w:rPr>
                <w:sz w:val="16"/>
                <w:szCs w:val="16"/>
              </w:rPr>
              <w:t>487 00 00 240</w:t>
            </w:r>
          </w:p>
        </w:tc>
        <w:tc>
          <w:tcPr>
            <w:tcW w:w="913" w:type="dxa"/>
            <w:tcBorders>
              <w:top w:val="nil"/>
              <w:left w:val="nil"/>
              <w:bottom w:val="single" w:sz="4" w:space="0" w:color="auto"/>
              <w:right w:val="single" w:sz="4" w:space="0" w:color="auto"/>
            </w:tcBorders>
            <w:shd w:val="clear" w:color="000000" w:fill="FFFFFF"/>
            <w:noWrap/>
            <w:vAlign w:val="center"/>
            <w:hideMark/>
          </w:tcPr>
          <w:p w:rsidR="007C3E16" w:rsidRPr="007C3E16" w:rsidRDefault="007C3E16" w:rsidP="007C3E16">
            <w:pPr>
              <w:rPr>
                <w:sz w:val="16"/>
                <w:szCs w:val="16"/>
              </w:rPr>
            </w:pPr>
          </w:p>
        </w:tc>
        <w:tc>
          <w:tcPr>
            <w:tcW w:w="1559" w:type="dxa"/>
            <w:tcBorders>
              <w:top w:val="nil"/>
              <w:left w:val="nil"/>
              <w:bottom w:val="single" w:sz="4" w:space="0" w:color="auto"/>
              <w:right w:val="single" w:sz="4" w:space="0" w:color="auto"/>
            </w:tcBorders>
            <w:shd w:val="clear" w:color="000000" w:fill="FFFFFF"/>
            <w:noWrap/>
            <w:vAlign w:val="center"/>
            <w:hideMark/>
          </w:tcPr>
          <w:p w:rsidR="007C3E16" w:rsidRPr="007C3E16" w:rsidRDefault="007C3E16" w:rsidP="007C3E16">
            <w:pPr>
              <w:rPr>
                <w:sz w:val="16"/>
                <w:szCs w:val="16"/>
              </w:rPr>
            </w:pPr>
            <w:r w:rsidRPr="007C3E16">
              <w:rPr>
                <w:sz w:val="16"/>
                <w:szCs w:val="16"/>
              </w:rPr>
              <w:t>937,2</w:t>
            </w:r>
          </w:p>
        </w:tc>
      </w:tr>
      <w:tr w:rsidR="007C3E16" w:rsidRPr="007C3E16" w:rsidTr="007C3E16">
        <w:tblPrEx>
          <w:jc w:val="left"/>
        </w:tblPrEx>
        <w:trPr>
          <w:gridAfter w:val="1"/>
          <w:wAfter w:w="317" w:type="dxa"/>
          <w:trHeight w:val="70"/>
        </w:trPr>
        <w:tc>
          <w:tcPr>
            <w:tcW w:w="993" w:type="dxa"/>
            <w:gridSpan w:val="2"/>
            <w:tcBorders>
              <w:top w:val="nil"/>
              <w:left w:val="single" w:sz="4" w:space="0" w:color="auto"/>
              <w:bottom w:val="single" w:sz="4" w:space="0" w:color="auto"/>
              <w:right w:val="single" w:sz="4" w:space="0" w:color="auto"/>
            </w:tcBorders>
            <w:shd w:val="clear" w:color="auto" w:fill="auto"/>
            <w:noWrap/>
            <w:vAlign w:val="center"/>
            <w:hideMark/>
          </w:tcPr>
          <w:p w:rsidR="007C3E16" w:rsidRPr="007C3E16" w:rsidRDefault="007C3E16" w:rsidP="007C3E16">
            <w:pPr>
              <w:rPr>
                <w:sz w:val="16"/>
                <w:szCs w:val="16"/>
              </w:rPr>
            </w:pPr>
            <w:r w:rsidRPr="007C3E16">
              <w:rPr>
                <w:sz w:val="16"/>
                <w:szCs w:val="16"/>
              </w:rPr>
              <w:lastRenderedPageBreak/>
              <w:t>2.9.1.1.1.</w:t>
            </w:r>
          </w:p>
        </w:tc>
        <w:tc>
          <w:tcPr>
            <w:tcW w:w="3855" w:type="dxa"/>
            <w:tcBorders>
              <w:top w:val="nil"/>
              <w:left w:val="nil"/>
              <w:bottom w:val="single" w:sz="4" w:space="0" w:color="auto"/>
              <w:right w:val="single" w:sz="4" w:space="0" w:color="auto"/>
            </w:tcBorders>
            <w:shd w:val="clear" w:color="auto" w:fill="auto"/>
            <w:vAlign w:val="center"/>
            <w:hideMark/>
          </w:tcPr>
          <w:p w:rsidR="007C3E16" w:rsidRPr="007C3E16" w:rsidRDefault="007C3E16" w:rsidP="007C3E16">
            <w:pPr>
              <w:rPr>
                <w:sz w:val="16"/>
                <w:szCs w:val="16"/>
              </w:rPr>
            </w:pPr>
            <w:r w:rsidRPr="007C3E16">
              <w:rPr>
                <w:sz w:val="16"/>
                <w:szCs w:val="16"/>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7C3E16" w:rsidRPr="007C3E16" w:rsidRDefault="007C3E16" w:rsidP="007C3E16">
            <w:pPr>
              <w:rPr>
                <w:sz w:val="16"/>
                <w:szCs w:val="16"/>
              </w:rPr>
            </w:pPr>
            <w:r w:rsidRPr="007C3E16">
              <w:rPr>
                <w:sz w:val="16"/>
                <w:szCs w:val="16"/>
              </w:rPr>
              <w:t>987</w:t>
            </w:r>
          </w:p>
        </w:tc>
        <w:tc>
          <w:tcPr>
            <w:tcW w:w="567" w:type="dxa"/>
            <w:tcBorders>
              <w:top w:val="nil"/>
              <w:left w:val="nil"/>
              <w:bottom w:val="single" w:sz="4" w:space="0" w:color="auto"/>
              <w:right w:val="single" w:sz="4" w:space="0" w:color="auto"/>
            </w:tcBorders>
            <w:shd w:val="clear" w:color="auto" w:fill="auto"/>
            <w:vAlign w:val="center"/>
            <w:hideMark/>
          </w:tcPr>
          <w:p w:rsidR="007C3E16" w:rsidRPr="007C3E16" w:rsidRDefault="007C3E16" w:rsidP="007C3E16">
            <w:pPr>
              <w:rPr>
                <w:sz w:val="16"/>
                <w:szCs w:val="16"/>
              </w:rPr>
            </w:pPr>
            <w:r w:rsidRPr="007C3E16">
              <w:rPr>
                <w:sz w:val="16"/>
                <w:szCs w:val="16"/>
              </w:rPr>
              <w:t>11</w:t>
            </w:r>
          </w:p>
        </w:tc>
        <w:tc>
          <w:tcPr>
            <w:tcW w:w="436" w:type="dxa"/>
            <w:tcBorders>
              <w:top w:val="nil"/>
              <w:left w:val="nil"/>
              <w:bottom w:val="single" w:sz="4" w:space="0" w:color="auto"/>
              <w:right w:val="single" w:sz="4" w:space="0" w:color="auto"/>
            </w:tcBorders>
            <w:shd w:val="clear" w:color="auto" w:fill="auto"/>
            <w:vAlign w:val="center"/>
            <w:hideMark/>
          </w:tcPr>
          <w:p w:rsidR="007C3E16" w:rsidRPr="007C3E16" w:rsidRDefault="007C3E16" w:rsidP="007C3E16">
            <w:pPr>
              <w:rPr>
                <w:sz w:val="16"/>
                <w:szCs w:val="16"/>
              </w:rPr>
            </w:pPr>
            <w:r w:rsidRPr="007C3E16">
              <w:rPr>
                <w:sz w:val="16"/>
                <w:szCs w:val="16"/>
              </w:rPr>
              <w:t>02</w:t>
            </w:r>
          </w:p>
        </w:tc>
        <w:tc>
          <w:tcPr>
            <w:tcW w:w="1521" w:type="dxa"/>
            <w:tcBorders>
              <w:top w:val="nil"/>
              <w:left w:val="nil"/>
              <w:bottom w:val="single" w:sz="4" w:space="0" w:color="auto"/>
              <w:right w:val="single" w:sz="4" w:space="0" w:color="auto"/>
            </w:tcBorders>
            <w:shd w:val="clear" w:color="000000" w:fill="FFFFFF"/>
            <w:noWrap/>
            <w:vAlign w:val="center"/>
            <w:hideMark/>
          </w:tcPr>
          <w:p w:rsidR="007C3E16" w:rsidRPr="007C3E16" w:rsidRDefault="007C3E16" w:rsidP="007C3E16">
            <w:pPr>
              <w:rPr>
                <w:sz w:val="16"/>
                <w:szCs w:val="16"/>
              </w:rPr>
            </w:pPr>
            <w:r w:rsidRPr="007C3E16">
              <w:rPr>
                <w:sz w:val="16"/>
                <w:szCs w:val="16"/>
              </w:rPr>
              <w:t>487 00 00 240</w:t>
            </w:r>
          </w:p>
        </w:tc>
        <w:tc>
          <w:tcPr>
            <w:tcW w:w="913" w:type="dxa"/>
            <w:tcBorders>
              <w:top w:val="nil"/>
              <w:left w:val="nil"/>
              <w:bottom w:val="single" w:sz="4" w:space="0" w:color="auto"/>
              <w:right w:val="single" w:sz="4" w:space="0" w:color="auto"/>
            </w:tcBorders>
            <w:shd w:val="clear" w:color="000000" w:fill="FFFFFF"/>
            <w:noWrap/>
            <w:vAlign w:val="center"/>
            <w:hideMark/>
          </w:tcPr>
          <w:p w:rsidR="007C3E16" w:rsidRPr="007C3E16" w:rsidRDefault="007C3E16" w:rsidP="007C3E16">
            <w:pPr>
              <w:rPr>
                <w:sz w:val="16"/>
                <w:szCs w:val="16"/>
              </w:rPr>
            </w:pPr>
            <w:r w:rsidRPr="007C3E16">
              <w:rPr>
                <w:sz w:val="16"/>
                <w:szCs w:val="16"/>
              </w:rPr>
              <w:t>200</w:t>
            </w:r>
          </w:p>
        </w:tc>
        <w:tc>
          <w:tcPr>
            <w:tcW w:w="1559" w:type="dxa"/>
            <w:tcBorders>
              <w:top w:val="nil"/>
              <w:left w:val="nil"/>
              <w:bottom w:val="single" w:sz="4" w:space="0" w:color="auto"/>
              <w:right w:val="single" w:sz="4" w:space="0" w:color="auto"/>
            </w:tcBorders>
            <w:shd w:val="clear" w:color="000000" w:fill="FFFFFF"/>
            <w:noWrap/>
            <w:vAlign w:val="center"/>
            <w:hideMark/>
          </w:tcPr>
          <w:p w:rsidR="007C3E16" w:rsidRPr="007C3E16" w:rsidRDefault="007C3E16" w:rsidP="007C3E16">
            <w:pPr>
              <w:rPr>
                <w:sz w:val="16"/>
                <w:szCs w:val="16"/>
              </w:rPr>
            </w:pPr>
            <w:r w:rsidRPr="007C3E16">
              <w:rPr>
                <w:sz w:val="16"/>
                <w:szCs w:val="16"/>
              </w:rPr>
              <w:t>937,2</w:t>
            </w:r>
          </w:p>
        </w:tc>
      </w:tr>
      <w:tr w:rsidR="007C3E16" w:rsidRPr="007C3E16" w:rsidTr="007C3E16">
        <w:tblPrEx>
          <w:jc w:val="left"/>
        </w:tblPrEx>
        <w:trPr>
          <w:gridAfter w:val="1"/>
          <w:wAfter w:w="317" w:type="dxa"/>
          <w:trHeight w:val="176"/>
        </w:trPr>
        <w:tc>
          <w:tcPr>
            <w:tcW w:w="993" w:type="dxa"/>
            <w:gridSpan w:val="2"/>
            <w:tcBorders>
              <w:top w:val="nil"/>
              <w:left w:val="single" w:sz="4" w:space="0" w:color="auto"/>
              <w:bottom w:val="single" w:sz="4" w:space="0" w:color="auto"/>
              <w:right w:val="single" w:sz="4" w:space="0" w:color="auto"/>
            </w:tcBorders>
            <w:shd w:val="clear" w:color="auto" w:fill="auto"/>
            <w:noWrap/>
            <w:vAlign w:val="center"/>
            <w:hideMark/>
          </w:tcPr>
          <w:p w:rsidR="007C3E16" w:rsidRPr="007C3E16" w:rsidRDefault="007C3E16" w:rsidP="007C3E16">
            <w:pPr>
              <w:rPr>
                <w:sz w:val="16"/>
                <w:szCs w:val="16"/>
              </w:rPr>
            </w:pPr>
            <w:r w:rsidRPr="007C3E16">
              <w:rPr>
                <w:sz w:val="16"/>
                <w:szCs w:val="16"/>
              </w:rPr>
              <w:t>2.10.</w:t>
            </w:r>
          </w:p>
        </w:tc>
        <w:tc>
          <w:tcPr>
            <w:tcW w:w="3855" w:type="dxa"/>
            <w:tcBorders>
              <w:top w:val="nil"/>
              <w:left w:val="nil"/>
              <w:bottom w:val="single" w:sz="4" w:space="0" w:color="auto"/>
              <w:right w:val="single" w:sz="4" w:space="0" w:color="auto"/>
            </w:tcBorders>
            <w:shd w:val="clear" w:color="auto" w:fill="auto"/>
            <w:vAlign w:val="center"/>
            <w:hideMark/>
          </w:tcPr>
          <w:p w:rsidR="007C3E16" w:rsidRPr="007C3E16" w:rsidRDefault="007C3E16" w:rsidP="007C3E16">
            <w:pPr>
              <w:rPr>
                <w:sz w:val="16"/>
                <w:szCs w:val="16"/>
              </w:rPr>
            </w:pPr>
            <w:r w:rsidRPr="007C3E16">
              <w:rPr>
                <w:sz w:val="16"/>
                <w:szCs w:val="16"/>
              </w:rPr>
              <w:t>Средства массовой информации</w:t>
            </w:r>
          </w:p>
        </w:tc>
        <w:tc>
          <w:tcPr>
            <w:tcW w:w="567" w:type="dxa"/>
            <w:tcBorders>
              <w:top w:val="nil"/>
              <w:left w:val="nil"/>
              <w:bottom w:val="single" w:sz="4" w:space="0" w:color="auto"/>
              <w:right w:val="single" w:sz="4" w:space="0" w:color="auto"/>
            </w:tcBorders>
            <w:shd w:val="clear" w:color="auto" w:fill="auto"/>
            <w:vAlign w:val="center"/>
            <w:hideMark/>
          </w:tcPr>
          <w:p w:rsidR="007C3E16" w:rsidRPr="007C3E16" w:rsidRDefault="007C3E16" w:rsidP="007C3E16">
            <w:pPr>
              <w:rPr>
                <w:sz w:val="16"/>
                <w:szCs w:val="16"/>
              </w:rPr>
            </w:pPr>
            <w:r w:rsidRPr="007C3E16">
              <w:rPr>
                <w:sz w:val="16"/>
                <w:szCs w:val="16"/>
              </w:rPr>
              <w:t>987</w:t>
            </w:r>
          </w:p>
        </w:tc>
        <w:tc>
          <w:tcPr>
            <w:tcW w:w="567" w:type="dxa"/>
            <w:tcBorders>
              <w:top w:val="nil"/>
              <w:left w:val="nil"/>
              <w:bottom w:val="single" w:sz="4" w:space="0" w:color="auto"/>
              <w:right w:val="single" w:sz="4" w:space="0" w:color="auto"/>
            </w:tcBorders>
            <w:shd w:val="clear" w:color="auto" w:fill="auto"/>
            <w:vAlign w:val="center"/>
            <w:hideMark/>
          </w:tcPr>
          <w:p w:rsidR="007C3E16" w:rsidRPr="007C3E16" w:rsidRDefault="007C3E16" w:rsidP="007C3E16">
            <w:pPr>
              <w:rPr>
                <w:sz w:val="16"/>
                <w:szCs w:val="16"/>
              </w:rPr>
            </w:pPr>
            <w:r w:rsidRPr="007C3E16">
              <w:rPr>
                <w:sz w:val="16"/>
                <w:szCs w:val="16"/>
              </w:rPr>
              <w:t>12</w:t>
            </w:r>
          </w:p>
        </w:tc>
        <w:tc>
          <w:tcPr>
            <w:tcW w:w="436" w:type="dxa"/>
            <w:tcBorders>
              <w:top w:val="nil"/>
              <w:left w:val="nil"/>
              <w:bottom w:val="single" w:sz="4" w:space="0" w:color="auto"/>
              <w:right w:val="single" w:sz="4" w:space="0" w:color="auto"/>
            </w:tcBorders>
            <w:shd w:val="clear" w:color="auto" w:fill="auto"/>
            <w:vAlign w:val="center"/>
            <w:hideMark/>
          </w:tcPr>
          <w:p w:rsidR="007C3E16" w:rsidRPr="007C3E16" w:rsidRDefault="007C3E16" w:rsidP="007C3E16">
            <w:pPr>
              <w:rPr>
                <w:sz w:val="16"/>
                <w:szCs w:val="16"/>
              </w:rPr>
            </w:pPr>
            <w:r w:rsidRPr="007C3E16">
              <w:rPr>
                <w:sz w:val="16"/>
                <w:szCs w:val="16"/>
              </w:rPr>
              <w:t>00</w:t>
            </w:r>
          </w:p>
        </w:tc>
        <w:tc>
          <w:tcPr>
            <w:tcW w:w="1521" w:type="dxa"/>
            <w:tcBorders>
              <w:top w:val="nil"/>
              <w:left w:val="nil"/>
              <w:bottom w:val="single" w:sz="4" w:space="0" w:color="auto"/>
              <w:right w:val="single" w:sz="4" w:space="0" w:color="auto"/>
            </w:tcBorders>
            <w:shd w:val="clear" w:color="000000" w:fill="FFFFFF"/>
            <w:noWrap/>
            <w:vAlign w:val="center"/>
            <w:hideMark/>
          </w:tcPr>
          <w:p w:rsidR="007C3E16" w:rsidRPr="007C3E16" w:rsidRDefault="007C3E16" w:rsidP="007C3E16">
            <w:pPr>
              <w:rPr>
                <w:sz w:val="16"/>
                <w:szCs w:val="16"/>
              </w:rPr>
            </w:pPr>
          </w:p>
        </w:tc>
        <w:tc>
          <w:tcPr>
            <w:tcW w:w="913" w:type="dxa"/>
            <w:tcBorders>
              <w:top w:val="nil"/>
              <w:left w:val="nil"/>
              <w:bottom w:val="single" w:sz="4" w:space="0" w:color="auto"/>
              <w:right w:val="single" w:sz="4" w:space="0" w:color="auto"/>
            </w:tcBorders>
            <w:shd w:val="clear" w:color="000000" w:fill="FFFFFF"/>
            <w:noWrap/>
            <w:vAlign w:val="center"/>
            <w:hideMark/>
          </w:tcPr>
          <w:p w:rsidR="007C3E16" w:rsidRPr="007C3E16" w:rsidRDefault="007C3E16" w:rsidP="007C3E16">
            <w:pPr>
              <w:rPr>
                <w:sz w:val="16"/>
                <w:szCs w:val="16"/>
              </w:rPr>
            </w:pPr>
          </w:p>
        </w:tc>
        <w:tc>
          <w:tcPr>
            <w:tcW w:w="1559" w:type="dxa"/>
            <w:tcBorders>
              <w:top w:val="nil"/>
              <w:left w:val="nil"/>
              <w:bottom w:val="single" w:sz="4" w:space="0" w:color="auto"/>
              <w:right w:val="single" w:sz="4" w:space="0" w:color="auto"/>
            </w:tcBorders>
            <w:shd w:val="clear" w:color="000000" w:fill="FFFFFF"/>
            <w:noWrap/>
            <w:vAlign w:val="center"/>
            <w:hideMark/>
          </w:tcPr>
          <w:p w:rsidR="007C3E16" w:rsidRPr="007C3E16" w:rsidRDefault="007C3E16" w:rsidP="007C3E16">
            <w:pPr>
              <w:rPr>
                <w:sz w:val="16"/>
                <w:szCs w:val="16"/>
              </w:rPr>
            </w:pPr>
            <w:r w:rsidRPr="007C3E16">
              <w:rPr>
                <w:sz w:val="16"/>
                <w:szCs w:val="16"/>
              </w:rPr>
              <w:t>1 299,3</w:t>
            </w:r>
          </w:p>
        </w:tc>
      </w:tr>
      <w:tr w:rsidR="007C3E16" w:rsidRPr="007C3E16" w:rsidTr="007C3E16">
        <w:tblPrEx>
          <w:jc w:val="left"/>
        </w:tblPrEx>
        <w:trPr>
          <w:gridAfter w:val="1"/>
          <w:wAfter w:w="317" w:type="dxa"/>
          <w:trHeight w:val="255"/>
        </w:trPr>
        <w:tc>
          <w:tcPr>
            <w:tcW w:w="993" w:type="dxa"/>
            <w:gridSpan w:val="2"/>
            <w:tcBorders>
              <w:top w:val="nil"/>
              <w:left w:val="single" w:sz="4" w:space="0" w:color="auto"/>
              <w:bottom w:val="single" w:sz="4" w:space="0" w:color="auto"/>
              <w:right w:val="single" w:sz="4" w:space="0" w:color="auto"/>
            </w:tcBorders>
            <w:shd w:val="clear" w:color="auto" w:fill="auto"/>
            <w:noWrap/>
            <w:vAlign w:val="center"/>
            <w:hideMark/>
          </w:tcPr>
          <w:p w:rsidR="007C3E16" w:rsidRPr="007C3E16" w:rsidRDefault="007C3E16" w:rsidP="007C3E16">
            <w:pPr>
              <w:rPr>
                <w:sz w:val="16"/>
                <w:szCs w:val="16"/>
              </w:rPr>
            </w:pPr>
            <w:r w:rsidRPr="007C3E16">
              <w:rPr>
                <w:sz w:val="16"/>
                <w:szCs w:val="16"/>
              </w:rPr>
              <w:t>2.10.1.</w:t>
            </w:r>
          </w:p>
        </w:tc>
        <w:tc>
          <w:tcPr>
            <w:tcW w:w="3855" w:type="dxa"/>
            <w:tcBorders>
              <w:top w:val="nil"/>
              <w:left w:val="nil"/>
              <w:bottom w:val="single" w:sz="4" w:space="0" w:color="auto"/>
              <w:right w:val="single" w:sz="4" w:space="0" w:color="auto"/>
            </w:tcBorders>
            <w:shd w:val="clear" w:color="auto" w:fill="auto"/>
            <w:vAlign w:val="center"/>
            <w:hideMark/>
          </w:tcPr>
          <w:p w:rsidR="007C3E16" w:rsidRPr="007C3E16" w:rsidRDefault="007C3E16" w:rsidP="007C3E16">
            <w:pPr>
              <w:rPr>
                <w:sz w:val="16"/>
                <w:szCs w:val="16"/>
              </w:rPr>
            </w:pPr>
            <w:r w:rsidRPr="007C3E16">
              <w:rPr>
                <w:sz w:val="16"/>
                <w:szCs w:val="16"/>
              </w:rPr>
              <w:t>Периодическая печать и издательства</w:t>
            </w:r>
          </w:p>
        </w:tc>
        <w:tc>
          <w:tcPr>
            <w:tcW w:w="567" w:type="dxa"/>
            <w:tcBorders>
              <w:top w:val="nil"/>
              <w:left w:val="nil"/>
              <w:bottom w:val="single" w:sz="4" w:space="0" w:color="auto"/>
              <w:right w:val="single" w:sz="4" w:space="0" w:color="auto"/>
            </w:tcBorders>
            <w:shd w:val="clear" w:color="auto" w:fill="auto"/>
            <w:vAlign w:val="center"/>
            <w:hideMark/>
          </w:tcPr>
          <w:p w:rsidR="007C3E16" w:rsidRPr="007C3E16" w:rsidRDefault="007C3E16" w:rsidP="007C3E16">
            <w:pPr>
              <w:rPr>
                <w:sz w:val="16"/>
                <w:szCs w:val="16"/>
              </w:rPr>
            </w:pPr>
            <w:r w:rsidRPr="007C3E16">
              <w:rPr>
                <w:sz w:val="16"/>
                <w:szCs w:val="16"/>
              </w:rPr>
              <w:t>987</w:t>
            </w:r>
          </w:p>
        </w:tc>
        <w:tc>
          <w:tcPr>
            <w:tcW w:w="567" w:type="dxa"/>
            <w:tcBorders>
              <w:top w:val="nil"/>
              <w:left w:val="nil"/>
              <w:bottom w:val="single" w:sz="4" w:space="0" w:color="auto"/>
              <w:right w:val="single" w:sz="4" w:space="0" w:color="auto"/>
            </w:tcBorders>
            <w:shd w:val="clear" w:color="auto" w:fill="auto"/>
            <w:vAlign w:val="center"/>
            <w:hideMark/>
          </w:tcPr>
          <w:p w:rsidR="007C3E16" w:rsidRPr="007C3E16" w:rsidRDefault="007C3E16" w:rsidP="007C3E16">
            <w:pPr>
              <w:rPr>
                <w:sz w:val="16"/>
                <w:szCs w:val="16"/>
              </w:rPr>
            </w:pPr>
            <w:r w:rsidRPr="007C3E16">
              <w:rPr>
                <w:sz w:val="16"/>
                <w:szCs w:val="16"/>
              </w:rPr>
              <w:t>12</w:t>
            </w:r>
          </w:p>
        </w:tc>
        <w:tc>
          <w:tcPr>
            <w:tcW w:w="436" w:type="dxa"/>
            <w:tcBorders>
              <w:top w:val="nil"/>
              <w:left w:val="nil"/>
              <w:bottom w:val="single" w:sz="4" w:space="0" w:color="auto"/>
              <w:right w:val="single" w:sz="4" w:space="0" w:color="auto"/>
            </w:tcBorders>
            <w:shd w:val="clear" w:color="auto" w:fill="auto"/>
            <w:vAlign w:val="center"/>
            <w:hideMark/>
          </w:tcPr>
          <w:p w:rsidR="007C3E16" w:rsidRPr="007C3E16" w:rsidRDefault="007C3E16" w:rsidP="007C3E16">
            <w:pPr>
              <w:rPr>
                <w:sz w:val="16"/>
                <w:szCs w:val="16"/>
              </w:rPr>
            </w:pPr>
            <w:r w:rsidRPr="007C3E16">
              <w:rPr>
                <w:sz w:val="16"/>
                <w:szCs w:val="16"/>
              </w:rPr>
              <w:t>02</w:t>
            </w:r>
          </w:p>
        </w:tc>
        <w:tc>
          <w:tcPr>
            <w:tcW w:w="1521" w:type="dxa"/>
            <w:tcBorders>
              <w:top w:val="nil"/>
              <w:left w:val="nil"/>
              <w:bottom w:val="single" w:sz="4" w:space="0" w:color="auto"/>
              <w:right w:val="single" w:sz="4" w:space="0" w:color="auto"/>
            </w:tcBorders>
            <w:shd w:val="clear" w:color="000000" w:fill="FFFFFF"/>
            <w:vAlign w:val="center"/>
            <w:hideMark/>
          </w:tcPr>
          <w:p w:rsidR="007C3E16" w:rsidRPr="007C3E16" w:rsidRDefault="007C3E16" w:rsidP="007C3E16">
            <w:pPr>
              <w:rPr>
                <w:sz w:val="16"/>
                <w:szCs w:val="16"/>
              </w:rPr>
            </w:pPr>
          </w:p>
        </w:tc>
        <w:tc>
          <w:tcPr>
            <w:tcW w:w="913" w:type="dxa"/>
            <w:tcBorders>
              <w:top w:val="nil"/>
              <w:left w:val="nil"/>
              <w:bottom w:val="single" w:sz="4" w:space="0" w:color="auto"/>
              <w:right w:val="single" w:sz="4" w:space="0" w:color="auto"/>
            </w:tcBorders>
            <w:shd w:val="clear" w:color="000000" w:fill="FFFFFF"/>
            <w:vAlign w:val="center"/>
            <w:hideMark/>
          </w:tcPr>
          <w:p w:rsidR="007C3E16" w:rsidRPr="007C3E16" w:rsidRDefault="007C3E16" w:rsidP="007C3E16">
            <w:pPr>
              <w:rPr>
                <w:sz w:val="16"/>
                <w:szCs w:val="16"/>
              </w:rPr>
            </w:pPr>
          </w:p>
        </w:tc>
        <w:tc>
          <w:tcPr>
            <w:tcW w:w="1559" w:type="dxa"/>
            <w:tcBorders>
              <w:top w:val="nil"/>
              <w:left w:val="nil"/>
              <w:bottom w:val="single" w:sz="4" w:space="0" w:color="auto"/>
              <w:right w:val="single" w:sz="4" w:space="0" w:color="auto"/>
            </w:tcBorders>
            <w:shd w:val="clear" w:color="000000" w:fill="FFFFFF"/>
            <w:noWrap/>
            <w:vAlign w:val="center"/>
            <w:hideMark/>
          </w:tcPr>
          <w:p w:rsidR="007C3E16" w:rsidRPr="007C3E16" w:rsidRDefault="007C3E16" w:rsidP="007C3E16">
            <w:pPr>
              <w:rPr>
                <w:sz w:val="16"/>
                <w:szCs w:val="16"/>
              </w:rPr>
            </w:pPr>
            <w:r w:rsidRPr="007C3E16">
              <w:rPr>
                <w:sz w:val="16"/>
                <w:szCs w:val="16"/>
              </w:rPr>
              <w:t>1 299,3</w:t>
            </w:r>
          </w:p>
        </w:tc>
      </w:tr>
      <w:tr w:rsidR="007C3E16" w:rsidRPr="007C3E16" w:rsidTr="007C3E16">
        <w:tblPrEx>
          <w:jc w:val="left"/>
        </w:tblPrEx>
        <w:trPr>
          <w:gridAfter w:val="1"/>
          <w:wAfter w:w="317" w:type="dxa"/>
          <w:trHeight w:val="191"/>
        </w:trPr>
        <w:tc>
          <w:tcPr>
            <w:tcW w:w="993" w:type="dxa"/>
            <w:gridSpan w:val="2"/>
            <w:tcBorders>
              <w:top w:val="nil"/>
              <w:left w:val="single" w:sz="4" w:space="0" w:color="auto"/>
              <w:bottom w:val="single" w:sz="4" w:space="0" w:color="auto"/>
              <w:right w:val="single" w:sz="4" w:space="0" w:color="auto"/>
            </w:tcBorders>
            <w:shd w:val="clear" w:color="auto" w:fill="auto"/>
            <w:noWrap/>
            <w:vAlign w:val="center"/>
            <w:hideMark/>
          </w:tcPr>
          <w:p w:rsidR="007C3E16" w:rsidRPr="007C3E16" w:rsidRDefault="007C3E16" w:rsidP="007C3E16">
            <w:pPr>
              <w:rPr>
                <w:sz w:val="16"/>
                <w:szCs w:val="16"/>
              </w:rPr>
            </w:pPr>
            <w:r w:rsidRPr="007C3E16">
              <w:rPr>
                <w:sz w:val="16"/>
                <w:szCs w:val="16"/>
              </w:rPr>
              <w:t>2.10.1.1.</w:t>
            </w:r>
          </w:p>
        </w:tc>
        <w:tc>
          <w:tcPr>
            <w:tcW w:w="3855" w:type="dxa"/>
            <w:tcBorders>
              <w:top w:val="nil"/>
              <w:left w:val="nil"/>
              <w:bottom w:val="single" w:sz="4" w:space="0" w:color="auto"/>
              <w:right w:val="single" w:sz="4" w:space="0" w:color="auto"/>
            </w:tcBorders>
            <w:shd w:val="clear" w:color="auto" w:fill="auto"/>
            <w:vAlign w:val="center"/>
            <w:hideMark/>
          </w:tcPr>
          <w:p w:rsidR="007C3E16" w:rsidRPr="007C3E16" w:rsidRDefault="007C3E16" w:rsidP="007C3E16">
            <w:pPr>
              <w:rPr>
                <w:sz w:val="16"/>
                <w:szCs w:val="16"/>
              </w:rPr>
            </w:pPr>
            <w:r w:rsidRPr="007C3E16">
              <w:rPr>
                <w:sz w:val="16"/>
                <w:szCs w:val="16"/>
              </w:rPr>
              <w:t>Периодические издания, учрежденные представительным органом местного самоуправления</w:t>
            </w:r>
          </w:p>
        </w:tc>
        <w:tc>
          <w:tcPr>
            <w:tcW w:w="567" w:type="dxa"/>
            <w:tcBorders>
              <w:top w:val="nil"/>
              <w:left w:val="nil"/>
              <w:bottom w:val="single" w:sz="4" w:space="0" w:color="auto"/>
              <w:right w:val="single" w:sz="4" w:space="0" w:color="auto"/>
            </w:tcBorders>
            <w:shd w:val="clear" w:color="auto" w:fill="auto"/>
            <w:vAlign w:val="center"/>
            <w:hideMark/>
          </w:tcPr>
          <w:p w:rsidR="007C3E16" w:rsidRPr="007C3E16" w:rsidRDefault="007C3E16" w:rsidP="007C3E16">
            <w:pPr>
              <w:rPr>
                <w:sz w:val="16"/>
                <w:szCs w:val="16"/>
              </w:rPr>
            </w:pPr>
            <w:r w:rsidRPr="007C3E16">
              <w:rPr>
                <w:sz w:val="16"/>
                <w:szCs w:val="16"/>
              </w:rPr>
              <w:t>987</w:t>
            </w:r>
          </w:p>
        </w:tc>
        <w:tc>
          <w:tcPr>
            <w:tcW w:w="567" w:type="dxa"/>
            <w:tcBorders>
              <w:top w:val="nil"/>
              <w:left w:val="nil"/>
              <w:bottom w:val="single" w:sz="4" w:space="0" w:color="auto"/>
              <w:right w:val="single" w:sz="4" w:space="0" w:color="auto"/>
            </w:tcBorders>
            <w:shd w:val="clear" w:color="auto" w:fill="auto"/>
            <w:vAlign w:val="center"/>
            <w:hideMark/>
          </w:tcPr>
          <w:p w:rsidR="007C3E16" w:rsidRPr="007C3E16" w:rsidRDefault="007C3E16" w:rsidP="007C3E16">
            <w:pPr>
              <w:rPr>
                <w:sz w:val="16"/>
                <w:szCs w:val="16"/>
              </w:rPr>
            </w:pPr>
            <w:r w:rsidRPr="007C3E16">
              <w:rPr>
                <w:sz w:val="16"/>
                <w:szCs w:val="16"/>
              </w:rPr>
              <w:t>12</w:t>
            </w:r>
          </w:p>
        </w:tc>
        <w:tc>
          <w:tcPr>
            <w:tcW w:w="436" w:type="dxa"/>
            <w:tcBorders>
              <w:top w:val="nil"/>
              <w:left w:val="nil"/>
              <w:bottom w:val="single" w:sz="4" w:space="0" w:color="auto"/>
              <w:right w:val="single" w:sz="4" w:space="0" w:color="auto"/>
            </w:tcBorders>
            <w:shd w:val="clear" w:color="auto" w:fill="auto"/>
            <w:vAlign w:val="center"/>
            <w:hideMark/>
          </w:tcPr>
          <w:p w:rsidR="007C3E16" w:rsidRPr="007C3E16" w:rsidRDefault="007C3E16" w:rsidP="007C3E16">
            <w:pPr>
              <w:rPr>
                <w:sz w:val="16"/>
                <w:szCs w:val="16"/>
              </w:rPr>
            </w:pPr>
            <w:r w:rsidRPr="007C3E16">
              <w:rPr>
                <w:sz w:val="16"/>
                <w:szCs w:val="16"/>
              </w:rPr>
              <w:t>02</w:t>
            </w:r>
          </w:p>
        </w:tc>
        <w:tc>
          <w:tcPr>
            <w:tcW w:w="1521" w:type="dxa"/>
            <w:tcBorders>
              <w:top w:val="nil"/>
              <w:left w:val="nil"/>
              <w:bottom w:val="single" w:sz="4" w:space="0" w:color="auto"/>
              <w:right w:val="single" w:sz="4" w:space="0" w:color="auto"/>
            </w:tcBorders>
            <w:shd w:val="clear" w:color="000000" w:fill="FFFFFF"/>
            <w:vAlign w:val="center"/>
            <w:hideMark/>
          </w:tcPr>
          <w:p w:rsidR="007C3E16" w:rsidRPr="007C3E16" w:rsidRDefault="007C3E16" w:rsidP="007C3E16">
            <w:pPr>
              <w:rPr>
                <w:sz w:val="16"/>
                <w:szCs w:val="16"/>
              </w:rPr>
            </w:pPr>
            <w:r w:rsidRPr="007C3E16">
              <w:rPr>
                <w:sz w:val="16"/>
                <w:szCs w:val="16"/>
              </w:rPr>
              <w:t>457 00 00 210</w:t>
            </w:r>
          </w:p>
        </w:tc>
        <w:tc>
          <w:tcPr>
            <w:tcW w:w="913" w:type="dxa"/>
            <w:tcBorders>
              <w:top w:val="nil"/>
              <w:left w:val="nil"/>
              <w:bottom w:val="single" w:sz="4" w:space="0" w:color="auto"/>
              <w:right w:val="single" w:sz="4" w:space="0" w:color="auto"/>
            </w:tcBorders>
            <w:shd w:val="clear" w:color="000000" w:fill="FFFFFF"/>
            <w:vAlign w:val="center"/>
            <w:hideMark/>
          </w:tcPr>
          <w:p w:rsidR="007C3E16" w:rsidRPr="007C3E16" w:rsidRDefault="007C3E16" w:rsidP="007C3E16">
            <w:pPr>
              <w:rPr>
                <w:sz w:val="16"/>
                <w:szCs w:val="16"/>
              </w:rPr>
            </w:pPr>
          </w:p>
        </w:tc>
        <w:tc>
          <w:tcPr>
            <w:tcW w:w="1559" w:type="dxa"/>
            <w:tcBorders>
              <w:top w:val="nil"/>
              <w:left w:val="nil"/>
              <w:bottom w:val="single" w:sz="4" w:space="0" w:color="auto"/>
              <w:right w:val="single" w:sz="4" w:space="0" w:color="auto"/>
            </w:tcBorders>
            <w:shd w:val="clear" w:color="000000" w:fill="FFFFFF"/>
            <w:noWrap/>
            <w:vAlign w:val="center"/>
          </w:tcPr>
          <w:p w:rsidR="007C3E16" w:rsidRPr="007C3E16" w:rsidRDefault="007C3E16" w:rsidP="007C3E16">
            <w:pPr>
              <w:rPr>
                <w:sz w:val="16"/>
                <w:szCs w:val="16"/>
              </w:rPr>
            </w:pPr>
            <w:r w:rsidRPr="007C3E16">
              <w:rPr>
                <w:sz w:val="16"/>
                <w:szCs w:val="16"/>
              </w:rPr>
              <w:t>1 299,3</w:t>
            </w:r>
          </w:p>
        </w:tc>
      </w:tr>
      <w:tr w:rsidR="007C3E16" w:rsidRPr="007C3E16" w:rsidTr="007C3E16">
        <w:tblPrEx>
          <w:jc w:val="left"/>
        </w:tblPrEx>
        <w:trPr>
          <w:gridAfter w:val="1"/>
          <w:wAfter w:w="317" w:type="dxa"/>
          <w:trHeight w:val="523"/>
        </w:trPr>
        <w:tc>
          <w:tcPr>
            <w:tcW w:w="993" w:type="dxa"/>
            <w:gridSpan w:val="2"/>
            <w:tcBorders>
              <w:top w:val="nil"/>
              <w:left w:val="single" w:sz="4" w:space="0" w:color="auto"/>
              <w:bottom w:val="single" w:sz="4" w:space="0" w:color="auto"/>
              <w:right w:val="single" w:sz="4" w:space="0" w:color="auto"/>
            </w:tcBorders>
            <w:shd w:val="clear" w:color="auto" w:fill="auto"/>
            <w:noWrap/>
            <w:vAlign w:val="center"/>
            <w:hideMark/>
          </w:tcPr>
          <w:p w:rsidR="007C3E16" w:rsidRPr="007C3E16" w:rsidRDefault="007C3E16" w:rsidP="007C3E16">
            <w:pPr>
              <w:rPr>
                <w:sz w:val="16"/>
                <w:szCs w:val="16"/>
              </w:rPr>
            </w:pPr>
            <w:r w:rsidRPr="007C3E16">
              <w:rPr>
                <w:sz w:val="16"/>
                <w:szCs w:val="16"/>
              </w:rPr>
              <w:t>2.10.1.1.1.</w:t>
            </w:r>
          </w:p>
        </w:tc>
        <w:tc>
          <w:tcPr>
            <w:tcW w:w="3855" w:type="dxa"/>
            <w:tcBorders>
              <w:top w:val="nil"/>
              <w:left w:val="nil"/>
              <w:bottom w:val="single" w:sz="4" w:space="0" w:color="auto"/>
              <w:right w:val="single" w:sz="4" w:space="0" w:color="auto"/>
            </w:tcBorders>
            <w:shd w:val="clear" w:color="auto" w:fill="auto"/>
            <w:vAlign w:val="center"/>
            <w:hideMark/>
          </w:tcPr>
          <w:p w:rsidR="007C3E16" w:rsidRPr="007C3E16" w:rsidRDefault="007C3E16" w:rsidP="007C3E16">
            <w:pPr>
              <w:rPr>
                <w:sz w:val="16"/>
                <w:szCs w:val="16"/>
              </w:rPr>
            </w:pPr>
            <w:r w:rsidRPr="007C3E16">
              <w:rPr>
                <w:sz w:val="16"/>
                <w:szCs w:val="16"/>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7C3E16" w:rsidRPr="007C3E16" w:rsidRDefault="007C3E16" w:rsidP="007C3E16">
            <w:pPr>
              <w:rPr>
                <w:sz w:val="16"/>
                <w:szCs w:val="16"/>
              </w:rPr>
            </w:pPr>
            <w:r w:rsidRPr="007C3E16">
              <w:rPr>
                <w:sz w:val="16"/>
                <w:szCs w:val="16"/>
              </w:rPr>
              <w:t>987</w:t>
            </w:r>
          </w:p>
        </w:tc>
        <w:tc>
          <w:tcPr>
            <w:tcW w:w="567" w:type="dxa"/>
            <w:tcBorders>
              <w:top w:val="nil"/>
              <w:left w:val="nil"/>
              <w:bottom w:val="single" w:sz="4" w:space="0" w:color="auto"/>
              <w:right w:val="single" w:sz="4" w:space="0" w:color="auto"/>
            </w:tcBorders>
            <w:shd w:val="clear" w:color="auto" w:fill="auto"/>
            <w:vAlign w:val="center"/>
            <w:hideMark/>
          </w:tcPr>
          <w:p w:rsidR="007C3E16" w:rsidRPr="007C3E16" w:rsidRDefault="007C3E16" w:rsidP="007C3E16">
            <w:pPr>
              <w:rPr>
                <w:sz w:val="16"/>
                <w:szCs w:val="16"/>
              </w:rPr>
            </w:pPr>
            <w:r w:rsidRPr="007C3E16">
              <w:rPr>
                <w:sz w:val="16"/>
                <w:szCs w:val="16"/>
              </w:rPr>
              <w:t>12</w:t>
            </w:r>
          </w:p>
        </w:tc>
        <w:tc>
          <w:tcPr>
            <w:tcW w:w="436" w:type="dxa"/>
            <w:tcBorders>
              <w:top w:val="nil"/>
              <w:left w:val="nil"/>
              <w:bottom w:val="single" w:sz="4" w:space="0" w:color="auto"/>
              <w:right w:val="single" w:sz="4" w:space="0" w:color="auto"/>
            </w:tcBorders>
            <w:shd w:val="clear" w:color="auto" w:fill="auto"/>
            <w:vAlign w:val="center"/>
            <w:hideMark/>
          </w:tcPr>
          <w:p w:rsidR="007C3E16" w:rsidRPr="007C3E16" w:rsidRDefault="007C3E16" w:rsidP="007C3E16">
            <w:pPr>
              <w:rPr>
                <w:sz w:val="16"/>
                <w:szCs w:val="16"/>
              </w:rPr>
            </w:pPr>
            <w:r w:rsidRPr="007C3E16">
              <w:rPr>
                <w:sz w:val="16"/>
                <w:szCs w:val="16"/>
              </w:rPr>
              <w:t>02</w:t>
            </w:r>
          </w:p>
        </w:tc>
        <w:tc>
          <w:tcPr>
            <w:tcW w:w="1521" w:type="dxa"/>
            <w:tcBorders>
              <w:top w:val="nil"/>
              <w:left w:val="nil"/>
              <w:bottom w:val="single" w:sz="4" w:space="0" w:color="auto"/>
              <w:right w:val="single" w:sz="4" w:space="0" w:color="auto"/>
            </w:tcBorders>
            <w:shd w:val="clear" w:color="000000" w:fill="FFFFFF"/>
            <w:vAlign w:val="center"/>
            <w:hideMark/>
          </w:tcPr>
          <w:p w:rsidR="007C3E16" w:rsidRPr="007C3E16" w:rsidRDefault="007C3E16" w:rsidP="007C3E16">
            <w:pPr>
              <w:rPr>
                <w:sz w:val="16"/>
                <w:szCs w:val="16"/>
              </w:rPr>
            </w:pPr>
            <w:r w:rsidRPr="007C3E16">
              <w:rPr>
                <w:sz w:val="16"/>
                <w:szCs w:val="16"/>
              </w:rPr>
              <w:t>457 00 00 210</w:t>
            </w:r>
          </w:p>
        </w:tc>
        <w:tc>
          <w:tcPr>
            <w:tcW w:w="913" w:type="dxa"/>
            <w:tcBorders>
              <w:top w:val="nil"/>
              <w:left w:val="nil"/>
              <w:bottom w:val="single" w:sz="4" w:space="0" w:color="auto"/>
              <w:right w:val="single" w:sz="4" w:space="0" w:color="auto"/>
            </w:tcBorders>
            <w:shd w:val="clear" w:color="000000" w:fill="FFFFFF"/>
            <w:vAlign w:val="center"/>
            <w:hideMark/>
          </w:tcPr>
          <w:p w:rsidR="007C3E16" w:rsidRPr="007C3E16" w:rsidRDefault="007C3E16" w:rsidP="007C3E16">
            <w:pPr>
              <w:rPr>
                <w:sz w:val="16"/>
                <w:szCs w:val="16"/>
              </w:rPr>
            </w:pPr>
            <w:r w:rsidRPr="007C3E16">
              <w:rPr>
                <w:sz w:val="16"/>
                <w:szCs w:val="16"/>
              </w:rPr>
              <w:t>200</w:t>
            </w:r>
          </w:p>
        </w:tc>
        <w:tc>
          <w:tcPr>
            <w:tcW w:w="1559" w:type="dxa"/>
            <w:tcBorders>
              <w:top w:val="nil"/>
              <w:left w:val="nil"/>
              <w:bottom w:val="single" w:sz="4" w:space="0" w:color="auto"/>
              <w:right w:val="single" w:sz="4" w:space="0" w:color="auto"/>
            </w:tcBorders>
            <w:shd w:val="clear" w:color="000000" w:fill="FFFFFF"/>
            <w:noWrap/>
            <w:vAlign w:val="center"/>
            <w:hideMark/>
          </w:tcPr>
          <w:p w:rsidR="007C3E16" w:rsidRPr="007C3E16" w:rsidRDefault="007C3E16" w:rsidP="007C3E16">
            <w:pPr>
              <w:rPr>
                <w:sz w:val="16"/>
                <w:szCs w:val="16"/>
              </w:rPr>
            </w:pPr>
            <w:r w:rsidRPr="007C3E16">
              <w:rPr>
                <w:sz w:val="16"/>
                <w:szCs w:val="16"/>
              </w:rPr>
              <w:t>1 299,3</w:t>
            </w:r>
          </w:p>
        </w:tc>
      </w:tr>
      <w:tr w:rsidR="007C3E16" w:rsidRPr="007C3E16" w:rsidTr="007C3E16">
        <w:tblPrEx>
          <w:jc w:val="left"/>
        </w:tblPrEx>
        <w:trPr>
          <w:gridAfter w:val="1"/>
          <w:wAfter w:w="317" w:type="dxa"/>
          <w:trHeight w:val="70"/>
        </w:trPr>
        <w:tc>
          <w:tcPr>
            <w:tcW w:w="993" w:type="dxa"/>
            <w:gridSpan w:val="2"/>
            <w:tcBorders>
              <w:top w:val="nil"/>
              <w:left w:val="single" w:sz="4" w:space="0" w:color="auto"/>
              <w:bottom w:val="single" w:sz="4" w:space="0" w:color="auto"/>
              <w:right w:val="single" w:sz="4" w:space="0" w:color="auto"/>
            </w:tcBorders>
            <w:shd w:val="clear" w:color="auto" w:fill="auto"/>
            <w:noWrap/>
            <w:vAlign w:val="center"/>
            <w:hideMark/>
          </w:tcPr>
          <w:p w:rsidR="007C3E16" w:rsidRPr="007C3E16" w:rsidRDefault="007C3E16" w:rsidP="007C3E16">
            <w:pPr>
              <w:rPr>
                <w:sz w:val="16"/>
                <w:szCs w:val="16"/>
              </w:rPr>
            </w:pPr>
            <w:r w:rsidRPr="007C3E16">
              <w:rPr>
                <w:sz w:val="16"/>
                <w:szCs w:val="16"/>
              </w:rPr>
              <w:t> </w:t>
            </w:r>
          </w:p>
        </w:tc>
        <w:tc>
          <w:tcPr>
            <w:tcW w:w="3855" w:type="dxa"/>
            <w:tcBorders>
              <w:top w:val="nil"/>
              <w:left w:val="nil"/>
              <w:bottom w:val="single" w:sz="4" w:space="0" w:color="auto"/>
              <w:right w:val="single" w:sz="4" w:space="0" w:color="auto"/>
            </w:tcBorders>
            <w:shd w:val="clear" w:color="auto" w:fill="auto"/>
            <w:noWrap/>
            <w:vAlign w:val="center"/>
            <w:hideMark/>
          </w:tcPr>
          <w:p w:rsidR="007C3E16" w:rsidRPr="007C3E16" w:rsidRDefault="007C3E16" w:rsidP="007C3E16">
            <w:pPr>
              <w:rPr>
                <w:sz w:val="16"/>
                <w:szCs w:val="16"/>
              </w:rPr>
            </w:pPr>
            <w:r w:rsidRPr="007C3E16">
              <w:rPr>
                <w:sz w:val="16"/>
                <w:szCs w:val="16"/>
              </w:rPr>
              <w:t>ИТОГО РАСХОДОВ</w:t>
            </w:r>
          </w:p>
        </w:tc>
        <w:tc>
          <w:tcPr>
            <w:tcW w:w="567" w:type="dxa"/>
            <w:tcBorders>
              <w:top w:val="nil"/>
              <w:left w:val="nil"/>
              <w:bottom w:val="single" w:sz="4" w:space="0" w:color="auto"/>
              <w:right w:val="single" w:sz="4" w:space="0" w:color="auto"/>
            </w:tcBorders>
            <w:shd w:val="clear" w:color="auto" w:fill="auto"/>
            <w:noWrap/>
            <w:vAlign w:val="center"/>
            <w:hideMark/>
          </w:tcPr>
          <w:p w:rsidR="007C3E16" w:rsidRPr="007C3E16" w:rsidRDefault="007C3E16" w:rsidP="007C3E16">
            <w:pPr>
              <w:rPr>
                <w:sz w:val="16"/>
                <w:szCs w:val="16"/>
              </w:rPr>
            </w:pPr>
            <w:r w:rsidRPr="007C3E16">
              <w:rPr>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7C3E16" w:rsidRPr="007C3E16" w:rsidRDefault="007C3E16" w:rsidP="007C3E16">
            <w:pPr>
              <w:rPr>
                <w:sz w:val="16"/>
                <w:szCs w:val="16"/>
              </w:rPr>
            </w:pPr>
          </w:p>
        </w:tc>
        <w:tc>
          <w:tcPr>
            <w:tcW w:w="436" w:type="dxa"/>
            <w:tcBorders>
              <w:top w:val="nil"/>
              <w:left w:val="nil"/>
              <w:bottom w:val="single" w:sz="4" w:space="0" w:color="auto"/>
              <w:right w:val="single" w:sz="4" w:space="0" w:color="auto"/>
            </w:tcBorders>
            <w:shd w:val="clear" w:color="auto" w:fill="auto"/>
            <w:noWrap/>
            <w:vAlign w:val="center"/>
            <w:hideMark/>
          </w:tcPr>
          <w:p w:rsidR="007C3E16" w:rsidRPr="007C3E16" w:rsidRDefault="007C3E16" w:rsidP="007C3E16">
            <w:pPr>
              <w:rPr>
                <w:sz w:val="16"/>
                <w:szCs w:val="16"/>
              </w:rPr>
            </w:pPr>
          </w:p>
        </w:tc>
        <w:tc>
          <w:tcPr>
            <w:tcW w:w="1521" w:type="dxa"/>
            <w:tcBorders>
              <w:top w:val="nil"/>
              <w:left w:val="nil"/>
              <w:bottom w:val="single" w:sz="4" w:space="0" w:color="auto"/>
              <w:right w:val="single" w:sz="4" w:space="0" w:color="auto"/>
            </w:tcBorders>
            <w:shd w:val="clear" w:color="auto" w:fill="auto"/>
            <w:vAlign w:val="center"/>
            <w:hideMark/>
          </w:tcPr>
          <w:p w:rsidR="007C3E16" w:rsidRPr="007C3E16" w:rsidRDefault="007C3E16" w:rsidP="007C3E16">
            <w:pPr>
              <w:rPr>
                <w:sz w:val="16"/>
                <w:szCs w:val="16"/>
              </w:rPr>
            </w:pPr>
          </w:p>
        </w:tc>
        <w:tc>
          <w:tcPr>
            <w:tcW w:w="913" w:type="dxa"/>
            <w:tcBorders>
              <w:top w:val="nil"/>
              <w:left w:val="nil"/>
              <w:bottom w:val="single" w:sz="4" w:space="0" w:color="auto"/>
              <w:right w:val="single" w:sz="4" w:space="0" w:color="auto"/>
            </w:tcBorders>
            <w:shd w:val="clear" w:color="auto" w:fill="auto"/>
            <w:vAlign w:val="center"/>
            <w:hideMark/>
          </w:tcPr>
          <w:p w:rsidR="007C3E16" w:rsidRPr="007C3E16" w:rsidRDefault="007C3E16" w:rsidP="007C3E16">
            <w:pPr>
              <w:rPr>
                <w:sz w:val="16"/>
                <w:szCs w:val="16"/>
              </w:rPr>
            </w:pPr>
          </w:p>
        </w:tc>
        <w:tc>
          <w:tcPr>
            <w:tcW w:w="1559" w:type="dxa"/>
            <w:tcBorders>
              <w:top w:val="nil"/>
              <w:left w:val="nil"/>
              <w:bottom w:val="single" w:sz="4" w:space="0" w:color="auto"/>
              <w:right w:val="single" w:sz="4" w:space="0" w:color="auto"/>
            </w:tcBorders>
            <w:shd w:val="clear" w:color="auto" w:fill="auto"/>
            <w:noWrap/>
            <w:vAlign w:val="center"/>
          </w:tcPr>
          <w:p w:rsidR="007C3E16" w:rsidRPr="007C3E16" w:rsidRDefault="007C3E16" w:rsidP="007C3E16">
            <w:pPr>
              <w:rPr>
                <w:sz w:val="16"/>
                <w:szCs w:val="16"/>
              </w:rPr>
            </w:pPr>
            <w:r w:rsidRPr="007C3E16">
              <w:rPr>
                <w:sz w:val="16"/>
                <w:szCs w:val="16"/>
              </w:rPr>
              <w:t>87 113,8</w:t>
            </w:r>
          </w:p>
        </w:tc>
      </w:tr>
    </w:tbl>
    <w:p w:rsidR="007C3E16" w:rsidRPr="007C3E16" w:rsidRDefault="007C3E16" w:rsidP="007C3E16">
      <w:pPr>
        <w:rPr>
          <w:sz w:val="16"/>
          <w:szCs w:val="16"/>
        </w:rPr>
      </w:pPr>
    </w:p>
    <w:p w:rsidR="007C3E16" w:rsidRPr="007C3E16" w:rsidRDefault="007C3E16" w:rsidP="007C3E16">
      <w:pPr>
        <w:rPr>
          <w:sz w:val="16"/>
          <w:szCs w:val="16"/>
        </w:rPr>
      </w:pPr>
    </w:p>
    <w:p w:rsidR="007C3E16" w:rsidRPr="007C3E16" w:rsidRDefault="007C3E16" w:rsidP="007C3E16">
      <w:pPr>
        <w:rPr>
          <w:sz w:val="16"/>
          <w:szCs w:val="16"/>
        </w:rPr>
      </w:pPr>
    </w:p>
    <w:p w:rsidR="007C3E16" w:rsidRPr="007C3E16" w:rsidRDefault="007C3E16" w:rsidP="007C3E16">
      <w:pPr>
        <w:rPr>
          <w:sz w:val="16"/>
          <w:szCs w:val="16"/>
        </w:rPr>
      </w:pPr>
    </w:p>
    <w:p w:rsidR="007C3E16" w:rsidRPr="007C3E16" w:rsidRDefault="007C3E16" w:rsidP="007C3E16">
      <w:pPr>
        <w:jc w:val="right"/>
        <w:rPr>
          <w:sz w:val="16"/>
          <w:szCs w:val="16"/>
        </w:rPr>
      </w:pPr>
      <w:r w:rsidRPr="007C3E16">
        <w:rPr>
          <w:sz w:val="16"/>
          <w:szCs w:val="16"/>
        </w:rPr>
        <w:t xml:space="preserve">                                                                                       </w:t>
      </w:r>
    </w:p>
    <w:p w:rsidR="007C3E16" w:rsidRPr="007C3E16" w:rsidRDefault="007C3E16" w:rsidP="007C3E16">
      <w:pPr>
        <w:jc w:val="right"/>
        <w:rPr>
          <w:sz w:val="16"/>
          <w:szCs w:val="16"/>
        </w:rPr>
      </w:pPr>
      <w:r w:rsidRPr="007C3E16">
        <w:rPr>
          <w:sz w:val="16"/>
          <w:szCs w:val="16"/>
        </w:rPr>
        <w:t xml:space="preserve">                                                                                                          Приложение 3 к решению</w:t>
      </w:r>
    </w:p>
    <w:p w:rsidR="007C3E16" w:rsidRPr="007C3E16" w:rsidRDefault="007C3E16" w:rsidP="007C3E16">
      <w:pPr>
        <w:jc w:val="right"/>
        <w:rPr>
          <w:sz w:val="16"/>
          <w:szCs w:val="16"/>
        </w:rPr>
      </w:pPr>
      <w:r w:rsidRPr="007C3E16">
        <w:rPr>
          <w:sz w:val="16"/>
          <w:szCs w:val="16"/>
        </w:rPr>
        <w:t>Муниципального Совета города Павловска</w:t>
      </w:r>
    </w:p>
    <w:p w:rsidR="007C3E16" w:rsidRPr="007C3E16" w:rsidRDefault="007C3E16" w:rsidP="007C3E16">
      <w:pPr>
        <w:jc w:val="right"/>
        <w:rPr>
          <w:rFonts w:eastAsia="Calibri"/>
          <w:sz w:val="16"/>
          <w:szCs w:val="16"/>
        </w:rPr>
      </w:pPr>
      <w:r w:rsidRPr="007C3E16">
        <w:rPr>
          <w:rFonts w:eastAsia="Calibri"/>
          <w:sz w:val="16"/>
          <w:szCs w:val="16"/>
        </w:rPr>
        <w:t xml:space="preserve">                                                                                                          от 20.12.2017 № 11/2.1 (в редакции    </w:t>
      </w:r>
    </w:p>
    <w:p w:rsidR="007C3E16" w:rsidRPr="007C3E16" w:rsidRDefault="007C3E16" w:rsidP="007C3E16">
      <w:pPr>
        <w:jc w:val="right"/>
        <w:rPr>
          <w:rFonts w:eastAsia="Calibri"/>
          <w:sz w:val="16"/>
          <w:szCs w:val="16"/>
        </w:rPr>
      </w:pPr>
      <w:r w:rsidRPr="007C3E16">
        <w:rPr>
          <w:rFonts w:eastAsia="Calibri"/>
          <w:sz w:val="16"/>
          <w:szCs w:val="16"/>
        </w:rPr>
        <w:t xml:space="preserve">                                                                                                          решения от 26.09.2018)</w:t>
      </w:r>
    </w:p>
    <w:tbl>
      <w:tblPr>
        <w:tblW w:w="9781" w:type="dxa"/>
        <w:tblInd w:w="-34" w:type="dxa"/>
        <w:tblLayout w:type="fixed"/>
        <w:tblLook w:val="04A0" w:firstRow="1" w:lastRow="0" w:firstColumn="1" w:lastColumn="0" w:noHBand="0" w:noVBand="1"/>
      </w:tblPr>
      <w:tblGrid>
        <w:gridCol w:w="5104"/>
        <w:gridCol w:w="428"/>
        <w:gridCol w:w="847"/>
        <w:gridCol w:w="1418"/>
        <w:gridCol w:w="567"/>
        <w:gridCol w:w="1417"/>
      </w:tblGrid>
      <w:tr w:rsidR="007C3E16" w:rsidRPr="007C3E16" w:rsidTr="007C3E16">
        <w:trPr>
          <w:trHeight w:val="930"/>
        </w:trPr>
        <w:tc>
          <w:tcPr>
            <w:tcW w:w="9781" w:type="dxa"/>
            <w:gridSpan w:val="6"/>
            <w:vAlign w:val="bottom"/>
            <w:hideMark/>
          </w:tcPr>
          <w:p w:rsidR="007C3E16" w:rsidRPr="007C3E16" w:rsidRDefault="007C3E16" w:rsidP="007C3E16">
            <w:pPr>
              <w:rPr>
                <w:sz w:val="16"/>
                <w:szCs w:val="16"/>
              </w:rPr>
            </w:pPr>
            <w:r w:rsidRPr="007C3E16">
              <w:rPr>
                <w:sz w:val="16"/>
                <w:szCs w:val="16"/>
              </w:rPr>
              <w:t>Распределение бюджетных ассигнований по разделам, подразделам, целевым статьям, группам видов расходов бюджета муниципального образования город Павловск на 2018 год</w:t>
            </w:r>
          </w:p>
        </w:tc>
      </w:tr>
      <w:tr w:rsidR="007C3E16" w:rsidRPr="007C3E16" w:rsidTr="007C3E16">
        <w:trPr>
          <w:trHeight w:val="255"/>
        </w:trPr>
        <w:tc>
          <w:tcPr>
            <w:tcW w:w="5104" w:type="dxa"/>
            <w:noWrap/>
            <w:vAlign w:val="bottom"/>
            <w:hideMark/>
          </w:tcPr>
          <w:p w:rsidR="007C3E16" w:rsidRPr="007C3E16" w:rsidRDefault="007C3E16" w:rsidP="007C3E16">
            <w:pPr>
              <w:rPr>
                <w:sz w:val="16"/>
                <w:szCs w:val="16"/>
              </w:rPr>
            </w:pPr>
          </w:p>
        </w:tc>
        <w:tc>
          <w:tcPr>
            <w:tcW w:w="428" w:type="dxa"/>
            <w:noWrap/>
            <w:vAlign w:val="bottom"/>
            <w:hideMark/>
          </w:tcPr>
          <w:p w:rsidR="007C3E16" w:rsidRPr="007C3E16" w:rsidRDefault="007C3E16" w:rsidP="007C3E16">
            <w:pPr>
              <w:rPr>
                <w:sz w:val="16"/>
                <w:szCs w:val="16"/>
              </w:rPr>
            </w:pPr>
          </w:p>
        </w:tc>
        <w:tc>
          <w:tcPr>
            <w:tcW w:w="847" w:type="dxa"/>
            <w:noWrap/>
            <w:vAlign w:val="bottom"/>
            <w:hideMark/>
          </w:tcPr>
          <w:p w:rsidR="007C3E16" w:rsidRPr="007C3E16" w:rsidRDefault="007C3E16" w:rsidP="007C3E16">
            <w:pPr>
              <w:rPr>
                <w:sz w:val="16"/>
                <w:szCs w:val="16"/>
              </w:rPr>
            </w:pPr>
          </w:p>
        </w:tc>
        <w:tc>
          <w:tcPr>
            <w:tcW w:w="1418" w:type="dxa"/>
            <w:noWrap/>
            <w:vAlign w:val="center"/>
            <w:hideMark/>
          </w:tcPr>
          <w:p w:rsidR="007C3E16" w:rsidRPr="007C3E16" w:rsidRDefault="007C3E16" w:rsidP="007C3E16">
            <w:pPr>
              <w:rPr>
                <w:sz w:val="16"/>
                <w:szCs w:val="16"/>
              </w:rPr>
            </w:pPr>
          </w:p>
        </w:tc>
        <w:tc>
          <w:tcPr>
            <w:tcW w:w="567" w:type="dxa"/>
            <w:noWrap/>
            <w:vAlign w:val="center"/>
            <w:hideMark/>
          </w:tcPr>
          <w:p w:rsidR="007C3E16" w:rsidRPr="007C3E16" w:rsidRDefault="007C3E16" w:rsidP="007C3E16">
            <w:pPr>
              <w:rPr>
                <w:sz w:val="16"/>
                <w:szCs w:val="16"/>
              </w:rPr>
            </w:pPr>
            <w:r w:rsidRPr="007C3E16">
              <w:rPr>
                <w:sz w:val="16"/>
                <w:szCs w:val="16"/>
              </w:rPr>
              <w:t xml:space="preserve"> </w:t>
            </w:r>
          </w:p>
        </w:tc>
        <w:tc>
          <w:tcPr>
            <w:tcW w:w="1417" w:type="dxa"/>
            <w:shd w:val="clear" w:color="auto" w:fill="FFFFFF"/>
            <w:noWrap/>
            <w:vAlign w:val="bottom"/>
            <w:hideMark/>
          </w:tcPr>
          <w:p w:rsidR="007C3E16" w:rsidRPr="007C3E16" w:rsidRDefault="007C3E16" w:rsidP="007C3E16">
            <w:pPr>
              <w:rPr>
                <w:sz w:val="16"/>
                <w:szCs w:val="16"/>
              </w:rPr>
            </w:pPr>
            <w:r w:rsidRPr="007C3E16">
              <w:rPr>
                <w:sz w:val="16"/>
                <w:szCs w:val="16"/>
              </w:rPr>
              <w:t> (тыс. руб.)</w:t>
            </w:r>
          </w:p>
        </w:tc>
      </w:tr>
      <w:tr w:rsidR="007C3E16" w:rsidRPr="007C3E16" w:rsidTr="007C3E16">
        <w:trPr>
          <w:trHeight w:val="900"/>
        </w:trPr>
        <w:tc>
          <w:tcPr>
            <w:tcW w:w="5104" w:type="dxa"/>
            <w:tcBorders>
              <w:top w:val="single" w:sz="4" w:space="0" w:color="auto"/>
              <w:left w:val="single" w:sz="4" w:space="0" w:color="auto"/>
              <w:bottom w:val="nil"/>
              <w:right w:val="single" w:sz="4" w:space="0" w:color="auto"/>
            </w:tcBorders>
            <w:vAlign w:val="center"/>
            <w:hideMark/>
          </w:tcPr>
          <w:p w:rsidR="007C3E16" w:rsidRPr="007C3E16" w:rsidRDefault="007C3E16" w:rsidP="007C3E16">
            <w:pPr>
              <w:rPr>
                <w:sz w:val="16"/>
                <w:szCs w:val="16"/>
              </w:rPr>
            </w:pPr>
            <w:r w:rsidRPr="007C3E16">
              <w:rPr>
                <w:sz w:val="16"/>
                <w:szCs w:val="16"/>
              </w:rPr>
              <w:t>Наименование статей</w:t>
            </w:r>
          </w:p>
        </w:tc>
        <w:tc>
          <w:tcPr>
            <w:tcW w:w="1275" w:type="dxa"/>
            <w:gridSpan w:val="2"/>
            <w:tcBorders>
              <w:top w:val="single" w:sz="4" w:space="0" w:color="auto"/>
              <w:left w:val="nil"/>
              <w:bottom w:val="nil"/>
              <w:right w:val="single" w:sz="4" w:space="0" w:color="000000"/>
            </w:tcBorders>
            <w:textDirection w:val="btLr"/>
            <w:vAlign w:val="center"/>
            <w:hideMark/>
          </w:tcPr>
          <w:p w:rsidR="007C3E16" w:rsidRPr="007C3E16" w:rsidRDefault="007C3E16" w:rsidP="007C3E16">
            <w:pPr>
              <w:rPr>
                <w:sz w:val="16"/>
                <w:szCs w:val="16"/>
              </w:rPr>
            </w:pPr>
            <w:r w:rsidRPr="007C3E16">
              <w:rPr>
                <w:sz w:val="16"/>
                <w:szCs w:val="16"/>
              </w:rPr>
              <w:t>код раздела  подраздела</w:t>
            </w:r>
          </w:p>
        </w:tc>
        <w:tc>
          <w:tcPr>
            <w:tcW w:w="1418" w:type="dxa"/>
            <w:tcBorders>
              <w:top w:val="single" w:sz="4" w:space="0" w:color="auto"/>
              <w:left w:val="nil"/>
              <w:bottom w:val="nil"/>
              <w:right w:val="single" w:sz="4" w:space="0" w:color="auto"/>
            </w:tcBorders>
            <w:vAlign w:val="center"/>
            <w:hideMark/>
          </w:tcPr>
          <w:p w:rsidR="007C3E16" w:rsidRPr="007C3E16" w:rsidRDefault="007C3E16" w:rsidP="007C3E16">
            <w:pPr>
              <w:rPr>
                <w:sz w:val="16"/>
                <w:szCs w:val="16"/>
              </w:rPr>
            </w:pPr>
            <w:r w:rsidRPr="007C3E16">
              <w:rPr>
                <w:sz w:val="16"/>
                <w:szCs w:val="16"/>
              </w:rPr>
              <w:t>Код целевой статьи</w:t>
            </w:r>
          </w:p>
        </w:tc>
        <w:tc>
          <w:tcPr>
            <w:tcW w:w="567" w:type="dxa"/>
            <w:tcBorders>
              <w:top w:val="single" w:sz="4" w:space="0" w:color="auto"/>
              <w:left w:val="nil"/>
              <w:bottom w:val="nil"/>
              <w:right w:val="single" w:sz="4" w:space="0" w:color="auto"/>
            </w:tcBorders>
            <w:vAlign w:val="center"/>
            <w:hideMark/>
          </w:tcPr>
          <w:p w:rsidR="007C3E16" w:rsidRPr="007C3E16" w:rsidRDefault="007C3E16" w:rsidP="007C3E16">
            <w:pPr>
              <w:rPr>
                <w:sz w:val="16"/>
                <w:szCs w:val="16"/>
              </w:rPr>
            </w:pPr>
            <w:r w:rsidRPr="007C3E16">
              <w:rPr>
                <w:sz w:val="16"/>
                <w:szCs w:val="16"/>
              </w:rPr>
              <w:t xml:space="preserve">Код вида расходов </w:t>
            </w:r>
          </w:p>
        </w:tc>
        <w:tc>
          <w:tcPr>
            <w:tcW w:w="1417" w:type="dxa"/>
            <w:tcBorders>
              <w:top w:val="single" w:sz="4" w:space="0" w:color="auto"/>
              <w:left w:val="nil"/>
              <w:bottom w:val="single" w:sz="4" w:space="0" w:color="auto"/>
              <w:right w:val="single" w:sz="4" w:space="0" w:color="auto"/>
            </w:tcBorders>
            <w:vAlign w:val="center"/>
            <w:hideMark/>
          </w:tcPr>
          <w:p w:rsidR="007C3E16" w:rsidRPr="007C3E16" w:rsidRDefault="007C3E16" w:rsidP="007C3E16">
            <w:pPr>
              <w:rPr>
                <w:sz w:val="16"/>
                <w:szCs w:val="16"/>
              </w:rPr>
            </w:pPr>
            <w:r w:rsidRPr="007C3E16">
              <w:rPr>
                <w:sz w:val="16"/>
                <w:szCs w:val="16"/>
              </w:rPr>
              <w:t>Сумма</w:t>
            </w:r>
          </w:p>
        </w:tc>
      </w:tr>
      <w:tr w:rsidR="007C3E16" w:rsidRPr="007C3E16" w:rsidTr="007C3E16">
        <w:trPr>
          <w:trHeight w:val="255"/>
        </w:trPr>
        <w:tc>
          <w:tcPr>
            <w:tcW w:w="5104" w:type="dxa"/>
            <w:tcBorders>
              <w:top w:val="single" w:sz="4" w:space="0" w:color="auto"/>
              <w:left w:val="single" w:sz="4" w:space="0" w:color="auto"/>
              <w:bottom w:val="single" w:sz="4" w:space="0" w:color="auto"/>
              <w:right w:val="nil"/>
            </w:tcBorders>
            <w:vAlign w:val="center"/>
            <w:hideMark/>
          </w:tcPr>
          <w:p w:rsidR="007C3E16" w:rsidRPr="007C3E16" w:rsidRDefault="007C3E16" w:rsidP="007C3E16">
            <w:pPr>
              <w:rPr>
                <w:sz w:val="16"/>
                <w:szCs w:val="16"/>
              </w:rPr>
            </w:pPr>
            <w:r w:rsidRPr="007C3E16">
              <w:rPr>
                <w:sz w:val="16"/>
                <w:szCs w:val="16"/>
              </w:rPr>
              <w:t>Общегосударственные вопросы</w:t>
            </w:r>
          </w:p>
        </w:tc>
        <w:tc>
          <w:tcPr>
            <w:tcW w:w="428" w:type="dxa"/>
            <w:tcBorders>
              <w:top w:val="single" w:sz="4" w:space="0" w:color="auto"/>
              <w:left w:val="single" w:sz="4" w:space="0" w:color="auto"/>
              <w:bottom w:val="single" w:sz="4" w:space="0" w:color="auto"/>
              <w:right w:val="nil"/>
            </w:tcBorders>
            <w:vAlign w:val="center"/>
            <w:hideMark/>
          </w:tcPr>
          <w:p w:rsidR="007C3E16" w:rsidRPr="007C3E16" w:rsidRDefault="007C3E16" w:rsidP="007C3E16">
            <w:pPr>
              <w:rPr>
                <w:sz w:val="16"/>
                <w:szCs w:val="16"/>
              </w:rPr>
            </w:pPr>
            <w:r w:rsidRPr="007C3E16">
              <w:rPr>
                <w:sz w:val="16"/>
                <w:szCs w:val="16"/>
              </w:rPr>
              <w:t>01</w:t>
            </w:r>
          </w:p>
        </w:tc>
        <w:tc>
          <w:tcPr>
            <w:tcW w:w="847" w:type="dxa"/>
            <w:tcBorders>
              <w:top w:val="single" w:sz="4" w:space="0" w:color="auto"/>
              <w:left w:val="nil"/>
              <w:bottom w:val="single" w:sz="4" w:space="0" w:color="auto"/>
              <w:right w:val="single" w:sz="4" w:space="0" w:color="auto"/>
            </w:tcBorders>
            <w:vAlign w:val="center"/>
            <w:hideMark/>
          </w:tcPr>
          <w:p w:rsidR="007C3E16" w:rsidRPr="007C3E16" w:rsidRDefault="007C3E16" w:rsidP="007C3E16">
            <w:pPr>
              <w:rPr>
                <w:sz w:val="16"/>
                <w:szCs w:val="16"/>
              </w:rPr>
            </w:pPr>
            <w:r w:rsidRPr="007C3E16">
              <w:rPr>
                <w:sz w:val="16"/>
                <w:szCs w:val="16"/>
              </w:rPr>
              <w:t>00</w:t>
            </w:r>
          </w:p>
        </w:tc>
        <w:tc>
          <w:tcPr>
            <w:tcW w:w="1418" w:type="dxa"/>
            <w:tcBorders>
              <w:top w:val="single" w:sz="4" w:space="0" w:color="auto"/>
              <w:left w:val="nil"/>
              <w:bottom w:val="single" w:sz="4" w:space="0" w:color="auto"/>
              <w:right w:val="single" w:sz="4" w:space="0" w:color="auto"/>
            </w:tcBorders>
            <w:vAlign w:val="center"/>
            <w:hideMark/>
          </w:tcPr>
          <w:p w:rsidR="007C3E16" w:rsidRPr="007C3E16" w:rsidRDefault="007C3E16" w:rsidP="007C3E16">
            <w:pPr>
              <w:rPr>
                <w:sz w:val="16"/>
                <w:szCs w:val="16"/>
              </w:rPr>
            </w:pPr>
            <w:r w:rsidRPr="007C3E16">
              <w:rPr>
                <w:sz w:val="16"/>
                <w:szCs w:val="16"/>
              </w:rPr>
              <w:t> </w:t>
            </w:r>
          </w:p>
        </w:tc>
        <w:tc>
          <w:tcPr>
            <w:tcW w:w="567" w:type="dxa"/>
            <w:tcBorders>
              <w:top w:val="single" w:sz="4" w:space="0" w:color="auto"/>
              <w:left w:val="nil"/>
              <w:bottom w:val="single" w:sz="4" w:space="0" w:color="auto"/>
              <w:right w:val="single" w:sz="4" w:space="0" w:color="auto"/>
            </w:tcBorders>
            <w:vAlign w:val="center"/>
            <w:hideMark/>
          </w:tcPr>
          <w:p w:rsidR="007C3E16" w:rsidRPr="007C3E16" w:rsidRDefault="007C3E16" w:rsidP="007C3E16">
            <w:pPr>
              <w:rPr>
                <w:sz w:val="16"/>
                <w:szCs w:val="16"/>
              </w:rPr>
            </w:pPr>
            <w:r w:rsidRPr="007C3E16">
              <w:rPr>
                <w:sz w:val="16"/>
                <w:szCs w:val="16"/>
              </w:rPr>
              <w:t> </w:t>
            </w:r>
          </w:p>
        </w:tc>
        <w:tc>
          <w:tcPr>
            <w:tcW w:w="1417" w:type="dxa"/>
            <w:tcBorders>
              <w:top w:val="nil"/>
              <w:left w:val="nil"/>
              <w:bottom w:val="single" w:sz="4" w:space="0" w:color="auto"/>
              <w:right w:val="single" w:sz="4" w:space="0" w:color="auto"/>
            </w:tcBorders>
            <w:noWrap/>
            <w:vAlign w:val="center"/>
            <w:hideMark/>
          </w:tcPr>
          <w:p w:rsidR="007C3E16" w:rsidRPr="007C3E16" w:rsidRDefault="007C3E16" w:rsidP="007C3E16">
            <w:pPr>
              <w:rPr>
                <w:sz w:val="16"/>
                <w:szCs w:val="16"/>
              </w:rPr>
            </w:pPr>
            <w:r w:rsidRPr="007C3E16">
              <w:rPr>
                <w:sz w:val="16"/>
                <w:szCs w:val="16"/>
              </w:rPr>
              <w:t>16 754,7</w:t>
            </w:r>
          </w:p>
        </w:tc>
      </w:tr>
      <w:tr w:rsidR="007C3E16" w:rsidRPr="007C3E16" w:rsidTr="00CA3492">
        <w:trPr>
          <w:trHeight w:val="275"/>
        </w:trPr>
        <w:tc>
          <w:tcPr>
            <w:tcW w:w="5104" w:type="dxa"/>
            <w:tcBorders>
              <w:top w:val="nil"/>
              <w:left w:val="single" w:sz="4" w:space="0" w:color="auto"/>
              <w:bottom w:val="single" w:sz="4" w:space="0" w:color="auto"/>
              <w:right w:val="nil"/>
            </w:tcBorders>
            <w:shd w:val="clear" w:color="auto" w:fill="FFFFFF"/>
            <w:vAlign w:val="center"/>
            <w:hideMark/>
          </w:tcPr>
          <w:p w:rsidR="007C3E16" w:rsidRPr="007C3E16" w:rsidRDefault="007C3E16" w:rsidP="007C3E16">
            <w:pPr>
              <w:rPr>
                <w:sz w:val="16"/>
                <w:szCs w:val="16"/>
              </w:rPr>
            </w:pPr>
            <w:r w:rsidRPr="007C3E16">
              <w:rPr>
                <w:sz w:val="16"/>
                <w:szCs w:val="16"/>
              </w:rPr>
              <w:t>Функционирование высшего должностного лица субъекта Российской Федерации и муниципального образования</w:t>
            </w:r>
          </w:p>
        </w:tc>
        <w:tc>
          <w:tcPr>
            <w:tcW w:w="428" w:type="dxa"/>
            <w:tcBorders>
              <w:top w:val="nil"/>
              <w:left w:val="single" w:sz="4" w:space="0" w:color="auto"/>
              <w:bottom w:val="nil"/>
              <w:right w:val="nil"/>
            </w:tcBorders>
            <w:shd w:val="clear" w:color="auto" w:fill="FFFFFF"/>
            <w:vAlign w:val="center"/>
            <w:hideMark/>
          </w:tcPr>
          <w:p w:rsidR="007C3E16" w:rsidRPr="007C3E16" w:rsidRDefault="007C3E16" w:rsidP="007C3E16">
            <w:pPr>
              <w:rPr>
                <w:sz w:val="16"/>
                <w:szCs w:val="16"/>
              </w:rPr>
            </w:pPr>
            <w:r w:rsidRPr="007C3E16">
              <w:rPr>
                <w:sz w:val="16"/>
                <w:szCs w:val="16"/>
              </w:rPr>
              <w:t xml:space="preserve">01 </w:t>
            </w:r>
          </w:p>
        </w:tc>
        <w:tc>
          <w:tcPr>
            <w:tcW w:w="847" w:type="dxa"/>
            <w:tcBorders>
              <w:top w:val="nil"/>
              <w:left w:val="nil"/>
              <w:bottom w:val="nil"/>
              <w:right w:val="single" w:sz="4" w:space="0" w:color="auto"/>
            </w:tcBorders>
            <w:shd w:val="clear" w:color="auto" w:fill="FFFFFF"/>
            <w:vAlign w:val="center"/>
            <w:hideMark/>
          </w:tcPr>
          <w:p w:rsidR="007C3E16" w:rsidRPr="007C3E16" w:rsidRDefault="007C3E16" w:rsidP="007C3E16">
            <w:pPr>
              <w:rPr>
                <w:sz w:val="16"/>
                <w:szCs w:val="16"/>
              </w:rPr>
            </w:pPr>
            <w:r w:rsidRPr="007C3E16">
              <w:rPr>
                <w:sz w:val="16"/>
                <w:szCs w:val="16"/>
              </w:rPr>
              <w:t>02</w:t>
            </w:r>
          </w:p>
        </w:tc>
        <w:tc>
          <w:tcPr>
            <w:tcW w:w="1418" w:type="dxa"/>
            <w:tcBorders>
              <w:top w:val="nil"/>
              <w:left w:val="nil"/>
              <w:bottom w:val="single" w:sz="4" w:space="0" w:color="auto"/>
              <w:right w:val="single" w:sz="4" w:space="0" w:color="auto"/>
            </w:tcBorders>
            <w:shd w:val="clear" w:color="auto" w:fill="FFFFFF"/>
            <w:vAlign w:val="center"/>
            <w:hideMark/>
          </w:tcPr>
          <w:p w:rsidR="007C3E16" w:rsidRPr="007C3E16" w:rsidRDefault="007C3E16" w:rsidP="007C3E16">
            <w:pPr>
              <w:rPr>
                <w:sz w:val="16"/>
                <w:szCs w:val="16"/>
              </w:rPr>
            </w:pPr>
            <w:r w:rsidRPr="007C3E16">
              <w:rPr>
                <w:sz w:val="16"/>
                <w:szCs w:val="16"/>
              </w:rPr>
              <w:t> </w:t>
            </w:r>
          </w:p>
        </w:tc>
        <w:tc>
          <w:tcPr>
            <w:tcW w:w="567" w:type="dxa"/>
            <w:tcBorders>
              <w:top w:val="nil"/>
              <w:left w:val="nil"/>
              <w:bottom w:val="single" w:sz="4" w:space="0" w:color="auto"/>
              <w:right w:val="single" w:sz="4" w:space="0" w:color="auto"/>
            </w:tcBorders>
            <w:shd w:val="clear" w:color="auto" w:fill="FFFFFF"/>
            <w:vAlign w:val="center"/>
            <w:hideMark/>
          </w:tcPr>
          <w:p w:rsidR="007C3E16" w:rsidRPr="007C3E16" w:rsidRDefault="007C3E16" w:rsidP="007C3E16">
            <w:pPr>
              <w:rPr>
                <w:sz w:val="16"/>
                <w:szCs w:val="16"/>
              </w:rPr>
            </w:pPr>
            <w:r w:rsidRPr="007C3E16">
              <w:rPr>
                <w:sz w:val="16"/>
                <w:szCs w:val="16"/>
              </w:rPr>
              <w:t> </w:t>
            </w:r>
          </w:p>
        </w:tc>
        <w:tc>
          <w:tcPr>
            <w:tcW w:w="1417" w:type="dxa"/>
            <w:tcBorders>
              <w:top w:val="nil"/>
              <w:left w:val="nil"/>
              <w:bottom w:val="single" w:sz="4" w:space="0" w:color="auto"/>
              <w:right w:val="single" w:sz="4" w:space="0" w:color="auto"/>
            </w:tcBorders>
            <w:shd w:val="clear" w:color="auto" w:fill="FFFFFF"/>
            <w:noWrap/>
            <w:vAlign w:val="center"/>
            <w:hideMark/>
          </w:tcPr>
          <w:p w:rsidR="007C3E16" w:rsidRPr="007C3E16" w:rsidRDefault="007C3E16" w:rsidP="007C3E16">
            <w:pPr>
              <w:rPr>
                <w:sz w:val="16"/>
                <w:szCs w:val="16"/>
              </w:rPr>
            </w:pPr>
            <w:r w:rsidRPr="007C3E16">
              <w:rPr>
                <w:sz w:val="16"/>
                <w:szCs w:val="16"/>
              </w:rPr>
              <w:t>1 271,5</w:t>
            </w:r>
          </w:p>
        </w:tc>
      </w:tr>
      <w:tr w:rsidR="007C3E16" w:rsidRPr="007C3E16" w:rsidTr="007C3E16">
        <w:trPr>
          <w:trHeight w:val="255"/>
        </w:trPr>
        <w:tc>
          <w:tcPr>
            <w:tcW w:w="5104" w:type="dxa"/>
            <w:tcBorders>
              <w:top w:val="nil"/>
              <w:left w:val="single" w:sz="4" w:space="0" w:color="auto"/>
              <w:bottom w:val="single" w:sz="4" w:space="0" w:color="auto"/>
              <w:right w:val="nil"/>
            </w:tcBorders>
            <w:shd w:val="clear" w:color="auto" w:fill="FFFFFF"/>
            <w:vAlign w:val="center"/>
            <w:hideMark/>
          </w:tcPr>
          <w:p w:rsidR="007C3E16" w:rsidRPr="007C3E16" w:rsidRDefault="007C3E16" w:rsidP="007C3E16">
            <w:pPr>
              <w:rPr>
                <w:sz w:val="16"/>
                <w:szCs w:val="16"/>
              </w:rPr>
            </w:pPr>
            <w:r w:rsidRPr="007C3E16">
              <w:rPr>
                <w:sz w:val="16"/>
                <w:szCs w:val="16"/>
              </w:rPr>
              <w:t>Глава муниципального образования</w:t>
            </w:r>
          </w:p>
        </w:tc>
        <w:tc>
          <w:tcPr>
            <w:tcW w:w="428" w:type="dxa"/>
            <w:tcBorders>
              <w:top w:val="single" w:sz="4" w:space="0" w:color="auto"/>
              <w:left w:val="single" w:sz="4" w:space="0" w:color="auto"/>
              <w:bottom w:val="single" w:sz="4" w:space="0" w:color="auto"/>
              <w:right w:val="nil"/>
            </w:tcBorders>
            <w:shd w:val="clear" w:color="auto" w:fill="FFFFFF"/>
            <w:vAlign w:val="center"/>
            <w:hideMark/>
          </w:tcPr>
          <w:p w:rsidR="007C3E16" w:rsidRPr="007C3E16" w:rsidRDefault="007C3E16" w:rsidP="007C3E16">
            <w:pPr>
              <w:rPr>
                <w:sz w:val="16"/>
                <w:szCs w:val="16"/>
              </w:rPr>
            </w:pPr>
            <w:r w:rsidRPr="007C3E16">
              <w:rPr>
                <w:sz w:val="16"/>
                <w:szCs w:val="16"/>
              </w:rPr>
              <w:t xml:space="preserve">01 </w:t>
            </w:r>
          </w:p>
        </w:tc>
        <w:tc>
          <w:tcPr>
            <w:tcW w:w="847" w:type="dxa"/>
            <w:tcBorders>
              <w:top w:val="single" w:sz="4" w:space="0" w:color="auto"/>
              <w:left w:val="nil"/>
              <w:bottom w:val="single" w:sz="4" w:space="0" w:color="auto"/>
              <w:right w:val="single" w:sz="4" w:space="0" w:color="auto"/>
            </w:tcBorders>
            <w:shd w:val="clear" w:color="auto" w:fill="FFFFFF"/>
            <w:vAlign w:val="center"/>
            <w:hideMark/>
          </w:tcPr>
          <w:p w:rsidR="007C3E16" w:rsidRPr="007C3E16" w:rsidRDefault="007C3E16" w:rsidP="007C3E16">
            <w:pPr>
              <w:rPr>
                <w:sz w:val="16"/>
                <w:szCs w:val="16"/>
              </w:rPr>
            </w:pPr>
            <w:r w:rsidRPr="007C3E16">
              <w:rPr>
                <w:sz w:val="16"/>
                <w:szCs w:val="16"/>
              </w:rPr>
              <w:t>02</w:t>
            </w:r>
          </w:p>
        </w:tc>
        <w:tc>
          <w:tcPr>
            <w:tcW w:w="1418" w:type="dxa"/>
            <w:tcBorders>
              <w:top w:val="nil"/>
              <w:left w:val="nil"/>
              <w:bottom w:val="single" w:sz="4" w:space="0" w:color="auto"/>
              <w:right w:val="single" w:sz="4" w:space="0" w:color="auto"/>
            </w:tcBorders>
            <w:shd w:val="clear" w:color="auto" w:fill="FFFFFF"/>
            <w:vAlign w:val="center"/>
            <w:hideMark/>
          </w:tcPr>
          <w:p w:rsidR="007C3E16" w:rsidRPr="007C3E16" w:rsidRDefault="007C3E16" w:rsidP="007C3E16">
            <w:pPr>
              <w:rPr>
                <w:sz w:val="16"/>
                <w:szCs w:val="16"/>
              </w:rPr>
            </w:pPr>
            <w:r w:rsidRPr="007C3E16">
              <w:rPr>
                <w:sz w:val="16"/>
                <w:szCs w:val="16"/>
              </w:rPr>
              <w:t>002 00 00 010</w:t>
            </w:r>
          </w:p>
        </w:tc>
        <w:tc>
          <w:tcPr>
            <w:tcW w:w="567" w:type="dxa"/>
            <w:tcBorders>
              <w:top w:val="nil"/>
              <w:left w:val="nil"/>
              <w:bottom w:val="single" w:sz="4" w:space="0" w:color="auto"/>
              <w:right w:val="single" w:sz="4" w:space="0" w:color="auto"/>
            </w:tcBorders>
            <w:shd w:val="clear" w:color="auto" w:fill="FFFFFF"/>
            <w:vAlign w:val="center"/>
            <w:hideMark/>
          </w:tcPr>
          <w:p w:rsidR="007C3E16" w:rsidRPr="007C3E16" w:rsidRDefault="007C3E16" w:rsidP="007C3E16">
            <w:pPr>
              <w:rPr>
                <w:sz w:val="16"/>
                <w:szCs w:val="16"/>
              </w:rPr>
            </w:pPr>
            <w:r w:rsidRPr="007C3E16">
              <w:rPr>
                <w:sz w:val="16"/>
                <w:szCs w:val="16"/>
              </w:rPr>
              <w:t> </w:t>
            </w:r>
          </w:p>
        </w:tc>
        <w:tc>
          <w:tcPr>
            <w:tcW w:w="1417" w:type="dxa"/>
            <w:tcBorders>
              <w:top w:val="nil"/>
              <w:left w:val="nil"/>
              <w:bottom w:val="single" w:sz="4" w:space="0" w:color="auto"/>
              <w:right w:val="single" w:sz="4" w:space="0" w:color="auto"/>
            </w:tcBorders>
            <w:shd w:val="clear" w:color="auto" w:fill="FFFFFF"/>
            <w:noWrap/>
            <w:vAlign w:val="center"/>
            <w:hideMark/>
          </w:tcPr>
          <w:p w:rsidR="007C3E16" w:rsidRPr="007C3E16" w:rsidRDefault="007C3E16" w:rsidP="007C3E16">
            <w:pPr>
              <w:rPr>
                <w:sz w:val="16"/>
                <w:szCs w:val="16"/>
              </w:rPr>
            </w:pPr>
            <w:r w:rsidRPr="007C3E16">
              <w:rPr>
                <w:sz w:val="16"/>
                <w:szCs w:val="16"/>
              </w:rPr>
              <w:t>1 271,5</w:t>
            </w:r>
          </w:p>
        </w:tc>
      </w:tr>
      <w:tr w:rsidR="007C3E16" w:rsidRPr="007C3E16" w:rsidTr="007C3E16">
        <w:trPr>
          <w:trHeight w:val="845"/>
        </w:trPr>
        <w:tc>
          <w:tcPr>
            <w:tcW w:w="5104" w:type="dxa"/>
            <w:tcBorders>
              <w:top w:val="nil"/>
              <w:left w:val="single" w:sz="4" w:space="0" w:color="auto"/>
              <w:bottom w:val="single" w:sz="4" w:space="0" w:color="auto"/>
              <w:right w:val="nil"/>
            </w:tcBorders>
            <w:shd w:val="clear" w:color="auto" w:fill="FFFFFF"/>
            <w:vAlign w:val="center"/>
            <w:hideMark/>
          </w:tcPr>
          <w:p w:rsidR="007C3E16" w:rsidRPr="007C3E16" w:rsidRDefault="007C3E16" w:rsidP="007C3E16">
            <w:pPr>
              <w:rPr>
                <w:sz w:val="16"/>
                <w:szCs w:val="16"/>
              </w:rPr>
            </w:pPr>
            <w:r w:rsidRPr="007C3E16">
              <w:rPr>
                <w:sz w:val="16"/>
                <w:szCs w:val="16"/>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8" w:type="dxa"/>
            <w:tcBorders>
              <w:top w:val="nil"/>
              <w:left w:val="single" w:sz="4" w:space="0" w:color="auto"/>
              <w:bottom w:val="nil"/>
              <w:right w:val="nil"/>
            </w:tcBorders>
            <w:shd w:val="clear" w:color="auto" w:fill="FFFFFF"/>
            <w:vAlign w:val="center"/>
            <w:hideMark/>
          </w:tcPr>
          <w:p w:rsidR="007C3E16" w:rsidRPr="007C3E16" w:rsidRDefault="007C3E16" w:rsidP="007C3E16">
            <w:pPr>
              <w:rPr>
                <w:sz w:val="16"/>
                <w:szCs w:val="16"/>
              </w:rPr>
            </w:pPr>
            <w:r w:rsidRPr="007C3E16">
              <w:rPr>
                <w:sz w:val="16"/>
                <w:szCs w:val="16"/>
              </w:rPr>
              <w:t>01</w:t>
            </w:r>
          </w:p>
        </w:tc>
        <w:tc>
          <w:tcPr>
            <w:tcW w:w="847" w:type="dxa"/>
            <w:tcBorders>
              <w:top w:val="nil"/>
              <w:left w:val="nil"/>
              <w:bottom w:val="nil"/>
              <w:right w:val="single" w:sz="4" w:space="0" w:color="auto"/>
            </w:tcBorders>
            <w:shd w:val="clear" w:color="auto" w:fill="FFFFFF"/>
            <w:vAlign w:val="center"/>
            <w:hideMark/>
          </w:tcPr>
          <w:p w:rsidR="007C3E16" w:rsidRPr="007C3E16" w:rsidRDefault="007C3E16" w:rsidP="007C3E16">
            <w:pPr>
              <w:rPr>
                <w:sz w:val="16"/>
                <w:szCs w:val="16"/>
              </w:rPr>
            </w:pPr>
            <w:r w:rsidRPr="007C3E16">
              <w:rPr>
                <w:sz w:val="16"/>
                <w:szCs w:val="16"/>
              </w:rPr>
              <w:t>02</w:t>
            </w:r>
          </w:p>
        </w:tc>
        <w:tc>
          <w:tcPr>
            <w:tcW w:w="1418" w:type="dxa"/>
            <w:tcBorders>
              <w:top w:val="nil"/>
              <w:left w:val="nil"/>
              <w:bottom w:val="single" w:sz="4" w:space="0" w:color="auto"/>
              <w:right w:val="single" w:sz="4" w:space="0" w:color="auto"/>
            </w:tcBorders>
            <w:shd w:val="clear" w:color="auto" w:fill="FFFFFF"/>
            <w:vAlign w:val="center"/>
            <w:hideMark/>
          </w:tcPr>
          <w:p w:rsidR="007C3E16" w:rsidRPr="007C3E16" w:rsidRDefault="007C3E16" w:rsidP="007C3E16">
            <w:pPr>
              <w:rPr>
                <w:sz w:val="16"/>
                <w:szCs w:val="16"/>
              </w:rPr>
            </w:pPr>
            <w:r w:rsidRPr="007C3E16">
              <w:rPr>
                <w:sz w:val="16"/>
                <w:szCs w:val="16"/>
              </w:rPr>
              <w:t>002 00 00 010</w:t>
            </w:r>
          </w:p>
        </w:tc>
        <w:tc>
          <w:tcPr>
            <w:tcW w:w="567" w:type="dxa"/>
            <w:tcBorders>
              <w:top w:val="nil"/>
              <w:left w:val="nil"/>
              <w:bottom w:val="single" w:sz="4" w:space="0" w:color="auto"/>
              <w:right w:val="single" w:sz="4" w:space="0" w:color="auto"/>
            </w:tcBorders>
            <w:shd w:val="clear" w:color="auto" w:fill="FFFFFF"/>
            <w:vAlign w:val="center"/>
            <w:hideMark/>
          </w:tcPr>
          <w:p w:rsidR="007C3E16" w:rsidRPr="007C3E16" w:rsidRDefault="007C3E16" w:rsidP="007C3E16">
            <w:pPr>
              <w:rPr>
                <w:sz w:val="16"/>
                <w:szCs w:val="16"/>
              </w:rPr>
            </w:pPr>
            <w:r w:rsidRPr="007C3E16">
              <w:rPr>
                <w:sz w:val="16"/>
                <w:szCs w:val="16"/>
              </w:rPr>
              <w:t>100</w:t>
            </w:r>
          </w:p>
        </w:tc>
        <w:tc>
          <w:tcPr>
            <w:tcW w:w="1417" w:type="dxa"/>
            <w:tcBorders>
              <w:top w:val="nil"/>
              <w:left w:val="nil"/>
              <w:bottom w:val="single" w:sz="4" w:space="0" w:color="auto"/>
              <w:right w:val="single" w:sz="4" w:space="0" w:color="auto"/>
            </w:tcBorders>
            <w:shd w:val="clear" w:color="auto" w:fill="FFFFFF"/>
            <w:noWrap/>
            <w:vAlign w:val="center"/>
            <w:hideMark/>
          </w:tcPr>
          <w:p w:rsidR="007C3E16" w:rsidRPr="007C3E16" w:rsidRDefault="007C3E16" w:rsidP="007C3E16">
            <w:pPr>
              <w:rPr>
                <w:sz w:val="16"/>
                <w:szCs w:val="16"/>
              </w:rPr>
            </w:pPr>
            <w:r w:rsidRPr="007C3E16">
              <w:rPr>
                <w:sz w:val="16"/>
                <w:szCs w:val="16"/>
              </w:rPr>
              <w:t>1 271,5</w:t>
            </w:r>
          </w:p>
        </w:tc>
      </w:tr>
      <w:tr w:rsidR="007C3E16" w:rsidRPr="007C3E16" w:rsidTr="007C3E16">
        <w:trPr>
          <w:trHeight w:val="127"/>
        </w:trPr>
        <w:tc>
          <w:tcPr>
            <w:tcW w:w="5104" w:type="dxa"/>
            <w:tcBorders>
              <w:top w:val="nil"/>
              <w:left w:val="single" w:sz="4" w:space="0" w:color="auto"/>
              <w:bottom w:val="single" w:sz="4" w:space="0" w:color="auto"/>
              <w:right w:val="nil"/>
            </w:tcBorders>
            <w:shd w:val="clear" w:color="auto" w:fill="FFFFFF"/>
            <w:vAlign w:val="center"/>
            <w:hideMark/>
          </w:tcPr>
          <w:p w:rsidR="007C3E16" w:rsidRPr="007C3E16" w:rsidRDefault="007C3E16" w:rsidP="007C3E16">
            <w:pPr>
              <w:rPr>
                <w:sz w:val="16"/>
                <w:szCs w:val="16"/>
              </w:rPr>
            </w:pPr>
            <w:r w:rsidRPr="007C3E16">
              <w:rPr>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428" w:type="dxa"/>
            <w:tcBorders>
              <w:top w:val="single" w:sz="4" w:space="0" w:color="auto"/>
              <w:left w:val="single" w:sz="4" w:space="0" w:color="auto"/>
              <w:bottom w:val="single" w:sz="4" w:space="0" w:color="auto"/>
              <w:right w:val="nil"/>
            </w:tcBorders>
            <w:shd w:val="clear" w:color="auto" w:fill="FFFFFF"/>
            <w:vAlign w:val="center"/>
            <w:hideMark/>
          </w:tcPr>
          <w:p w:rsidR="007C3E16" w:rsidRPr="007C3E16" w:rsidRDefault="007C3E16" w:rsidP="007C3E16">
            <w:pPr>
              <w:rPr>
                <w:sz w:val="16"/>
                <w:szCs w:val="16"/>
              </w:rPr>
            </w:pPr>
            <w:r w:rsidRPr="007C3E16">
              <w:rPr>
                <w:sz w:val="16"/>
                <w:szCs w:val="16"/>
              </w:rPr>
              <w:t>01</w:t>
            </w:r>
          </w:p>
        </w:tc>
        <w:tc>
          <w:tcPr>
            <w:tcW w:w="847" w:type="dxa"/>
            <w:tcBorders>
              <w:top w:val="single" w:sz="4" w:space="0" w:color="auto"/>
              <w:left w:val="nil"/>
              <w:bottom w:val="single" w:sz="4" w:space="0" w:color="auto"/>
              <w:right w:val="single" w:sz="4" w:space="0" w:color="auto"/>
            </w:tcBorders>
            <w:shd w:val="clear" w:color="auto" w:fill="FFFFFF"/>
            <w:vAlign w:val="center"/>
            <w:hideMark/>
          </w:tcPr>
          <w:p w:rsidR="007C3E16" w:rsidRPr="007C3E16" w:rsidRDefault="007C3E16" w:rsidP="007C3E16">
            <w:pPr>
              <w:rPr>
                <w:sz w:val="16"/>
                <w:szCs w:val="16"/>
              </w:rPr>
            </w:pPr>
            <w:r w:rsidRPr="007C3E16">
              <w:rPr>
                <w:sz w:val="16"/>
                <w:szCs w:val="16"/>
              </w:rPr>
              <w:t>03</w:t>
            </w:r>
          </w:p>
        </w:tc>
        <w:tc>
          <w:tcPr>
            <w:tcW w:w="1418" w:type="dxa"/>
            <w:tcBorders>
              <w:top w:val="nil"/>
              <w:left w:val="nil"/>
              <w:bottom w:val="single" w:sz="4" w:space="0" w:color="auto"/>
              <w:right w:val="single" w:sz="4" w:space="0" w:color="auto"/>
            </w:tcBorders>
            <w:shd w:val="clear" w:color="auto" w:fill="FFFFFF"/>
            <w:vAlign w:val="center"/>
            <w:hideMark/>
          </w:tcPr>
          <w:p w:rsidR="007C3E16" w:rsidRPr="007C3E16" w:rsidRDefault="007C3E16" w:rsidP="007C3E16">
            <w:pPr>
              <w:rPr>
                <w:sz w:val="16"/>
                <w:szCs w:val="16"/>
              </w:rPr>
            </w:pPr>
            <w:r w:rsidRPr="007C3E16">
              <w:rPr>
                <w:sz w:val="16"/>
                <w:szCs w:val="16"/>
              </w:rPr>
              <w:t> </w:t>
            </w:r>
          </w:p>
        </w:tc>
        <w:tc>
          <w:tcPr>
            <w:tcW w:w="567" w:type="dxa"/>
            <w:tcBorders>
              <w:top w:val="nil"/>
              <w:left w:val="nil"/>
              <w:bottom w:val="single" w:sz="4" w:space="0" w:color="auto"/>
              <w:right w:val="single" w:sz="4" w:space="0" w:color="auto"/>
            </w:tcBorders>
            <w:shd w:val="clear" w:color="auto" w:fill="FFFFFF"/>
            <w:vAlign w:val="center"/>
            <w:hideMark/>
          </w:tcPr>
          <w:p w:rsidR="007C3E16" w:rsidRPr="007C3E16" w:rsidRDefault="007C3E16" w:rsidP="007C3E16">
            <w:pPr>
              <w:rPr>
                <w:sz w:val="16"/>
                <w:szCs w:val="16"/>
              </w:rPr>
            </w:pPr>
            <w:r w:rsidRPr="007C3E16">
              <w:rPr>
                <w:sz w:val="16"/>
                <w:szCs w:val="16"/>
              </w:rPr>
              <w:t> </w:t>
            </w:r>
          </w:p>
        </w:tc>
        <w:tc>
          <w:tcPr>
            <w:tcW w:w="1417" w:type="dxa"/>
            <w:tcBorders>
              <w:top w:val="nil"/>
              <w:left w:val="nil"/>
              <w:bottom w:val="single" w:sz="4" w:space="0" w:color="auto"/>
              <w:right w:val="single" w:sz="4" w:space="0" w:color="auto"/>
            </w:tcBorders>
            <w:shd w:val="clear" w:color="auto" w:fill="FFFFFF"/>
            <w:noWrap/>
            <w:vAlign w:val="center"/>
            <w:hideMark/>
          </w:tcPr>
          <w:p w:rsidR="007C3E16" w:rsidRPr="007C3E16" w:rsidRDefault="007C3E16" w:rsidP="007C3E16">
            <w:pPr>
              <w:rPr>
                <w:sz w:val="16"/>
                <w:szCs w:val="16"/>
              </w:rPr>
            </w:pPr>
            <w:r w:rsidRPr="007C3E16">
              <w:rPr>
                <w:sz w:val="16"/>
                <w:szCs w:val="16"/>
              </w:rPr>
              <w:t>1 638,0</w:t>
            </w:r>
          </w:p>
        </w:tc>
      </w:tr>
      <w:tr w:rsidR="007C3E16" w:rsidRPr="007C3E16" w:rsidTr="00CA3492">
        <w:trPr>
          <w:trHeight w:val="73"/>
        </w:trPr>
        <w:tc>
          <w:tcPr>
            <w:tcW w:w="5104" w:type="dxa"/>
            <w:tcBorders>
              <w:top w:val="nil"/>
              <w:left w:val="single" w:sz="4" w:space="0" w:color="auto"/>
              <w:bottom w:val="single" w:sz="4" w:space="0" w:color="auto"/>
              <w:right w:val="nil"/>
            </w:tcBorders>
            <w:shd w:val="clear" w:color="auto" w:fill="FFFFFF"/>
            <w:vAlign w:val="center"/>
            <w:hideMark/>
          </w:tcPr>
          <w:p w:rsidR="007C3E16" w:rsidRPr="007C3E16" w:rsidRDefault="007C3E16" w:rsidP="007C3E16">
            <w:pPr>
              <w:rPr>
                <w:sz w:val="16"/>
                <w:szCs w:val="16"/>
              </w:rPr>
            </w:pPr>
            <w:r w:rsidRPr="007C3E16">
              <w:rPr>
                <w:sz w:val="16"/>
                <w:szCs w:val="16"/>
              </w:rPr>
              <w:t>Аппарат представительного органа муниципального образования</w:t>
            </w:r>
          </w:p>
        </w:tc>
        <w:tc>
          <w:tcPr>
            <w:tcW w:w="428" w:type="dxa"/>
            <w:tcBorders>
              <w:top w:val="nil"/>
              <w:left w:val="single" w:sz="4" w:space="0" w:color="auto"/>
              <w:bottom w:val="single" w:sz="4" w:space="0" w:color="auto"/>
              <w:right w:val="nil"/>
            </w:tcBorders>
            <w:shd w:val="clear" w:color="auto" w:fill="FFFFFF"/>
            <w:vAlign w:val="center"/>
            <w:hideMark/>
          </w:tcPr>
          <w:p w:rsidR="007C3E16" w:rsidRPr="007C3E16" w:rsidRDefault="007C3E16" w:rsidP="007C3E16">
            <w:pPr>
              <w:rPr>
                <w:sz w:val="16"/>
                <w:szCs w:val="16"/>
              </w:rPr>
            </w:pPr>
            <w:r w:rsidRPr="007C3E16">
              <w:rPr>
                <w:sz w:val="16"/>
                <w:szCs w:val="16"/>
              </w:rPr>
              <w:t>01</w:t>
            </w:r>
          </w:p>
        </w:tc>
        <w:tc>
          <w:tcPr>
            <w:tcW w:w="847" w:type="dxa"/>
            <w:tcBorders>
              <w:top w:val="nil"/>
              <w:left w:val="nil"/>
              <w:bottom w:val="single" w:sz="4" w:space="0" w:color="auto"/>
              <w:right w:val="single" w:sz="4" w:space="0" w:color="auto"/>
            </w:tcBorders>
            <w:shd w:val="clear" w:color="auto" w:fill="FFFFFF"/>
            <w:vAlign w:val="center"/>
            <w:hideMark/>
          </w:tcPr>
          <w:p w:rsidR="007C3E16" w:rsidRPr="007C3E16" w:rsidRDefault="007C3E16" w:rsidP="007C3E16">
            <w:pPr>
              <w:rPr>
                <w:sz w:val="16"/>
                <w:szCs w:val="16"/>
              </w:rPr>
            </w:pPr>
            <w:r w:rsidRPr="007C3E16">
              <w:rPr>
                <w:sz w:val="16"/>
                <w:szCs w:val="16"/>
              </w:rPr>
              <w:t>03</w:t>
            </w:r>
          </w:p>
        </w:tc>
        <w:tc>
          <w:tcPr>
            <w:tcW w:w="1418" w:type="dxa"/>
            <w:tcBorders>
              <w:top w:val="nil"/>
              <w:left w:val="nil"/>
              <w:bottom w:val="single" w:sz="4" w:space="0" w:color="auto"/>
              <w:right w:val="single" w:sz="4" w:space="0" w:color="auto"/>
            </w:tcBorders>
            <w:shd w:val="clear" w:color="auto" w:fill="FFFFFF"/>
            <w:vAlign w:val="center"/>
            <w:hideMark/>
          </w:tcPr>
          <w:p w:rsidR="007C3E16" w:rsidRPr="007C3E16" w:rsidRDefault="007C3E16" w:rsidP="007C3E16">
            <w:pPr>
              <w:rPr>
                <w:sz w:val="16"/>
                <w:szCs w:val="16"/>
              </w:rPr>
            </w:pPr>
            <w:r w:rsidRPr="007C3E16">
              <w:rPr>
                <w:sz w:val="16"/>
                <w:szCs w:val="16"/>
              </w:rPr>
              <w:t>002 00 00 021</w:t>
            </w:r>
          </w:p>
        </w:tc>
        <w:tc>
          <w:tcPr>
            <w:tcW w:w="567" w:type="dxa"/>
            <w:tcBorders>
              <w:top w:val="nil"/>
              <w:left w:val="nil"/>
              <w:bottom w:val="single" w:sz="4" w:space="0" w:color="auto"/>
              <w:right w:val="single" w:sz="4" w:space="0" w:color="auto"/>
            </w:tcBorders>
            <w:shd w:val="clear" w:color="auto" w:fill="FFFFFF"/>
            <w:vAlign w:val="center"/>
            <w:hideMark/>
          </w:tcPr>
          <w:p w:rsidR="007C3E16" w:rsidRPr="007C3E16" w:rsidRDefault="007C3E16" w:rsidP="007C3E16">
            <w:pPr>
              <w:rPr>
                <w:sz w:val="16"/>
                <w:szCs w:val="16"/>
              </w:rPr>
            </w:pPr>
            <w:r w:rsidRPr="007C3E16">
              <w:rPr>
                <w:sz w:val="16"/>
                <w:szCs w:val="16"/>
              </w:rPr>
              <w:t> </w:t>
            </w:r>
          </w:p>
        </w:tc>
        <w:tc>
          <w:tcPr>
            <w:tcW w:w="1417" w:type="dxa"/>
            <w:tcBorders>
              <w:top w:val="nil"/>
              <w:left w:val="nil"/>
              <w:bottom w:val="single" w:sz="4" w:space="0" w:color="auto"/>
              <w:right w:val="single" w:sz="4" w:space="0" w:color="auto"/>
            </w:tcBorders>
            <w:shd w:val="clear" w:color="auto" w:fill="FFFFFF"/>
            <w:noWrap/>
            <w:vAlign w:val="center"/>
            <w:hideMark/>
          </w:tcPr>
          <w:p w:rsidR="007C3E16" w:rsidRPr="007C3E16" w:rsidRDefault="007C3E16" w:rsidP="007C3E16">
            <w:pPr>
              <w:rPr>
                <w:sz w:val="16"/>
                <w:szCs w:val="16"/>
              </w:rPr>
            </w:pPr>
            <w:r w:rsidRPr="007C3E16">
              <w:rPr>
                <w:sz w:val="16"/>
                <w:szCs w:val="16"/>
              </w:rPr>
              <w:t>1 638,0</w:t>
            </w:r>
          </w:p>
        </w:tc>
      </w:tr>
      <w:tr w:rsidR="007C3E16" w:rsidRPr="007C3E16" w:rsidTr="007C3E16">
        <w:trPr>
          <w:trHeight w:val="920"/>
        </w:trPr>
        <w:tc>
          <w:tcPr>
            <w:tcW w:w="5104" w:type="dxa"/>
            <w:tcBorders>
              <w:top w:val="nil"/>
              <w:left w:val="single" w:sz="4" w:space="0" w:color="auto"/>
              <w:bottom w:val="single" w:sz="4" w:space="0" w:color="auto"/>
              <w:right w:val="nil"/>
            </w:tcBorders>
            <w:shd w:val="clear" w:color="auto" w:fill="FFFFFF"/>
            <w:vAlign w:val="center"/>
            <w:hideMark/>
          </w:tcPr>
          <w:p w:rsidR="007C3E16" w:rsidRPr="007C3E16" w:rsidRDefault="007C3E16" w:rsidP="007C3E16">
            <w:pPr>
              <w:rPr>
                <w:sz w:val="16"/>
                <w:szCs w:val="16"/>
              </w:rPr>
            </w:pPr>
            <w:r w:rsidRPr="007C3E16">
              <w:rPr>
                <w:sz w:val="16"/>
                <w:szCs w:val="16"/>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8" w:type="dxa"/>
            <w:tcBorders>
              <w:top w:val="nil"/>
              <w:left w:val="single" w:sz="4" w:space="0" w:color="auto"/>
              <w:bottom w:val="nil"/>
              <w:right w:val="nil"/>
            </w:tcBorders>
            <w:shd w:val="clear" w:color="auto" w:fill="FFFFFF"/>
            <w:vAlign w:val="center"/>
            <w:hideMark/>
          </w:tcPr>
          <w:p w:rsidR="007C3E16" w:rsidRPr="007C3E16" w:rsidRDefault="007C3E16" w:rsidP="007C3E16">
            <w:pPr>
              <w:rPr>
                <w:sz w:val="16"/>
                <w:szCs w:val="16"/>
              </w:rPr>
            </w:pPr>
            <w:r w:rsidRPr="007C3E16">
              <w:rPr>
                <w:sz w:val="16"/>
                <w:szCs w:val="16"/>
              </w:rPr>
              <w:t>01</w:t>
            </w:r>
          </w:p>
        </w:tc>
        <w:tc>
          <w:tcPr>
            <w:tcW w:w="847" w:type="dxa"/>
            <w:tcBorders>
              <w:top w:val="nil"/>
              <w:left w:val="nil"/>
              <w:bottom w:val="nil"/>
              <w:right w:val="single" w:sz="4" w:space="0" w:color="auto"/>
            </w:tcBorders>
            <w:shd w:val="clear" w:color="auto" w:fill="FFFFFF"/>
            <w:vAlign w:val="center"/>
            <w:hideMark/>
          </w:tcPr>
          <w:p w:rsidR="007C3E16" w:rsidRPr="007C3E16" w:rsidRDefault="007C3E16" w:rsidP="007C3E16">
            <w:pPr>
              <w:rPr>
                <w:sz w:val="16"/>
                <w:szCs w:val="16"/>
              </w:rPr>
            </w:pPr>
            <w:r w:rsidRPr="007C3E16">
              <w:rPr>
                <w:sz w:val="16"/>
                <w:szCs w:val="16"/>
              </w:rPr>
              <w:t>03</w:t>
            </w:r>
          </w:p>
        </w:tc>
        <w:tc>
          <w:tcPr>
            <w:tcW w:w="1418" w:type="dxa"/>
            <w:tcBorders>
              <w:top w:val="nil"/>
              <w:left w:val="nil"/>
              <w:bottom w:val="single" w:sz="4" w:space="0" w:color="auto"/>
              <w:right w:val="single" w:sz="4" w:space="0" w:color="auto"/>
            </w:tcBorders>
            <w:shd w:val="clear" w:color="auto" w:fill="FFFFFF"/>
            <w:vAlign w:val="center"/>
            <w:hideMark/>
          </w:tcPr>
          <w:p w:rsidR="007C3E16" w:rsidRPr="007C3E16" w:rsidRDefault="007C3E16" w:rsidP="007C3E16">
            <w:pPr>
              <w:rPr>
                <w:sz w:val="16"/>
                <w:szCs w:val="16"/>
              </w:rPr>
            </w:pPr>
            <w:r w:rsidRPr="007C3E16">
              <w:rPr>
                <w:sz w:val="16"/>
                <w:szCs w:val="16"/>
              </w:rPr>
              <w:t>002 00 00 021</w:t>
            </w:r>
          </w:p>
        </w:tc>
        <w:tc>
          <w:tcPr>
            <w:tcW w:w="567" w:type="dxa"/>
            <w:tcBorders>
              <w:top w:val="nil"/>
              <w:left w:val="nil"/>
              <w:bottom w:val="single" w:sz="4" w:space="0" w:color="auto"/>
              <w:right w:val="single" w:sz="4" w:space="0" w:color="auto"/>
            </w:tcBorders>
            <w:shd w:val="clear" w:color="auto" w:fill="FFFFFF"/>
            <w:vAlign w:val="center"/>
            <w:hideMark/>
          </w:tcPr>
          <w:p w:rsidR="007C3E16" w:rsidRPr="007C3E16" w:rsidRDefault="007C3E16" w:rsidP="007C3E16">
            <w:pPr>
              <w:rPr>
                <w:sz w:val="16"/>
                <w:szCs w:val="16"/>
              </w:rPr>
            </w:pPr>
            <w:r w:rsidRPr="007C3E16">
              <w:rPr>
                <w:sz w:val="16"/>
                <w:szCs w:val="16"/>
              </w:rPr>
              <w:t>100</w:t>
            </w:r>
          </w:p>
        </w:tc>
        <w:tc>
          <w:tcPr>
            <w:tcW w:w="1417" w:type="dxa"/>
            <w:tcBorders>
              <w:top w:val="nil"/>
              <w:left w:val="nil"/>
              <w:bottom w:val="single" w:sz="4" w:space="0" w:color="auto"/>
              <w:right w:val="single" w:sz="4" w:space="0" w:color="auto"/>
            </w:tcBorders>
            <w:shd w:val="clear" w:color="auto" w:fill="FFFFFF"/>
            <w:noWrap/>
            <w:vAlign w:val="center"/>
            <w:hideMark/>
          </w:tcPr>
          <w:p w:rsidR="007C3E16" w:rsidRPr="007C3E16" w:rsidRDefault="007C3E16" w:rsidP="007C3E16">
            <w:pPr>
              <w:rPr>
                <w:sz w:val="16"/>
                <w:szCs w:val="16"/>
              </w:rPr>
            </w:pPr>
            <w:r w:rsidRPr="007C3E16">
              <w:rPr>
                <w:sz w:val="16"/>
                <w:szCs w:val="16"/>
              </w:rPr>
              <w:t>1 425,2</w:t>
            </w:r>
          </w:p>
        </w:tc>
      </w:tr>
      <w:tr w:rsidR="007C3E16" w:rsidRPr="007C3E16" w:rsidTr="007C3E16">
        <w:trPr>
          <w:trHeight w:val="480"/>
        </w:trPr>
        <w:tc>
          <w:tcPr>
            <w:tcW w:w="5104" w:type="dxa"/>
            <w:tcBorders>
              <w:top w:val="nil"/>
              <w:left w:val="single" w:sz="4" w:space="0" w:color="auto"/>
              <w:bottom w:val="single" w:sz="4" w:space="0" w:color="auto"/>
              <w:right w:val="nil"/>
            </w:tcBorders>
            <w:shd w:val="clear" w:color="auto" w:fill="FFFFFF"/>
            <w:vAlign w:val="center"/>
            <w:hideMark/>
          </w:tcPr>
          <w:p w:rsidR="007C3E16" w:rsidRPr="007C3E16" w:rsidRDefault="007C3E16" w:rsidP="007C3E16">
            <w:pPr>
              <w:rPr>
                <w:sz w:val="16"/>
                <w:szCs w:val="16"/>
              </w:rPr>
            </w:pPr>
            <w:r w:rsidRPr="007C3E16">
              <w:rPr>
                <w:sz w:val="16"/>
                <w:szCs w:val="16"/>
              </w:rPr>
              <w:t>Закупка товаров, работ и услуг для обеспечения государственных (муниципальных) нужд</w:t>
            </w:r>
          </w:p>
        </w:tc>
        <w:tc>
          <w:tcPr>
            <w:tcW w:w="428" w:type="dxa"/>
            <w:tcBorders>
              <w:top w:val="single" w:sz="4" w:space="0" w:color="auto"/>
              <w:left w:val="single" w:sz="4" w:space="0" w:color="auto"/>
              <w:bottom w:val="single" w:sz="4" w:space="0" w:color="auto"/>
              <w:right w:val="nil"/>
            </w:tcBorders>
            <w:shd w:val="clear" w:color="auto" w:fill="FFFFFF"/>
            <w:vAlign w:val="center"/>
            <w:hideMark/>
          </w:tcPr>
          <w:p w:rsidR="007C3E16" w:rsidRPr="007C3E16" w:rsidRDefault="007C3E16" w:rsidP="007C3E16">
            <w:pPr>
              <w:rPr>
                <w:sz w:val="16"/>
                <w:szCs w:val="16"/>
              </w:rPr>
            </w:pPr>
            <w:r w:rsidRPr="007C3E16">
              <w:rPr>
                <w:sz w:val="16"/>
                <w:szCs w:val="16"/>
              </w:rPr>
              <w:t>01</w:t>
            </w:r>
          </w:p>
        </w:tc>
        <w:tc>
          <w:tcPr>
            <w:tcW w:w="847" w:type="dxa"/>
            <w:tcBorders>
              <w:top w:val="single" w:sz="4" w:space="0" w:color="auto"/>
              <w:left w:val="nil"/>
              <w:bottom w:val="single" w:sz="4" w:space="0" w:color="auto"/>
              <w:right w:val="single" w:sz="4" w:space="0" w:color="auto"/>
            </w:tcBorders>
            <w:shd w:val="clear" w:color="auto" w:fill="FFFFFF"/>
            <w:vAlign w:val="center"/>
            <w:hideMark/>
          </w:tcPr>
          <w:p w:rsidR="007C3E16" w:rsidRPr="007C3E16" w:rsidRDefault="007C3E16" w:rsidP="007C3E16">
            <w:pPr>
              <w:rPr>
                <w:sz w:val="16"/>
                <w:szCs w:val="16"/>
              </w:rPr>
            </w:pPr>
            <w:r w:rsidRPr="007C3E16">
              <w:rPr>
                <w:sz w:val="16"/>
                <w:szCs w:val="16"/>
              </w:rPr>
              <w:t>03</w:t>
            </w:r>
          </w:p>
        </w:tc>
        <w:tc>
          <w:tcPr>
            <w:tcW w:w="1418" w:type="dxa"/>
            <w:tcBorders>
              <w:top w:val="nil"/>
              <w:left w:val="nil"/>
              <w:bottom w:val="single" w:sz="4" w:space="0" w:color="auto"/>
              <w:right w:val="single" w:sz="4" w:space="0" w:color="auto"/>
            </w:tcBorders>
            <w:shd w:val="clear" w:color="auto" w:fill="FFFFFF"/>
            <w:vAlign w:val="center"/>
            <w:hideMark/>
          </w:tcPr>
          <w:p w:rsidR="007C3E16" w:rsidRPr="007C3E16" w:rsidRDefault="007C3E16" w:rsidP="007C3E16">
            <w:pPr>
              <w:rPr>
                <w:sz w:val="16"/>
                <w:szCs w:val="16"/>
              </w:rPr>
            </w:pPr>
            <w:r w:rsidRPr="007C3E16">
              <w:rPr>
                <w:sz w:val="16"/>
                <w:szCs w:val="16"/>
              </w:rPr>
              <w:t>002 00 00 021</w:t>
            </w:r>
          </w:p>
        </w:tc>
        <w:tc>
          <w:tcPr>
            <w:tcW w:w="567" w:type="dxa"/>
            <w:tcBorders>
              <w:top w:val="nil"/>
              <w:left w:val="nil"/>
              <w:bottom w:val="single" w:sz="4" w:space="0" w:color="auto"/>
              <w:right w:val="single" w:sz="4" w:space="0" w:color="auto"/>
            </w:tcBorders>
            <w:shd w:val="clear" w:color="auto" w:fill="FFFFFF"/>
            <w:vAlign w:val="center"/>
            <w:hideMark/>
          </w:tcPr>
          <w:p w:rsidR="007C3E16" w:rsidRPr="007C3E16" w:rsidRDefault="007C3E16" w:rsidP="007C3E16">
            <w:pPr>
              <w:rPr>
                <w:sz w:val="16"/>
                <w:szCs w:val="16"/>
              </w:rPr>
            </w:pPr>
            <w:r w:rsidRPr="007C3E16">
              <w:rPr>
                <w:sz w:val="16"/>
                <w:szCs w:val="16"/>
              </w:rPr>
              <w:t>200</w:t>
            </w:r>
          </w:p>
        </w:tc>
        <w:tc>
          <w:tcPr>
            <w:tcW w:w="1417" w:type="dxa"/>
            <w:tcBorders>
              <w:top w:val="nil"/>
              <w:left w:val="nil"/>
              <w:bottom w:val="single" w:sz="4" w:space="0" w:color="auto"/>
              <w:right w:val="single" w:sz="4" w:space="0" w:color="auto"/>
            </w:tcBorders>
            <w:shd w:val="clear" w:color="auto" w:fill="FFFFFF"/>
            <w:noWrap/>
            <w:vAlign w:val="center"/>
            <w:hideMark/>
          </w:tcPr>
          <w:p w:rsidR="007C3E16" w:rsidRPr="007C3E16" w:rsidRDefault="007C3E16" w:rsidP="007C3E16">
            <w:pPr>
              <w:rPr>
                <w:sz w:val="16"/>
                <w:szCs w:val="16"/>
              </w:rPr>
            </w:pPr>
            <w:r w:rsidRPr="007C3E16">
              <w:rPr>
                <w:sz w:val="16"/>
                <w:szCs w:val="16"/>
              </w:rPr>
              <w:t>212,8</w:t>
            </w:r>
          </w:p>
        </w:tc>
      </w:tr>
      <w:tr w:rsidR="007C3E16" w:rsidRPr="007C3E16" w:rsidTr="00CA3492">
        <w:trPr>
          <w:trHeight w:val="412"/>
        </w:trPr>
        <w:tc>
          <w:tcPr>
            <w:tcW w:w="5104" w:type="dxa"/>
            <w:tcBorders>
              <w:top w:val="nil"/>
              <w:left w:val="single" w:sz="4" w:space="0" w:color="auto"/>
              <w:bottom w:val="single" w:sz="4" w:space="0" w:color="auto"/>
              <w:right w:val="nil"/>
            </w:tcBorders>
            <w:shd w:val="clear" w:color="auto" w:fill="FFFFFF"/>
            <w:vAlign w:val="center"/>
            <w:hideMark/>
          </w:tcPr>
          <w:p w:rsidR="007C3E16" w:rsidRPr="007C3E16" w:rsidRDefault="007C3E16" w:rsidP="007C3E16">
            <w:pPr>
              <w:rPr>
                <w:sz w:val="16"/>
                <w:szCs w:val="16"/>
              </w:rPr>
            </w:pPr>
            <w:r w:rsidRPr="007C3E16">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28" w:type="dxa"/>
            <w:tcBorders>
              <w:top w:val="nil"/>
              <w:left w:val="single" w:sz="4" w:space="0" w:color="auto"/>
              <w:bottom w:val="nil"/>
              <w:right w:val="nil"/>
            </w:tcBorders>
            <w:shd w:val="clear" w:color="auto" w:fill="FFFFFF"/>
            <w:vAlign w:val="center"/>
            <w:hideMark/>
          </w:tcPr>
          <w:p w:rsidR="007C3E16" w:rsidRPr="007C3E16" w:rsidRDefault="007C3E16" w:rsidP="007C3E16">
            <w:pPr>
              <w:rPr>
                <w:sz w:val="16"/>
                <w:szCs w:val="16"/>
              </w:rPr>
            </w:pPr>
            <w:r w:rsidRPr="007C3E16">
              <w:rPr>
                <w:sz w:val="16"/>
                <w:szCs w:val="16"/>
              </w:rPr>
              <w:t>01</w:t>
            </w:r>
          </w:p>
        </w:tc>
        <w:tc>
          <w:tcPr>
            <w:tcW w:w="847" w:type="dxa"/>
            <w:tcBorders>
              <w:top w:val="nil"/>
              <w:left w:val="nil"/>
              <w:bottom w:val="nil"/>
              <w:right w:val="single" w:sz="4" w:space="0" w:color="auto"/>
            </w:tcBorders>
            <w:shd w:val="clear" w:color="auto" w:fill="FFFFFF"/>
            <w:vAlign w:val="center"/>
            <w:hideMark/>
          </w:tcPr>
          <w:p w:rsidR="007C3E16" w:rsidRPr="007C3E16" w:rsidRDefault="007C3E16" w:rsidP="007C3E16">
            <w:pPr>
              <w:rPr>
                <w:sz w:val="16"/>
                <w:szCs w:val="16"/>
              </w:rPr>
            </w:pPr>
            <w:r w:rsidRPr="007C3E16">
              <w:rPr>
                <w:sz w:val="16"/>
                <w:szCs w:val="16"/>
              </w:rPr>
              <w:t>04</w:t>
            </w:r>
          </w:p>
        </w:tc>
        <w:tc>
          <w:tcPr>
            <w:tcW w:w="1418" w:type="dxa"/>
            <w:tcBorders>
              <w:top w:val="nil"/>
              <w:left w:val="nil"/>
              <w:bottom w:val="single" w:sz="4" w:space="0" w:color="auto"/>
              <w:right w:val="single" w:sz="4" w:space="0" w:color="auto"/>
            </w:tcBorders>
            <w:shd w:val="clear" w:color="auto" w:fill="FFFFFF"/>
            <w:vAlign w:val="center"/>
            <w:hideMark/>
          </w:tcPr>
          <w:p w:rsidR="007C3E16" w:rsidRPr="007C3E16" w:rsidRDefault="007C3E16" w:rsidP="007C3E16">
            <w:pPr>
              <w:rPr>
                <w:sz w:val="16"/>
                <w:szCs w:val="16"/>
              </w:rPr>
            </w:pPr>
            <w:r w:rsidRPr="007C3E16">
              <w:rPr>
                <w:sz w:val="16"/>
                <w:szCs w:val="16"/>
              </w:rPr>
              <w:t> </w:t>
            </w:r>
          </w:p>
        </w:tc>
        <w:tc>
          <w:tcPr>
            <w:tcW w:w="567" w:type="dxa"/>
            <w:tcBorders>
              <w:top w:val="nil"/>
              <w:left w:val="nil"/>
              <w:bottom w:val="single" w:sz="4" w:space="0" w:color="auto"/>
              <w:right w:val="single" w:sz="4" w:space="0" w:color="auto"/>
            </w:tcBorders>
            <w:shd w:val="clear" w:color="auto" w:fill="FFFFFF"/>
            <w:vAlign w:val="center"/>
            <w:hideMark/>
          </w:tcPr>
          <w:p w:rsidR="007C3E16" w:rsidRPr="007C3E16" w:rsidRDefault="007C3E16" w:rsidP="007C3E16">
            <w:pPr>
              <w:rPr>
                <w:sz w:val="16"/>
                <w:szCs w:val="16"/>
              </w:rPr>
            </w:pPr>
            <w:r w:rsidRPr="007C3E16">
              <w:rPr>
                <w:sz w:val="16"/>
                <w:szCs w:val="16"/>
              </w:rPr>
              <w:t> </w:t>
            </w:r>
          </w:p>
        </w:tc>
        <w:tc>
          <w:tcPr>
            <w:tcW w:w="1417" w:type="dxa"/>
            <w:tcBorders>
              <w:top w:val="nil"/>
              <w:left w:val="nil"/>
              <w:bottom w:val="single" w:sz="4" w:space="0" w:color="auto"/>
              <w:right w:val="single" w:sz="4" w:space="0" w:color="auto"/>
            </w:tcBorders>
            <w:shd w:val="clear" w:color="auto" w:fill="FFFFFF"/>
            <w:noWrap/>
            <w:vAlign w:val="center"/>
            <w:hideMark/>
          </w:tcPr>
          <w:p w:rsidR="007C3E16" w:rsidRPr="007C3E16" w:rsidRDefault="007C3E16" w:rsidP="007C3E16">
            <w:pPr>
              <w:rPr>
                <w:sz w:val="16"/>
                <w:szCs w:val="16"/>
              </w:rPr>
            </w:pPr>
            <w:r w:rsidRPr="007C3E16">
              <w:rPr>
                <w:sz w:val="16"/>
                <w:szCs w:val="16"/>
              </w:rPr>
              <w:t>12 718,5</w:t>
            </w:r>
          </w:p>
        </w:tc>
      </w:tr>
      <w:tr w:rsidR="007C3E16" w:rsidRPr="007C3E16" w:rsidTr="00CA3492">
        <w:trPr>
          <w:trHeight w:val="70"/>
        </w:trPr>
        <w:tc>
          <w:tcPr>
            <w:tcW w:w="5104" w:type="dxa"/>
            <w:tcBorders>
              <w:top w:val="nil"/>
              <w:left w:val="single" w:sz="4" w:space="0" w:color="auto"/>
              <w:bottom w:val="single" w:sz="4" w:space="0" w:color="auto"/>
              <w:right w:val="nil"/>
            </w:tcBorders>
            <w:shd w:val="clear" w:color="auto" w:fill="FFFFFF"/>
            <w:vAlign w:val="center"/>
            <w:hideMark/>
          </w:tcPr>
          <w:p w:rsidR="007C3E16" w:rsidRPr="007C3E16" w:rsidRDefault="007C3E16" w:rsidP="007C3E16">
            <w:pPr>
              <w:rPr>
                <w:sz w:val="16"/>
                <w:szCs w:val="16"/>
              </w:rPr>
            </w:pPr>
            <w:r w:rsidRPr="007C3E16">
              <w:rPr>
                <w:sz w:val="16"/>
                <w:szCs w:val="16"/>
              </w:rPr>
              <w:t>Глава местной администрации (исполнительно-распорядительного органа муниципального образования)</w:t>
            </w:r>
          </w:p>
        </w:tc>
        <w:tc>
          <w:tcPr>
            <w:tcW w:w="428" w:type="dxa"/>
            <w:tcBorders>
              <w:top w:val="single" w:sz="4" w:space="0" w:color="auto"/>
              <w:left w:val="single" w:sz="4" w:space="0" w:color="auto"/>
              <w:bottom w:val="single" w:sz="4" w:space="0" w:color="auto"/>
              <w:right w:val="nil"/>
            </w:tcBorders>
            <w:shd w:val="clear" w:color="auto" w:fill="FFFFFF"/>
            <w:vAlign w:val="center"/>
            <w:hideMark/>
          </w:tcPr>
          <w:p w:rsidR="007C3E16" w:rsidRPr="007C3E16" w:rsidRDefault="007C3E16" w:rsidP="007C3E16">
            <w:pPr>
              <w:rPr>
                <w:sz w:val="16"/>
                <w:szCs w:val="16"/>
              </w:rPr>
            </w:pPr>
            <w:r w:rsidRPr="007C3E16">
              <w:rPr>
                <w:sz w:val="16"/>
                <w:szCs w:val="16"/>
              </w:rPr>
              <w:t>01</w:t>
            </w:r>
          </w:p>
        </w:tc>
        <w:tc>
          <w:tcPr>
            <w:tcW w:w="847" w:type="dxa"/>
            <w:tcBorders>
              <w:top w:val="single" w:sz="4" w:space="0" w:color="auto"/>
              <w:left w:val="nil"/>
              <w:bottom w:val="single" w:sz="4" w:space="0" w:color="auto"/>
              <w:right w:val="single" w:sz="4" w:space="0" w:color="auto"/>
            </w:tcBorders>
            <w:shd w:val="clear" w:color="auto" w:fill="FFFFFF"/>
            <w:vAlign w:val="center"/>
            <w:hideMark/>
          </w:tcPr>
          <w:p w:rsidR="007C3E16" w:rsidRPr="007C3E16" w:rsidRDefault="007C3E16" w:rsidP="007C3E16">
            <w:pPr>
              <w:rPr>
                <w:sz w:val="16"/>
                <w:szCs w:val="16"/>
              </w:rPr>
            </w:pPr>
            <w:r w:rsidRPr="007C3E16">
              <w:rPr>
                <w:sz w:val="16"/>
                <w:szCs w:val="16"/>
              </w:rPr>
              <w:t>04</w:t>
            </w:r>
          </w:p>
        </w:tc>
        <w:tc>
          <w:tcPr>
            <w:tcW w:w="1418" w:type="dxa"/>
            <w:tcBorders>
              <w:top w:val="nil"/>
              <w:left w:val="nil"/>
              <w:bottom w:val="single" w:sz="4" w:space="0" w:color="auto"/>
              <w:right w:val="single" w:sz="4" w:space="0" w:color="auto"/>
            </w:tcBorders>
            <w:shd w:val="clear" w:color="auto" w:fill="FFFFFF"/>
            <w:vAlign w:val="center"/>
            <w:hideMark/>
          </w:tcPr>
          <w:p w:rsidR="007C3E16" w:rsidRPr="007C3E16" w:rsidRDefault="007C3E16" w:rsidP="007C3E16">
            <w:pPr>
              <w:rPr>
                <w:sz w:val="16"/>
                <w:szCs w:val="16"/>
              </w:rPr>
            </w:pPr>
            <w:r w:rsidRPr="007C3E16">
              <w:rPr>
                <w:sz w:val="16"/>
                <w:szCs w:val="16"/>
              </w:rPr>
              <w:t>002 00 00 031</w:t>
            </w:r>
          </w:p>
        </w:tc>
        <w:tc>
          <w:tcPr>
            <w:tcW w:w="567" w:type="dxa"/>
            <w:tcBorders>
              <w:top w:val="nil"/>
              <w:left w:val="nil"/>
              <w:bottom w:val="single" w:sz="4" w:space="0" w:color="auto"/>
              <w:right w:val="single" w:sz="4" w:space="0" w:color="auto"/>
            </w:tcBorders>
            <w:shd w:val="clear" w:color="auto" w:fill="FFFFFF"/>
            <w:vAlign w:val="center"/>
            <w:hideMark/>
          </w:tcPr>
          <w:p w:rsidR="007C3E16" w:rsidRPr="007C3E16" w:rsidRDefault="007C3E16" w:rsidP="007C3E16">
            <w:pPr>
              <w:rPr>
                <w:sz w:val="16"/>
                <w:szCs w:val="16"/>
              </w:rPr>
            </w:pPr>
            <w:r w:rsidRPr="007C3E16">
              <w:rPr>
                <w:sz w:val="16"/>
                <w:szCs w:val="16"/>
              </w:rPr>
              <w:t> </w:t>
            </w:r>
          </w:p>
        </w:tc>
        <w:tc>
          <w:tcPr>
            <w:tcW w:w="1417" w:type="dxa"/>
            <w:tcBorders>
              <w:top w:val="nil"/>
              <w:left w:val="nil"/>
              <w:bottom w:val="single" w:sz="4" w:space="0" w:color="auto"/>
              <w:right w:val="single" w:sz="4" w:space="0" w:color="auto"/>
            </w:tcBorders>
            <w:shd w:val="clear" w:color="auto" w:fill="FFFFFF"/>
            <w:noWrap/>
            <w:vAlign w:val="center"/>
            <w:hideMark/>
          </w:tcPr>
          <w:p w:rsidR="007C3E16" w:rsidRPr="007C3E16" w:rsidRDefault="007C3E16" w:rsidP="007C3E16">
            <w:pPr>
              <w:rPr>
                <w:sz w:val="16"/>
                <w:szCs w:val="16"/>
              </w:rPr>
            </w:pPr>
            <w:r w:rsidRPr="007C3E16">
              <w:rPr>
                <w:sz w:val="16"/>
                <w:szCs w:val="16"/>
              </w:rPr>
              <w:t>1 271,5</w:t>
            </w:r>
          </w:p>
        </w:tc>
      </w:tr>
      <w:tr w:rsidR="007C3E16" w:rsidRPr="007C3E16" w:rsidTr="007C3E16">
        <w:trPr>
          <w:trHeight w:val="854"/>
        </w:trPr>
        <w:tc>
          <w:tcPr>
            <w:tcW w:w="5104" w:type="dxa"/>
            <w:tcBorders>
              <w:top w:val="nil"/>
              <w:left w:val="single" w:sz="4" w:space="0" w:color="auto"/>
              <w:bottom w:val="single" w:sz="4" w:space="0" w:color="auto"/>
              <w:right w:val="nil"/>
            </w:tcBorders>
            <w:shd w:val="clear" w:color="auto" w:fill="FFFFFF"/>
            <w:vAlign w:val="center"/>
            <w:hideMark/>
          </w:tcPr>
          <w:p w:rsidR="007C3E16" w:rsidRPr="007C3E16" w:rsidRDefault="007C3E16" w:rsidP="007C3E16">
            <w:pPr>
              <w:rPr>
                <w:sz w:val="16"/>
                <w:szCs w:val="16"/>
              </w:rPr>
            </w:pPr>
            <w:r w:rsidRPr="007C3E16">
              <w:rPr>
                <w:sz w:val="16"/>
                <w:szCs w:val="16"/>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8" w:type="dxa"/>
            <w:tcBorders>
              <w:top w:val="nil"/>
              <w:left w:val="single" w:sz="4" w:space="0" w:color="auto"/>
              <w:bottom w:val="nil"/>
              <w:right w:val="nil"/>
            </w:tcBorders>
            <w:shd w:val="clear" w:color="auto" w:fill="FFFFFF"/>
            <w:vAlign w:val="center"/>
            <w:hideMark/>
          </w:tcPr>
          <w:p w:rsidR="007C3E16" w:rsidRPr="007C3E16" w:rsidRDefault="007C3E16" w:rsidP="007C3E16">
            <w:pPr>
              <w:rPr>
                <w:sz w:val="16"/>
                <w:szCs w:val="16"/>
              </w:rPr>
            </w:pPr>
            <w:r w:rsidRPr="007C3E16">
              <w:rPr>
                <w:sz w:val="16"/>
                <w:szCs w:val="16"/>
              </w:rPr>
              <w:t>01</w:t>
            </w:r>
          </w:p>
        </w:tc>
        <w:tc>
          <w:tcPr>
            <w:tcW w:w="847" w:type="dxa"/>
            <w:tcBorders>
              <w:top w:val="nil"/>
              <w:left w:val="nil"/>
              <w:bottom w:val="nil"/>
              <w:right w:val="single" w:sz="4" w:space="0" w:color="auto"/>
            </w:tcBorders>
            <w:shd w:val="clear" w:color="auto" w:fill="FFFFFF"/>
            <w:vAlign w:val="center"/>
            <w:hideMark/>
          </w:tcPr>
          <w:p w:rsidR="007C3E16" w:rsidRPr="007C3E16" w:rsidRDefault="007C3E16" w:rsidP="007C3E16">
            <w:pPr>
              <w:rPr>
                <w:sz w:val="16"/>
                <w:szCs w:val="16"/>
              </w:rPr>
            </w:pPr>
            <w:r w:rsidRPr="007C3E16">
              <w:rPr>
                <w:sz w:val="16"/>
                <w:szCs w:val="16"/>
              </w:rPr>
              <w:t>04</w:t>
            </w:r>
          </w:p>
        </w:tc>
        <w:tc>
          <w:tcPr>
            <w:tcW w:w="1418" w:type="dxa"/>
            <w:tcBorders>
              <w:top w:val="nil"/>
              <w:left w:val="nil"/>
              <w:bottom w:val="single" w:sz="4" w:space="0" w:color="auto"/>
              <w:right w:val="single" w:sz="4" w:space="0" w:color="auto"/>
            </w:tcBorders>
            <w:shd w:val="clear" w:color="auto" w:fill="FFFFFF"/>
            <w:vAlign w:val="center"/>
            <w:hideMark/>
          </w:tcPr>
          <w:p w:rsidR="007C3E16" w:rsidRPr="007C3E16" w:rsidRDefault="007C3E16" w:rsidP="007C3E16">
            <w:pPr>
              <w:rPr>
                <w:sz w:val="16"/>
                <w:szCs w:val="16"/>
              </w:rPr>
            </w:pPr>
            <w:r w:rsidRPr="007C3E16">
              <w:rPr>
                <w:sz w:val="16"/>
                <w:szCs w:val="16"/>
              </w:rPr>
              <w:t>002 00 00 031</w:t>
            </w:r>
          </w:p>
        </w:tc>
        <w:tc>
          <w:tcPr>
            <w:tcW w:w="567" w:type="dxa"/>
            <w:tcBorders>
              <w:top w:val="nil"/>
              <w:left w:val="nil"/>
              <w:bottom w:val="single" w:sz="4" w:space="0" w:color="auto"/>
              <w:right w:val="single" w:sz="4" w:space="0" w:color="auto"/>
            </w:tcBorders>
            <w:shd w:val="clear" w:color="auto" w:fill="FFFFFF"/>
            <w:vAlign w:val="center"/>
            <w:hideMark/>
          </w:tcPr>
          <w:p w:rsidR="007C3E16" w:rsidRPr="007C3E16" w:rsidRDefault="007C3E16" w:rsidP="007C3E16">
            <w:pPr>
              <w:rPr>
                <w:sz w:val="16"/>
                <w:szCs w:val="16"/>
              </w:rPr>
            </w:pPr>
            <w:r w:rsidRPr="007C3E16">
              <w:rPr>
                <w:sz w:val="16"/>
                <w:szCs w:val="16"/>
              </w:rPr>
              <w:t>100</w:t>
            </w:r>
          </w:p>
        </w:tc>
        <w:tc>
          <w:tcPr>
            <w:tcW w:w="1417" w:type="dxa"/>
            <w:tcBorders>
              <w:top w:val="nil"/>
              <w:left w:val="nil"/>
              <w:bottom w:val="single" w:sz="4" w:space="0" w:color="auto"/>
              <w:right w:val="single" w:sz="4" w:space="0" w:color="auto"/>
            </w:tcBorders>
            <w:shd w:val="clear" w:color="auto" w:fill="FFFFFF"/>
            <w:noWrap/>
            <w:vAlign w:val="center"/>
            <w:hideMark/>
          </w:tcPr>
          <w:p w:rsidR="007C3E16" w:rsidRPr="007C3E16" w:rsidRDefault="007C3E16" w:rsidP="007C3E16">
            <w:pPr>
              <w:rPr>
                <w:sz w:val="16"/>
                <w:szCs w:val="16"/>
              </w:rPr>
            </w:pPr>
            <w:r w:rsidRPr="007C3E16">
              <w:rPr>
                <w:sz w:val="16"/>
                <w:szCs w:val="16"/>
              </w:rPr>
              <w:t>1 271,5</w:t>
            </w:r>
          </w:p>
        </w:tc>
      </w:tr>
      <w:tr w:rsidR="007C3E16" w:rsidRPr="007C3E16" w:rsidTr="00CA3492">
        <w:trPr>
          <w:trHeight w:val="70"/>
        </w:trPr>
        <w:tc>
          <w:tcPr>
            <w:tcW w:w="5104" w:type="dxa"/>
            <w:tcBorders>
              <w:top w:val="nil"/>
              <w:left w:val="single" w:sz="4" w:space="0" w:color="auto"/>
              <w:bottom w:val="single" w:sz="4" w:space="0" w:color="auto"/>
              <w:right w:val="nil"/>
            </w:tcBorders>
            <w:vAlign w:val="center"/>
            <w:hideMark/>
          </w:tcPr>
          <w:p w:rsidR="007C3E16" w:rsidRPr="007C3E16" w:rsidRDefault="007C3E16" w:rsidP="007C3E16">
            <w:pPr>
              <w:rPr>
                <w:sz w:val="16"/>
                <w:szCs w:val="16"/>
              </w:rPr>
            </w:pPr>
            <w:r w:rsidRPr="007C3E16">
              <w:rPr>
                <w:sz w:val="16"/>
                <w:szCs w:val="16"/>
              </w:rPr>
              <w:t>Содержание и обеспечение деятельности местной администрации по решению вопросов местного значения</w:t>
            </w:r>
          </w:p>
        </w:tc>
        <w:tc>
          <w:tcPr>
            <w:tcW w:w="428" w:type="dxa"/>
            <w:tcBorders>
              <w:top w:val="single" w:sz="4" w:space="0" w:color="auto"/>
              <w:left w:val="single" w:sz="4" w:space="0" w:color="auto"/>
              <w:bottom w:val="single" w:sz="4" w:space="0" w:color="auto"/>
              <w:right w:val="nil"/>
            </w:tcBorders>
            <w:vAlign w:val="center"/>
            <w:hideMark/>
          </w:tcPr>
          <w:p w:rsidR="007C3E16" w:rsidRPr="007C3E16" w:rsidRDefault="007C3E16" w:rsidP="007C3E16">
            <w:pPr>
              <w:rPr>
                <w:sz w:val="16"/>
                <w:szCs w:val="16"/>
              </w:rPr>
            </w:pPr>
            <w:r w:rsidRPr="007C3E16">
              <w:rPr>
                <w:sz w:val="16"/>
                <w:szCs w:val="16"/>
              </w:rPr>
              <w:t>01</w:t>
            </w:r>
          </w:p>
        </w:tc>
        <w:tc>
          <w:tcPr>
            <w:tcW w:w="847" w:type="dxa"/>
            <w:tcBorders>
              <w:top w:val="single" w:sz="4" w:space="0" w:color="auto"/>
              <w:left w:val="nil"/>
              <w:bottom w:val="single" w:sz="4" w:space="0" w:color="auto"/>
              <w:right w:val="single" w:sz="4" w:space="0" w:color="auto"/>
            </w:tcBorders>
            <w:vAlign w:val="center"/>
            <w:hideMark/>
          </w:tcPr>
          <w:p w:rsidR="007C3E16" w:rsidRPr="007C3E16" w:rsidRDefault="007C3E16" w:rsidP="007C3E16">
            <w:pPr>
              <w:rPr>
                <w:sz w:val="16"/>
                <w:szCs w:val="16"/>
              </w:rPr>
            </w:pPr>
            <w:r w:rsidRPr="007C3E16">
              <w:rPr>
                <w:sz w:val="16"/>
                <w:szCs w:val="16"/>
              </w:rPr>
              <w:t>04</w:t>
            </w:r>
          </w:p>
        </w:tc>
        <w:tc>
          <w:tcPr>
            <w:tcW w:w="1418" w:type="dxa"/>
            <w:tcBorders>
              <w:top w:val="nil"/>
              <w:left w:val="nil"/>
              <w:bottom w:val="single" w:sz="4" w:space="0" w:color="auto"/>
              <w:right w:val="single" w:sz="4" w:space="0" w:color="auto"/>
            </w:tcBorders>
            <w:vAlign w:val="center"/>
            <w:hideMark/>
          </w:tcPr>
          <w:p w:rsidR="007C3E16" w:rsidRPr="007C3E16" w:rsidRDefault="007C3E16" w:rsidP="007C3E16">
            <w:pPr>
              <w:rPr>
                <w:sz w:val="16"/>
                <w:szCs w:val="16"/>
              </w:rPr>
            </w:pPr>
            <w:r w:rsidRPr="007C3E16">
              <w:rPr>
                <w:sz w:val="16"/>
                <w:szCs w:val="16"/>
              </w:rPr>
              <w:t>002 00 00 032</w:t>
            </w:r>
          </w:p>
        </w:tc>
        <w:tc>
          <w:tcPr>
            <w:tcW w:w="567" w:type="dxa"/>
            <w:tcBorders>
              <w:top w:val="nil"/>
              <w:left w:val="nil"/>
              <w:bottom w:val="single" w:sz="4" w:space="0" w:color="auto"/>
              <w:right w:val="single" w:sz="4" w:space="0" w:color="auto"/>
            </w:tcBorders>
            <w:vAlign w:val="center"/>
            <w:hideMark/>
          </w:tcPr>
          <w:p w:rsidR="007C3E16" w:rsidRPr="007C3E16" w:rsidRDefault="007C3E16" w:rsidP="007C3E16">
            <w:pPr>
              <w:rPr>
                <w:sz w:val="16"/>
                <w:szCs w:val="16"/>
              </w:rPr>
            </w:pPr>
            <w:r w:rsidRPr="007C3E16">
              <w:rPr>
                <w:sz w:val="16"/>
                <w:szCs w:val="16"/>
              </w:rPr>
              <w:t> </w:t>
            </w:r>
          </w:p>
        </w:tc>
        <w:tc>
          <w:tcPr>
            <w:tcW w:w="1417" w:type="dxa"/>
            <w:tcBorders>
              <w:top w:val="nil"/>
              <w:left w:val="nil"/>
              <w:bottom w:val="single" w:sz="4" w:space="0" w:color="auto"/>
              <w:right w:val="single" w:sz="4" w:space="0" w:color="auto"/>
            </w:tcBorders>
            <w:noWrap/>
            <w:vAlign w:val="center"/>
            <w:hideMark/>
          </w:tcPr>
          <w:p w:rsidR="007C3E16" w:rsidRPr="007C3E16" w:rsidRDefault="007C3E16" w:rsidP="007C3E16">
            <w:pPr>
              <w:rPr>
                <w:sz w:val="16"/>
                <w:szCs w:val="16"/>
              </w:rPr>
            </w:pPr>
            <w:r w:rsidRPr="007C3E16">
              <w:rPr>
                <w:sz w:val="16"/>
                <w:szCs w:val="16"/>
              </w:rPr>
              <w:t>9 042,0</w:t>
            </w:r>
          </w:p>
        </w:tc>
      </w:tr>
      <w:tr w:rsidR="007C3E16" w:rsidRPr="007C3E16" w:rsidTr="007C3E16">
        <w:trPr>
          <w:trHeight w:val="811"/>
        </w:trPr>
        <w:tc>
          <w:tcPr>
            <w:tcW w:w="5104" w:type="dxa"/>
            <w:tcBorders>
              <w:top w:val="nil"/>
              <w:left w:val="single" w:sz="4" w:space="0" w:color="auto"/>
              <w:bottom w:val="single" w:sz="4" w:space="0" w:color="auto"/>
              <w:right w:val="nil"/>
            </w:tcBorders>
            <w:vAlign w:val="center"/>
            <w:hideMark/>
          </w:tcPr>
          <w:p w:rsidR="007C3E16" w:rsidRPr="007C3E16" w:rsidRDefault="007C3E16" w:rsidP="007C3E16">
            <w:pPr>
              <w:rPr>
                <w:sz w:val="16"/>
                <w:szCs w:val="16"/>
              </w:rPr>
            </w:pPr>
            <w:r w:rsidRPr="007C3E16">
              <w:rPr>
                <w:sz w:val="16"/>
                <w:szCs w:val="16"/>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8" w:type="dxa"/>
            <w:tcBorders>
              <w:top w:val="nil"/>
              <w:left w:val="single" w:sz="4" w:space="0" w:color="auto"/>
              <w:bottom w:val="nil"/>
              <w:right w:val="nil"/>
            </w:tcBorders>
            <w:vAlign w:val="center"/>
            <w:hideMark/>
          </w:tcPr>
          <w:p w:rsidR="007C3E16" w:rsidRPr="007C3E16" w:rsidRDefault="007C3E16" w:rsidP="007C3E16">
            <w:pPr>
              <w:rPr>
                <w:sz w:val="16"/>
                <w:szCs w:val="16"/>
              </w:rPr>
            </w:pPr>
            <w:r w:rsidRPr="007C3E16">
              <w:rPr>
                <w:sz w:val="16"/>
                <w:szCs w:val="16"/>
              </w:rPr>
              <w:t>01</w:t>
            </w:r>
          </w:p>
        </w:tc>
        <w:tc>
          <w:tcPr>
            <w:tcW w:w="847" w:type="dxa"/>
            <w:tcBorders>
              <w:top w:val="nil"/>
              <w:left w:val="nil"/>
              <w:bottom w:val="nil"/>
              <w:right w:val="single" w:sz="4" w:space="0" w:color="auto"/>
            </w:tcBorders>
            <w:vAlign w:val="center"/>
            <w:hideMark/>
          </w:tcPr>
          <w:p w:rsidR="007C3E16" w:rsidRPr="007C3E16" w:rsidRDefault="007C3E16" w:rsidP="007C3E16">
            <w:pPr>
              <w:rPr>
                <w:sz w:val="16"/>
                <w:szCs w:val="16"/>
              </w:rPr>
            </w:pPr>
            <w:r w:rsidRPr="007C3E16">
              <w:rPr>
                <w:sz w:val="16"/>
                <w:szCs w:val="16"/>
              </w:rPr>
              <w:t>04</w:t>
            </w:r>
          </w:p>
        </w:tc>
        <w:tc>
          <w:tcPr>
            <w:tcW w:w="1418" w:type="dxa"/>
            <w:tcBorders>
              <w:top w:val="nil"/>
              <w:left w:val="nil"/>
              <w:bottom w:val="single" w:sz="4" w:space="0" w:color="auto"/>
              <w:right w:val="single" w:sz="4" w:space="0" w:color="auto"/>
            </w:tcBorders>
            <w:vAlign w:val="center"/>
            <w:hideMark/>
          </w:tcPr>
          <w:p w:rsidR="007C3E16" w:rsidRPr="007C3E16" w:rsidRDefault="007C3E16" w:rsidP="007C3E16">
            <w:pPr>
              <w:rPr>
                <w:sz w:val="16"/>
                <w:szCs w:val="16"/>
              </w:rPr>
            </w:pPr>
            <w:r w:rsidRPr="007C3E16">
              <w:rPr>
                <w:sz w:val="16"/>
                <w:szCs w:val="16"/>
              </w:rPr>
              <w:t>002 00 00 032</w:t>
            </w:r>
          </w:p>
        </w:tc>
        <w:tc>
          <w:tcPr>
            <w:tcW w:w="567" w:type="dxa"/>
            <w:tcBorders>
              <w:top w:val="nil"/>
              <w:left w:val="nil"/>
              <w:bottom w:val="single" w:sz="4" w:space="0" w:color="auto"/>
              <w:right w:val="single" w:sz="4" w:space="0" w:color="auto"/>
            </w:tcBorders>
            <w:vAlign w:val="center"/>
            <w:hideMark/>
          </w:tcPr>
          <w:p w:rsidR="007C3E16" w:rsidRPr="007C3E16" w:rsidRDefault="007C3E16" w:rsidP="007C3E16">
            <w:pPr>
              <w:rPr>
                <w:sz w:val="16"/>
                <w:szCs w:val="16"/>
              </w:rPr>
            </w:pPr>
            <w:r w:rsidRPr="007C3E16">
              <w:rPr>
                <w:sz w:val="16"/>
                <w:szCs w:val="16"/>
              </w:rPr>
              <w:t>100</w:t>
            </w:r>
          </w:p>
        </w:tc>
        <w:tc>
          <w:tcPr>
            <w:tcW w:w="1417" w:type="dxa"/>
            <w:tcBorders>
              <w:top w:val="nil"/>
              <w:left w:val="nil"/>
              <w:bottom w:val="single" w:sz="4" w:space="0" w:color="auto"/>
              <w:right w:val="single" w:sz="4" w:space="0" w:color="auto"/>
            </w:tcBorders>
            <w:noWrap/>
            <w:vAlign w:val="center"/>
            <w:hideMark/>
          </w:tcPr>
          <w:p w:rsidR="007C3E16" w:rsidRPr="007C3E16" w:rsidRDefault="007C3E16" w:rsidP="007C3E16">
            <w:pPr>
              <w:rPr>
                <w:sz w:val="16"/>
                <w:szCs w:val="16"/>
              </w:rPr>
            </w:pPr>
            <w:r w:rsidRPr="007C3E16">
              <w:rPr>
                <w:sz w:val="16"/>
                <w:szCs w:val="16"/>
              </w:rPr>
              <w:t>7 511,9</w:t>
            </w:r>
          </w:p>
        </w:tc>
      </w:tr>
      <w:tr w:rsidR="007C3E16" w:rsidRPr="007C3E16" w:rsidTr="00CA3492">
        <w:trPr>
          <w:trHeight w:val="70"/>
        </w:trPr>
        <w:tc>
          <w:tcPr>
            <w:tcW w:w="5104" w:type="dxa"/>
            <w:tcBorders>
              <w:top w:val="nil"/>
              <w:left w:val="single" w:sz="4" w:space="0" w:color="auto"/>
              <w:bottom w:val="single" w:sz="4" w:space="0" w:color="auto"/>
              <w:right w:val="nil"/>
            </w:tcBorders>
            <w:vAlign w:val="center"/>
          </w:tcPr>
          <w:p w:rsidR="007C3E16" w:rsidRPr="007C3E16" w:rsidRDefault="007C3E16" w:rsidP="007C3E16">
            <w:pPr>
              <w:rPr>
                <w:sz w:val="16"/>
                <w:szCs w:val="16"/>
              </w:rPr>
            </w:pPr>
            <w:r w:rsidRPr="007C3E16">
              <w:rPr>
                <w:sz w:val="16"/>
                <w:szCs w:val="16"/>
              </w:rPr>
              <w:t>Закупка товаров, работ и услуг для обеспечения государственных (муниципальных) нужд</w:t>
            </w:r>
          </w:p>
          <w:p w:rsidR="007C3E16" w:rsidRPr="007C3E16" w:rsidRDefault="007C3E16" w:rsidP="007C3E16">
            <w:pPr>
              <w:rPr>
                <w:sz w:val="16"/>
                <w:szCs w:val="16"/>
              </w:rPr>
            </w:pPr>
          </w:p>
        </w:tc>
        <w:tc>
          <w:tcPr>
            <w:tcW w:w="428" w:type="dxa"/>
            <w:tcBorders>
              <w:top w:val="single" w:sz="4" w:space="0" w:color="auto"/>
              <w:left w:val="single" w:sz="4" w:space="0" w:color="auto"/>
              <w:bottom w:val="single" w:sz="4" w:space="0" w:color="auto"/>
              <w:right w:val="nil"/>
            </w:tcBorders>
            <w:vAlign w:val="center"/>
            <w:hideMark/>
          </w:tcPr>
          <w:p w:rsidR="007C3E16" w:rsidRPr="007C3E16" w:rsidRDefault="007C3E16" w:rsidP="007C3E16">
            <w:pPr>
              <w:rPr>
                <w:sz w:val="16"/>
                <w:szCs w:val="16"/>
              </w:rPr>
            </w:pPr>
            <w:r w:rsidRPr="007C3E16">
              <w:rPr>
                <w:sz w:val="16"/>
                <w:szCs w:val="16"/>
              </w:rPr>
              <w:t>01</w:t>
            </w:r>
          </w:p>
        </w:tc>
        <w:tc>
          <w:tcPr>
            <w:tcW w:w="847" w:type="dxa"/>
            <w:tcBorders>
              <w:top w:val="single" w:sz="4" w:space="0" w:color="auto"/>
              <w:left w:val="nil"/>
              <w:bottom w:val="single" w:sz="4" w:space="0" w:color="auto"/>
              <w:right w:val="single" w:sz="4" w:space="0" w:color="auto"/>
            </w:tcBorders>
            <w:vAlign w:val="center"/>
            <w:hideMark/>
          </w:tcPr>
          <w:p w:rsidR="007C3E16" w:rsidRPr="007C3E16" w:rsidRDefault="007C3E16" w:rsidP="007C3E16">
            <w:pPr>
              <w:rPr>
                <w:sz w:val="16"/>
                <w:szCs w:val="16"/>
              </w:rPr>
            </w:pPr>
            <w:r w:rsidRPr="007C3E16">
              <w:rPr>
                <w:sz w:val="16"/>
                <w:szCs w:val="16"/>
              </w:rPr>
              <w:t>04</w:t>
            </w:r>
          </w:p>
        </w:tc>
        <w:tc>
          <w:tcPr>
            <w:tcW w:w="1418" w:type="dxa"/>
            <w:tcBorders>
              <w:top w:val="nil"/>
              <w:left w:val="nil"/>
              <w:bottom w:val="single" w:sz="4" w:space="0" w:color="auto"/>
              <w:right w:val="single" w:sz="4" w:space="0" w:color="auto"/>
            </w:tcBorders>
            <w:vAlign w:val="center"/>
            <w:hideMark/>
          </w:tcPr>
          <w:p w:rsidR="007C3E16" w:rsidRPr="007C3E16" w:rsidRDefault="007C3E16" w:rsidP="007C3E16">
            <w:pPr>
              <w:rPr>
                <w:sz w:val="16"/>
                <w:szCs w:val="16"/>
              </w:rPr>
            </w:pPr>
            <w:r w:rsidRPr="007C3E16">
              <w:rPr>
                <w:sz w:val="16"/>
                <w:szCs w:val="16"/>
              </w:rPr>
              <w:t>00 20 000 032</w:t>
            </w:r>
          </w:p>
        </w:tc>
        <w:tc>
          <w:tcPr>
            <w:tcW w:w="567" w:type="dxa"/>
            <w:tcBorders>
              <w:top w:val="nil"/>
              <w:left w:val="nil"/>
              <w:bottom w:val="single" w:sz="4" w:space="0" w:color="auto"/>
              <w:right w:val="single" w:sz="4" w:space="0" w:color="auto"/>
            </w:tcBorders>
            <w:vAlign w:val="center"/>
            <w:hideMark/>
          </w:tcPr>
          <w:p w:rsidR="007C3E16" w:rsidRPr="007C3E16" w:rsidRDefault="007C3E16" w:rsidP="007C3E16">
            <w:pPr>
              <w:rPr>
                <w:sz w:val="16"/>
                <w:szCs w:val="16"/>
              </w:rPr>
            </w:pPr>
            <w:r w:rsidRPr="007C3E16">
              <w:rPr>
                <w:sz w:val="16"/>
                <w:szCs w:val="16"/>
              </w:rPr>
              <w:t>200</w:t>
            </w:r>
          </w:p>
        </w:tc>
        <w:tc>
          <w:tcPr>
            <w:tcW w:w="1417" w:type="dxa"/>
            <w:tcBorders>
              <w:top w:val="nil"/>
              <w:left w:val="nil"/>
              <w:bottom w:val="single" w:sz="4" w:space="0" w:color="auto"/>
              <w:right w:val="single" w:sz="4" w:space="0" w:color="auto"/>
            </w:tcBorders>
            <w:noWrap/>
            <w:vAlign w:val="center"/>
            <w:hideMark/>
          </w:tcPr>
          <w:p w:rsidR="007C3E16" w:rsidRPr="007C3E16" w:rsidRDefault="007C3E16" w:rsidP="007C3E16">
            <w:pPr>
              <w:rPr>
                <w:sz w:val="16"/>
                <w:szCs w:val="16"/>
              </w:rPr>
            </w:pPr>
            <w:r w:rsidRPr="007C3E16">
              <w:rPr>
                <w:sz w:val="16"/>
                <w:szCs w:val="16"/>
              </w:rPr>
              <w:t>1 314,3</w:t>
            </w:r>
          </w:p>
        </w:tc>
      </w:tr>
      <w:tr w:rsidR="007C3E16" w:rsidRPr="007C3E16" w:rsidTr="007C3E16">
        <w:trPr>
          <w:trHeight w:val="255"/>
        </w:trPr>
        <w:tc>
          <w:tcPr>
            <w:tcW w:w="5104" w:type="dxa"/>
            <w:tcBorders>
              <w:top w:val="nil"/>
              <w:left w:val="single" w:sz="4" w:space="0" w:color="auto"/>
              <w:bottom w:val="single" w:sz="4" w:space="0" w:color="auto"/>
              <w:right w:val="nil"/>
            </w:tcBorders>
            <w:vAlign w:val="center"/>
            <w:hideMark/>
          </w:tcPr>
          <w:p w:rsidR="007C3E16" w:rsidRPr="007C3E16" w:rsidRDefault="007C3E16" w:rsidP="007C3E16">
            <w:pPr>
              <w:rPr>
                <w:sz w:val="16"/>
                <w:szCs w:val="16"/>
              </w:rPr>
            </w:pPr>
            <w:r w:rsidRPr="007C3E16">
              <w:rPr>
                <w:sz w:val="16"/>
                <w:szCs w:val="16"/>
              </w:rPr>
              <w:t>Иные бюджетные ассигнования</w:t>
            </w:r>
          </w:p>
        </w:tc>
        <w:tc>
          <w:tcPr>
            <w:tcW w:w="428" w:type="dxa"/>
            <w:tcBorders>
              <w:top w:val="nil"/>
              <w:left w:val="single" w:sz="4" w:space="0" w:color="auto"/>
              <w:bottom w:val="nil"/>
              <w:right w:val="nil"/>
            </w:tcBorders>
            <w:vAlign w:val="center"/>
            <w:hideMark/>
          </w:tcPr>
          <w:p w:rsidR="007C3E16" w:rsidRPr="007C3E16" w:rsidRDefault="007C3E16" w:rsidP="007C3E16">
            <w:pPr>
              <w:rPr>
                <w:sz w:val="16"/>
                <w:szCs w:val="16"/>
              </w:rPr>
            </w:pPr>
            <w:r w:rsidRPr="007C3E16">
              <w:rPr>
                <w:sz w:val="16"/>
                <w:szCs w:val="16"/>
              </w:rPr>
              <w:t>01</w:t>
            </w:r>
          </w:p>
        </w:tc>
        <w:tc>
          <w:tcPr>
            <w:tcW w:w="847" w:type="dxa"/>
            <w:tcBorders>
              <w:top w:val="nil"/>
              <w:left w:val="nil"/>
              <w:bottom w:val="nil"/>
              <w:right w:val="single" w:sz="4" w:space="0" w:color="auto"/>
            </w:tcBorders>
            <w:vAlign w:val="center"/>
            <w:hideMark/>
          </w:tcPr>
          <w:p w:rsidR="007C3E16" w:rsidRPr="007C3E16" w:rsidRDefault="007C3E16" w:rsidP="007C3E16">
            <w:pPr>
              <w:rPr>
                <w:sz w:val="16"/>
                <w:szCs w:val="16"/>
              </w:rPr>
            </w:pPr>
            <w:r w:rsidRPr="007C3E16">
              <w:rPr>
                <w:sz w:val="16"/>
                <w:szCs w:val="16"/>
              </w:rPr>
              <w:t>04</w:t>
            </w:r>
          </w:p>
        </w:tc>
        <w:tc>
          <w:tcPr>
            <w:tcW w:w="1418" w:type="dxa"/>
            <w:tcBorders>
              <w:top w:val="nil"/>
              <w:left w:val="nil"/>
              <w:bottom w:val="single" w:sz="4" w:space="0" w:color="auto"/>
              <w:right w:val="single" w:sz="4" w:space="0" w:color="auto"/>
            </w:tcBorders>
            <w:vAlign w:val="center"/>
            <w:hideMark/>
          </w:tcPr>
          <w:p w:rsidR="007C3E16" w:rsidRPr="007C3E16" w:rsidRDefault="007C3E16" w:rsidP="007C3E16">
            <w:pPr>
              <w:rPr>
                <w:sz w:val="16"/>
                <w:szCs w:val="16"/>
              </w:rPr>
            </w:pPr>
            <w:r w:rsidRPr="007C3E16">
              <w:rPr>
                <w:sz w:val="16"/>
                <w:szCs w:val="16"/>
              </w:rPr>
              <w:t>002 00 00 032</w:t>
            </w:r>
          </w:p>
        </w:tc>
        <w:tc>
          <w:tcPr>
            <w:tcW w:w="567" w:type="dxa"/>
            <w:tcBorders>
              <w:top w:val="nil"/>
              <w:left w:val="nil"/>
              <w:bottom w:val="single" w:sz="4" w:space="0" w:color="auto"/>
              <w:right w:val="single" w:sz="4" w:space="0" w:color="auto"/>
            </w:tcBorders>
            <w:vAlign w:val="center"/>
            <w:hideMark/>
          </w:tcPr>
          <w:p w:rsidR="007C3E16" w:rsidRPr="007C3E16" w:rsidRDefault="007C3E16" w:rsidP="007C3E16">
            <w:pPr>
              <w:rPr>
                <w:sz w:val="16"/>
                <w:szCs w:val="16"/>
              </w:rPr>
            </w:pPr>
            <w:r w:rsidRPr="007C3E16">
              <w:rPr>
                <w:sz w:val="16"/>
                <w:szCs w:val="16"/>
              </w:rPr>
              <w:t>800</w:t>
            </w:r>
          </w:p>
        </w:tc>
        <w:tc>
          <w:tcPr>
            <w:tcW w:w="1417" w:type="dxa"/>
            <w:tcBorders>
              <w:top w:val="nil"/>
              <w:left w:val="nil"/>
              <w:bottom w:val="single" w:sz="4" w:space="0" w:color="auto"/>
              <w:right w:val="single" w:sz="4" w:space="0" w:color="auto"/>
            </w:tcBorders>
            <w:noWrap/>
            <w:vAlign w:val="center"/>
            <w:hideMark/>
          </w:tcPr>
          <w:p w:rsidR="007C3E16" w:rsidRPr="007C3E16" w:rsidRDefault="007C3E16" w:rsidP="007C3E16">
            <w:pPr>
              <w:rPr>
                <w:sz w:val="16"/>
                <w:szCs w:val="16"/>
              </w:rPr>
            </w:pPr>
            <w:r w:rsidRPr="007C3E16">
              <w:rPr>
                <w:sz w:val="16"/>
                <w:szCs w:val="16"/>
              </w:rPr>
              <w:t>215,8</w:t>
            </w:r>
          </w:p>
        </w:tc>
      </w:tr>
      <w:tr w:rsidR="007C3E16" w:rsidRPr="007C3E16" w:rsidTr="007C3E16">
        <w:trPr>
          <w:trHeight w:val="269"/>
        </w:trPr>
        <w:tc>
          <w:tcPr>
            <w:tcW w:w="5104" w:type="dxa"/>
            <w:tcBorders>
              <w:top w:val="nil"/>
              <w:left w:val="single" w:sz="4" w:space="0" w:color="auto"/>
              <w:bottom w:val="single" w:sz="4" w:space="0" w:color="auto"/>
              <w:right w:val="nil"/>
            </w:tcBorders>
            <w:shd w:val="clear" w:color="auto" w:fill="FFFFFF"/>
            <w:vAlign w:val="bottom"/>
            <w:hideMark/>
          </w:tcPr>
          <w:p w:rsidR="007C3E16" w:rsidRPr="007C3E16" w:rsidRDefault="007C3E16" w:rsidP="007C3E16">
            <w:pPr>
              <w:rPr>
                <w:sz w:val="16"/>
                <w:szCs w:val="16"/>
              </w:rPr>
            </w:pPr>
            <w:r w:rsidRPr="007C3E16">
              <w:rPr>
                <w:sz w:val="16"/>
                <w:szCs w:val="16"/>
              </w:rPr>
              <w:t>Расходы на исполнение государственного полномочия Санкт-Петербурга по составлению протоколов об административных правонарушениях за счёт субвенций из Бюджета Санкт-Петербурга</w:t>
            </w:r>
          </w:p>
        </w:tc>
        <w:tc>
          <w:tcPr>
            <w:tcW w:w="428" w:type="dxa"/>
            <w:tcBorders>
              <w:top w:val="single" w:sz="4" w:space="0" w:color="auto"/>
              <w:left w:val="single" w:sz="4" w:space="0" w:color="auto"/>
              <w:bottom w:val="single" w:sz="4" w:space="0" w:color="auto"/>
              <w:right w:val="nil"/>
            </w:tcBorders>
            <w:shd w:val="clear" w:color="auto" w:fill="FFFFFF"/>
            <w:vAlign w:val="center"/>
            <w:hideMark/>
          </w:tcPr>
          <w:p w:rsidR="007C3E16" w:rsidRPr="007C3E16" w:rsidRDefault="007C3E16" w:rsidP="007C3E16">
            <w:pPr>
              <w:rPr>
                <w:sz w:val="16"/>
                <w:szCs w:val="16"/>
              </w:rPr>
            </w:pPr>
            <w:r w:rsidRPr="007C3E16">
              <w:rPr>
                <w:sz w:val="16"/>
                <w:szCs w:val="16"/>
              </w:rPr>
              <w:t>01</w:t>
            </w:r>
          </w:p>
        </w:tc>
        <w:tc>
          <w:tcPr>
            <w:tcW w:w="847" w:type="dxa"/>
            <w:tcBorders>
              <w:top w:val="single" w:sz="4" w:space="0" w:color="auto"/>
              <w:left w:val="nil"/>
              <w:bottom w:val="single" w:sz="4" w:space="0" w:color="auto"/>
              <w:right w:val="single" w:sz="4" w:space="0" w:color="auto"/>
            </w:tcBorders>
            <w:shd w:val="clear" w:color="auto" w:fill="FFFFFF"/>
            <w:vAlign w:val="center"/>
            <w:hideMark/>
          </w:tcPr>
          <w:p w:rsidR="007C3E16" w:rsidRPr="007C3E16" w:rsidRDefault="007C3E16" w:rsidP="007C3E16">
            <w:pPr>
              <w:rPr>
                <w:sz w:val="16"/>
                <w:szCs w:val="16"/>
              </w:rPr>
            </w:pPr>
            <w:r w:rsidRPr="007C3E16">
              <w:rPr>
                <w:sz w:val="16"/>
                <w:szCs w:val="16"/>
              </w:rPr>
              <w:t>04</w:t>
            </w:r>
          </w:p>
        </w:tc>
        <w:tc>
          <w:tcPr>
            <w:tcW w:w="1418" w:type="dxa"/>
            <w:tcBorders>
              <w:top w:val="nil"/>
              <w:left w:val="nil"/>
              <w:bottom w:val="single" w:sz="4" w:space="0" w:color="auto"/>
              <w:right w:val="single" w:sz="4" w:space="0" w:color="auto"/>
            </w:tcBorders>
            <w:shd w:val="clear" w:color="auto" w:fill="FFFFFF"/>
            <w:vAlign w:val="center"/>
            <w:hideMark/>
          </w:tcPr>
          <w:p w:rsidR="007C3E16" w:rsidRPr="007C3E16" w:rsidRDefault="007C3E16" w:rsidP="007C3E16">
            <w:pPr>
              <w:rPr>
                <w:sz w:val="16"/>
                <w:szCs w:val="16"/>
              </w:rPr>
            </w:pPr>
            <w:r w:rsidRPr="007C3E16">
              <w:rPr>
                <w:sz w:val="16"/>
                <w:szCs w:val="16"/>
              </w:rPr>
              <w:t>092 00 G0 100</w:t>
            </w:r>
          </w:p>
        </w:tc>
        <w:tc>
          <w:tcPr>
            <w:tcW w:w="567" w:type="dxa"/>
            <w:tcBorders>
              <w:top w:val="nil"/>
              <w:left w:val="nil"/>
              <w:bottom w:val="single" w:sz="4" w:space="0" w:color="auto"/>
              <w:right w:val="single" w:sz="4" w:space="0" w:color="auto"/>
            </w:tcBorders>
            <w:shd w:val="clear" w:color="auto" w:fill="FFFFFF"/>
            <w:vAlign w:val="center"/>
            <w:hideMark/>
          </w:tcPr>
          <w:p w:rsidR="007C3E16" w:rsidRPr="007C3E16" w:rsidRDefault="007C3E16" w:rsidP="007C3E16">
            <w:pPr>
              <w:rPr>
                <w:sz w:val="16"/>
                <w:szCs w:val="16"/>
              </w:rPr>
            </w:pPr>
            <w:r w:rsidRPr="007C3E16">
              <w:rPr>
                <w:sz w:val="16"/>
                <w:szCs w:val="16"/>
              </w:rPr>
              <w:t> </w:t>
            </w:r>
          </w:p>
        </w:tc>
        <w:tc>
          <w:tcPr>
            <w:tcW w:w="1417" w:type="dxa"/>
            <w:tcBorders>
              <w:top w:val="nil"/>
              <w:left w:val="nil"/>
              <w:bottom w:val="single" w:sz="4" w:space="0" w:color="auto"/>
              <w:right w:val="single" w:sz="4" w:space="0" w:color="auto"/>
            </w:tcBorders>
            <w:shd w:val="clear" w:color="auto" w:fill="FFFFFF"/>
            <w:noWrap/>
            <w:vAlign w:val="center"/>
            <w:hideMark/>
          </w:tcPr>
          <w:p w:rsidR="007C3E16" w:rsidRPr="007C3E16" w:rsidRDefault="007C3E16" w:rsidP="007C3E16">
            <w:pPr>
              <w:rPr>
                <w:sz w:val="16"/>
                <w:szCs w:val="16"/>
              </w:rPr>
            </w:pPr>
            <w:r w:rsidRPr="007C3E16">
              <w:rPr>
                <w:sz w:val="16"/>
                <w:szCs w:val="16"/>
              </w:rPr>
              <w:t>6,9</w:t>
            </w:r>
          </w:p>
        </w:tc>
      </w:tr>
      <w:tr w:rsidR="007C3E16" w:rsidRPr="007C3E16" w:rsidTr="007C3E16">
        <w:trPr>
          <w:trHeight w:val="480"/>
        </w:trPr>
        <w:tc>
          <w:tcPr>
            <w:tcW w:w="5104" w:type="dxa"/>
            <w:tcBorders>
              <w:top w:val="nil"/>
              <w:left w:val="single" w:sz="4" w:space="0" w:color="auto"/>
              <w:bottom w:val="single" w:sz="4" w:space="0" w:color="auto"/>
              <w:right w:val="nil"/>
            </w:tcBorders>
            <w:shd w:val="clear" w:color="auto" w:fill="FFFFFF"/>
            <w:vAlign w:val="center"/>
            <w:hideMark/>
          </w:tcPr>
          <w:p w:rsidR="007C3E16" w:rsidRPr="007C3E16" w:rsidRDefault="007C3E16" w:rsidP="007C3E16">
            <w:pPr>
              <w:rPr>
                <w:sz w:val="16"/>
                <w:szCs w:val="16"/>
              </w:rPr>
            </w:pPr>
            <w:r w:rsidRPr="007C3E16">
              <w:rPr>
                <w:sz w:val="16"/>
                <w:szCs w:val="16"/>
              </w:rPr>
              <w:t>Закупка товаров, работ и услуг для обеспечения государственных (муниципальных) нужд</w:t>
            </w:r>
          </w:p>
        </w:tc>
        <w:tc>
          <w:tcPr>
            <w:tcW w:w="428" w:type="dxa"/>
            <w:tcBorders>
              <w:top w:val="nil"/>
              <w:left w:val="single" w:sz="4" w:space="0" w:color="auto"/>
              <w:bottom w:val="nil"/>
              <w:right w:val="nil"/>
            </w:tcBorders>
            <w:shd w:val="clear" w:color="auto" w:fill="FFFFFF"/>
            <w:vAlign w:val="center"/>
            <w:hideMark/>
          </w:tcPr>
          <w:p w:rsidR="007C3E16" w:rsidRPr="007C3E16" w:rsidRDefault="007C3E16" w:rsidP="007C3E16">
            <w:pPr>
              <w:rPr>
                <w:sz w:val="16"/>
                <w:szCs w:val="16"/>
              </w:rPr>
            </w:pPr>
            <w:r w:rsidRPr="007C3E16">
              <w:rPr>
                <w:sz w:val="16"/>
                <w:szCs w:val="16"/>
              </w:rPr>
              <w:t>01</w:t>
            </w:r>
          </w:p>
        </w:tc>
        <w:tc>
          <w:tcPr>
            <w:tcW w:w="847" w:type="dxa"/>
            <w:tcBorders>
              <w:top w:val="nil"/>
              <w:left w:val="nil"/>
              <w:bottom w:val="nil"/>
              <w:right w:val="single" w:sz="4" w:space="0" w:color="auto"/>
            </w:tcBorders>
            <w:shd w:val="clear" w:color="auto" w:fill="FFFFFF"/>
            <w:vAlign w:val="center"/>
            <w:hideMark/>
          </w:tcPr>
          <w:p w:rsidR="007C3E16" w:rsidRPr="007C3E16" w:rsidRDefault="007C3E16" w:rsidP="007C3E16">
            <w:pPr>
              <w:rPr>
                <w:sz w:val="16"/>
                <w:szCs w:val="16"/>
              </w:rPr>
            </w:pPr>
            <w:r w:rsidRPr="007C3E16">
              <w:rPr>
                <w:sz w:val="16"/>
                <w:szCs w:val="16"/>
              </w:rPr>
              <w:t>04</w:t>
            </w:r>
          </w:p>
        </w:tc>
        <w:tc>
          <w:tcPr>
            <w:tcW w:w="1418" w:type="dxa"/>
            <w:tcBorders>
              <w:top w:val="nil"/>
              <w:left w:val="nil"/>
              <w:bottom w:val="single" w:sz="4" w:space="0" w:color="auto"/>
              <w:right w:val="single" w:sz="4" w:space="0" w:color="auto"/>
            </w:tcBorders>
            <w:shd w:val="clear" w:color="auto" w:fill="FFFFFF"/>
            <w:vAlign w:val="center"/>
            <w:hideMark/>
          </w:tcPr>
          <w:p w:rsidR="007C3E16" w:rsidRPr="007C3E16" w:rsidRDefault="007C3E16" w:rsidP="007C3E16">
            <w:pPr>
              <w:rPr>
                <w:sz w:val="16"/>
                <w:szCs w:val="16"/>
              </w:rPr>
            </w:pPr>
            <w:r w:rsidRPr="007C3E16">
              <w:rPr>
                <w:sz w:val="16"/>
                <w:szCs w:val="16"/>
              </w:rPr>
              <w:t>092 00 G0 100</w:t>
            </w:r>
          </w:p>
        </w:tc>
        <w:tc>
          <w:tcPr>
            <w:tcW w:w="567" w:type="dxa"/>
            <w:tcBorders>
              <w:top w:val="nil"/>
              <w:left w:val="nil"/>
              <w:bottom w:val="single" w:sz="4" w:space="0" w:color="auto"/>
              <w:right w:val="single" w:sz="4" w:space="0" w:color="auto"/>
            </w:tcBorders>
            <w:shd w:val="clear" w:color="auto" w:fill="FFFFFF"/>
            <w:vAlign w:val="center"/>
            <w:hideMark/>
          </w:tcPr>
          <w:p w:rsidR="007C3E16" w:rsidRPr="007C3E16" w:rsidRDefault="007C3E16" w:rsidP="007C3E16">
            <w:pPr>
              <w:rPr>
                <w:sz w:val="16"/>
                <w:szCs w:val="16"/>
              </w:rPr>
            </w:pPr>
            <w:r w:rsidRPr="007C3E16">
              <w:rPr>
                <w:sz w:val="16"/>
                <w:szCs w:val="16"/>
              </w:rPr>
              <w:t>200</w:t>
            </w:r>
          </w:p>
        </w:tc>
        <w:tc>
          <w:tcPr>
            <w:tcW w:w="1417" w:type="dxa"/>
            <w:tcBorders>
              <w:top w:val="nil"/>
              <w:left w:val="nil"/>
              <w:bottom w:val="single" w:sz="4" w:space="0" w:color="auto"/>
              <w:right w:val="single" w:sz="4" w:space="0" w:color="auto"/>
            </w:tcBorders>
            <w:shd w:val="clear" w:color="auto" w:fill="FFFFFF"/>
            <w:noWrap/>
            <w:vAlign w:val="center"/>
            <w:hideMark/>
          </w:tcPr>
          <w:p w:rsidR="007C3E16" w:rsidRPr="007C3E16" w:rsidRDefault="007C3E16" w:rsidP="007C3E16">
            <w:pPr>
              <w:rPr>
                <w:sz w:val="16"/>
                <w:szCs w:val="16"/>
              </w:rPr>
            </w:pPr>
            <w:r w:rsidRPr="007C3E16">
              <w:rPr>
                <w:sz w:val="16"/>
                <w:szCs w:val="16"/>
              </w:rPr>
              <w:t>6,9</w:t>
            </w:r>
          </w:p>
        </w:tc>
      </w:tr>
      <w:tr w:rsidR="007C3E16" w:rsidRPr="007C3E16" w:rsidTr="00CA3492">
        <w:trPr>
          <w:trHeight w:val="231"/>
        </w:trPr>
        <w:tc>
          <w:tcPr>
            <w:tcW w:w="5104" w:type="dxa"/>
            <w:tcBorders>
              <w:top w:val="nil"/>
              <w:left w:val="single" w:sz="4" w:space="0" w:color="auto"/>
              <w:bottom w:val="single" w:sz="4" w:space="0" w:color="auto"/>
              <w:right w:val="nil"/>
            </w:tcBorders>
            <w:shd w:val="clear" w:color="auto" w:fill="FFFFFF"/>
            <w:vAlign w:val="center"/>
            <w:hideMark/>
          </w:tcPr>
          <w:p w:rsidR="007C3E16" w:rsidRPr="007C3E16" w:rsidRDefault="007C3E16" w:rsidP="007C3E16">
            <w:pPr>
              <w:rPr>
                <w:sz w:val="16"/>
                <w:szCs w:val="16"/>
              </w:rPr>
            </w:pPr>
            <w:r w:rsidRPr="007C3E16">
              <w:rPr>
                <w:sz w:val="16"/>
                <w:szCs w:val="16"/>
              </w:rPr>
              <w:lastRenderedPageBreak/>
              <w:t>Расходы на исполнение государственного полномочия Санкт-Петербурга по организации и осуществлению деятельности по опеке и попечительству за счёт субвенций из бюджета Санкт - Петербурга</w:t>
            </w:r>
          </w:p>
        </w:tc>
        <w:tc>
          <w:tcPr>
            <w:tcW w:w="428" w:type="dxa"/>
            <w:tcBorders>
              <w:top w:val="single" w:sz="4" w:space="0" w:color="auto"/>
              <w:left w:val="single" w:sz="4" w:space="0" w:color="auto"/>
              <w:bottom w:val="single" w:sz="4" w:space="0" w:color="auto"/>
              <w:right w:val="nil"/>
            </w:tcBorders>
            <w:shd w:val="clear" w:color="auto" w:fill="FFFFFF"/>
            <w:vAlign w:val="center"/>
            <w:hideMark/>
          </w:tcPr>
          <w:p w:rsidR="007C3E16" w:rsidRPr="007C3E16" w:rsidRDefault="007C3E16" w:rsidP="007C3E16">
            <w:pPr>
              <w:rPr>
                <w:sz w:val="16"/>
                <w:szCs w:val="16"/>
              </w:rPr>
            </w:pPr>
            <w:r w:rsidRPr="007C3E16">
              <w:rPr>
                <w:sz w:val="16"/>
                <w:szCs w:val="16"/>
              </w:rPr>
              <w:t>01</w:t>
            </w:r>
          </w:p>
        </w:tc>
        <w:tc>
          <w:tcPr>
            <w:tcW w:w="847" w:type="dxa"/>
            <w:tcBorders>
              <w:top w:val="single" w:sz="4" w:space="0" w:color="auto"/>
              <w:left w:val="nil"/>
              <w:bottom w:val="single" w:sz="4" w:space="0" w:color="auto"/>
              <w:right w:val="single" w:sz="4" w:space="0" w:color="auto"/>
            </w:tcBorders>
            <w:shd w:val="clear" w:color="auto" w:fill="FFFFFF"/>
            <w:vAlign w:val="center"/>
            <w:hideMark/>
          </w:tcPr>
          <w:p w:rsidR="007C3E16" w:rsidRPr="007C3E16" w:rsidRDefault="007C3E16" w:rsidP="007C3E16">
            <w:pPr>
              <w:rPr>
                <w:sz w:val="16"/>
                <w:szCs w:val="16"/>
              </w:rPr>
            </w:pPr>
            <w:r w:rsidRPr="007C3E16">
              <w:rPr>
                <w:sz w:val="16"/>
                <w:szCs w:val="16"/>
              </w:rPr>
              <w:t>04</w:t>
            </w:r>
          </w:p>
        </w:tc>
        <w:tc>
          <w:tcPr>
            <w:tcW w:w="1418" w:type="dxa"/>
            <w:tcBorders>
              <w:top w:val="nil"/>
              <w:left w:val="nil"/>
              <w:bottom w:val="single" w:sz="4" w:space="0" w:color="auto"/>
              <w:right w:val="single" w:sz="4" w:space="0" w:color="auto"/>
            </w:tcBorders>
            <w:shd w:val="clear" w:color="auto" w:fill="FFFFFF"/>
            <w:vAlign w:val="center"/>
            <w:hideMark/>
          </w:tcPr>
          <w:p w:rsidR="007C3E16" w:rsidRPr="007C3E16" w:rsidRDefault="007C3E16" w:rsidP="007C3E16">
            <w:pPr>
              <w:rPr>
                <w:sz w:val="16"/>
                <w:szCs w:val="16"/>
              </w:rPr>
            </w:pPr>
            <w:r w:rsidRPr="007C3E16">
              <w:rPr>
                <w:sz w:val="16"/>
                <w:szCs w:val="16"/>
              </w:rPr>
              <w:t>002 00 G0 850</w:t>
            </w:r>
          </w:p>
        </w:tc>
        <w:tc>
          <w:tcPr>
            <w:tcW w:w="567" w:type="dxa"/>
            <w:tcBorders>
              <w:top w:val="nil"/>
              <w:left w:val="nil"/>
              <w:bottom w:val="single" w:sz="4" w:space="0" w:color="auto"/>
              <w:right w:val="single" w:sz="4" w:space="0" w:color="auto"/>
            </w:tcBorders>
            <w:shd w:val="clear" w:color="auto" w:fill="FFFFFF"/>
            <w:vAlign w:val="center"/>
            <w:hideMark/>
          </w:tcPr>
          <w:p w:rsidR="007C3E16" w:rsidRPr="007C3E16" w:rsidRDefault="007C3E16" w:rsidP="007C3E16">
            <w:pPr>
              <w:rPr>
                <w:sz w:val="16"/>
                <w:szCs w:val="16"/>
              </w:rPr>
            </w:pPr>
            <w:r w:rsidRPr="007C3E16">
              <w:rPr>
                <w:sz w:val="16"/>
                <w:szCs w:val="16"/>
              </w:rPr>
              <w:t> </w:t>
            </w:r>
          </w:p>
        </w:tc>
        <w:tc>
          <w:tcPr>
            <w:tcW w:w="1417" w:type="dxa"/>
            <w:tcBorders>
              <w:top w:val="nil"/>
              <w:left w:val="nil"/>
              <w:bottom w:val="single" w:sz="4" w:space="0" w:color="auto"/>
              <w:right w:val="single" w:sz="4" w:space="0" w:color="auto"/>
            </w:tcBorders>
            <w:shd w:val="clear" w:color="auto" w:fill="FFFFFF"/>
            <w:noWrap/>
            <w:vAlign w:val="center"/>
            <w:hideMark/>
          </w:tcPr>
          <w:p w:rsidR="007C3E16" w:rsidRPr="007C3E16" w:rsidRDefault="007C3E16" w:rsidP="007C3E16">
            <w:pPr>
              <w:rPr>
                <w:sz w:val="16"/>
                <w:szCs w:val="16"/>
              </w:rPr>
            </w:pPr>
            <w:r w:rsidRPr="007C3E16">
              <w:rPr>
                <w:sz w:val="16"/>
                <w:szCs w:val="16"/>
              </w:rPr>
              <w:t>2 398,1</w:t>
            </w:r>
          </w:p>
        </w:tc>
      </w:tr>
      <w:tr w:rsidR="007C3E16" w:rsidRPr="007C3E16" w:rsidTr="007C3E16">
        <w:trPr>
          <w:trHeight w:val="870"/>
        </w:trPr>
        <w:tc>
          <w:tcPr>
            <w:tcW w:w="5104" w:type="dxa"/>
            <w:tcBorders>
              <w:top w:val="nil"/>
              <w:left w:val="single" w:sz="4" w:space="0" w:color="auto"/>
              <w:bottom w:val="single" w:sz="4" w:space="0" w:color="auto"/>
              <w:right w:val="nil"/>
            </w:tcBorders>
            <w:shd w:val="clear" w:color="auto" w:fill="FFFFFF"/>
            <w:vAlign w:val="center"/>
            <w:hideMark/>
          </w:tcPr>
          <w:p w:rsidR="007C3E16" w:rsidRPr="007C3E16" w:rsidRDefault="007C3E16" w:rsidP="007C3E16">
            <w:pPr>
              <w:rPr>
                <w:sz w:val="16"/>
                <w:szCs w:val="16"/>
              </w:rPr>
            </w:pPr>
            <w:r w:rsidRPr="007C3E16">
              <w:rPr>
                <w:sz w:val="16"/>
                <w:szCs w:val="16"/>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8" w:type="dxa"/>
            <w:tcBorders>
              <w:top w:val="nil"/>
              <w:left w:val="single" w:sz="4" w:space="0" w:color="auto"/>
              <w:bottom w:val="nil"/>
              <w:right w:val="nil"/>
            </w:tcBorders>
            <w:shd w:val="clear" w:color="auto" w:fill="FFFFFF"/>
            <w:vAlign w:val="center"/>
            <w:hideMark/>
          </w:tcPr>
          <w:p w:rsidR="007C3E16" w:rsidRPr="007C3E16" w:rsidRDefault="007C3E16" w:rsidP="007C3E16">
            <w:pPr>
              <w:rPr>
                <w:sz w:val="16"/>
                <w:szCs w:val="16"/>
              </w:rPr>
            </w:pPr>
            <w:r w:rsidRPr="007C3E16">
              <w:rPr>
                <w:sz w:val="16"/>
                <w:szCs w:val="16"/>
              </w:rPr>
              <w:t>01</w:t>
            </w:r>
          </w:p>
        </w:tc>
        <w:tc>
          <w:tcPr>
            <w:tcW w:w="847" w:type="dxa"/>
            <w:tcBorders>
              <w:top w:val="nil"/>
              <w:left w:val="nil"/>
              <w:bottom w:val="nil"/>
              <w:right w:val="single" w:sz="4" w:space="0" w:color="auto"/>
            </w:tcBorders>
            <w:shd w:val="clear" w:color="auto" w:fill="FFFFFF"/>
            <w:vAlign w:val="center"/>
            <w:hideMark/>
          </w:tcPr>
          <w:p w:rsidR="007C3E16" w:rsidRPr="007C3E16" w:rsidRDefault="007C3E16" w:rsidP="007C3E16">
            <w:pPr>
              <w:rPr>
                <w:sz w:val="16"/>
                <w:szCs w:val="16"/>
              </w:rPr>
            </w:pPr>
            <w:r w:rsidRPr="007C3E16">
              <w:rPr>
                <w:sz w:val="16"/>
                <w:szCs w:val="16"/>
              </w:rPr>
              <w:t>04</w:t>
            </w:r>
          </w:p>
        </w:tc>
        <w:tc>
          <w:tcPr>
            <w:tcW w:w="1418" w:type="dxa"/>
            <w:tcBorders>
              <w:top w:val="nil"/>
              <w:left w:val="nil"/>
              <w:bottom w:val="single" w:sz="4" w:space="0" w:color="auto"/>
              <w:right w:val="single" w:sz="4" w:space="0" w:color="auto"/>
            </w:tcBorders>
            <w:shd w:val="clear" w:color="auto" w:fill="FFFFFF"/>
            <w:vAlign w:val="center"/>
            <w:hideMark/>
          </w:tcPr>
          <w:p w:rsidR="007C3E16" w:rsidRPr="007C3E16" w:rsidRDefault="007C3E16" w:rsidP="007C3E16">
            <w:pPr>
              <w:rPr>
                <w:sz w:val="16"/>
                <w:szCs w:val="16"/>
              </w:rPr>
            </w:pPr>
            <w:r w:rsidRPr="007C3E16">
              <w:rPr>
                <w:sz w:val="16"/>
                <w:szCs w:val="16"/>
              </w:rPr>
              <w:t>002 00 G0 850</w:t>
            </w:r>
          </w:p>
        </w:tc>
        <w:tc>
          <w:tcPr>
            <w:tcW w:w="567" w:type="dxa"/>
            <w:tcBorders>
              <w:top w:val="nil"/>
              <w:left w:val="nil"/>
              <w:bottom w:val="single" w:sz="4" w:space="0" w:color="auto"/>
              <w:right w:val="single" w:sz="4" w:space="0" w:color="auto"/>
            </w:tcBorders>
            <w:shd w:val="clear" w:color="auto" w:fill="FFFFFF"/>
            <w:vAlign w:val="center"/>
            <w:hideMark/>
          </w:tcPr>
          <w:p w:rsidR="007C3E16" w:rsidRPr="007C3E16" w:rsidRDefault="007C3E16" w:rsidP="007C3E16">
            <w:pPr>
              <w:rPr>
                <w:sz w:val="16"/>
                <w:szCs w:val="16"/>
              </w:rPr>
            </w:pPr>
            <w:r w:rsidRPr="007C3E16">
              <w:rPr>
                <w:sz w:val="16"/>
                <w:szCs w:val="16"/>
              </w:rPr>
              <w:t>100</w:t>
            </w:r>
          </w:p>
        </w:tc>
        <w:tc>
          <w:tcPr>
            <w:tcW w:w="1417" w:type="dxa"/>
            <w:tcBorders>
              <w:top w:val="nil"/>
              <w:left w:val="nil"/>
              <w:bottom w:val="single" w:sz="4" w:space="0" w:color="auto"/>
              <w:right w:val="single" w:sz="4" w:space="0" w:color="auto"/>
            </w:tcBorders>
            <w:shd w:val="clear" w:color="auto" w:fill="FFFFFF"/>
            <w:noWrap/>
            <w:vAlign w:val="center"/>
            <w:hideMark/>
          </w:tcPr>
          <w:p w:rsidR="007C3E16" w:rsidRPr="007C3E16" w:rsidRDefault="007C3E16" w:rsidP="007C3E16">
            <w:pPr>
              <w:rPr>
                <w:sz w:val="16"/>
                <w:szCs w:val="16"/>
              </w:rPr>
            </w:pPr>
            <w:r w:rsidRPr="007C3E16">
              <w:rPr>
                <w:sz w:val="16"/>
                <w:szCs w:val="16"/>
              </w:rPr>
              <w:t>2 238,8</w:t>
            </w:r>
          </w:p>
        </w:tc>
      </w:tr>
      <w:tr w:rsidR="007C3E16" w:rsidRPr="007C3E16" w:rsidTr="007C3E16">
        <w:trPr>
          <w:trHeight w:val="480"/>
        </w:trPr>
        <w:tc>
          <w:tcPr>
            <w:tcW w:w="5104" w:type="dxa"/>
            <w:tcBorders>
              <w:top w:val="nil"/>
              <w:left w:val="single" w:sz="4" w:space="0" w:color="auto"/>
              <w:bottom w:val="single" w:sz="4" w:space="0" w:color="auto"/>
              <w:right w:val="nil"/>
            </w:tcBorders>
            <w:shd w:val="clear" w:color="auto" w:fill="FFFFFF"/>
            <w:vAlign w:val="center"/>
            <w:hideMark/>
          </w:tcPr>
          <w:p w:rsidR="007C3E16" w:rsidRPr="007C3E16" w:rsidRDefault="007C3E16" w:rsidP="007C3E16">
            <w:pPr>
              <w:rPr>
                <w:sz w:val="16"/>
                <w:szCs w:val="16"/>
              </w:rPr>
            </w:pPr>
            <w:r w:rsidRPr="007C3E16">
              <w:rPr>
                <w:sz w:val="16"/>
                <w:szCs w:val="16"/>
              </w:rPr>
              <w:t>Закупка товаров, работ и услуг для обеспечения государственных (муниципальных) нужд</w:t>
            </w:r>
          </w:p>
        </w:tc>
        <w:tc>
          <w:tcPr>
            <w:tcW w:w="428" w:type="dxa"/>
            <w:tcBorders>
              <w:top w:val="single" w:sz="4" w:space="0" w:color="auto"/>
              <w:left w:val="single" w:sz="4" w:space="0" w:color="auto"/>
              <w:bottom w:val="single" w:sz="4" w:space="0" w:color="auto"/>
              <w:right w:val="nil"/>
            </w:tcBorders>
            <w:shd w:val="clear" w:color="auto" w:fill="FFFFFF"/>
            <w:vAlign w:val="center"/>
            <w:hideMark/>
          </w:tcPr>
          <w:p w:rsidR="007C3E16" w:rsidRPr="007C3E16" w:rsidRDefault="007C3E16" w:rsidP="007C3E16">
            <w:pPr>
              <w:rPr>
                <w:sz w:val="16"/>
                <w:szCs w:val="16"/>
              </w:rPr>
            </w:pPr>
            <w:r w:rsidRPr="007C3E16">
              <w:rPr>
                <w:sz w:val="16"/>
                <w:szCs w:val="16"/>
              </w:rPr>
              <w:t>01</w:t>
            </w:r>
          </w:p>
        </w:tc>
        <w:tc>
          <w:tcPr>
            <w:tcW w:w="847" w:type="dxa"/>
            <w:tcBorders>
              <w:top w:val="single" w:sz="4" w:space="0" w:color="auto"/>
              <w:left w:val="nil"/>
              <w:bottom w:val="single" w:sz="4" w:space="0" w:color="auto"/>
              <w:right w:val="single" w:sz="4" w:space="0" w:color="auto"/>
            </w:tcBorders>
            <w:shd w:val="clear" w:color="auto" w:fill="FFFFFF"/>
            <w:vAlign w:val="center"/>
            <w:hideMark/>
          </w:tcPr>
          <w:p w:rsidR="007C3E16" w:rsidRPr="007C3E16" w:rsidRDefault="007C3E16" w:rsidP="007C3E16">
            <w:pPr>
              <w:rPr>
                <w:sz w:val="16"/>
                <w:szCs w:val="16"/>
              </w:rPr>
            </w:pPr>
            <w:r w:rsidRPr="007C3E16">
              <w:rPr>
                <w:sz w:val="16"/>
                <w:szCs w:val="16"/>
              </w:rPr>
              <w:t>04</w:t>
            </w:r>
          </w:p>
        </w:tc>
        <w:tc>
          <w:tcPr>
            <w:tcW w:w="1418" w:type="dxa"/>
            <w:tcBorders>
              <w:top w:val="nil"/>
              <w:left w:val="nil"/>
              <w:bottom w:val="single" w:sz="4" w:space="0" w:color="auto"/>
              <w:right w:val="single" w:sz="4" w:space="0" w:color="auto"/>
            </w:tcBorders>
            <w:shd w:val="clear" w:color="auto" w:fill="FFFFFF"/>
            <w:vAlign w:val="center"/>
            <w:hideMark/>
          </w:tcPr>
          <w:p w:rsidR="007C3E16" w:rsidRPr="007C3E16" w:rsidRDefault="007C3E16" w:rsidP="007C3E16">
            <w:pPr>
              <w:rPr>
                <w:sz w:val="16"/>
                <w:szCs w:val="16"/>
              </w:rPr>
            </w:pPr>
            <w:r w:rsidRPr="007C3E16">
              <w:rPr>
                <w:sz w:val="16"/>
                <w:szCs w:val="16"/>
              </w:rPr>
              <w:t>00 20 0G0 850</w:t>
            </w:r>
          </w:p>
        </w:tc>
        <w:tc>
          <w:tcPr>
            <w:tcW w:w="567" w:type="dxa"/>
            <w:tcBorders>
              <w:top w:val="nil"/>
              <w:left w:val="nil"/>
              <w:bottom w:val="single" w:sz="4" w:space="0" w:color="auto"/>
              <w:right w:val="single" w:sz="4" w:space="0" w:color="auto"/>
            </w:tcBorders>
            <w:shd w:val="clear" w:color="auto" w:fill="FFFFFF"/>
            <w:vAlign w:val="center"/>
            <w:hideMark/>
          </w:tcPr>
          <w:p w:rsidR="007C3E16" w:rsidRPr="007C3E16" w:rsidRDefault="007C3E16" w:rsidP="007C3E16">
            <w:pPr>
              <w:rPr>
                <w:sz w:val="16"/>
                <w:szCs w:val="16"/>
              </w:rPr>
            </w:pPr>
            <w:r w:rsidRPr="007C3E16">
              <w:rPr>
                <w:sz w:val="16"/>
                <w:szCs w:val="16"/>
              </w:rPr>
              <w:t>200</w:t>
            </w:r>
          </w:p>
        </w:tc>
        <w:tc>
          <w:tcPr>
            <w:tcW w:w="1417" w:type="dxa"/>
            <w:tcBorders>
              <w:top w:val="nil"/>
              <w:left w:val="nil"/>
              <w:bottom w:val="single" w:sz="4" w:space="0" w:color="auto"/>
              <w:right w:val="single" w:sz="4" w:space="0" w:color="auto"/>
            </w:tcBorders>
            <w:shd w:val="clear" w:color="auto" w:fill="FFFFFF"/>
            <w:noWrap/>
            <w:vAlign w:val="center"/>
            <w:hideMark/>
          </w:tcPr>
          <w:p w:rsidR="007C3E16" w:rsidRPr="007C3E16" w:rsidRDefault="007C3E16" w:rsidP="007C3E16">
            <w:pPr>
              <w:rPr>
                <w:sz w:val="16"/>
                <w:szCs w:val="16"/>
              </w:rPr>
            </w:pPr>
            <w:r w:rsidRPr="007C3E16">
              <w:rPr>
                <w:sz w:val="16"/>
                <w:szCs w:val="16"/>
              </w:rPr>
              <w:t>159,3</w:t>
            </w:r>
          </w:p>
        </w:tc>
      </w:tr>
      <w:tr w:rsidR="007C3E16" w:rsidRPr="007C3E16" w:rsidTr="007C3E16">
        <w:trPr>
          <w:trHeight w:val="255"/>
        </w:trPr>
        <w:tc>
          <w:tcPr>
            <w:tcW w:w="5104" w:type="dxa"/>
            <w:tcBorders>
              <w:top w:val="nil"/>
              <w:left w:val="single" w:sz="4" w:space="0" w:color="auto"/>
              <w:bottom w:val="single" w:sz="4" w:space="0" w:color="auto"/>
              <w:right w:val="nil"/>
            </w:tcBorders>
            <w:shd w:val="clear" w:color="auto" w:fill="FFFFFF"/>
            <w:vAlign w:val="center"/>
            <w:hideMark/>
          </w:tcPr>
          <w:p w:rsidR="007C3E16" w:rsidRPr="007C3E16" w:rsidRDefault="007C3E16" w:rsidP="007C3E16">
            <w:pPr>
              <w:rPr>
                <w:sz w:val="16"/>
                <w:szCs w:val="16"/>
              </w:rPr>
            </w:pPr>
            <w:r w:rsidRPr="007C3E16">
              <w:rPr>
                <w:sz w:val="16"/>
                <w:szCs w:val="16"/>
              </w:rPr>
              <w:t>Резервные фонды</w:t>
            </w:r>
          </w:p>
        </w:tc>
        <w:tc>
          <w:tcPr>
            <w:tcW w:w="428" w:type="dxa"/>
            <w:tcBorders>
              <w:top w:val="nil"/>
              <w:left w:val="single" w:sz="4" w:space="0" w:color="auto"/>
              <w:bottom w:val="nil"/>
              <w:right w:val="nil"/>
            </w:tcBorders>
            <w:shd w:val="clear" w:color="auto" w:fill="FFFFFF"/>
            <w:vAlign w:val="center"/>
            <w:hideMark/>
          </w:tcPr>
          <w:p w:rsidR="007C3E16" w:rsidRPr="007C3E16" w:rsidRDefault="007C3E16" w:rsidP="007C3E16">
            <w:pPr>
              <w:rPr>
                <w:sz w:val="16"/>
                <w:szCs w:val="16"/>
              </w:rPr>
            </w:pPr>
            <w:r w:rsidRPr="007C3E16">
              <w:rPr>
                <w:sz w:val="16"/>
                <w:szCs w:val="16"/>
              </w:rPr>
              <w:t>01</w:t>
            </w:r>
          </w:p>
        </w:tc>
        <w:tc>
          <w:tcPr>
            <w:tcW w:w="847" w:type="dxa"/>
            <w:tcBorders>
              <w:top w:val="nil"/>
              <w:left w:val="nil"/>
              <w:bottom w:val="nil"/>
              <w:right w:val="single" w:sz="4" w:space="0" w:color="auto"/>
            </w:tcBorders>
            <w:shd w:val="clear" w:color="auto" w:fill="FFFFFF"/>
            <w:vAlign w:val="center"/>
            <w:hideMark/>
          </w:tcPr>
          <w:p w:rsidR="007C3E16" w:rsidRPr="007C3E16" w:rsidRDefault="007C3E16" w:rsidP="007C3E16">
            <w:pPr>
              <w:rPr>
                <w:sz w:val="16"/>
                <w:szCs w:val="16"/>
              </w:rPr>
            </w:pPr>
            <w:r w:rsidRPr="007C3E16">
              <w:rPr>
                <w:sz w:val="16"/>
                <w:szCs w:val="16"/>
              </w:rPr>
              <w:t>11</w:t>
            </w:r>
          </w:p>
        </w:tc>
        <w:tc>
          <w:tcPr>
            <w:tcW w:w="1418" w:type="dxa"/>
            <w:tcBorders>
              <w:top w:val="nil"/>
              <w:left w:val="nil"/>
              <w:bottom w:val="single" w:sz="4" w:space="0" w:color="auto"/>
              <w:right w:val="single" w:sz="4" w:space="0" w:color="auto"/>
            </w:tcBorders>
            <w:shd w:val="clear" w:color="auto" w:fill="FFFFFF"/>
            <w:vAlign w:val="center"/>
            <w:hideMark/>
          </w:tcPr>
          <w:p w:rsidR="007C3E16" w:rsidRPr="007C3E16" w:rsidRDefault="007C3E16" w:rsidP="007C3E16">
            <w:pPr>
              <w:rPr>
                <w:sz w:val="16"/>
                <w:szCs w:val="16"/>
              </w:rPr>
            </w:pPr>
            <w:r w:rsidRPr="007C3E16">
              <w:rPr>
                <w:sz w:val="16"/>
                <w:szCs w:val="16"/>
              </w:rPr>
              <w:t> </w:t>
            </w:r>
          </w:p>
        </w:tc>
        <w:tc>
          <w:tcPr>
            <w:tcW w:w="567" w:type="dxa"/>
            <w:tcBorders>
              <w:top w:val="nil"/>
              <w:left w:val="nil"/>
              <w:bottom w:val="single" w:sz="4" w:space="0" w:color="auto"/>
              <w:right w:val="single" w:sz="4" w:space="0" w:color="auto"/>
            </w:tcBorders>
            <w:shd w:val="clear" w:color="auto" w:fill="FFFFFF"/>
            <w:vAlign w:val="center"/>
            <w:hideMark/>
          </w:tcPr>
          <w:p w:rsidR="007C3E16" w:rsidRPr="007C3E16" w:rsidRDefault="007C3E16" w:rsidP="007C3E16">
            <w:pPr>
              <w:rPr>
                <w:sz w:val="16"/>
                <w:szCs w:val="16"/>
              </w:rPr>
            </w:pPr>
            <w:r w:rsidRPr="007C3E16">
              <w:rPr>
                <w:sz w:val="16"/>
                <w:szCs w:val="16"/>
              </w:rPr>
              <w:t> </w:t>
            </w:r>
          </w:p>
        </w:tc>
        <w:tc>
          <w:tcPr>
            <w:tcW w:w="1417" w:type="dxa"/>
            <w:tcBorders>
              <w:top w:val="nil"/>
              <w:left w:val="nil"/>
              <w:bottom w:val="single" w:sz="4" w:space="0" w:color="auto"/>
              <w:right w:val="single" w:sz="4" w:space="0" w:color="auto"/>
            </w:tcBorders>
            <w:shd w:val="clear" w:color="auto" w:fill="FFFFFF"/>
            <w:noWrap/>
            <w:vAlign w:val="center"/>
            <w:hideMark/>
          </w:tcPr>
          <w:p w:rsidR="007C3E16" w:rsidRPr="007C3E16" w:rsidRDefault="007C3E16" w:rsidP="007C3E16">
            <w:pPr>
              <w:rPr>
                <w:sz w:val="16"/>
                <w:szCs w:val="16"/>
              </w:rPr>
            </w:pPr>
            <w:r w:rsidRPr="007C3E16">
              <w:rPr>
                <w:sz w:val="16"/>
                <w:szCs w:val="16"/>
              </w:rPr>
              <w:t>39,1</w:t>
            </w:r>
          </w:p>
        </w:tc>
      </w:tr>
      <w:tr w:rsidR="007C3E16" w:rsidRPr="007C3E16" w:rsidTr="007C3E16">
        <w:trPr>
          <w:trHeight w:val="255"/>
        </w:trPr>
        <w:tc>
          <w:tcPr>
            <w:tcW w:w="5104" w:type="dxa"/>
            <w:tcBorders>
              <w:top w:val="nil"/>
              <w:left w:val="single" w:sz="4" w:space="0" w:color="auto"/>
              <w:bottom w:val="single" w:sz="4" w:space="0" w:color="auto"/>
              <w:right w:val="nil"/>
            </w:tcBorders>
            <w:shd w:val="clear" w:color="auto" w:fill="FFFFFF"/>
            <w:vAlign w:val="center"/>
            <w:hideMark/>
          </w:tcPr>
          <w:p w:rsidR="007C3E16" w:rsidRPr="007C3E16" w:rsidRDefault="007C3E16" w:rsidP="007C3E16">
            <w:pPr>
              <w:rPr>
                <w:sz w:val="16"/>
                <w:szCs w:val="16"/>
              </w:rPr>
            </w:pPr>
            <w:r w:rsidRPr="007C3E16">
              <w:rPr>
                <w:sz w:val="16"/>
                <w:szCs w:val="16"/>
              </w:rPr>
              <w:t>Резервный фонд Местной администрации</w:t>
            </w:r>
          </w:p>
        </w:tc>
        <w:tc>
          <w:tcPr>
            <w:tcW w:w="428" w:type="dxa"/>
            <w:tcBorders>
              <w:top w:val="single" w:sz="4" w:space="0" w:color="auto"/>
              <w:left w:val="single" w:sz="4" w:space="0" w:color="auto"/>
              <w:bottom w:val="single" w:sz="4" w:space="0" w:color="auto"/>
              <w:right w:val="nil"/>
            </w:tcBorders>
            <w:shd w:val="clear" w:color="auto" w:fill="FFFFFF"/>
            <w:vAlign w:val="center"/>
            <w:hideMark/>
          </w:tcPr>
          <w:p w:rsidR="007C3E16" w:rsidRPr="007C3E16" w:rsidRDefault="007C3E16" w:rsidP="007C3E16">
            <w:pPr>
              <w:rPr>
                <w:sz w:val="16"/>
                <w:szCs w:val="16"/>
              </w:rPr>
            </w:pPr>
            <w:r w:rsidRPr="007C3E16">
              <w:rPr>
                <w:sz w:val="16"/>
                <w:szCs w:val="16"/>
              </w:rPr>
              <w:t>01</w:t>
            </w:r>
          </w:p>
        </w:tc>
        <w:tc>
          <w:tcPr>
            <w:tcW w:w="847" w:type="dxa"/>
            <w:tcBorders>
              <w:top w:val="single" w:sz="4" w:space="0" w:color="auto"/>
              <w:left w:val="nil"/>
              <w:bottom w:val="single" w:sz="4" w:space="0" w:color="auto"/>
              <w:right w:val="single" w:sz="4" w:space="0" w:color="auto"/>
            </w:tcBorders>
            <w:shd w:val="clear" w:color="auto" w:fill="FFFFFF"/>
            <w:vAlign w:val="center"/>
            <w:hideMark/>
          </w:tcPr>
          <w:p w:rsidR="007C3E16" w:rsidRPr="007C3E16" w:rsidRDefault="007C3E16" w:rsidP="007C3E16">
            <w:pPr>
              <w:rPr>
                <w:sz w:val="16"/>
                <w:szCs w:val="16"/>
              </w:rPr>
            </w:pPr>
            <w:r w:rsidRPr="007C3E16">
              <w:rPr>
                <w:sz w:val="16"/>
                <w:szCs w:val="16"/>
              </w:rPr>
              <w:t>11</w:t>
            </w:r>
          </w:p>
        </w:tc>
        <w:tc>
          <w:tcPr>
            <w:tcW w:w="1418" w:type="dxa"/>
            <w:tcBorders>
              <w:top w:val="nil"/>
              <w:left w:val="nil"/>
              <w:bottom w:val="single" w:sz="4" w:space="0" w:color="auto"/>
              <w:right w:val="single" w:sz="4" w:space="0" w:color="auto"/>
            </w:tcBorders>
            <w:shd w:val="clear" w:color="auto" w:fill="FFFFFF"/>
            <w:vAlign w:val="center"/>
            <w:hideMark/>
          </w:tcPr>
          <w:p w:rsidR="007C3E16" w:rsidRPr="007C3E16" w:rsidRDefault="007C3E16" w:rsidP="007C3E16">
            <w:pPr>
              <w:rPr>
                <w:sz w:val="16"/>
                <w:szCs w:val="16"/>
              </w:rPr>
            </w:pPr>
            <w:r w:rsidRPr="007C3E16">
              <w:rPr>
                <w:sz w:val="16"/>
                <w:szCs w:val="16"/>
              </w:rPr>
              <w:t>070 00 00 060</w:t>
            </w:r>
          </w:p>
        </w:tc>
        <w:tc>
          <w:tcPr>
            <w:tcW w:w="567" w:type="dxa"/>
            <w:tcBorders>
              <w:top w:val="nil"/>
              <w:left w:val="nil"/>
              <w:bottom w:val="single" w:sz="4" w:space="0" w:color="auto"/>
              <w:right w:val="single" w:sz="4" w:space="0" w:color="auto"/>
            </w:tcBorders>
            <w:shd w:val="clear" w:color="auto" w:fill="FFFFFF"/>
            <w:vAlign w:val="center"/>
            <w:hideMark/>
          </w:tcPr>
          <w:p w:rsidR="007C3E16" w:rsidRPr="007C3E16" w:rsidRDefault="007C3E16" w:rsidP="007C3E16">
            <w:pPr>
              <w:rPr>
                <w:sz w:val="16"/>
                <w:szCs w:val="16"/>
              </w:rPr>
            </w:pPr>
            <w:r w:rsidRPr="007C3E16">
              <w:rPr>
                <w:sz w:val="16"/>
                <w:szCs w:val="16"/>
              </w:rPr>
              <w:t> </w:t>
            </w:r>
          </w:p>
        </w:tc>
        <w:tc>
          <w:tcPr>
            <w:tcW w:w="1417" w:type="dxa"/>
            <w:tcBorders>
              <w:top w:val="nil"/>
              <w:left w:val="nil"/>
              <w:bottom w:val="single" w:sz="4" w:space="0" w:color="auto"/>
              <w:right w:val="single" w:sz="4" w:space="0" w:color="auto"/>
            </w:tcBorders>
            <w:shd w:val="clear" w:color="auto" w:fill="FFFFFF"/>
            <w:noWrap/>
            <w:vAlign w:val="center"/>
            <w:hideMark/>
          </w:tcPr>
          <w:p w:rsidR="007C3E16" w:rsidRPr="007C3E16" w:rsidRDefault="007C3E16" w:rsidP="007C3E16">
            <w:pPr>
              <w:rPr>
                <w:sz w:val="16"/>
                <w:szCs w:val="16"/>
              </w:rPr>
            </w:pPr>
            <w:r w:rsidRPr="007C3E16">
              <w:rPr>
                <w:sz w:val="16"/>
                <w:szCs w:val="16"/>
              </w:rPr>
              <w:t>39,1</w:t>
            </w:r>
          </w:p>
        </w:tc>
      </w:tr>
      <w:tr w:rsidR="007C3E16" w:rsidRPr="007C3E16" w:rsidTr="007C3E16">
        <w:trPr>
          <w:trHeight w:val="255"/>
        </w:trPr>
        <w:tc>
          <w:tcPr>
            <w:tcW w:w="5104" w:type="dxa"/>
            <w:tcBorders>
              <w:top w:val="nil"/>
              <w:left w:val="single" w:sz="4" w:space="0" w:color="auto"/>
              <w:bottom w:val="single" w:sz="4" w:space="0" w:color="auto"/>
              <w:right w:val="nil"/>
            </w:tcBorders>
            <w:shd w:val="clear" w:color="auto" w:fill="FFFFFF"/>
            <w:vAlign w:val="center"/>
            <w:hideMark/>
          </w:tcPr>
          <w:p w:rsidR="007C3E16" w:rsidRPr="007C3E16" w:rsidRDefault="007C3E16" w:rsidP="007C3E16">
            <w:pPr>
              <w:rPr>
                <w:sz w:val="16"/>
                <w:szCs w:val="16"/>
              </w:rPr>
            </w:pPr>
            <w:r w:rsidRPr="007C3E16">
              <w:rPr>
                <w:sz w:val="16"/>
                <w:szCs w:val="16"/>
              </w:rPr>
              <w:t>Иные бюджетные ассигнования</w:t>
            </w:r>
          </w:p>
        </w:tc>
        <w:tc>
          <w:tcPr>
            <w:tcW w:w="428" w:type="dxa"/>
            <w:tcBorders>
              <w:top w:val="nil"/>
              <w:left w:val="single" w:sz="4" w:space="0" w:color="auto"/>
              <w:bottom w:val="nil"/>
              <w:right w:val="nil"/>
            </w:tcBorders>
            <w:shd w:val="clear" w:color="auto" w:fill="FFFFFF"/>
            <w:vAlign w:val="center"/>
            <w:hideMark/>
          </w:tcPr>
          <w:p w:rsidR="007C3E16" w:rsidRPr="007C3E16" w:rsidRDefault="007C3E16" w:rsidP="007C3E16">
            <w:pPr>
              <w:rPr>
                <w:sz w:val="16"/>
                <w:szCs w:val="16"/>
              </w:rPr>
            </w:pPr>
            <w:r w:rsidRPr="007C3E16">
              <w:rPr>
                <w:sz w:val="16"/>
                <w:szCs w:val="16"/>
              </w:rPr>
              <w:t>01</w:t>
            </w:r>
          </w:p>
        </w:tc>
        <w:tc>
          <w:tcPr>
            <w:tcW w:w="847" w:type="dxa"/>
            <w:tcBorders>
              <w:top w:val="nil"/>
              <w:left w:val="nil"/>
              <w:bottom w:val="nil"/>
              <w:right w:val="single" w:sz="4" w:space="0" w:color="auto"/>
            </w:tcBorders>
            <w:shd w:val="clear" w:color="auto" w:fill="FFFFFF"/>
            <w:vAlign w:val="center"/>
            <w:hideMark/>
          </w:tcPr>
          <w:p w:rsidR="007C3E16" w:rsidRPr="007C3E16" w:rsidRDefault="007C3E16" w:rsidP="007C3E16">
            <w:pPr>
              <w:rPr>
                <w:sz w:val="16"/>
                <w:szCs w:val="16"/>
              </w:rPr>
            </w:pPr>
            <w:r w:rsidRPr="007C3E16">
              <w:rPr>
                <w:sz w:val="16"/>
                <w:szCs w:val="16"/>
              </w:rPr>
              <w:t>11</w:t>
            </w:r>
          </w:p>
        </w:tc>
        <w:tc>
          <w:tcPr>
            <w:tcW w:w="1418" w:type="dxa"/>
            <w:tcBorders>
              <w:top w:val="nil"/>
              <w:left w:val="nil"/>
              <w:bottom w:val="single" w:sz="4" w:space="0" w:color="auto"/>
              <w:right w:val="single" w:sz="4" w:space="0" w:color="auto"/>
            </w:tcBorders>
            <w:shd w:val="clear" w:color="auto" w:fill="FFFFFF"/>
            <w:vAlign w:val="center"/>
            <w:hideMark/>
          </w:tcPr>
          <w:p w:rsidR="007C3E16" w:rsidRPr="007C3E16" w:rsidRDefault="007C3E16" w:rsidP="007C3E16">
            <w:pPr>
              <w:rPr>
                <w:sz w:val="16"/>
                <w:szCs w:val="16"/>
              </w:rPr>
            </w:pPr>
            <w:r w:rsidRPr="007C3E16">
              <w:rPr>
                <w:sz w:val="16"/>
                <w:szCs w:val="16"/>
              </w:rPr>
              <w:t>070 00 00 060</w:t>
            </w:r>
          </w:p>
        </w:tc>
        <w:tc>
          <w:tcPr>
            <w:tcW w:w="567" w:type="dxa"/>
            <w:tcBorders>
              <w:top w:val="nil"/>
              <w:left w:val="nil"/>
              <w:bottom w:val="single" w:sz="4" w:space="0" w:color="auto"/>
              <w:right w:val="single" w:sz="4" w:space="0" w:color="auto"/>
            </w:tcBorders>
            <w:shd w:val="clear" w:color="auto" w:fill="FFFFFF"/>
            <w:vAlign w:val="center"/>
            <w:hideMark/>
          </w:tcPr>
          <w:p w:rsidR="007C3E16" w:rsidRPr="007C3E16" w:rsidRDefault="007C3E16" w:rsidP="007C3E16">
            <w:pPr>
              <w:rPr>
                <w:sz w:val="16"/>
                <w:szCs w:val="16"/>
              </w:rPr>
            </w:pPr>
            <w:r w:rsidRPr="007C3E16">
              <w:rPr>
                <w:sz w:val="16"/>
                <w:szCs w:val="16"/>
              </w:rPr>
              <w:t>800</w:t>
            </w:r>
          </w:p>
        </w:tc>
        <w:tc>
          <w:tcPr>
            <w:tcW w:w="1417" w:type="dxa"/>
            <w:tcBorders>
              <w:top w:val="nil"/>
              <w:left w:val="nil"/>
              <w:bottom w:val="single" w:sz="4" w:space="0" w:color="auto"/>
              <w:right w:val="single" w:sz="4" w:space="0" w:color="auto"/>
            </w:tcBorders>
            <w:shd w:val="clear" w:color="auto" w:fill="FFFFFF"/>
            <w:noWrap/>
            <w:vAlign w:val="center"/>
            <w:hideMark/>
          </w:tcPr>
          <w:p w:rsidR="007C3E16" w:rsidRPr="007C3E16" w:rsidRDefault="007C3E16" w:rsidP="007C3E16">
            <w:pPr>
              <w:rPr>
                <w:sz w:val="16"/>
                <w:szCs w:val="16"/>
              </w:rPr>
            </w:pPr>
            <w:r w:rsidRPr="007C3E16">
              <w:rPr>
                <w:sz w:val="16"/>
                <w:szCs w:val="16"/>
              </w:rPr>
              <w:t>39,1</w:t>
            </w:r>
          </w:p>
        </w:tc>
      </w:tr>
      <w:tr w:rsidR="007C3E16" w:rsidRPr="007C3E16" w:rsidTr="007C3E16">
        <w:trPr>
          <w:trHeight w:val="70"/>
        </w:trPr>
        <w:tc>
          <w:tcPr>
            <w:tcW w:w="5104" w:type="dxa"/>
            <w:tcBorders>
              <w:top w:val="nil"/>
              <w:left w:val="single" w:sz="4" w:space="0" w:color="auto"/>
              <w:bottom w:val="single" w:sz="4" w:space="0" w:color="auto"/>
              <w:right w:val="nil"/>
            </w:tcBorders>
            <w:shd w:val="clear" w:color="auto" w:fill="FFFFFF"/>
            <w:vAlign w:val="center"/>
            <w:hideMark/>
          </w:tcPr>
          <w:p w:rsidR="007C3E16" w:rsidRPr="007C3E16" w:rsidRDefault="007C3E16" w:rsidP="007C3E16">
            <w:pPr>
              <w:rPr>
                <w:sz w:val="16"/>
                <w:szCs w:val="16"/>
              </w:rPr>
            </w:pPr>
            <w:r w:rsidRPr="007C3E16">
              <w:rPr>
                <w:sz w:val="16"/>
                <w:szCs w:val="16"/>
              </w:rPr>
              <w:t>Другие общегосударственные вопросы</w:t>
            </w:r>
          </w:p>
        </w:tc>
        <w:tc>
          <w:tcPr>
            <w:tcW w:w="428" w:type="dxa"/>
            <w:tcBorders>
              <w:top w:val="single" w:sz="4" w:space="0" w:color="auto"/>
              <w:left w:val="single" w:sz="4" w:space="0" w:color="auto"/>
              <w:bottom w:val="single" w:sz="4" w:space="0" w:color="auto"/>
              <w:right w:val="nil"/>
            </w:tcBorders>
            <w:shd w:val="clear" w:color="auto" w:fill="FFFFFF"/>
            <w:vAlign w:val="center"/>
            <w:hideMark/>
          </w:tcPr>
          <w:p w:rsidR="007C3E16" w:rsidRPr="007C3E16" w:rsidRDefault="007C3E16" w:rsidP="007C3E16">
            <w:pPr>
              <w:rPr>
                <w:sz w:val="16"/>
                <w:szCs w:val="16"/>
              </w:rPr>
            </w:pPr>
            <w:r w:rsidRPr="007C3E16">
              <w:rPr>
                <w:sz w:val="16"/>
                <w:szCs w:val="16"/>
              </w:rPr>
              <w:t>01</w:t>
            </w:r>
          </w:p>
        </w:tc>
        <w:tc>
          <w:tcPr>
            <w:tcW w:w="847" w:type="dxa"/>
            <w:tcBorders>
              <w:top w:val="single" w:sz="4" w:space="0" w:color="auto"/>
              <w:left w:val="nil"/>
              <w:bottom w:val="single" w:sz="4" w:space="0" w:color="auto"/>
              <w:right w:val="single" w:sz="4" w:space="0" w:color="auto"/>
            </w:tcBorders>
            <w:shd w:val="clear" w:color="auto" w:fill="FFFFFF"/>
            <w:vAlign w:val="center"/>
            <w:hideMark/>
          </w:tcPr>
          <w:p w:rsidR="007C3E16" w:rsidRPr="007C3E16" w:rsidRDefault="007C3E16" w:rsidP="007C3E16">
            <w:pPr>
              <w:rPr>
                <w:sz w:val="16"/>
                <w:szCs w:val="16"/>
              </w:rPr>
            </w:pPr>
            <w:r w:rsidRPr="007C3E16">
              <w:rPr>
                <w:sz w:val="16"/>
                <w:szCs w:val="16"/>
              </w:rPr>
              <w:t>13</w:t>
            </w:r>
          </w:p>
        </w:tc>
        <w:tc>
          <w:tcPr>
            <w:tcW w:w="1418" w:type="dxa"/>
            <w:tcBorders>
              <w:top w:val="nil"/>
              <w:left w:val="nil"/>
              <w:bottom w:val="single" w:sz="4" w:space="0" w:color="auto"/>
              <w:right w:val="single" w:sz="4" w:space="0" w:color="auto"/>
            </w:tcBorders>
            <w:shd w:val="clear" w:color="auto" w:fill="FFFFFF"/>
            <w:vAlign w:val="center"/>
            <w:hideMark/>
          </w:tcPr>
          <w:p w:rsidR="007C3E16" w:rsidRPr="007C3E16" w:rsidRDefault="007C3E16" w:rsidP="007C3E16">
            <w:pPr>
              <w:rPr>
                <w:sz w:val="16"/>
                <w:szCs w:val="16"/>
              </w:rPr>
            </w:pPr>
            <w:r w:rsidRPr="007C3E16">
              <w:rPr>
                <w:sz w:val="16"/>
                <w:szCs w:val="16"/>
              </w:rPr>
              <w:t> </w:t>
            </w:r>
          </w:p>
        </w:tc>
        <w:tc>
          <w:tcPr>
            <w:tcW w:w="567" w:type="dxa"/>
            <w:tcBorders>
              <w:top w:val="nil"/>
              <w:left w:val="nil"/>
              <w:bottom w:val="single" w:sz="4" w:space="0" w:color="auto"/>
              <w:right w:val="single" w:sz="4" w:space="0" w:color="auto"/>
            </w:tcBorders>
            <w:shd w:val="clear" w:color="auto" w:fill="FFFFFF"/>
            <w:vAlign w:val="center"/>
            <w:hideMark/>
          </w:tcPr>
          <w:p w:rsidR="007C3E16" w:rsidRPr="007C3E16" w:rsidRDefault="007C3E16" w:rsidP="007C3E16">
            <w:pPr>
              <w:rPr>
                <w:sz w:val="16"/>
                <w:szCs w:val="16"/>
              </w:rPr>
            </w:pPr>
            <w:r w:rsidRPr="007C3E16">
              <w:rPr>
                <w:sz w:val="16"/>
                <w:szCs w:val="16"/>
              </w:rPr>
              <w:t> </w:t>
            </w:r>
          </w:p>
        </w:tc>
        <w:tc>
          <w:tcPr>
            <w:tcW w:w="1417" w:type="dxa"/>
            <w:tcBorders>
              <w:top w:val="nil"/>
              <w:left w:val="nil"/>
              <w:bottom w:val="single" w:sz="4" w:space="0" w:color="auto"/>
              <w:right w:val="single" w:sz="4" w:space="0" w:color="auto"/>
            </w:tcBorders>
            <w:shd w:val="clear" w:color="auto" w:fill="FFFFFF"/>
            <w:noWrap/>
            <w:vAlign w:val="center"/>
            <w:hideMark/>
          </w:tcPr>
          <w:p w:rsidR="007C3E16" w:rsidRPr="007C3E16" w:rsidRDefault="007C3E16" w:rsidP="007C3E16">
            <w:pPr>
              <w:rPr>
                <w:sz w:val="16"/>
                <w:szCs w:val="16"/>
              </w:rPr>
            </w:pPr>
            <w:r w:rsidRPr="007C3E16">
              <w:rPr>
                <w:sz w:val="16"/>
                <w:szCs w:val="16"/>
              </w:rPr>
              <w:t>1 087,6</w:t>
            </w:r>
          </w:p>
        </w:tc>
      </w:tr>
      <w:tr w:rsidR="007C3E16" w:rsidRPr="007C3E16" w:rsidTr="00CA3492">
        <w:trPr>
          <w:trHeight w:val="70"/>
        </w:trPr>
        <w:tc>
          <w:tcPr>
            <w:tcW w:w="5104" w:type="dxa"/>
            <w:tcBorders>
              <w:top w:val="nil"/>
              <w:left w:val="single" w:sz="4" w:space="0" w:color="auto"/>
              <w:bottom w:val="single" w:sz="4" w:space="0" w:color="auto"/>
              <w:right w:val="nil"/>
            </w:tcBorders>
            <w:shd w:val="clear" w:color="auto" w:fill="FFFFFF"/>
            <w:vAlign w:val="center"/>
            <w:hideMark/>
          </w:tcPr>
          <w:p w:rsidR="007C3E16" w:rsidRPr="007C3E16" w:rsidRDefault="007C3E16" w:rsidP="007C3E16">
            <w:pPr>
              <w:rPr>
                <w:sz w:val="16"/>
                <w:szCs w:val="16"/>
              </w:rPr>
            </w:pPr>
            <w:r w:rsidRPr="007C3E16">
              <w:rPr>
                <w:sz w:val="16"/>
                <w:szCs w:val="16"/>
              </w:rPr>
              <w:t>Формирование архивных фондов органов местного самоуправления, муниципальных предприятий и учреждений</w:t>
            </w:r>
          </w:p>
        </w:tc>
        <w:tc>
          <w:tcPr>
            <w:tcW w:w="428" w:type="dxa"/>
            <w:tcBorders>
              <w:top w:val="nil"/>
              <w:left w:val="single" w:sz="4" w:space="0" w:color="auto"/>
              <w:bottom w:val="nil"/>
              <w:right w:val="nil"/>
            </w:tcBorders>
            <w:shd w:val="clear" w:color="auto" w:fill="FFFFFF"/>
            <w:vAlign w:val="center"/>
            <w:hideMark/>
          </w:tcPr>
          <w:p w:rsidR="007C3E16" w:rsidRPr="007C3E16" w:rsidRDefault="007C3E16" w:rsidP="007C3E16">
            <w:pPr>
              <w:rPr>
                <w:sz w:val="16"/>
                <w:szCs w:val="16"/>
              </w:rPr>
            </w:pPr>
            <w:r w:rsidRPr="007C3E16">
              <w:rPr>
                <w:sz w:val="16"/>
                <w:szCs w:val="16"/>
              </w:rPr>
              <w:t>01</w:t>
            </w:r>
          </w:p>
        </w:tc>
        <w:tc>
          <w:tcPr>
            <w:tcW w:w="847" w:type="dxa"/>
            <w:tcBorders>
              <w:top w:val="nil"/>
              <w:left w:val="nil"/>
              <w:bottom w:val="nil"/>
              <w:right w:val="single" w:sz="4" w:space="0" w:color="auto"/>
            </w:tcBorders>
            <w:shd w:val="clear" w:color="auto" w:fill="FFFFFF"/>
            <w:vAlign w:val="center"/>
            <w:hideMark/>
          </w:tcPr>
          <w:p w:rsidR="007C3E16" w:rsidRPr="007C3E16" w:rsidRDefault="007C3E16" w:rsidP="007C3E16">
            <w:pPr>
              <w:rPr>
                <w:sz w:val="16"/>
                <w:szCs w:val="16"/>
              </w:rPr>
            </w:pPr>
            <w:r w:rsidRPr="007C3E16">
              <w:rPr>
                <w:sz w:val="16"/>
                <w:szCs w:val="16"/>
              </w:rPr>
              <w:t>13</w:t>
            </w:r>
          </w:p>
        </w:tc>
        <w:tc>
          <w:tcPr>
            <w:tcW w:w="1418" w:type="dxa"/>
            <w:tcBorders>
              <w:top w:val="nil"/>
              <w:left w:val="nil"/>
              <w:bottom w:val="single" w:sz="4" w:space="0" w:color="auto"/>
              <w:right w:val="single" w:sz="4" w:space="0" w:color="auto"/>
            </w:tcBorders>
            <w:shd w:val="clear" w:color="auto" w:fill="FFFFFF"/>
            <w:vAlign w:val="center"/>
            <w:hideMark/>
          </w:tcPr>
          <w:p w:rsidR="007C3E16" w:rsidRPr="007C3E16" w:rsidRDefault="007C3E16" w:rsidP="007C3E16">
            <w:pPr>
              <w:rPr>
                <w:sz w:val="16"/>
                <w:szCs w:val="16"/>
              </w:rPr>
            </w:pPr>
            <w:r w:rsidRPr="007C3E16">
              <w:rPr>
                <w:sz w:val="16"/>
                <w:szCs w:val="16"/>
              </w:rPr>
              <w:t>09 00 000 070</w:t>
            </w:r>
          </w:p>
        </w:tc>
        <w:tc>
          <w:tcPr>
            <w:tcW w:w="567" w:type="dxa"/>
            <w:tcBorders>
              <w:top w:val="nil"/>
              <w:left w:val="nil"/>
              <w:bottom w:val="single" w:sz="4" w:space="0" w:color="auto"/>
              <w:right w:val="single" w:sz="4" w:space="0" w:color="auto"/>
            </w:tcBorders>
            <w:shd w:val="clear" w:color="auto" w:fill="FFFFFF"/>
            <w:vAlign w:val="center"/>
            <w:hideMark/>
          </w:tcPr>
          <w:p w:rsidR="007C3E16" w:rsidRPr="007C3E16" w:rsidRDefault="007C3E16" w:rsidP="007C3E16">
            <w:pPr>
              <w:rPr>
                <w:sz w:val="16"/>
                <w:szCs w:val="16"/>
              </w:rPr>
            </w:pPr>
            <w:r w:rsidRPr="007C3E16">
              <w:rPr>
                <w:sz w:val="16"/>
                <w:szCs w:val="16"/>
              </w:rPr>
              <w:t> </w:t>
            </w:r>
          </w:p>
        </w:tc>
        <w:tc>
          <w:tcPr>
            <w:tcW w:w="1417" w:type="dxa"/>
            <w:tcBorders>
              <w:top w:val="nil"/>
              <w:left w:val="nil"/>
              <w:bottom w:val="single" w:sz="4" w:space="0" w:color="auto"/>
              <w:right w:val="single" w:sz="4" w:space="0" w:color="auto"/>
            </w:tcBorders>
            <w:shd w:val="clear" w:color="auto" w:fill="FFFFFF"/>
            <w:noWrap/>
            <w:vAlign w:val="center"/>
            <w:hideMark/>
          </w:tcPr>
          <w:p w:rsidR="007C3E16" w:rsidRPr="007C3E16" w:rsidRDefault="007C3E16" w:rsidP="007C3E16">
            <w:pPr>
              <w:rPr>
                <w:sz w:val="16"/>
                <w:szCs w:val="16"/>
              </w:rPr>
            </w:pPr>
            <w:r w:rsidRPr="007C3E16">
              <w:rPr>
                <w:sz w:val="16"/>
                <w:szCs w:val="16"/>
              </w:rPr>
              <w:t>61,6</w:t>
            </w:r>
          </w:p>
        </w:tc>
      </w:tr>
      <w:tr w:rsidR="007C3E16" w:rsidRPr="007C3E16" w:rsidTr="007C3E16">
        <w:trPr>
          <w:trHeight w:val="480"/>
        </w:trPr>
        <w:tc>
          <w:tcPr>
            <w:tcW w:w="5104" w:type="dxa"/>
            <w:tcBorders>
              <w:top w:val="nil"/>
              <w:left w:val="single" w:sz="4" w:space="0" w:color="auto"/>
              <w:bottom w:val="single" w:sz="4" w:space="0" w:color="auto"/>
              <w:right w:val="nil"/>
            </w:tcBorders>
            <w:shd w:val="clear" w:color="auto" w:fill="FFFFFF"/>
            <w:vAlign w:val="center"/>
            <w:hideMark/>
          </w:tcPr>
          <w:p w:rsidR="007C3E16" w:rsidRPr="007C3E16" w:rsidRDefault="007C3E16" w:rsidP="007C3E16">
            <w:pPr>
              <w:rPr>
                <w:sz w:val="16"/>
                <w:szCs w:val="16"/>
              </w:rPr>
            </w:pPr>
            <w:r w:rsidRPr="007C3E16">
              <w:rPr>
                <w:sz w:val="16"/>
                <w:szCs w:val="16"/>
              </w:rPr>
              <w:t>Закупка товаров, работ и услуг для обеспечения государственных (муниципальных) нужд</w:t>
            </w:r>
          </w:p>
        </w:tc>
        <w:tc>
          <w:tcPr>
            <w:tcW w:w="428" w:type="dxa"/>
            <w:tcBorders>
              <w:top w:val="single" w:sz="4" w:space="0" w:color="auto"/>
              <w:left w:val="single" w:sz="4" w:space="0" w:color="auto"/>
              <w:bottom w:val="single" w:sz="4" w:space="0" w:color="auto"/>
              <w:right w:val="nil"/>
            </w:tcBorders>
            <w:shd w:val="clear" w:color="auto" w:fill="FFFFFF"/>
            <w:vAlign w:val="center"/>
            <w:hideMark/>
          </w:tcPr>
          <w:p w:rsidR="007C3E16" w:rsidRPr="007C3E16" w:rsidRDefault="007C3E16" w:rsidP="007C3E16">
            <w:pPr>
              <w:rPr>
                <w:sz w:val="16"/>
                <w:szCs w:val="16"/>
              </w:rPr>
            </w:pPr>
            <w:r w:rsidRPr="007C3E16">
              <w:rPr>
                <w:sz w:val="16"/>
                <w:szCs w:val="16"/>
              </w:rPr>
              <w:t>01</w:t>
            </w:r>
          </w:p>
        </w:tc>
        <w:tc>
          <w:tcPr>
            <w:tcW w:w="847" w:type="dxa"/>
            <w:tcBorders>
              <w:top w:val="single" w:sz="4" w:space="0" w:color="auto"/>
              <w:left w:val="nil"/>
              <w:bottom w:val="single" w:sz="4" w:space="0" w:color="auto"/>
              <w:right w:val="single" w:sz="4" w:space="0" w:color="auto"/>
            </w:tcBorders>
            <w:shd w:val="clear" w:color="auto" w:fill="FFFFFF"/>
            <w:vAlign w:val="center"/>
            <w:hideMark/>
          </w:tcPr>
          <w:p w:rsidR="007C3E16" w:rsidRPr="007C3E16" w:rsidRDefault="007C3E16" w:rsidP="007C3E16">
            <w:pPr>
              <w:rPr>
                <w:sz w:val="16"/>
                <w:szCs w:val="16"/>
              </w:rPr>
            </w:pPr>
            <w:r w:rsidRPr="007C3E16">
              <w:rPr>
                <w:sz w:val="16"/>
                <w:szCs w:val="16"/>
              </w:rPr>
              <w:t>13</w:t>
            </w:r>
          </w:p>
        </w:tc>
        <w:tc>
          <w:tcPr>
            <w:tcW w:w="1418" w:type="dxa"/>
            <w:tcBorders>
              <w:top w:val="nil"/>
              <w:left w:val="nil"/>
              <w:bottom w:val="single" w:sz="4" w:space="0" w:color="auto"/>
              <w:right w:val="single" w:sz="4" w:space="0" w:color="auto"/>
            </w:tcBorders>
            <w:shd w:val="clear" w:color="auto" w:fill="FFFFFF"/>
            <w:vAlign w:val="center"/>
            <w:hideMark/>
          </w:tcPr>
          <w:p w:rsidR="007C3E16" w:rsidRPr="007C3E16" w:rsidRDefault="007C3E16" w:rsidP="007C3E16">
            <w:pPr>
              <w:rPr>
                <w:sz w:val="16"/>
                <w:szCs w:val="16"/>
              </w:rPr>
            </w:pPr>
            <w:r w:rsidRPr="007C3E16">
              <w:rPr>
                <w:sz w:val="16"/>
                <w:szCs w:val="16"/>
              </w:rPr>
              <w:t>09 00 000 070</w:t>
            </w:r>
          </w:p>
        </w:tc>
        <w:tc>
          <w:tcPr>
            <w:tcW w:w="567" w:type="dxa"/>
            <w:tcBorders>
              <w:top w:val="nil"/>
              <w:left w:val="nil"/>
              <w:bottom w:val="single" w:sz="4" w:space="0" w:color="auto"/>
              <w:right w:val="single" w:sz="4" w:space="0" w:color="auto"/>
            </w:tcBorders>
            <w:shd w:val="clear" w:color="auto" w:fill="FFFFFF"/>
            <w:vAlign w:val="center"/>
            <w:hideMark/>
          </w:tcPr>
          <w:p w:rsidR="007C3E16" w:rsidRPr="007C3E16" w:rsidRDefault="007C3E16" w:rsidP="007C3E16">
            <w:pPr>
              <w:rPr>
                <w:sz w:val="16"/>
                <w:szCs w:val="16"/>
              </w:rPr>
            </w:pPr>
            <w:r w:rsidRPr="007C3E16">
              <w:rPr>
                <w:sz w:val="16"/>
                <w:szCs w:val="16"/>
              </w:rPr>
              <w:t>200</w:t>
            </w:r>
          </w:p>
        </w:tc>
        <w:tc>
          <w:tcPr>
            <w:tcW w:w="1417" w:type="dxa"/>
            <w:tcBorders>
              <w:top w:val="nil"/>
              <w:left w:val="nil"/>
              <w:bottom w:val="single" w:sz="4" w:space="0" w:color="auto"/>
              <w:right w:val="single" w:sz="4" w:space="0" w:color="auto"/>
            </w:tcBorders>
            <w:shd w:val="clear" w:color="auto" w:fill="FFFFFF"/>
            <w:noWrap/>
            <w:vAlign w:val="center"/>
            <w:hideMark/>
          </w:tcPr>
          <w:p w:rsidR="007C3E16" w:rsidRPr="007C3E16" w:rsidRDefault="007C3E16" w:rsidP="007C3E16">
            <w:pPr>
              <w:rPr>
                <w:sz w:val="16"/>
                <w:szCs w:val="16"/>
              </w:rPr>
            </w:pPr>
            <w:r w:rsidRPr="007C3E16">
              <w:rPr>
                <w:sz w:val="16"/>
                <w:szCs w:val="16"/>
              </w:rPr>
              <w:t>61,6</w:t>
            </w:r>
          </w:p>
        </w:tc>
      </w:tr>
      <w:tr w:rsidR="007C3E16" w:rsidRPr="007C3E16" w:rsidTr="007C3E16">
        <w:trPr>
          <w:trHeight w:val="480"/>
        </w:trPr>
        <w:tc>
          <w:tcPr>
            <w:tcW w:w="5104" w:type="dxa"/>
            <w:tcBorders>
              <w:top w:val="nil"/>
              <w:left w:val="single" w:sz="4" w:space="0" w:color="auto"/>
              <w:bottom w:val="single" w:sz="4" w:space="0" w:color="auto"/>
              <w:right w:val="nil"/>
            </w:tcBorders>
            <w:shd w:val="clear" w:color="auto" w:fill="FFFFFF"/>
            <w:vAlign w:val="center"/>
            <w:hideMark/>
          </w:tcPr>
          <w:p w:rsidR="007C3E16" w:rsidRPr="007C3E16" w:rsidRDefault="007C3E16" w:rsidP="007C3E16">
            <w:pPr>
              <w:rPr>
                <w:sz w:val="16"/>
                <w:szCs w:val="16"/>
              </w:rPr>
            </w:pPr>
            <w:r w:rsidRPr="007C3E16">
              <w:rPr>
                <w:sz w:val="16"/>
                <w:szCs w:val="16"/>
              </w:rPr>
              <w:t>Осуществление закупок товаров, работ, услуг для обеспечения муниципальных нужд</w:t>
            </w:r>
          </w:p>
        </w:tc>
        <w:tc>
          <w:tcPr>
            <w:tcW w:w="428" w:type="dxa"/>
            <w:tcBorders>
              <w:top w:val="nil"/>
              <w:left w:val="single" w:sz="4" w:space="0" w:color="auto"/>
              <w:bottom w:val="nil"/>
              <w:right w:val="nil"/>
            </w:tcBorders>
            <w:shd w:val="clear" w:color="auto" w:fill="FFFFFF"/>
            <w:vAlign w:val="center"/>
            <w:hideMark/>
          </w:tcPr>
          <w:p w:rsidR="007C3E16" w:rsidRPr="007C3E16" w:rsidRDefault="007C3E16" w:rsidP="007C3E16">
            <w:pPr>
              <w:rPr>
                <w:sz w:val="16"/>
                <w:szCs w:val="16"/>
              </w:rPr>
            </w:pPr>
            <w:r w:rsidRPr="007C3E16">
              <w:rPr>
                <w:sz w:val="16"/>
                <w:szCs w:val="16"/>
              </w:rPr>
              <w:t>01</w:t>
            </w:r>
          </w:p>
        </w:tc>
        <w:tc>
          <w:tcPr>
            <w:tcW w:w="847" w:type="dxa"/>
            <w:tcBorders>
              <w:top w:val="nil"/>
              <w:left w:val="nil"/>
              <w:bottom w:val="nil"/>
              <w:right w:val="single" w:sz="4" w:space="0" w:color="auto"/>
            </w:tcBorders>
            <w:shd w:val="clear" w:color="auto" w:fill="FFFFFF"/>
            <w:vAlign w:val="center"/>
            <w:hideMark/>
          </w:tcPr>
          <w:p w:rsidR="007C3E16" w:rsidRPr="007C3E16" w:rsidRDefault="007C3E16" w:rsidP="007C3E16">
            <w:pPr>
              <w:rPr>
                <w:sz w:val="16"/>
                <w:szCs w:val="16"/>
              </w:rPr>
            </w:pPr>
            <w:r w:rsidRPr="007C3E16">
              <w:rPr>
                <w:sz w:val="16"/>
                <w:szCs w:val="16"/>
              </w:rPr>
              <w:t>13</w:t>
            </w:r>
          </w:p>
        </w:tc>
        <w:tc>
          <w:tcPr>
            <w:tcW w:w="1418" w:type="dxa"/>
            <w:tcBorders>
              <w:top w:val="nil"/>
              <w:left w:val="nil"/>
              <w:bottom w:val="single" w:sz="4" w:space="0" w:color="auto"/>
              <w:right w:val="single" w:sz="4" w:space="0" w:color="auto"/>
            </w:tcBorders>
            <w:shd w:val="clear" w:color="auto" w:fill="FFFFFF"/>
            <w:vAlign w:val="center"/>
            <w:hideMark/>
          </w:tcPr>
          <w:p w:rsidR="007C3E16" w:rsidRPr="007C3E16" w:rsidRDefault="007C3E16" w:rsidP="007C3E16">
            <w:pPr>
              <w:rPr>
                <w:sz w:val="16"/>
                <w:szCs w:val="16"/>
              </w:rPr>
            </w:pPr>
            <w:r w:rsidRPr="007C3E16">
              <w:rPr>
                <w:sz w:val="16"/>
                <w:szCs w:val="16"/>
              </w:rPr>
              <w:t xml:space="preserve">091 00 00 000 </w:t>
            </w:r>
          </w:p>
        </w:tc>
        <w:tc>
          <w:tcPr>
            <w:tcW w:w="567" w:type="dxa"/>
            <w:tcBorders>
              <w:top w:val="nil"/>
              <w:left w:val="nil"/>
              <w:bottom w:val="single" w:sz="4" w:space="0" w:color="auto"/>
              <w:right w:val="single" w:sz="4" w:space="0" w:color="auto"/>
            </w:tcBorders>
            <w:shd w:val="clear" w:color="auto" w:fill="FFFFFF"/>
            <w:vAlign w:val="center"/>
            <w:hideMark/>
          </w:tcPr>
          <w:p w:rsidR="007C3E16" w:rsidRPr="007C3E16" w:rsidRDefault="007C3E16" w:rsidP="007C3E16">
            <w:pPr>
              <w:rPr>
                <w:sz w:val="16"/>
                <w:szCs w:val="16"/>
              </w:rPr>
            </w:pPr>
            <w:r w:rsidRPr="007C3E16">
              <w:rPr>
                <w:sz w:val="16"/>
                <w:szCs w:val="16"/>
              </w:rPr>
              <w:t> </w:t>
            </w:r>
          </w:p>
        </w:tc>
        <w:tc>
          <w:tcPr>
            <w:tcW w:w="1417" w:type="dxa"/>
            <w:tcBorders>
              <w:top w:val="nil"/>
              <w:left w:val="nil"/>
              <w:bottom w:val="single" w:sz="4" w:space="0" w:color="auto"/>
              <w:right w:val="single" w:sz="4" w:space="0" w:color="auto"/>
            </w:tcBorders>
            <w:shd w:val="clear" w:color="auto" w:fill="FFFFFF"/>
            <w:noWrap/>
            <w:vAlign w:val="center"/>
            <w:hideMark/>
          </w:tcPr>
          <w:p w:rsidR="007C3E16" w:rsidRPr="007C3E16" w:rsidRDefault="007C3E16" w:rsidP="007C3E16">
            <w:pPr>
              <w:rPr>
                <w:sz w:val="16"/>
                <w:szCs w:val="16"/>
              </w:rPr>
            </w:pPr>
            <w:r w:rsidRPr="007C3E16">
              <w:rPr>
                <w:sz w:val="16"/>
                <w:szCs w:val="16"/>
              </w:rPr>
              <w:t>216,5</w:t>
            </w:r>
          </w:p>
        </w:tc>
      </w:tr>
      <w:tr w:rsidR="007C3E16" w:rsidRPr="007C3E16" w:rsidTr="007C3E16">
        <w:trPr>
          <w:trHeight w:val="480"/>
        </w:trPr>
        <w:tc>
          <w:tcPr>
            <w:tcW w:w="5104" w:type="dxa"/>
            <w:tcBorders>
              <w:top w:val="nil"/>
              <w:left w:val="single" w:sz="4" w:space="0" w:color="auto"/>
              <w:bottom w:val="single" w:sz="4" w:space="0" w:color="auto"/>
              <w:right w:val="nil"/>
            </w:tcBorders>
            <w:shd w:val="clear" w:color="auto" w:fill="FFFFFF"/>
            <w:vAlign w:val="center"/>
            <w:hideMark/>
          </w:tcPr>
          <w:p w:rsidR="007C3E16" w:rsidRPr="007C3E16" w:rsidRDefault="007C3E16" w:rsidP="007C3E16">
            <w:pPr>
              <w:rPr>
                <w:sz w:val="16"/>
                <w:szCs w:val="16"/>
              </w:rPr>
            </w:pPr>
            <w:r w:rsidRPr="007C3E16">
              <w:rPr>
                <w:sz w:val="16"/>
                <w:szCs w:val="16"/>
              </w:rPr>
              <w:t>Закупка товаров, работ и услуг для обеспечения государственных (муниципальных) нужд</w:t>
            </w:r>
          </w:p>
        </w:tc>
        <w:tc>
          <w:tcPr>
            <w:tcW w:w="428" w:type="dxa"/>
            <w:tcBorders>
              <w:top w:val="single" w:sz="4" w:space="0" w:color="auto"/>
              <w:left w:val="single" w:sz="4" w:space="0" w:color="auto"/>
              <w:bottom w:val="single" w:sz="4" w:space="0" w:color="auto"/>
              <w:right w:val="nil"/>
            </w:tcBorders>
            <w:shd w:val="clear" w:color="auto" w:fill="FFFFFF"/>
            <w:vAlign w:val="center"/>
            <w:hideMark/>
          </w:tcPr>
          <w:p w:rsidR="007C3E16" w:rsidRPr="007C3E16" w:rsidRDefault="007C3E16" w:rsidP="007C3E16">
            <w:pPr>
              <w:rPr>
                <w:sz w:val="16"/>
                <w:szCs w:val="16"/>
              </w:rPr>
            </w:pPr>
            <w:r w:rsidRPr="007C3E16">
              <w:rPr>
                <w:sz w:val="16"/>
                <w:szCs w:val="16"/>
              </w:rPr>
              <w:t>01</w:t>
            </w:r>
          </w:p>
        </w:tc>
        <w:tc>
          <w:tcPr>
            <w:tcW w:w="847" w:type="dxa"/>
            <w:tcBorders>
              <w:top w:val="single" w:sz="4" w:space="0" w:color="auto"/>
              <w:left w:val="nil"/>
              <w:bottom w:val="single" w:sz="4" w:space="0" w:color="auto"/>
              <w:right w:val="single" w:sz="4" w:space="0" w:color="auto"/>
            </w:tcBorders>
            <w:shd w:val="clear" w:color="auto" w:fill="FFFFFF"/>
            <w:vAlign w:val="center"/>
            <w:hideMark/>
          </w:tcPr>
          <w:p w:rsidR="007C3E16" w:rsidRPr="007C3E16" w:rsidRDefault="007C3E16" w:rsidP="007C3E16">
            <w:pPr>
              <w:rPr>
                <w:sz w:val="16"/>
                <w:szCs w:val="16"/>
              </w:rPr>
            </w:pPr>
            <w:r w:rsidRPr="007C3E16">
              <w:rPr>
                <w:sz w:val="16"/>
                <w:szCs w:val="16"/>
              </w:rPr>
              <w:t>13</w:t>
            </w:r>
          </w:p>
        </w:tc>
        <w:tc>
          <w:tcPr>
            <w:tcW w:w="1418" w:type="dxa"/>
            <w:tcBorders>
              <w:top w:val="nil"/>
              <w:left w:val="nil"/>
              <w:bottom w:val="single" w:sz="4" w:space="0" w:color="auto"/>
              <w:right w:val="single" w:sz="4" w:space="0" w:color="auto"/>
            </w:tcBorders>
            <w:shd w:val="clear" w:color="auto" w:fill="FFFFFF"/>
            <w:vAlign w:val="center"/>
            <w:hideMark/>
          </w:tcPr>
          <w:p w:rsidR="007C3E16" w:rsidRPr="007C3E16" w:rsidRDefault="007C3E16" w:rsidP="007C3E16">
            <w:pPr>
              <w:rPr>
                <w:sz w:val="16"/>
                <w:szCs w:val="16"/>
              </w:rPr>
            </w:pPr>
            <w:r w:rsidRPr="007C3E16">
              <w:rPr>
                <w:sz w:val="16"/>
                <w:szCs w:val="16"/>
              </w:rPr>
              <w:t xml:space="preserve">091 00 00 000 </w:t>
            </w:r>
          </w:p>
        </w:tc>
        <w:tc>
          <w:tcPr>
            <w:tcW w:w="567" w:type="dxa"/>
            <w:tcBorders>
              <w:top w:val="nil"/>
              <w:left w:val="nil"/>
              <w:bottom w:val="single" w:sz="4" w:space="0" w:color="auto"/>
              <w:right w:val="single" w:sz="4" w:space="0" w:color="auto"/>
            </w:tcBorders>
            <w:shd w:val="clear" w:color="auto" w:fill="FFFFFF"/>
            <w:vAlign w:val="center"/>
            <w:hideMark/>
          </w:tcPr>
          <w:p w:rsidR="007C3E16" w:rsidRPr="007C3E16" w:rsidRDefault="007C3E16" w:rsidP="007C3E16">
            <w:pPr>
              <w:rPr>
                <w:sz w:val="16"/>
                <w:szCs w:val="16"/>
              </w:rPr>
            </w:pPr>
            <w:r w:rsidRPr="007C3E16">
              <w:rPr>
                <w:sz w:val="16"/>
                <w:szCs w:val="16"/>
              </w:rPr>
              <w:t>200</w:t>
            </w:r>
          </w:p>
        </w:tc>
        <w:tc>
          <w:tcPr>
            <w:tcW w:w="1417" w:type="dxa"/>
            <w:tcBorders>
              <w:top w:val="nil"/>
              <w:left w:val="nil"/>
              <w:bottom w:val="single" w:sz="4" w:space="0" w:color="auto"/>
              <w:right w:val="single" w:sz="4" w:space="0" w:color="auto"/>
            </w:tcBorders>
            <w:shd w:val="clear" w:color="auto" w:fill="FFFFFF"/>
            <w:noWrap/>
            <w:vAlign w:val="center"/>
            <w:hideMark/>
          </w:tcPr>
          <w:p w:rsidR="007C3E16" w:rsidRPr="007C3E16" w:rsidRDefault="007C3E16" w:rsidP="007C3E16">
            <w:pPr>
              <w:rPr>
                <w:sz w:val="16"/>
                <w:szCs w:val="16"/>
              </w:rPr>
            </w:pPr>
            <w:r w:rsidRPr="007C3E16">
              <w:rPr>
                <w:sz w:val="16"/>
                <w:szCs w:val="16"/>
              </w:rPr>
              <w:t>216,5</w:t>
            </w:r>
          </w:p>
        </w:tc>
      </w:tr>
      <w:tr w:rsidR="007C3E16" w:rsidRPr="007C3E16" w:rsidTr="007C3E16">
        <w:trPr>
          <w:trHeight w:val="480"/>
        </w:trPr>
        <w:tc>
          <w:tcPr>
            <w:tcW w:w="5104" w:type="dxa"/>
            <w:tcBorders>
              <w:top w:val="nil"/>
              <w:left w:val="single" w:sz="4" w:space="0" w:color="auto"/>
              <w:bottom w:val="single" w:sz="4" w:space="0" w:color="auto"/>
              <w:right w:val="nil"/>
            </w:tcBorders>
            <w:shd w:val="clear" w:color="auto" w:fill="FFFFFF"/>
            <w:vAlign w:val="center"/>
            <w:hideMark/>
          </w:tcPr>
          <w:p w:rsidR="007C3E16" w:rsidRPr="007C3E16" w:rsidRDefault="007C3E16" w:rsidP="007C3E16">
            <w:pPr>
              <w:rPr>
                <w:sz w:val="16"/>
                <w:szCs w:val="16"/>
              </w:rPr>
            </w:pPr>
            <w:r w:rsidRPr="007C3E16">
              <w:rPr>
                <w:sz w:val="16"/>
                <w:szCs w:val="16"/>
              </w:rPr>
              <w:t>Участие в деятельности по профилактике правонарушений в муниципальном образовании город Павловск в формах, установленных законодательством Санкт-Петербурга</w:t>
            </w:r>
          </w:p>
        </w:tc>
        <w:tc>
          <w:tcPr>
            <w:tcW w:w="428" w:type="dxa"/>
            <w:tcBorders>
              <w:top w:val="single" w:sz="4" w:space="0" w:color="auto"/>
              <w:left w:val="single" w:sz="4" w:space="0" w:color="auto"/>
              <w:bottom w:val="single" w:sz="4" w:space="0" w:color="auto"/>
              <w:right w:val="nil"/>
            </w:tcBorders>
            <w:shd w:val="clear" w:color="auto" w:fill="FFFFFF"/>
            <w:vAlign w:val="center"/>
            <w:hideMark/>
          </w:tcPr>
          <w:p w:rsidR="007C3E16" w:rsidRPr="007C3E16" w:rsidRDefault="007C3E16" w:rsidP="007C3E16">
            <w:pPr>
              <w:rPr>
                <w:sz w:val="16"/>
                <w:szCs w:val="16"/>
              </w:rPr>
            </w:pPr>
            <w:r w:rsidRPr="007C3E16">
              <w:rPr>
                <w:sz w:val="16"/>
                <w:szCs w:val="16"/>
              </w:rPr>
              <w:t>01</w:t>
            </w:r>
          </w:p>
        </w:tc>
        <w:tc>
          <w:tcPr>
            <w:tcW w:w="847" w:type="dxa"/>
            <w:tcBorders>
              <w:top w:val="single" w:sz="4" w:space="0" w:color="auto"/>
              <w:left w:val="nil"/>
              <w:bottom w:val="single" w:sz="4" w:space="0" w:color="auto"/>
              <w:right w:val="single" w:sz="4" w:space="0" w:color="auto"/>
            </w:tcBorders>
            <w:shd w:val="clear" w:color="auto" w:fill="FFFFFF"/>
            <w:vAlign w:val="center"/>
            <w:hideMark/>
          </w:tcPr>
          <w:p w:rsidR="007C3E16" w:rsidRPr="007C3E16" w:rsidRDefault="007C3E16" w:rsidP="007C3E16">
            <w:pPr>
              <w:rPr>
                <w:sz w:val="16"/>
                <w:szCs w:val="16"/>
              </w:rPr>
            </w:pPr>
            <w:r w:rsidRPr="007C3E16">
              <w:rPr>
                <w:sz w:val="16"/>
                <w:szCs w:val="16"/>
              </w:rPr>
              <w:t>13</w:t>
            </w:r>
          </w:p>
        </w:tc>
        <w:tc>
          <w:tcPr>
            <w:tcW w:w="1418" w:type="dxa"/>
            <w:tcBorders>
              <w:top w:val="nil"/>
              <w:left w:val="nil"/>
              <w:bottom w:val="single" w:sz="4" w:space="0" w:color="auto"/>
              <w:right w:val="single" w:sz="4" w:space="0" w:color="auto"/>
            </w:tcBorders>
            <w:shd w:val="clear" w:color="auto" w:fill="FFFFFF"/>
            <w:vAlign w:val="center"/>
            <w:hideMark/>
          </w:tcPr>
          <w:p w:rsidR="007C3E16" w:rsidRPr="007C3E16" w:rsidRDefault="007C3E16" w:rsidP="007C3E16">
            <w:pPr>
              <w:rPr>
                <w:sz w:val="16"/>
                <w:szCs w:val="16"/>
              </w:rPr>
            </w:pPr>
            <w:r w:rsidRPr="007C3E16">
              <w:rPr>
                <w:sz w:val="16"/>
                <w:szCs w:val="16"/>
              </w:rPr>
              <w:t xml:space="preserve">092 01 00 000 </w:t>
            </w:r>
          </w:p>
        </w:tc>
        <w:tc>
          <w:tcPr>
            <w:tcW w:w="567" w:type="dxa"/>
            <w:tcBorders>
              <w:top w:val="nil"/>
              <w:left w:val="nil"/>
              <w:bottom w:val="single" w:sz="4" w:space="0" w:color="auto"/>
              <w:right w:val="single" w:sz="4" w:space="0" w:color="auto"/>
            </w:tcBorders>
            <w:shd w:val="clear" w:color="auto" w:fill="FFFFFF"/>
            <w:vAlign w:val="center"/>
            <w:hideMark/>
          </w:tcPr>
          <w:p w:rsidR="007C3E16" w:rsidRPr="007C3E16" w:rsidRDefault="007C3E16" w:rsidP="007C3E16">
            <w:pPr>
              <w:rPr>
                <w:sz w:val="16"/>
                <w:szCs w:val="16"/>
              </w:rPr>
            </w:pPr>
            <w:r w:rsidRPr="007C3E16">
              <w:rPr>
                <w:sz w:val="16"/>
                <w:szCs w:val="16"/>
              </w:rPr>
              <w:t> </w:t>
            </w:r>
          </w:p>
        </w:tc>
        <w:tc>
          <w:tcPr>
            <w:tcW w:w="1417" w:type="dxa"/>
            <w:tcBorders>
              <w:top w:val="nil"/>
              <w:left w:val="nil"/>
              <w:bottom w:val="single" w:sz="4" w:space="0" w:color="auto"/>
              <w:right w:val="single" w:sz="4" w:space="0" w:color="auto"/>
            </w:tcBorders>
            <w:shd w:val="clear" w:color="auto" w:fill="FFFFFF"/>
            <w:noWrap/>
            <w:vAlign w:val="center"/>
            <w:hideMark/>
          </w:tcPr>
          <w:p w:rsidR="007C3E16" w:rsidRPr="007C3E16" w:rsidRDefault="007C3E16" w:rsidP="007C3E16">
            <w:pPr>
              <w:rPr>
                <w:sz w:val="16"/>
                <w:szCs w:val="16"/>
              </w:rPr>
            </w:pPr>
            <w:r w:rsidRPr="007C3E16">
              <w:rPr>
                <w:sz w:val="16"/>
                <w:szCs w:val="16"/>
              </w:rPr>
              <w:t>59,5</w:t>
            </w:r>
          </w:p>
        </w:tc>
      </w:tr>
      <w:tr w:rsidR="007C3E16" w:rsidRPr="007C3E16" w:rsidTr="007C3E16">
        <w:trPr>
          <w:trHeight w:val="480"/>
        </w:trPr>
        <w:tc>
          <w:tcPr>
            <w:tcW w:w="5104" w:type="dxa"/>
            <w:tcBorders>
              <w:top w:val="nil"/>
              <w:left w:val="single" w:sz="4" w:space="0" w:color="auto"/>
              <w:bottom w:val="single" w:sz="4" w:space="0" w:color="auto"/>
              <w:right w:val="nil"/>
            </w:tcBorders>
            <w:shd w:val="clear" w:color="auto" w:fill="FFFFFF"/>
            <w:vAlign w:val="center"/>
            <w:hideMark/>
          </w:tcPr>
          <w:p w:rsidR="007C3E16" w:rsidRPr="007C3E16" w:rsidRDefault="007C3E16" w:rsidP="007C3E16">
            <w:pPr>
              <w:rPr>
                <w:sz w:val="16"/>
                <w:szCs w:val="16"/>
              </w:rPr>
            </w:pPr>
            <w:r w:rsidRPr="007C3E16">
              <w:rPr>
                <w:sz w:val="16"/>
                <w:szCs w:val="16"/>
              </w:rPr>
              <w:t>Закупка товаров, работ и услуг для обеспечения государственных (муниципальных) нужд</w:t>
            </w:r>
          </w:p>
        </w:tc>
        <w:tc>
          <w:tcPr>
            <w:tcW w:w="428" w:type="dxa"/>
            <w:tcBorders>
              <w:top w:val="single" w:sz="4" w:space="0" w:color="auto"/>
              <w:left w:val="single" w:sz="4" w:space="0" w:color="auto"/>
              <w:bottom w:val="single" w:sz="4" w:space="0" w:color="auto"/>
              <w:right w:val="nil"/>
            </w:tcBorders>
            <w:shd w:val="clear" w:color="auto" w:fill="FFFFFF"/>
            <w:vAlign w:val="center"/>
            <w:hideMark/>
          </w:tcPr>
          <w:p w:rsidR="007C3E16" w:rsidRPr="007C3E16" w:rsidRDefault="007C3E16" w:rsidP="007C3E16">
            <w:pPr>
              <w:rPr>
                <w:sz w:val="16"/>
                <w:szCs w:val="16"/>
              </w:rPr>
            </w:pPr>
            <w:r w:rsidRPr="007C3E16">
              <w:rPr>
                <w:sz w:val="16"/>
                <w:szCs w:val="16"/>
              </w:rPr>
              <w:t>01</w:t>
            </w:r>
          </w:p>
        </w:tc>
        <w:tc>
          <w:tcPr>
            <w:tcW w:w="847" w:type="dxa"/>
            <w:tcBorders>
              <w:top w:val="single" w:sz="4" w:space="0" w:color="auto"/>
              <w:left w:val="nil"/>
              <w:bottom w:val="single" w:sz="4" w:space="0" w:color="auto"/>
              <w:right w:val="single" w:sz="4" w:space="0" w:color="auto"/>
            </w:tcBorders>
            <w:shd w:val="clear" w:color="auto" w:fill="FFFFFF"/>
            <w:vAlign w:val="center"/>
            <w:hideMark/>
          </w:tcPr>
          <w:p w:rsidR="007C3E16" w:rsidRPr="007C3E16" w:rsidRDefault="007C3E16" w:rsidP="007C3E16">
            <w:pPr>
              <w:rPr>
                <w:sz w:val="16"/>
                <w:szCs w:val="16"/>
              </w:rPr>
            </w:pPr>
            <w:r w:rsidRPr="007C3E16">
              <w:rPr>
                <w:sz w:val="16"/>
                <w:szCs w:val="16"/>
              </w:rPr>
              <w:t>13</w:t>
            </w:r>
          </w:p>
        </w:tc>
        <w:tc>
          <w:tcPr>
            <w:tcW w:w="1418" w:type="dxa"/>
            <w:tcBorders>
              <w:top w:val="nil"/>
              <w:left w:val="nil"/>
              <w:bottom w:val="single" w:sz="4" w:space="0" w:color="auto"/>
              <w:right w:val="single" w:sz="4" w:space="0" w:color="auto"/>
            </w:tcBorders>
            <w:shd w:val="clear" w:color="auto" w:fill="FFFFFF"/>
            <w:vAlign w:val="center"/>
            <w:hideMark/>
          </w:tcPr>
          <w:p w:rsidR="007C3E16" w:rsidRPr="007C3E16" w:rsidRDefault="007C3E16" w:rsidP="007C3E16">
            <w:pPr>
              <w:rPr>
                <w:sz w:val="16"/>
                <w:szCs w:val="16"/>
              </w:rPr>
            </w:pPr>
            <w:r w:rsidRPr="007C3E16">
              <w:rPr>
                <w:sz w:val="16"/>
                <w:szCs w:val="16"/>
              </w:rPr>
              <w:t xml:space="preserve">092 01 00 000 </w:t>
            </w:r>
          </w:p>
        </w:tc>
        <w:tc>
          <w:tcPr>
            <w:tcW w:w="567" w:type="dxa"/>
            <w:tcBorders>
              <w:top w:val="nil"/>
              <w:left w:val="nil"/>
              <w:bottom w:val="single" w:sz="4" w:space="0" w:color="auto"/>
              <w:right w:val="single" w:sz="4" w:space="0" w:color="auto"/>
            </w:tcBorders>
            <w:shd w:val="clear" w:color="auto" w:fill="FFFFFF"/>
            <w:vAlign w:val="center"/>
            <w:hideMark/>
          </w:tcPr>
          <w:p w:rsidR="007C3E16" w:rsidRPr="007C3E16" w:rsidRDefault="007C3E16" w:rsidP="007C3E16">
            <w:pPr>
              <w:rPr>
                <w:sz w:val="16"/>
                <w:szCs w:val="16"/>
              </w:rPr>
            </w:pPr>
            <w:r w:rsidRPr="007C3E16">
              <w:rPr>
                <w:sz w:val="16"/>
                <w:szCs w:val="16"/>
              </w:rPr>
              <w:t>200</w:t>
            </w:r>
          </w:p>
        </w:tc>
        <w:tc>
          <w:tcPr>
            <w:tcW w:w="1417" w:type="dxa"/>
            <w:tcBorders>
              <w:top w:val="nil"/>
              <w:left w:val="nil"/>
              <w:bottom w:val="single" w:sz="4" w:space="0" w:color="auto"/>
              <w:right w:val="single" w:sz="4" w:space="0" w:color="auto"/>
            </w:tcBorders>
            <w:shd w:val="clear" w:color="auto" w:fill="FFFFFF"/>
            <w:noWrap/>
            <w:vAlign w:val="center"/>
            <w:hideMark/>
          </w:tcPr>
          <w:p w:rsidR="007C3E16" w:rsidRPr="007C3E16" w:rsidRDefault="007C3E16" w:rsidP="007C3E16">
            <w:pPr>
              <w:rPr>
                <w:sz w:val="16"/>
                <w:szCs w:val="16"/>
              </w:rPr>
            </w:pPr>
            <w:r w:rsidRPr="007C3E16">
              <w:rPr>
                <w:sz w:val="16"/>
                <w:szCs w:val="16"/>
              </w:rPr>
              <w:t>59,5</w:t>
            </w:r>
          </w:p>
        </w:tc>
      </w:tr>
      <w:tr w:rsidR="007C3E16" w:rsidRPr="007C3E16" w:rsidTr="007C3E16">
        <w:trPr>
          <w:trHeight w:val="480"/>
        </w:trPr>
        <w:tc>
          <w:tcPr>
            <w:tcW w:w="5104" w:type="dxa"/>
            <w:tcBorders>
              <w:top w:val="nil"/>
              <w:left w:val="single" w:sz="4" w:space="0" w:color="auto"/>
              <w:bottom w:val="single" w:sz="4" w:space="0" w:color="auto"/>
              <w:right w:val="nil"/>
            </w:tcBorders>
            <w:shd w:val="clear" w:color="auto" w:fill="FFFFFF"/>
            <w:vAlign w:val="center"/>
            <w:hideMark/>
          </w:tcPr>
          <w:p w:rsidR="007C3E16" w:rsidRPr="007C3E16" w:rsidRDefault="007C3E16" w:rsidP="007C3E16">
            <w:pPr>
              <w:rPr>
                <w:sz w:val="16"/>
                <w:szCs w:val="16"/>
              </w:rPr>
            </w:pPr>
            <w:r w:rsidRPr="007C3E16">
              <w:rPr>
                <w:sz w:val="16"/>
                <w:szCs w:val="16"/>
              </w:rPr>
              <w:t>Участие в профилактике терроризма и экстремизма, а также в минимизации и (или) ликвидации последствий проявления терроризма и экстремизма на территории муниципального образования город Павловск</w:t>
            </w:r>
          </w:p>
        </w:tc>
        <w:tc>
          <w:tcPr>
            <w:tcW w:w="428" w:type="dxa"/>
            <w:tcBorders>
              <w:top w:val="single" w:sz="4" w:space="0" w:color="auto"/>
              <w:left w:val="single" w:sz="4" w:space="0" w:color="auto"/>
              <w:bottom w:val="single" w:sz="4" w:space="0" w:color="auto"/>
              <w:right w:val="nil"/>
            </w:tcBorders>
            <w:shd w:val="clear" w:color="auto" w:fill="FFFFFF"/>
            <w:vAlign w:val="center"/>
            <w:hideMark/>
          </w:tcPr>
          <w:p w:rsidR="007C3E16" w:rsidRPr="007C3E16" w:rsidRDefault="007C3E16" w:rsidP="007C3E16">
            <w:pPr>
              <w:rPr>
                <w:sz w:val="16"/>
                <w:szCs w:val="16"/>
              </w:rPr>
            </w:pPr>
            <w:r w:rsidRPr="007C3E16">
              <w:rPr>
                <w:sz w:val="16"/>
                <w:szCs w:val="16"/>
              </w:rPr>
              <w:t>01</w:t>
            </w:r>
          </w:p>
        </w:tc>
        <w:tc>
          <w:tcPr>
            <w:tcW w:w="847" w:type="dxa"/>
            <w:tcBorders>
              <w:top w:val="single" w:sz="4" w:space="0" w:color="auto"/>
              <w:left w:val="nil"/>
              <w:bottom w:val="single" w:sz="4" w:space="0" w:color="auto"/>
              <w:right w:val="single" w:sz="4" w:space="0" w:color="auto"/>
            </w:tcBorders>
            <w:shd w:val="clear" w:color="auto" w:fill="FFFFFF"/>
            <w:vAlign w:val="center"/>
            <w:hideMark/>
          </w:tcPr>
          <w:p w:rsidR="007C3E16" w:rsidRPr="007C3E16" w:rsidRDefault="007C3E16" w:rsidP="007C3E16">
            <w:pPr>
              <w:rPr>
                <w:sz w:val="16"/>
                <w:szCs w:val="16"/>
              </w:rPr>
            </w:pPr>
            <w:r w:rsidRPr="007C3E16">
              <w:rPr>
                <w:sz w:val="16"/>
                <w:szCs w:val="16"/>
              </w:rPr>
              <w:t>13</w:t>
            </w:r>
          </w:p>
        </w:tc>
        <w:tc>
          <w:tcPr>
            <w:tcW w:w="1418" w:type="dxa"/>
            <w:tcBorders>
              <w:top w:val="nil"/>
              <w:left w:val="nil"/>
              <w:bottom w:val="single" w:sz="4" w:space="0" w:color="auto"/>
              <w:right w:val="single" w:sz="4" w:space="0" w:color="auto"/>
            </w:tcBorders>
            <w:shd w:val="clear" w:color="auto" w:fill="FFFFFF"/>
            <w:vAlign w:val="center"/>
            <w:hideMark/>
          </w:tcPr>
          <w:p w:rsidR="007C3E16" w:rsidRPr="007C3E16" w:rsidRDefault="007C3E16" w:rsidP="007C3E16">
            <w:pPr>
              <w:rPr>
                <w:sz w:val="16"/>
                <w:szCs w:val="16"/>
              </w:rPr>
            </w:pPr>
            <w:r w:rsidRPr="007C3E16">
              <w:rPr>
                <w:sz w:val="16"/>
                <w:szCs w:val="16"/>
              </w:rPr>
              <w:t xml:space="preserve">092 02 00 000 </w:t>
            </w:r>
          </w:p>
        </w:tc>
        <w:tc>
          <w:tcPr>
            <w:tcW w:w="567" w:type="dxa"/>
            <w:tcBorders>
              <w:top w:val="nil"/>
              <w:left w:val="nil"/>
              <w:bottom w:val="single" w:sz="4" w:space="0" w:color="auto"/>
              <w:right w:val="single" w:sz="4" w:space="0" w:color="auto"/>
            </w:tcBorders>
            <w:shd w:val="clear" w:color="auto" w:fill="FFFFFF"/>
            <w:vAlign w:val="center"/>
            <w:hideMark/>
          </w:tcPr>
          <w:p w:rsidR="007C3E16" w:rsidRPr="007C3E16" w:rsidRDefault="007C3E16" w:rsidP="007C3E16">
            <w:pPr>
              <w:rPr>
                <w:sz w:val="16"/>
                <w:szCs w:val="16"/>
              </w:rPr>
            </w:pPr>
            <w:r w:rsidRPr="007C3E16">
              <w:rPr>
                <w:sz w:val="16"/>
                <w:szCs w:val="16"/>
              </w:rPr>
              <w:t> </w:t>
            </w:r>
          </w:p>
        </w:tc>
        <w:tc>
          <w:tcPr>
            <w:tcW w:w="1417" w:type="dxa"/>
            <w:tcBorders>
              <w:top w:val="nil"/>
              <w:left w:val="nil"/>
              <w:bottom w:val="single" w:sz="4" w:space="0" w:color="auto"/>
              <w:right w:val="single" w:sz="4" w:space="0" w:color="auto"/>
            </w:tcBorders>
            <w:shd w:val="clear" w:color="auto" w:fill="FFFFFF"/>
            <w:noWrap/>
            <w:vAlign w:val="center"/>
            <w:hideMark/>
          </w:tcPr>
          <w:p w:rsidR="007C3E16" w:rsidRPr="007C3E16" w:rsidRDefault="007C3E16" w:rsidP="007C3E16">
            <w:pPr>
              <w:rPr>
                <w:sz w:val="16"/>
                <w:szCs w:val="16"/>
              </w:rPr>
            </w:pPr>
            <w:r w:rsidRPr="007C3E16">
              <w:rPr>
                <w:sz w:val="16"/>
                <w:szCs w:val="16"/>
              </w:rPr>
              <w:t>31,6</w:t>
            </w:r>
          </w:p>
        </w:tc>
      </w:tr>
      <w:tr w:rsidR="007C3E16" w:rsidRPr="007C3E16" w:rsidTr="007C3E16">
        <w:trPr>
          <w:trHeight w:val="480"/>
        </w:trPr>
        <w:tc>
          <w:tcPr>
            <w:tcW w:w="5104" w:type="dxa"/>
            <w:tcBorders>
              <w:top w:val="nil"/>
              <w:left w:val="single" w:sz="4" w:space="0" w:color="auto"/>
              <w:bottom w:val="single" w:sz="4" w:space="0" w:color="auto"/>
              <w:right w:val="nil"/>
            </w:tcBorders>
            <w:shd w:val="clear" w:color="auto" w:fill="FFFFFF"/>
            <w:vAlign w:val="center"/>
            <w:hideMark/>
          </w:tcPr>
          <w:p w:rsidR="007C3E16" w:rsidRPr="007C3E16" w:rsidRDefault="007C3E16" w:rsidP="007C3E16">
            <w:pPr>
              <w:rPr>
                <w:sz w:val="16"/>
                <w:szCs w:val="16"/>
              </w:rPr>
            </w:pPr>
            <w:r w:rsidRPr="007C3E16">
              <w:rPr>
                <w:sz w:val="16"/>
                <w:szCs w:val="16"/>
              </w:rPr>
              <w:t>Закупка товаров, работ и услуг для обеспечения государственных (муниципальных) нужд</w:t>
            </w:r>
          </w:p>
        </w:tc>
        <w:tc>
          <w:tcPr>
            <w:tcW w:w="428" w:type="dxa"/>
            <w:tcBorders>
              <w:top w:val="single" w:sz="4" w:space="0" w:color="auto"/>
              <w:left w:val="single" w:sz="4" w:space="0" w:color="auto"/>
              <w:bottom w:val="single" w:sz="4" w:space="0" w:color="auto"/>
              <w:right w:val="nil"/>
            </w:tcBorders>
            <w:shd w:val="clear" w:color="auto" w:fill="FFFFFF"/>
            <w:vAlign w:val="center"/>
            <w:hideMark/>
          </w:tcPr>
          <w:p w:rsidR="007C3E16" w:rsidRPr="007C3E16" w:rsidRDefault="007C3E16" w:rsidP="007C3E16">
            <w:pPr>
              <w:rPr>
                <w:sz w:val="16"/>
                <w:szCs w:val="16"/>
              </w:rPr>
            </w:pPr>
            <w:r w:rsidRPr="007C3E16">
              <w:rPr>
                <w:sz w:val="16"/>
                <w:szCs w:val="16"/>
              </w:rPr>
              <w:t>01</w:t>
            </w:r>
          </w:p>
        </w:tc>
        <w:tc>
          <w:tcPr>
            <w:tcW w:w="847" w:type="dxa"/>
            <w:tcBorders>
              <w:top w:val="single" w:sz="4" w:space="0" w:color="auto"/>
              <w:left w:val="nil"/>
              <w:bottom w:val="single" w:sz="4" w:space="0" w:color="auto"/>
              <w:right w:val="single" w:sz="4" w:space="0" w:color="auto"/>
            </w:tcBorders>
            <w:shd w:val="clear" w:color="auto" w:fill="FFFFFF"/>
            <w:vAlign w:val="center"/>
            <w:hideMark/>
          </w:tcPr>
          <w:p w:rsidR="007C3E16" w:rsidRPr="007C3E16" w:rsidRDefault="007C3E16" w:rsidP="007C3E16">
            <w:pPr>
              <w:rPr>
                <w:sz w:val="16"/>
                <w:szCs w:val="16"/>
              </w:rPr>
            </w:pPr>
            <w:r w:rsidRPr="007C3E16">
              <w:rPr>
                <w:sz w:val="16"/>
                <w:szCs w:val="16"/>
              </w:rPr>
              <w:t>13</w:t>
            </w:r>
          </w:p>
        </w:tc>
        <w:tc>
          <w:tcPr>
            <w:tcW w:w="1418" w:type="dxa"/>
            <w:tcBorders>
              <w:top w:val="nil"/>
              <w:left w:val="nil"/>
              <w:bottom w:val="single" w:sz="4" w:space="0" w:color="auto"/>
              <w:right w:val="single" w:sz="4" w:space="0" w:color="auto"/>
            </w:tcBorders>
            <w:shd w:val="clear" w:color="auto" w:fill="FFFFFF"/>
            <w:vAlign w:val="center"/>
            <w:hideMark/>
          </w:tcPr>
          <w:p w:rsidR="007C3E16" w:rsidRPr="007C3E16" w:rsidRDefault="007C3E16" w:rsidP="007C3E16">
            <w:pPr>
              <w:rPr>
                <w:sz w:val="16"/>
                <w:szCs w:val="16"/>
              </w:rPr>
            </w:pPr>
            <w:r w:rsidRPr="007C3E16">
              <w:rPr>
                <w:sz w:val="16"/>
                <w:szCs w:val="16"/>
              </w:rPr>
              <w:t xml:space="preserve">092 02 00 000 </w:t>
            </w:r>
          </w:p>
        </w:tc>
        <w:tc>
          <w:tcPr>
            <w:tcW w:w="567" w:type="dxa"/>
            <w:tcBorders>
              <w:top w:val="nil"/>
              <w:left w:val="nil"/>
              <w:bottom w:val="single" w:sz="4" w:space="0" w:color="auto"/>
              <w:right w:val="single" w:sz="4" w:space="0" w:color="auto"/>
            </w:tcBorders>
            <w:shd w:val="clear" w:color="auto" w:fill="FFFFFF"/>
            <w:vAlign w:val="center"/>
            <w:hideMark/>
          </w:tcPr>
          <w:p w:rsidR="007C3E16" w:rsidRPr="007C3E16" w:rsidRDefault="007C3E16" w:rsidP="007C3E16">
            <w:pPr>
              <w:rPr>
                <w:sz w:val="16"/>
                <w:szCs w:val="16"/>
              </w:rPr>
            </w:pPr>
            <w:r w:rsidRPr="007C3E16">
              <w:rPr>
                <w:sz w:val="16"/>
                <w:szCs w:val="16"/>
              </w:rPr>
              <w:t>200</w:t>
            </w:r>
          </w:p>
        </w:tc>
        <w:tc>
          <w:tcPr>
            <w:tcW w:w="1417" w:type="dxa"/>
            <w:tcBorders>
              <w:top w:val="nil"/>
              <w:left w:val="nil"/>
              <w:bottom w:val="single" w:sz="4" w:space="0" w:color="auto"/>
              <w:right w:val="single" w:sz="4" w:space="0" w:color="auto"/>
            </w:tcBorders>
            <w:shd w:val="clear" w:color="auto" w:fill="FFFFFF"/>
            <w:noWrap/>
            <w:vAlign w:val="center"/>
            <w:hideMark/>
          </w:tcPr>
          <w:p w:rsidR="007C3E16" w:rsidRPr="007C3E16" w:rsidRDefault="007C3E16" w:rsidP="007C3E16">
            <w:pPr>
              <w:rPr>
                <w:sz w:val="16"/>
                <w:szCs w:val="16"/>
              </w:rPr>
            </w:pPr>
            <w:r w:rsidRPr="007C3E16">
              <w:rPr>
                <w:sz w:val="16"/>
                <w:szCs w:val="16"/>
              </w:rPr>
              <w:t>31,6</w:t>
            </w:r>
          </w:p>
        </w:tc>
      </w:tr>
      <w:tr w:rsidR="007C3E16" w:rsidRPr="007C3E16" w:rsidTr="007C3E16">
        <w:trPr>
          <w:trHeight w:val="480"/>
        </w:trPr>
        <w:tc>
          <w:tcPr>
            <w:tcW w:w="5104" w:type="dxa"/>
            <w:tcBorders>
              <w:top w:val="nil"/>
              <w:left w:val="single" w:sz="4" w:space="0" w:color="auto"/>
              <w:bottom w:val="single" w:sz="4" w:space="0" w:color="auto"/>
              <w:right w:val="nil"/>
            </w:tcBorders>
            <w:shd w:val="clear" w:color="auto" w:fill="FFFFFF"/>
            <w:vAlign w:val="center"/>
            <w:hideMark/>
          </w:tcPr>
          <w:p w:rsidR="007C3E16" w:rsidRPr="007C3E16" w:rsidRDefault="007C3E16" w:rsidP="007C3E16">
            <w:pPr>
              <w:rPr>
                <w:sz w:val="16"/>
                <w:szCs w:val="16"/>
              </w:rPr>
            </w:pPr>
            <w:r w:rsidRPr="007C3E16">
              <w:rPr>
                <w:sz w:val="16"/>
                <w:szCs w:val="16"/>
              </w:rPr>
              <w:t xml:space="preserve">Участие в мероприятиях по профилактике незаконного потребления наркотических средств и психотропных веществ, новых потенциально опасных </w:t>
            </w:r>
            <w:proofErr w:type="spellStart"/>
            <w:r w:rsidRPr="007C3E16">
              <w:rPr>
                <w:sz w:val="16"/>
                <w:szCs w:val="16"/>
              </w:rPr>
              <w:t>психоактивных</w:t>
            </w:r>
            <w:proofErr w:type="spellEnd"/>
            <w:r w:rsidRPr="007C3E16">
              <w:rPr>
                <w:sz w:val="16"/>
                <w:szCs w:val="16"/>
              </w:rPr>
              <w:t xml:space="preserve"> веществ, наркомании в муниципальном образовании город Павловск</w:t>
            </w:r>
          </w:p>
        </w:tc>
        <w:tc>
          <w:tcPr>
            <w:tcW w:w="428" w:type="dxa"/>
            <w:tcBorders>
              <w:top w:val="single" w:sz="4" w:space="0" w:color="auto"/>
              <w:left w:val="single" w:sz="4" w:space="0" w:color="auto"/>
              <w:bottom w:val="single" w:sz="4" w:space="0" w:color="auto"/>
              <w:right w:val="nil"/>
            </w:tcBorders>
            <w:shd w:val="clear" w:color="auto" w:fill="FFFFFF"/>
            <w:vAlign w:val="center"/>
            <w:hideMark/>
          </w:tcPr>
          <w:p w:rsidR="007C3E16" w:rsidRPr="007C3E16" w:rsidRDefault="007C3E16" w:rsidP="007C3E16">
            <w:pPr>
              <w:rPr>
                <w:sz w:val="16"/>
                <w:szCs w:val="16"/>
              </w:rPr>
            </w:pPr>
            <w:r w:rsidRPr="007C3E16">
              <w:rPr>
                <w:sz w:val="16"/>
                <w:szCs w:val="16"/>
              </w:rPr>
              <w:t>01</w:t>
            </w:r>
          </w:p>
        </w:tc>
        <w:tc>
          <w:tcPr>
            <w:tcW w:w="847" w:type="dxa"/>
            <w:tcBorders>
              <w:top w:val="single" w:sz="4" w:space="0" w:color="auto"/>
              <w:left w:val="nil"/>
              <w:bottom w:val="single" w:sz="4" w:space="0" w:color="auto"/>
              <w:right w:val="single" w:sz="4" w:space="0" w:color="auto"/>
            </w:tcBorders>
            <w:shd w:val="clear" w:color="auto" w:fill="FFFFFF"/>
            <w:vAlign w:val="center"/>
            <w:hideMark/>
          </w:tcPr>
          <w:p w:rsidR="007C3E16" w:rsidRPr="007C3E16" w:rsidRDefault="007C3E16" w:rsidP="007C3E16">
            <w:pPr>
              <w:rPr>
                <w:sz w:val="16"/>
                <w:szCs w:val="16"/>
              </w:rPr>
            </w:pPr>
            <w:r w:rsidRPr="007C3E16">
              <w:rPr>
                <w:sz w:val="16"/>
                <w:szCs w:val="16"/>
              </w:rPr>
              <w:t>13</w:t>
            </w:r>
          </w:p>
        </w:tc>
        <w:tc>
          <w:tcPr>
            <w:tcW w:w="1418" w:type="dxa"/>
            <w:tcBorders>
              <w:top w:val="nil"/>
              <w:left w:val="nil"/>
              <w:bottom w:val="single" w:sz="4" w:space="0" w:color="auto"/>
              <w:right w:val="single" w:sz="4" w:space="0" w:color="auto"/>
            </w:tcBorders>
            <w:shd w:val="clear" w:color="auto" w:fill="FFFFFF"/>
            <w:vAlign w:val="center"/>
            <w:hideMark/>
          </w:tcPr>
          <w:p w:rsidR="007C3E16" w:rsidRPr="007C3E16" w:rsidRDefault="007C3E16" w:rsidP="007C3E16">
            <w:pPr>
              <w:rPr>
                <w:sz w:val="16"/>
                <w:szCs w:val="16"/>
              </w:rPr>
            </w:pPr>
            <w:r w:rsidRPr="007C3E16">
              <w:rPr>
                <w:sz w:val="16"/>
                <w:szCs w:val="16"/>
              </w:rPr>
              <w:t xml:space="preserve">092 03 00 000 </w:t>
            </w:r>
          </w:p>
        </w:tc>
        <w:tc>
          <w:tcPr>
            <w:tcW w:w="567" w:type="dxa"/>
            <w:tcBorders>
              <w:top w:val="nil"/>
              <w:left w:val="nil"/>
              <w:bottom w:val="single" w:sz="4" w:space="0" w:color="auto"/>
              <w:right w:val="single" w:sz="4" w:space="0" w:color="auto"/>
            </w:tcBorders>
            <w:shd w:val="clear" w:color="auto" w:fill="FFFFFF"/>
            <w:vAlign w:val="center"/>
            <w:hideMark/>
          </w:tcPr>
          <w:p w:rsidR="007C3E16" w:rsidRPr="007C3E16" w:rsidRDefault="007C3E16" w:rsidP="007C3E16">
            <w:pPr>
              <w:rPr>
                <w:sz w:val="16"/>
                <w:szCs w:val="16"/>
              </w:rPr>
            </w:pPr>
            <w:r w:rsidRPr="007C3E16">
              <w:rPr>
                <w:sz w:val="16"/>
                <w:szCs w:val="16"/>
              </w:rPr>
              <w:t> </w:t>
            </w:r>
          </w:p>
        </w:tc>
        <w:tc>
          <w:tcPr>
            <w:tcW w:w="1417" w:type="dxa"/>
            <w:tcBorders>
              <w:top w:val="nil"/>
              <w:left w:val="nil"/>
              <w:bottom w:val="single" w:sz="4" w:space="0" w:color="auto"/>
              <w:right w:val="single" w:sz="4" w:space="0" w:color="auto"/>
            </w:tcBorders>
            <w:shd w:val="clear" w:color="auto" w:fill="FFFFFF"/>
            <w:noWrap/>
            <w:vAlign w:val="center"/>
            <w:hideMark/>
          </w:tcPr>
          <w:p w:rsidR="007C3E16" w:rsidRPr="007C3E16" w:rsidRDefault="007C3E16" w:rsidP="007C3E16">
            <w:pPr>
              <w:rPr>
                <w:sz w:val="16"/>
                <w:szCs w:val="16"/>
              </w:rPr>
            </w:pPr>
            <w:r w:rsidRPr="007C3E16">
              <w:rPr>
                <w:sz w:val="16"/>
                <w:szCs w:val="16"/>
              </w:rPr>
              <w:t>159,3</w:t>
            </w:r>
          </w:p>
        </w:tc>
      </w:tr>
      <w:tr w:rsidR="007C3E16" w:rsidRPr="007C3E16" w:rsidTr="007C3E16">
        <w:trPr>
          <w:trHeight w:val="480"/>
        </w:trPr>
        <w:tc>
          <w:tcPr>
            <w:tcW w:w="5104" w:type="dxa"/>
            <w:tcBorders>
              <w:top w:val="nil"/>
              <w:left w:val="single" w:sz="4" w:space="0" w:color="auto"/>
              <w:bottom w:val="single" w:sz="4" w:space="0" w:color="auto"/>
              <w:right w:val="nil"/>
            </w:tcBorders>
            <w:shd w:val="clear" w:color="auto" w:fill="FFFFFF"/>
            <w:vAlign w:val="center"/>
            <w:hideMark/>
          </w:tcPr>
          <w:p w:rsidR="007C3E16" w:rsidRPr="007C3E16" w:rsidRDefault="007C3E16" w:rsidP="007C3E16">
            <w:pPr>
              <w:rPr>
                <w:sz w:val="16"/>
                <w:szCs w:val="16"/>
              </w:rPr>
            </w:pPr>
            <w:r w:rsidRPr="007C3E16">
              <w:rPr>
                <w:sz w:val="16"/>
                <w:szCs w:val="16"/>
              </w:rPr>
              <w:t>Закупка товаров, работ и услуг для обеспечения государственных (муниципальных) нужд</w:t>
            </w:r>
          </w:p>
        </w:tc>
        <w:tc>
          <w:tcPr>
            <w:tcW w:w="428" w:type="dxa"/>
            <w:tcBorders>
              <w:top w:val="single" w:sz="4" w:space="0" w:color="auto"/>
              <w:left w:val="single" w:sz="4" w:space="0" w:color="auto"/>
              <w:bottom w:val="single" w:sz="4" w:space="0" w:color="auto"/>
              <w:right w:val="nil"/>
            </w:tcBorders>
            <w:shd w:val="clear" w:color="auto" w:fill="FFFFFF"/>
            <w:vAlign w:val="center"/>
            <w:hideMark/>
          </w:tcPr>
          <w:p w:rsidR="007C3E16" w:rsidRPr="007C3E16" w:rsidRDefault="007C3E16" w:rsidP="007C3E16">
            <w:pPr>
              <w:rPr>
                <w:sz w:val="16"/>
                <w:szCs w:val="16"/>
              </w:rPr>
            </w:pPr>
            <w:r w:rsidRPr="007C3E16">
              <w:rPr>
                <w:sz w:val="16"/>
                <w:szCs w:val="16"/>
              </w:rPr>
              <w:t>01</w:t>
            </w:r>
          </w:p>
        </w:tc>
        <w:tc>
          <w:tcPr>
            <w:tcW w:w="847" w:type="dxa"/>
            <w:tcBorders>
              <w:top w:val="single" w:sz="4" w:space="0" w:color="auto"/>
              <w:left w:val="nil"/>
              <w:bottom w:val="single" w:sz="4" w:space="0" w:color="auto"/>
              <w:right w:val="single" w:sz="4" w:space="0" w:color="auto"/>
            </w:tcBorders>
            <w:shd w:val="clear" w:color="auto" w:fill="FFFFFF"/>
            <w:vAlign w:val="center"/>
            <w:hideMark/>
          </w:tcPr>
          <w:p w:rsidR="007C3E16" w:rsidRPr="007C3E16" w:rsidRDefault="007C3E16" w:rsidP="007C3E16">
            <w:pPr>
              <w:rPr>
                <w:sz w:val="16"/>
                <w:szCs w:val="16"/>
              </w:rPr>
            </w:pPr>
            <w:r w:rsidRPr="007C3E16">
              <w:rPr>
                <w:sz w:val="16"/>
                <w:szCs w:val="16"/>
              </w:rPr>
              <w:t>13</w:t>
            </w:r>
          </w:p>
        </w:tc>
        <w:tc>
          <w:tcPr>
            <w:tcW w:w="1418" w:type="dxa"/>
            <w:tcBorders>
              <w:top w:val="nil"/>
              <w:left w:val="nil"/>
              <w:bottom w:val="single" w:sz="4" w:space="0" w:color="auto"/>
              <w:right w:val="single" w:sz="4" w:space="0" w:color="auto"/>
            </w:tcBorders>
            <w:shd w:val="clear" w:color="auto" w:fill="FFFFFF"/>
            <w:vAlign w:val="center"/>
            <w:hideMark/>
          </w:tcPr>
          <w:p w:rsidR="007C3E16" w:rsidRPr="007C3E16" w:rsidRDefault="007C3E16" w:rsidP="007C3E16">
            <w:pPr>
              <w:rPr>
                <w:sz w:val="16"/>
                <w:szCs w:val="16"/>
              </w:rPr>
            </w:pPr>
            <w:r w:rsidRPr="007C3E16">
              <w:rPr>
                <w:sz w:val="16"/>
                <w:szCs w:val="16"/>
              </w:rPr>
              <w:t xml:space="preserve">092 03 00 000 </w:t>
            </w:r>
          </w:p>
        </w:tc>
        <w:tc>
          <w:tcPr>
            <w:tcW w:w="567" w:type="dxa"/>
            <w:tcBorders>
              <w:top w:val="nil"/>
              <w:left w:val="nil"/>
              <w:bottom w:val="single" w:sz="4" w:space="0" w:color="auto"/>
              <w:right w:val="single" w:sz="4" w:space="0" w:color="auto"/>
            </w:tcBorders>
            <w:shd w:val="clear" w:color="auto" w:fill="FFFFFF"/>
            <w:vAlign w:val="center"/>
            <w:hideMark/>
          </w:tcPr>
          <w:p w:rsidR="007C3E16" w:rsidRPr="007C3E16" w:rsidRDefault="007C3E16" w:rsidP="007C3E16">
            <w:pPr>
              <w:rPr>
                <w:sz w:val="16"/>
                <w:szCs w:val="16"/>
              </w:rPr>
            </w:pPr>
            <w:r w:rsidRPr="007C3E16">
              <w:rPr>
                <w:sz w:val="16"/>
                <w:szCs w:val="16"/>
              </w:rPr>
              <w:t>200</w:t>
            </w:r>
          </w:p>
        </w:tc>
        <w:tc>
          <w:tcPr>
            <w:tcW w:w="1417" w:type="dxa"/>
            <w:tcBorders>
              <w:top w:val="nil"/>
              <w:left w:val="nil"/>
              <w:bottom w:val="single" w:sz="4" w:space="0" w:color="auto"/>
              <w:right w:val="single" w:sz="4" w:space="0" w:color="auto"/>
            </w:tcBorders>
            <w:shd w:val="clear" w:color="auto" w:fill="FFFFFF"/>
            <w:noWrap/>
            <w:vAlign w:val="center"/>
            <w:hideMark/>
          </w:tcPr>
          <w:p w:rsidR="007C3E16" w:rsidRPr="007C3E16" w:rsidRDefault="007C3E16" w:rsidP="007C3E16">
            <w:pPr>
              <w:rPr>
                <w:sz w:val="16"/>
                <w:szCs w:val="16"/>
              </w:rPr>
            </w:pPr>
            <w:r w:rsidRPr="007C3E16">
              <w:rPr>
                <w:sz w:val="16"/>
                <w:szCs w:val="16"/>
              </w:rPr>
              <w:t>159,3</w:t>
            </w:r>
          </w:p>
        </w:tc>
      </w:tr>
      <w:tr w:rsidR="007C3E16" w:rsidRPr="007C3E16" w:rsidTr="007C3E16">
        <w:trPr>
          <w:trHeight w:val="525"/>
        </w:trPr>
        <w:tc>
          <w:tcPr>
            <w:tcW w:w="5104" w:type="dxa"/>
            <w:tcBorders>
              <w:top w:val="nil"/>
              <w:left w:val="single" w:sz="4" w:space="0" w:color="auto"/>
              <w:bottom w:val="single" w:sz="4" w:space="0" w:color="auto"/>
              <w:right w:val="nil"/>
            </w:tcBorders>
            <w:shd w:val="clear" w:color="auto" w:fill="FFFFFF"/>
            <w:vAlign w:val="center"/>
            <w:hideMark/>
          </w:tcPr>
          <w:p w:rsidR="007C3E16" w:rsidRPr="007C3E16" w:rsidRDefault="007C3E16" w:rsidP="007C3E16">
            <w:pPr>
              <w:rPr>
                <w:sz w:val="16"/>
                <w:szCs w:val="16"/>
              </w:rPr>
            </w:pPr>
            <w:r w:rsidRPr="007C3E16">
              <w:rPr>
                <w:sz w:val="16"/>
                <w:szCs w:val="16"/>
              </w:rPr>
              <w:t xml:space="preserve"> Участие в реализации мероприятий по охране здоровья граждан от воздействия окружающего табачного дыма и последствий потребления табака на территории муниципального образования город Павловск</w:t>
            </w:r>
          </w:p>
        </w:tc>
        <w:tc>
          <w:tcPr>
            <w:tcW w:w="428" w:type="dxa"/>
            <w:tcBorders>
              <w:top w:val="nil"/>
              <w:left w:val="single" w:sz="4" w:space="0" w:color="auto"/>
              <w:bottom w:val="nil"/>
              <w:right w:val="nil"/>
            </w:tcBorders>
            <w:shd w:val="clear" w:color="auto" w:fill="FFFFFF"/>
            <w:vAlign w:val="center"/>
            <w:hideMark/>
          </w:tcPr>
          <w:p w:rsidR="007C3E16" w:rsidRPr="007C3E16" w:rsidRDefault="007C3E16" w:rsidP="007C3E16">
            <w:pPr>
              <w:rPr>
                <w:sz w:val="16"/>
                <w:szCs w:val="16"/>
              </w:rPr>
            </w:pPr>
            <w:r w:rsidRPr="007C3E16">
              <w:rPr>
                <w:sz w:val="16"/>
                <w:szCs w:val="16"/>
              </w:rPr>
              <w:t>01</w:t>
            </w:r>
          </w:p>
        </w:tc>
        <w:tc>
          <w:tcPr>
            <w:tcW w:w="847" w:type="dxa"/>
            <w:tcBorders>
              <w:top w:val="nil"/>
              <w:left w:val="nil"/>
              <w:bottom w:val="nil"/>
              <w:right w:val="single" w:sz="4" w:space="0" w:color="auto"/>
            </w:tcBorders>
            <w:shd w:val="clear" w:color="auto" w:fill="FFFFFF"/>
            <w:vAlign w:val="center"/>
            <w:hideMark/>
          </w:tcPr>
          <w:p w:rsidR="007C3E16" w:rsidRPr="007C3E16" w:rsidRDefault="007C3E16" w:rsidP="007C3E16">
            <w:pPr>
              <w:rPr>
                <w:sz w:val="16"/>
                <w:szCs w:val="16"/>
              </w:rPr>
            </w:pPr>
            <w:r w:rsidRPr="007C3E16">
              <w:rPr>
                <w:sz w:val="16"/>
                <w:szCs w:val="16"/>
              </w:rPr>
              <w:t>13</w:t>
            </w:r>
          </w:p>
        </w:tc>
        <w:tc>
          <w:tcPr>
            <w:tcW w:w="1418" w:type="dxa"/>
            <w:tcBorders>
              <w:top w:val="nil"/>
              <w:left w:val="nil"/>
              <w:bottom w:val="single" w:sz="4" w:space="0" w:color="auto"/>
              <w:right w:val="single" w:sz="4" w:space="0" w:color="auto"/>
            </w:tcBorders>
            <w:shd w:val="clear" w:color="auto" w:fill="FFFFFF"/>
            <w:vAlign w:val="center"/>
            <w:hideMark/>
          </w:tcPr>
          <w:p w:rsidR="007C3E16" w:rsidRPr="007C3E16" w:rsidRDefault="007C3E16" w:rsidP="007C3E16">
            <w:pPr>
              <w:rPr>
                <w:sz w:val="16"/>
                <w:szCs w:val="16"/>
              </w:rPr>
            </w:pPr>
            <w:r w:rsidRPr="007C3E16">
              <w:rPr>
                <w:sz w:val="16"/>
                <w:szCs w:val="16"/>
              </w:rPr>
              <w:t>092 04 00 000</w:t>
            </w:r>
          </w:p>
        </w:tc>
        <w:tc>
          <w:tcPr>
            <w:tcW w:w="567" w:type="dxa"/>
            <w:tcBorders>
              <w:top w:val="nil"/>
              <w:left w:val="nil"/>
              <w:bottom w:val="single" w:sz="4" w:space="0" w:color="auto"/>
              <w:right w:val="single" w:sz="4" w:space="0" w:color="auto"/>
            </w:tcBorders>
            <w:shd w:val="clear" w:color="auto" w:fill="FFFFFF"/>
            <w:vAlign w:val="center"/>
            <w:hideMark/>
          </w:tcPr>
          <w:p w:rsidR="007C3E16" w:rsidRPr="007C3E16" w:rsidRDefault="007C3E16" w:rsidP="007C3E16">
            <w:pPr>
              <w:rPr>
                <w:sz w:val="16"/>
                <w:szCs w:val="16"/>
              </w:rPr>
            </w:pPr>
            <w:r w:rsidRPr="007C3E16">
              <w:rPr>
                <w:sz w:val="16"/>
                <w:szCs w:val="16"/>
              </w:rPr>
              <w:t> </w:t>
            </w:r>
          </w:p>
        </w:tc>
        <w:tc>
          <w:tcPr>
            <w:tcW w:w="1417" w:type="dxa"/>
            <w:tcBorders>
              <w:top w:val="nil"/>
              <w:left w:val="nil"/>
              <w:bottom w:val="single" w:sz="4" w:space="0" w:color="auto"/>
              <w:right w:val="single" w:sz="4" w:space="0" w:color="auto"/>
            </w:tcBorders>
            <w:shd w:val="clear" w:color="auto" w:fill="FFFFFF"/>
            <w:noWrap/>
            <w:vAlign w:val="center"/>
            <w:hideMark/>
          </w:tcPr>
          <w:p w:rsidR="007C3E16" w:rsidRPr="007C3E16" w:rsidRDefault="007C3E16" w:rsidP="007C3E16">
            <w:pPr>
              <w:rPr>
                <w:sz w:val="16"/>
                <w:szCs w:val="16"/>
              </w:rPr>
            </w:pPr>
            <w:r w:rsidRPr="007C3E16">
              <w:rPr>
                <w:sz w:val="16"/>
                <w:szCs w:val="16"/>
              </w:rPr>
              <w:t>135,0</w:t>
            </w:r>
          </w:p>
        </w:tc>
      </w:tr>
      <w:tr w:rsidR="007C3E16" w:rsidRPr="007C3E16" w:rsidTr="007C3E16">
        <w:trPr>
          <w:trHeight w:val="480"/>
        </w:trPr>
        <w:tc>
          <w:tcPr>
            <w:tcW w:w="5104" w:type="dxa"/>
            <w:tcBorders>
              <w:top w:val="nil"/>
              <w:left w:val="single" w:sz="4" w:space="0" w:color="auto"/>
              <w:bottom w:val="single" w:sz="4" w:space="0" w:color="auto"/>
              <w:right w:val="nil"/>
            </w:tcBorders>
            <w:shd w:val="clear" w:color="auto" w:fill="FFFFFF"/>
            <w:vAlign w:val="center"/>
            <w:hideMark/>
          </w:tcPr>
          <w:p w:rsidR="007C3E16" w:rsidRPr="007C3E16" w:rsidRDefault="007C3E16" w:rsidP="007C3E16">
            <w:pPr>
              <w:rPr>
                <w:sz w:val="16"/>
                <w:szCs w:val="16"/>
              </w:rPr>
            </w:pPr>
            <w:r w:rsidRPr="007C3E16">
              <w:rPr>
                <w:sz w:val="16"/>
                <w:szCs w:val="16"/>
              </w:rPr>
              <w:t>Закупка товаров, работ и услуг для обеспечения государственных (муниципальных) нужд</w:t>
            </w:r>
          </w:p>
        </w:tc>
        <w:tc>
          <w:tcPr>
            <w:tcW w:w="428" w:type="dxa"/>
            <w:tcBorders>
              <w:top w:val="single" w:sz="4" w:space="0" w:color="auto"/>
              <w:left w:val="single" w:sz="4" w:space="0" w:color="auto"/>
              <w:bottom w:val="single" w:sz="4" w:space="0" w:color="auto"/>
              <w:right w:val="nil"/>
            </w:tcBorders>
            <w:shd w:val="clear" w:color="auto" w:fill="FFFFFF"/>
            <w:vAlign w:val="center"/>
            <w:hideMark/>
          </w:tcPr>
          <w:p w:rsidR="007C3E16" w:rsidRPr="007C3E16" w:rsidRDefault="007C3E16" w:rsidP="007C3E16">
            <w:pPr>
              <w:rPr>
                <w:sz w:val="16"/>
                <w:szCs w:val="16"/>
              </w:rPr>
            </w:pPr>
            <w:r w:rsidRPr="007C3E16">
              <w:rPr>
                <w:sz w:val="16"/>
                <w:szCs w:val="16"/>
              </w:rPr>
              <w:t>01</w:t>
            </w:r>
          </w:p>
        </w:tc>
        <w:tc>
          <w:tcPr>
            <w:tcW w:w="847" w:type="dxa"/>
            <w:tcBorders>
              <w:top w:val="single" w:sz="4" w:space="0" w:color="auto"/>
              <w:left w:val="nil"/>
              <w:bottom w:val="single" w:sz="4" w:space="0" w:color="auto"/>
              <w:right w:val="single" w:sz="4" w:space="0" w:color="auto"/>
            </w:tcBorders>
            <w:shd w:val="clear" w:color="auto" w:fill="FFFFFF"/>
            <w:vAlign w:val="center"/>
            <w:hideMark/>
          </w:tcPr>
          <w:p w:rsidR="007C3E16" w:rsidRPr="007C3E16" w:rsidRDefault="007C3E16" w:rsidP="007C3E16">
            <w:pPr>
              <w:rPr>
                <w:sz w:val="16"/>
                <w:szCs w:val="16"/>
              </w:rPr>
            </w:pPr>
            <w:r w:rsidRPr="007C3E16">
              <w:rPr>
                <w:sz w:val="16"/>
                <w:szCs w:val="16"/>
              </w:rPr>
              <w:t>13</w:t>
            </w:r>
          </w:p>
        </w:tc>
        <w:tc>
          <w:tcPr>
            <w:tcW w:w="1418" w:type="dxa"/>
            <w:tcBorders>
              <w:top w:val="nil"/>
              <w:left w:val="nil"/>
              <w:bottom w:val="single" w:sz="4" w:space="0" w:color="auto"/>
              <w:right w:val="single" w:sz="4" w:space="0" w:color="auto"/>
            </w:tcBorders>
            <w:shd w:val="clear" w:color="auto" w:fill="FFFFFF"/>
            <w:vAlign w:val="center"/>
            <w:hideMark/>
          </w:tcPr>
          <w:p w:rsidR="007C3E16" w:rsidRPr="007C3E16" w:rsidRDefault="007C3E16" w:rsidP="007C3E16">
            <w:pPr>
              <w:rPr>
                <w:sz w:val="16"/>
                <w:szCs w:val="16"/>
              </w:rPr>
            </w:pPr>
            <w:r w:rsidRPr="007C3E16">
              <w:rPr>
                <w:sz w:val="16"/>
                <w:szCs w:val="16"/>
              </w:rPr>
              <w:t>092 04 00 000</w:t>
            </w:r>
          </w:p>
        </w:tc>
        <w:tc>
          <w:tcPr>
            <w:tcW w:w="567" w:type="dxa"/>
            <w:tcBorders>
              <w:top w:val="nil"/>
              <w:left w:val="nil"/>
              <w:bottom w:val="single" w:sz="4" w:space="0" w:color="auto"/>
              <w:right w:val="single" w:sz="4" w:space="0" w:color="auto"/>
            </w:tcBorders>
            <w:shd w:val="clear" w:color="auto" w:fill="FFFFFF"/>
            <w:vAlign w:val="center"/>
            <w:hideMark/>
          </w:tcPr>
          <w:p w:rsidR="007C3E16" w:rsidRPr="007C3E16" w:rsidRDefault="007C3E16" w:rsidP="007C3E16">
            <w:pPr>
              <w:rPr>
                <w:sz w:val="16"/>
                <w:szCs w:val="16"/>
              </w:rPr>
            </w:pPr>
            <w:r w:rsidRPr="007C3E16">
              <w:rPr>
                <w:sz w:val="16"/>
                <w:szCs w:val="16"/>
              </w:rPr>
              <w:t>200</w:t>
            </w:r>
          </w:p>
        </w:tc>
        <w:tc>
          <w:tcPr>
            <w:tcW w:w="1417" w:type="dxa"/>
            <w:tcBorders>
              <w:top w:val="nil"/>
              <w:left w:val="nil"/>
              <w:bottom w:val="single" w:sz="4" w:space="0" w:color="auto"/>
              <w:right w:val="single" w:sz="4" w:space="0" w:color="auto"/>
            </w:tcBorders>
            <w:shd w:val="clear" w:color="auto" w:fill="FFFFFF"/>
            <w:noWrap/>
            <w:vAlign w:val="center"/>
            <w:hideMark/>
          </w:tcPr>
          <w:p w:rsidR="007C3E16" w:rsidRPr="007C3E16" w:rsidRDefault="007C3E16" w:rsidP="007C3E16">
            <w:pPr>
              <w:rPr>
                <w:sz w:val="16"/>
                <w:szCs w:val="16"/>
              </w:rPr>
            </w:pPr>
            <w:r w:rsidRPr="007C3E16">
              <w:rPr>
                <w:sz w:val="16"/>
                <w:szCs w:val="16"/>
              </w:rPr>
              <w:t>135,0</w:t>
            </w:r>
          </w:p>
        </w:tc>
      </w:tr>
      <w:tr w:rsidR="007C3E16" w:rsidRPr="007C3E16" w:rsidTr="007C3E16">
        <w:trPr>
          <w:trHeight w:val="425"/>
        </w:trPr>
        <w:tc>
          <w:tcPr>
            <w:tcW w:w="5104" w:type="dxa"/>
            <w:tcBorders>
              <w:top w:val="nil"/>
              <w:left w:val="single" w:sz="4" w:space="0" w:color="auto"/>
              <w:bottom w:val="single" w:sz="4" w:space="0" w:color="auto"/>
              <w:right w:val="nil"/>
            </w:tcBorders>
            <w:shd w:val="clear" w:color="auto" w:fill="FFFFFF"/>
            <w:vAlign w:val="center"/>
            <w:hideMark/>
          </w:tcPr>
          <w:p w:rsidR="007C3E16" w:rsidRPr="007C3E16" w:rsidRDefault="007C3E16" w:rsidP="007C3E16">
            <w:pPr>
              <w:rPr>
                <w:sz w:val="16"/>
                <w:szCs w:val="16"/>
              </w:rPr>
            </w:pPr>
            <w:r w:rsidRPr="007C3E16">
              <w:rPr>
                <w:sz w:val="16"/>
                <w:szCs w:val="16"/>
              </w:rPr>
              <w:t>Уплата членских взносов на осуществление деятельности Совета муниципальных образований Санкт-Петербурга и содержание его органов</w:t>
            </w:r>
          </w:p>
        </w:tc>
        <w:tc>
          <w:tcPr>
            <w:tcW w:w="428" w:type="dxa"/>
            <w:tcBorders>
              <w:top w:val="nil"/>
              <w:left w:val="single" w:sz="4" w:space="0" w:color="auto"/>
              <w:bottom w:val="nil"/>
              <w:right w:val="nil"/>
            </w:tcBorders>
            <w:shd w:val="clear" w:color="auto" w:fill="FFFFFF"/>
            <w:vAlign w:val="center"/>
            <w:hideMark/>
          </w:tcPr>
          <w:p w:rsidR="007C3E16" w:rsidRPr="007C3E16" w:rsidRDefault="007C3E16" w:rsidP="007C3E16">
            <w:pPr>
              <w:rPr>
                <w:sz w:val="16"/>
                <w:szCs w:val="16"/>
              </w:rPr>
            </w:pPr>
            <w:r w:rsidRPr="007C3E16">
              <w:rPr>
                <w:sz w:val="16"/>
                <w:szCs w:val="16"/>
              </w:rPr>
              <w:t>01</w:t>
            </w:r>
          </w:p>
        </w:tc>
        <w:tc>
          <w:tcPr>
            <w:tcW w:w="847" w:type="dxa"/>
            <w:tcBorders>
              <w:top w:val="nil"/>
              <w:left w:val="nil"/>
              <w:bottom w:val="nil"/>
              <w:right w:val="single" w:sz="4" w:space="0" w:color="auto"/>
            </w:tcBorders>
            <w:shd w:val="clear" w:color="auto" w:fill="FFFFFF"/>
            <w:vAlign w:val="center"/>
            <w:hideMark/>
          </w:tcPr>
          <w:p w:rsidR="007C3E16" w:rsidRPr="007C3E16" w:rsidRDefault="007C3E16" w:rsidP="007C3E16">
            <w:pPr>
              <w:rPr>
                <w:sz w:val="16"/>
                <w:szCs w:val="16"/>
              </w:rPr>
            </w:pPr>
            <w:r w:rsidRPr="007C3E16">
              <w:rPr>
                <w:sz w:val="16"/>
                <w:szCs w:val="16"/>
              </w:rPr>
              <w:t>13</w:t>
            </w:r>
          </w:p>
        </w:tc>
        <w:tc>
          <w:tcPr>
            <w:tcW w:w="1418" w:type="dxa"/>
            <w:tcBorders>
              <w:top w:val="nil"/>
              <w:left w:val="nil"/>
              <w:bottom w:val="single" w:sz="4" w:space="0" w:color="auto"/>
              <w:right w:val="single" w:sz="4" w:space="0" w:color="auto"/>
            </w:tcBorders>
            <w:shd w:val="clear" w:color="auto" w:fill="FFFFFF"/>
            <w:vAlign w:val="center"/>
            <w:hideMark/>
          </w:tcPr>
          <w:p w:rsidR="007C3E16" w:rsidRPr="007C3E16" w:rsidRDefault="007C3E16" w:rsidP="007C3E16">
            <w:pPr>
              <w:rPr>
                <w:sz w:val="16"/>
                <w:szCs w:val="16"/>
              </w:rPr>
            </w:pPr>
            <w:r w:rsidRPr="007C3E16">
              <w:rPr>
                <w:sz w:val="16"/>
                <w:szCs w:val="16"/>
              </w:rPr>
              <w:t>093  00 00 000</w:t>
            </w:r>
          </w:p>
        </w:tc>
        <w:tc>
          <w:tcPr>
            <w:tcW w:w="567" w:type="dxa"/>
            <w:tcBorders>
              <w:top w:val="nil"/>
              <w:left w:val="nil"/>
              <w:bottom w:val="single" w:sz="4" w:space="0" w:color="auto"/>
              <w:right w:val="single" w:sz="4" w:space="0" w:color="auto"/>
            </w:tcBorders>
            <w:shd w:val="clear" w:color="auto" w:fill="FFFFFF"/>
            <w:vAlign w:val="center"/>
            <w:hideMark/>
          </w:tcPr>
          <w:p w:rsidR="007C3E16" w:rsidRPr="007C3E16" w:rsidRDefault="007C3E16" w:rsidP="007C3E16">
            <w:pPr>
              <w:rPr>
                <w:sz w:val="16"/>
                <w:szCs w:val="16"/>
              </w:rPr>
            </w:pPr>
            <w:r w:rsidRPr="007C3E16">
              <w:rPr>
                <w:sz w:val="16"/>
                <w:szCs w:val="16"/>
              </w:rPr>
              <w:t> </w:t>
            </w:r>
          </w:p>
        </w:tc>
        <w:tc>
          <w:tcPr>
            <w:tcW w:w="1417" w:type="dxa"/>
            <w:tcBorders>
              <w:top w:val="nil"/>
              <w:left w:val="nil"/>
              <w:bottom w:val="single" w:sz="4" w:space="0" w:color="auto"/>
              <w:right w:val="single" w:sz="4" w:space="0" w:color="auto"/>
            </w:tcBorders>
            <w:shd w:val="clear" w:color="auto" w:fill="FFFFFF"/>
            <w:noWrap/>
            <w:vAlign w:val="center"/>
            <w:hideMark/>
          </w:tcPr>
          <w:p w:rsidR="007C3E16" w:rsidRPr="007C3E16" w:rsidRDefault="007C3E16" w:rsidP="007C3E16">
            <w:pPr>
              <w:rPr>
                <w:sz w:val="16"/>
                <w:szCs w:val="16"/>
              </w:rPr>
            </w:pPr>
            <w:r w:rsidRPr="007C3E16">
              <w:rPr>
                <w:sz w:val="16"/>
                <w:szCs w:val="16"/>
              </w:rPr>
              <w:t>84,0</w:t>
            </w:r>
          </w:p>
        </w:tc>
      </w:tr>
      <w:tr w:rsidR="007C3E16" w:rsidRPr="007C3E16" w:rsidTr="00CA3492">
        <w:trPr>
          <w:trHeight w:val="103"/>
        </w:trPr>
        <w:tc>
          <w:tcPr>
            <w:tcW w:w="5104" w:type="dxa"/>
            <w:tcBorders>
              <w:top w:val="nil"/>
              <w:left w:val="single" w:sz="4" w:space="0" w:color="auto"/>
              <w:bottom w:val="single" w:sz="4" w:space="0" w:color="auto"/>
              <w:right w:val="nil"/>
            </w:tcBorders>
            <w:shd w:val="clear" w:color="auto" w:fill="FFFFFF"/>
            <w:vAlign w:val="center"/>
          </w:tcPr>
          <w:p w:rsidR="007C3E16" w:rsidRPr="007C3E16" w:rsidRDefault="007C3E16" w:rsidP="007C3E16">
            <w:pPr>
              <w:rPr>
                <w:sz w:val="16"/>
                <w:szCs w:val="16"/>
              </w:rPr>
            </w:pPr>
            <w:r w:rsidRPr="007C3E16">
              <w:rPr>
                <w:sz w:val="16"/>
                <w:szCs w:val="16"/>
              </w:rPr>
              <w:t>Иные бюджетные ассигнования</w:t>
            </w:r>
          </w:p>
          <w:p w:rsidR="007C3E16" w:rsidRPr="007C3E16" w:rsidRDefault="007C3E16" w:rsidP="007C3E16">
            <w:pPr>
              <w:rPr>
                <w:sz w:val="16"/>
                <w:szCs w:val="16"/>
              </w:rPr>
            </w:pPr>
          </w:p>
        </w:tc>
        <w:tc>
          <w:tcPr>
            <w:tcW w:w="428" w:type="dxa"/>
            <w:tcBorders>
              <w:top w:val="single" w:sz="4" w:space="0" w:color="auto"/>
              <w:left w:val="single" w:sz="4" w:space="0" w:color="auto"/>
              <w:bottom w:val="single" w:sz="4" w:space="0" w:color="auto"/>
              <w:right w:val="nil"/>
            </w:tcBorders>
            <w:shd w:val="clear" w:color="auto" w:fill="FFFFFF"/>
            <w:vAlign w:val="center"/>
            <w:hideMark/>
          </w:tcPr>
          <w:p w:rsidR="007C3E16" w:rsidRPr="007C3E16" w:rsidRDefault="007C3E16" w:rsidP="007C3E16">
            <w:pPr>
              <w:rPr>
                <w:sz w:val="16"/>
                <w:szCs w:val="16"/>
              </w:rPr>
            </w:pPr>
            <w:r w:rsidRPr="007C3E16">
              <w:rPr>
                <w:sz w:val="16"/>
                <w:szCs w:val="16"/>
              </w:rPr>
              <w:t>01</w:t>
            </w:r>
          </w:p>
        </w:tc>
        <w:tc>
          <w:tcPr>
            <w:tcW w:w="847" w:type="dxa"/>
            <w:tcBorders>
              <w:top w:val="single" w:sz="4" w:space="0" w:color="auto"/>
              <w:left w:val="nil"/>
              <w:bottom w:val="single" w:sz="4" w:space="0" w:color="auto"/>
              <w:right w:val="single" w:sz="4" w:space="0" w:color="auto"/>
            </w:tcBorders>
            <w:shd w:val="clear" w:color="auto" w:fill="FFFFFF"/>
            <w:vAlign w:val="center"/>
            <w:hideMark/>
          </w:tcPr>
          <w:p w:rsidR="007C3E16" w:rsidRPr="007C3E16" w:rsidRDefault="007C3E16" w:rsidP="007C3E16">
            <w:pPr>
              <w:rPr>
                <w:sz w:val="16"/>
                <w:szCs w:val="16"/>
              </w:rPr>
            </w:pPr>
            <w:r w:rsidRPr="007C3E16">
              <w:rPr>
                <w:sz w:val="16"/>
                <w:szCs w:val="16"/>
              </w:rPr>
              <w:t>13</w:t>
            </w:r>
          </w:p>
        </w:tc>
        <w:tc>
          <w:tcPr>
            <w:tcW w:w="1418" w:type="dxa"/>
            <w:tcBorders>
              <w:top w:val="nil"/>
              <w:left w:val="nil"/>
              <w:bottom w:val="single" w:sz="4" w:space="0" w:color="auto"/>
              <w:right w:val="single" w:sz="4" w:space="0" w:color="auto"/>
            </w:tcBorders>
            <w:shd w:val="clear" w:color="auto" w:fill="FFFFFF"/>
            <w:vAlign w:val="center"/>
            <w:hideMark/>
          </w:tcPr>
          <w:p w:rsidR="007C3E16" w:rsidRPr="007C3E16" w:rsidRDefault="007C3E16" w:rsidP="007C3E16">
            <w:pPr>
              <w:rPr>
                <w:sz w:val="16"/>
                <w:szCs w:val="16"/>
              </w:rPr>
            </w:pPr>
            <w:r w:rsidRPr="007C3E16">
              <w:rPr>
                <w:sz w:val="16"/>
                <w:szCs w:val="16"/>
              </w:rPr>
              <w:t>093 00 00 000</w:t>
            </w:r>
          </w:p>
        </w:tc>
        <w:tc>
          <w:tcPr>
            <w:tcW w:w="567" w:type="dxa"/>
            <w:tcBorders>
              <w:top w:val="nil"/>
              <w:left w:val="nil"/>
              <w:bottom w:val="single" w:sz="4" w:space="0" w:color="auto"/>
              <w:right w:val="single" w:sz="4" w:space="0" w:color="auto"/>
            </w:tcBorders>
            <w:shd w:val="clear" w:color="auto" w:fill="FFFFFF"/>
            <w:vAlign w:val="center"/>
            <w:hideMark/>
          </w:tcPr>
          <w:p w:rsidR="007C3E16" w:rsidRPr="007C3E16" w:rsidRDefault="007C3E16" w:rsidP="007C3E16">
            <w:pPr>
              <w:rPr>
                <w:sz w:val="16"/>
                <w:szCs w:val="16"/>
              </w:rPr>
            </w:pPr>
            <w:r w:rsidRPr="007C3E16">
              <w:rPr>
                <w:sz w:val="16"/>
                <w:szCs w:val="16"/>
              </w:rPr>
              <w:t>800</w:t>
            </w:r>
          </w:p>
        </w:tc>
        <w:tc>
          <w:tcPr>
            <w:tcW w:w="1417" w:type="dxa"/>
            <w:tcBorders>
              <w:top w:val="nil"/>
              <w:left w:val="nil"/>
              <w:bottom w:val="single" w:sz="4" w:space="0" w:color="auto"/>
              <w:right w:val="single" w:sz="4" w:space="0" w:color="auto"/>
            </w:tcBorders>
            <w:shd w:val="clear" w:color="auto" w:fill="FFFFFF"/>
            <w:noWrap/>
            <w:vAlign w:val="center"/>
            <w:hideMark/>
          </w:tcPr>
          <w:p w:rsidR="007C3E16" w:rsidRPr="007C3E16" w:rsidRDefault="007C3E16" w:rsidP="007C3E16">
            <w:pPr>
              <w:rPr>
                <w:sz w:val="16"/>
                <w:szCs w:val="16"/>
              </w:rPr>
            </w:pPr>
            <w:r w:rsidRPr="007C3E16">
              <w:rPr>
                <w:sz w:val="16"/>
                <w:szCs w:val="16"/>
              </w:rPr>
              <w:t>84,0</w:t>
            </w:r>
          </w:p>
        </w:tc>
      </w:tr>
      <w:tr w:rsidR="007C3E16" w:rsidRPr="007C3E16" w:rsidTr="007C3E16">
        <w:trPr>
          <w:trHeight w:val="446"/>
        </w:trPr>
        <w:tc>
          <w:tcPr>
            <w:tcW w:w="5104" w:type="dxa"/>
            <w:tcBorders>
              <w:top w:val="nil"/>
              <w:left w:val="single" w:sz="4" w:space="0" w:color="auto"/>
              <w:bottom w:val="single" w:sz="4" w:space="0" w:color="auto"/>
              <w:right w:val="nil"/>
            </w:tcBorders>
            <w:shd w:val="clear" w:color="auto" w:fill="FFFFFF"/>
            <w:vAlign w:val="center"/>
            <w:hideMark/>
          </w:tcPr>
          <w:p w:rsidR="007C3E16" w:rsidRPr="007C3E16" w:rsidRDefault="007C3E16" w:rsidP="007C3E16">
            <w:pPr>
              <w:rPr>
                <w:sz w:val="16"/>
                <w:szCs w:val="16"/>
              </w:rPr>
            </w:pPr>
            <w:r w:rsidRPr="007C3E16">
              <w:rPr>
                <w:sz w:val="16"/>
                <w:szCs w:val="16"/>
              </w:rPr>
              <w:t xml:space="preserve">Расходы на осуществление полномочий, связанных с владением, пользованием и распоряжением имуществом, находящимся в муниципальной собственности </w:t>
            </w:r>
          </w:p>
        </w:tc>
        <w:tc>
          <w:tcPr>
            <w:tcW w:w="428" w:type="dxa"/>
            <w:tcBorders>
              <w:top w:val="single" w:sz="4" w:space="0" w:color="auto"/>
              <w:left w:val="single" w:sz="4" w:space="0" w:color="auto"/>
              <w:bottom w:val="single" w:sz="4" w:space="0" w:color="auto"/>
              <w:right w:val="nil"/>
            </w:tcBorders>
            <w:shd w:val="clear" w:color="auto" w:fill="FFFFFF"/>
            <w:vAlign w:val="center"/>
            <w:hideMark/>
          </w:tcPr>
          <w:p w:rsidR="007C3E16" w:rsidRPr="007C3E16" w:rsidRDefault="007C3E16" w:rsidP="007C3E16">
            <w:pPr>
              <w:rPr>
                <w:sz w:val="16"/>
                <w:szCs w:val="16"/>
              </w:rPr>
            </w:pPr>
            <w:r w:rsidRPr="007C3E16">
              <w:rPr>
                <w:sz w:val="16"/>
                <w:szCs w:val="16"/>
              </w:rPr>
              <w:t>01</w:t>
            </w:r>
          </w:p>
        </w:tc>
        <w:tc>
          <w:tcPr>
            <w:tcW w:w="847" w:type="dxa"/>
            <w:tcBorders>
              <w:top w:val="single" w:sz="4" w:space="0" w:color="auto"/>
              <w:left w:val="nil"/>
              <w:bottom w:val="single" w:sz="4" w:space="0" w:color="auto"/>
              <w:right w:val="single" w:sz="4" w:space="0" w:color="auto"/>
            </w:tcBorders>
            <w:shd w:val="clear" w:color="auto" w:fill="FFFFFF"/>
            <w:vAlign w:val="center"/>
            <w:hideMark/>
          </w:tcPr>
          <w:p w:rsidR="007C3E16" w:rsidRPr="007C3E16" w:rsidRDefault="007C3E16" w:rsidP="007C3E16">
            <w:pPr>
              <w:rPr>
                <w:sz w:val="16"/>
                <w:szCs w:val="16"/>
              </w:rPr>
            </w:pPr>
            <w:r w:rsidRPr="007C3E16">
              <w:rPr>
                <w:sz w:val="16"/>
                <w:szCs w:val="16"/>
              </w:rPr>
              <w:t>13</w:t>
            </w:r>
          </w:p>
        </w:tc>
        <w:tc>
          <w:tcPr>
            <w:tcW w:w="1418" w:type="dxa"/>
            <w:tcBorders>
              <w:top w:val="nil"/>
              <w:left w:val="nil"/>
              <w:bottom w:val="single" w:sz="4" w:space="0" w:color="auto"/>
              <w:right w:val="single" w:sz="4" w:space="0" w:color="auto"/>
            </w:tcBorders>
            <w:shd w:val="clear" w:color="auto" w:fill="FFFFFF"/>
            <w:vAlign w:val="center"/>
            <w:hideMark/>
          </w:tcPr>
          <w:p w:rsidR="007C3E16" w:rsidRPr="007C3E16" w:rsidRDefault="007C3E16" w:rsidP="007C3E16">
            <w:pPr>
              <w:rPr>
                <w:sz w:val="16"/>
                <w:szCs w:val="16"/>
              </w:rPr>
            </w:pPr>
            <w:r w:rsidRPr="007C3E16">
              <w:rPr>
                <w:sz w:val="16"/>
                <w:szCs w:val="16"/>
              </w:rPr>
              <w:t>094  01 00 000</w:t>
            </w:r>
          </w:p>
        </w:tc>
        <w:tc>
          <w:tcPr>
            <w:tcW w:w="567" w:type="dxa"/>
            <w:tcBorders>
              <w:top w:val="nil"/>
              <w:left w:val="nil"/>
              <w:bottom w:val="single" w:sz="4" w:space="0" w:color="auto"/>
              <w:right w:val="single" w:sz="4" w:space="0" w:color="auto"/>
            </w:tcBorders>
            <w:shd w:val="clear" w:color="auto" w:fill="FFFFFF"/>
            <w:vAlign w:val="center"/>
            <w:hideMark/>
          </w:tcPr>
          <w:p w:rsidR="007C3E16" w:rsidRPr="007C3E16" w:rsidRDefault="007C3E16" w:rsidP="007C3E16">
            <w:pPr>
              <w:rPr>
                <w:sz w:val="16"/>
                <w:szCs w:val="16"/>
              </w:rPr>
            </w:pPr>
            <w:r w:rsidRPr="007C3E16">
              <w:rPr>
                <w:sz w:val="16"/>
                <w:szCs w:val="16"/>
              </w:rPr>
              <w:t> </w:t>
            </w:r>
          </w:p>
        </w:tc>
        <w:tc>
          <w:tcPr>
            <w:tcW w:w="1417" w:type="dxa"/>
            <w:tcBorders>
              <w:top w:val="nil"/>
              <w:left w:val="nil"/>
              <w:bottom w:val="single" w:sz="4" w:space="0" w:color="auto"/>
              <w:right w:val="single" w:sz="4" w:space="0" w:color="auto"/>
            </w:tcBorders>
            <w:shd w:val="clear" w:color="auto" w:fill="FFFFFF"/>
            <w:noWrap/>
            <w:vAlign w:val="center"/>
            <w:hideMark/>
          </w:tcPr>
          <w:p w:rsidR="007C3E16" w:rsidRPr="007C3E16" w:rsidRDefault="007C3E16" w:rsidP="007C3E16">
            <w:pPr>
              <w:rPr>
                <w:sz w:val="16"/>
                <w:szCs w:val="16"/>
              </w:rPr>
            </w:pPr>
            <w:r w:rsidRPr="007C3E16">
              <w:rPr>
                <w:sz w:val="16"/>
                <w:szCs w:val="16"/>
              </w:rPr>
              <w:t>29,2</w:t>
            </w:r>
          </w:p>
        </w:tc>
      </w:tr>
      <w:tr w:rsidR="007C3E16" w:rsidRPr="007C3E16" w:rsidTr="00CA3492">
        <w:trPr>
          <w:trHeight w:val="70"/>
        </w:trPr>
        <w:tc>
          <w:tcPr>
            <w:tcW w:w="5104" w:type="dxa"/>
            <w:tcBorders>
              <w:top w:val="nil"/>
              <w:left w:val="single" w:sz="4" w:space="0" w:color="auto"/>
              <w:bottom w:val="single" w:sz="4" w:space="0" w:color="auto"/>
              <w:right w:val="nil"/>
            </w:tcBorders>
            <w:shd w:val="clear" w:color="auto" w:fill="FFFFFF"/>
            <w:vAlign w:val="center"/>
          </w:tcPr>
          <w:p w:rsidR="007C3E16" w:rsidRPr="007C3E16" w:rsidRDefault="007C3E16" w:rsidP="007C3E16">
            <w:pPr>
              <w:rPr>
                <w:sz w:val="16"/>
                <w:szCs w:val="16"/>
              </w:rPr>
            </w:pPr>
            <w:r w:rsidRPr="007C3E16">
              <w:rPr>
                <w:sz w:val="16"/>
                <w:szCs w:val="16"/>
              </w:rPr>
              <w:t>Иные бюджетные ассигнования</w:t>
            </w:r>
          </w:p>
          <w:p w:rsidR="007C3E16" w:rsidRPr="007C3E16" w:rsidRDefault="007C3E16" w:rsidP="007C3E16">
            <w:pPr>
              <w:rPr>
                <w:sz w:val="16"/>
                <w:szCs w:val="16"/>
              </w:rPr>
            </w:pPr>
          </w:p>
          <w:p w:rsidR="007C3E16" w:rsidRPr="007C3E16" w:rsidRDefault="007C3E16" w:rsidP="007C3E16">
            <w:pPr>
              <w:rPr>
                <w:sz w:val="16"/>
                <w:szCs w:val="16"/>
              </w:rPr>
            </w:pPr>
          </w:p>
        </w:tc>
        <w:tc>
          <w:tcPr>
            <w:tcW w:w="428" w:type="dxa"/>
            <w:tcBorders>
              <w:top w:val="single" w:sz="4" w:space="0" w:color="auto"/>
              <w:left w:val="single" w:sz="4" w:space="0" w:color="auto"/>
              <w:bottom w:val="single" w:sz="4" w:space="0" w:color="auto"/>
              <w:right w:val="nil"/>
            </w:tcBorders>
            <w:shd w:val="clear" w:color="auto" w:fill="FFFFFF"/>
            <w:vAlign w:val="center"/>
            <w:hideMark/>
          </w:tcPr>
          <w:p w:rsidR="007C3E16" w:rsidRPr="007C3E16" w:rsidRDefault="007C3E16" w:rsidP="007C3E16">
            <w:pPr>
              <w:rPr>
                <w:sz w:val="16"/>
                <w:szCs w:val="16"/>
              </w:rPr>
            </w:pPr>
            <w:r w:rsidRPr="007C3E16">
              <w:rPr>
                <w:sz w:val="16"/>
                <w:szCs w:val="16"/>
              </w:rPr>
              <w:t>01</w:t>
            </w:r>
          </w:p>
        </w:tc>
        <w:tc>
          <w:tcPr>
            <w:tcW w:w="847" w:type="dxa"/>
            <w:tcBorders>
              <w:top w:val="single" w:sz="4" w:space="0" w:color="auto"/>
              <w:left w:val="nil"/>
              <w:bottom w:val="single" w:sz="4" w:space="0" w:color="auto"/>
              <w:right w:val="single" w:sz="4" w:space="0" w:color="auto"/>
            </w:tcBorders>
            <w:shd w:val="clear" w:color="auto" w:fill="FFFFFF"/>
            <w:vAlign w:val="center"/>
            <w:hideMark/>
          </w:tcPr>
          <w:p w:rsidR="007C3E16" w:rsidRPr="007C3E16" w:rsidRDefault="007C3E16" w:rsidP="007C3E16">
            <w:pPr>
              <w:rPr>
                <w:sz w:val="16"/>
                <w:szCs w:val="16"/>
              </w:rPr>
            </w:pPr>
            <w:r w:rsidRPr="007C3E16">
              <w:rPr>
                <w:sz w:val="16"/>
                <w:szCs w:val="16"/>
              </w:rPr>
              <w:t>13</w:t>
            </w:r>
          </w:p>
        </w:tc>
        <w:tc>
          <w:tcPr>
            <w:tcW w:w="1418" w:type="dxa"/>
            <w:tcBorders>
              <w:top w:val="nil"/>
              <w:left w:val="nil"/>
              <w:bottom w:val="single" w:sz="4" w:space="0" w:color="auto"/>
              <w:right w:val="single" w:sz="4" w:space="0" w:color="auto"/>
            </w:tcBorders>
            <w:shd w:val="clear" w:color="auto" w:fill="FFFFFF"/>
            <w:vAlign w:val="center"/>
            <w:hideMark/>
          </w:tcPr>
          <w:p w:rsidR="007C3E16" w:rsidRPr="007C3E16" w:rsidRDefault="007C3E16" w:rsidP="007C3E16">
            <w:pPr>
              <w:rPr>
                <w:sz w:val="16"/>
                <w:szCs w:val="16"/>
              </w:rPr>
            </w:pPr>
            <w:r w:rsidRPr="007C3E16">
              <w:rPr>
                <w:sz w:val="16"/>
                <w:szCs w:val="16"/>
              </w:rPr>
              <w:t>094 01 00 000</w:t>
            </w:r>
          </w:p>
        </w:tc>
        <w:tc>
          <w:tcPr>
            <w:tcW w:w="567" w:type="dxa"/>
            <w:tcBorders>
              <w:top w:val="nil"/>
              <w:left w:val="nil"/>
              <w:bottom w:val="single" w:sz="4" w:space="0" w:color="auto"/>
              <w:right w:val="single" w:sz="4" w:space="0" w:color="auto"/>
            </w:tcBorders>
            <w:shd w:val="clear" w:color="auto" w:fill="FFFFFF"/>
            <w:vAlign w:val="center"/>
            <w:hideMark/>
          </w:tcPr>
          <w:p w:rsidR="007C3E16" w:rsidRPr="007C3E16" w:rsidRDefault="007C3E16" w:rsidP="007C3E16">
            <w:pPr>
              <w:rPr>
                <w:sz w:val="16"/>
                <w:szCs w:val="16"/>
              </w:rPr>
            </w:pPr>
            <w:r w:rsidRPr="007C3E16">
              <w:rPr>
                <w:sz w:val="16"/>
                <w:szCs w:val="16"/>
              </w:rPr>
              <w:t>800</w:t>
            </w:r>
          </w:p>
        </w:tc>
        <w:tc>
          <w:tcPr>
            <w:tcW w:w="1417" w:type="dxa"/>
            <w:tcBorders>
              <w:top w:val="nil"/>
              <w:left w:val="nil"/>
              <w:bottom w:val="single" w:sz="4" w:space="0" w:color="auto"/>
              <w:right w:val="single" w:sz="4" w:space="0" w:color="auto"/>
            </w:tcBorders>
            <w:shd w:val="clear" w:color="auto" w:fill="FFFFFF"/>
            <w:noWrap/>
            <w:vAlign w:val="center"/>
            <w:hideMark/>
          </w:tcPr>
          <w:p w:rsidR="007C3E16" w:rsidRPr="007C3E16" w:rsidRDefault="007C3E16" w:rsidP="007C3E16">
            <w:pPr>
              <w:rPr>
                <w:sz w:val="16"/>
                <w:szCs w:val="16"/>
              </w:rPr>
            </w:pPr>
            <w:r w:rsidRPr="007C3E16">
              <w:rPr>
                <w:sz w:val="16"/>
                <w:szCs w:val="16"/>
              </w:rPr>
              <w:t>29,2</w:t>
            </w:r>
          </w:p>
        </w:tc>
      </w:tr>
      <w:tr w:rsidR="007C3E16" w:rsidRPr="007C3E16" w:rsidTr="007C3E16">
        <w:trPr>
          <w:trHeight w:val="447"/>
        </w:trPr>
        <w:tc>
          <w:tcPr>
            <w:tcW w:w="5104" w:type="dxa"/>
            <w:tcBorders>
              <w:top w:val="nil"/>
              <w:left w:val="single" w:sz="4" w:space="0" w:color="auto"/>
              <w:bottom w:val="single" w:sz="4" w:space="0" w:color="auto"/>
              <w:right w:val="nil"/>
            </w:tcBorders>
            <w:shd w:val="clear" w:color="auto" w:fill="FFFFFF"/>
            <w:vAlign w:val="center"/>
            <w:hideMark/>
          </w:tcPr>
          <w:p w:rsidR="007C3E16" w:rsidRPr="007C3E16" w:rsidRDefault="007C3E16" w:rsidP="007C3E16">
            <w:pPr>
              <w:rPr>
                <w:sz w:val="16"/>
                <w:szCs w:val="16"/>
              </w:rPr>
            </w:pPr>
            <w:r w:rsidRPr="007C3E16">
              <w:rPr>
                <w:sz w:val="16"/>
                <w:szCs w:val="16"/>
              </w:rPr>
              <w:t>Исполнение судебных актов судебных органов</w:t>
            </w:r>
          </w:p>
        </w:tc>
        <w:tc>
          <w:tcPr>
            <w:tcW w:w="428" w:type="dxa"/>
            <w:tcBorders>
              <w:top w:val="single" w:sz="4" w:space="0" w:color="auto"/>
              <w:left w:val="single" w:sz="4" w:space="0" w:color="auto"/>
              <w:bottom w:val="single" w:sz="4" w:space="0" w:color="auto"/>
              <w:right w:val="nil"/>
            </w:tcBorders>
            <w:shd w:val="clear" w:color="auto" w:fill="FFFFFF"/>
            <w:vAlign w:val="center"/>
            <w:hideMark/>
          </w:tcPr>
          <w:p w:rsidR="007C3E16" w:rsidRPr="007C3E16" w:rsidRDefault="007C3E16" w:rsidP="007C3E16">
            <w:pPr>
              <w:rPr>
                <w:sz w:val="16"/>
                <w:szCs w:val="16"/>
              </w:rPr>
            </w:pPr>
            <w:r w:rsidRPr="007C3E16">
              <w:rPr>
                <w:sz w:val="16"/>
                <w:szCs w:val="16"/>
              </w:rPr>
              <w:t>01</w:t>
            </w:r>
          </w:p>
        </w:tc>
        <w:tc>
          <w:tcPr>
            <w:tcW w:w="847" w:type="dxa"/>
            <w:tcBorders>
              <w:top w:val="single" w:sz="4" w:space="0" w:color="auto"/>
              <w:left w:val="nil"/>
              <w:bottom w:val="single" w:sz="4" w:space="0" w:color="auto"/>
              <w:right w:val="single" w:sz="4" w:space="0" w:color="auto"/>
            </w:tcBorders>
            <w:shd w:val="clear" w:color="auto" w:fill="FFFFFF"/>
            <w:vAlign w:val="center"/>
            <w:hideMark/>
          </w:tcPr>
          <w:p w:rsidR="007C3E16" w:rsidRPr="007C3E16" w:rsidRDefault="007C3E16" w:rsidP="007C3E16">
            <w:pPr>
              <w:rPr>
                <w:sz w:val="16"/>
                <w:szCs w:val="16"/>
              </w:rPr>
            </w:pPr>
            <w:r w:rsidRPr="007C3E16">
              <w:rPr>
                <w:sz w:val="16"/>
                <w:szCs w:val="16"/>
              </w:rPr>
              <w:t>13</w:t>
            </w:r>
          </w:p>
        </w:tc>
        <w:tc>
          <w:tcPr>
            <w:tcW w:w="1418" w:type="dxa"/>
            <w:tcBorders>
              <w:top w:val="nil"/>
              <w:left w:val="nil"/>
              <w:bottom w:val="single" w:sz="4" w:space="0" w:color="auto"/>
              <w:right w:val="single" w:sz="4" w:space="0" w:color="auto"/>
            </w:tcBorders>
            <w:shd w:val="clear" w:color="auto" w:fill="FFFFFF"/>
            <w:vAlign w:val="center"/>
            <w:hideMark/>
          </w:tcPr>
          <w:p w:rsidR="007C3E16" w:rsidRPr="007C3E16" w:rsidRDefault="007C3E16" w:rsidP="007C3E16">
            <w:pPr>
              <w:rPr>
                <w:sz w:val="16"/>
                <w:szCs w:val="16"/>
              </w:rPr>
            </w:pPr>
            <w:r w:rsidRPr="007C3E16">
              <w:rPr>
                <w:sz w:val="16"/>
                <w:szCs w:val="16"/>
              </w:rPr>
              <w:t>095 01 00 000</w:t>
            </w:r>
          </w:p>
        </w:tc>
        <w:tc>
          <w:tcPr>
            <w:tcW w:w="567" w:type="dxa"/>
            <w:tcBorders>
              <w:top w:val="nil"/>
              <w:left w:val="nil"/>
              <w:bottom w:val="single" w:sz="4" w:space="0" w:color="auto"/>
              <w:right w:val="single" w:sz="4" w:space="0" w:color="auto"/>
            </w:tcBorders>
            <w:shd w:val="clear" w:color="auto" w:fill="FFFFFF"/>
            <w:vAlign w:val="center"/>
            <w:hideMark/>
          </w:tcPr>
          <w:p w:rsidR="007C3E16" w:rsidRPr="007C3E16" w:rsidRDefault="007C3E16" w:rsidP="007C3E16">
            <w:pPr>
              <w:rPr>
                <w:sz w:val="16"/>
                <w:szCs w:val="16"/>
              </w:rPr>
            </w:pPr>
            <w:r w:rsidRPr="007C3E16">
              <w:rPr>
                <w:sz w:val="16"/>
                <w:szCs w:val="16"/>
              </w:rPr>
              <w:t> </w:t>
            </w:r>
          </w:p>
        </w:tc>
        <w:tc>
          <w:tcPr>
            <w:tcW w:w="1417" w:type="dxa"/>
            <w:tcBorders>
              <w:top w:val="nil"/>
              <w:left w:val="nil"/>
              <w:bottom w:val="single" w:sz="4" w:space="0" w:color="auto"/>
              <w:right w:val="single" w:sz="4" w:space="0" w:color="auto"/>
            </w:tcBorders>
            <w:shd w:val="clear" w:color="auto" w:fill="FFFFFF"/>
            <w:noWrap/>
            <w:vAlign w:val="center"/>
            <w:hideMark/>
          </w:tcPr>
          <w:p w:rsidR="007C3E16" w:rsidRPr="007C3E16" w:rsidRDefault="007C3E16" w:rsidP="007C3E16">
            <w:pPr>
              <w:rPr>
                <w:sz w:val="16"/>
                <w:szCs w:val="16"/>
              </w:rPr>
            </w:pPr>
            <w:r w:rsidRPr="007C3E16">
              <w:rPr>
                <w:sz w:val="16"/>
                <w:szCs w:val="16"/>
              </w:rPr>
              <w:t>310,9</w:t>
            </w:r>
          </w:p>
        </w:tc>
      </w:tr>
      <w:tr w:rsidR="007C3E16" w:rsidRPr="007C3E16" w:rsidTr="007C3E16">
        <w:trPr>
          <w:trHeight w:val="447"/>
        </w:trPr>
        <w:tc>
          <w:tcPr>
            <w:tcW w:w="5104" w:type="dxa"/>
            <w:tcBorders>
              <w:top w:val="nil"/>
              <w:left w:val="single" w:sz="4" w:space="0" w:color="auto"/>
              <w:bottom w:val="single" w:sz="4" w:space="0" w:color="auto"/>
              <w:right w:val="nil"/>
            </w:tcBorders>
            <w:shd w:val="clear" w:color="auto" w:fill="FFFFFF"/>
            <w:vAlign w:val="center"/>
            <w:hideMark/>
          </w:tcPr>
          <w:p w:rsidR="007C3E16" w:rsidRPr="007C3E16" w:rsidRDefault="007C3E16" w:rsidP="007C3E16">
            <w:pPr>
              <w:rPr>
                <w:sz w:val="16"/>
                <w:szCs w:val="16"/>
              </w:rPr>
            </w:pPr>
            <w:r w:rsidRPr="007C3E16">
              <w:rPr>
                <w:sz w:val="16"/>
                <w:szCs w:val="16"/>
              </w:rPr>
              <w:t>Иные бюджетные ассигнования</w:t>
            </w:r>
          </w:p>
        </w:tc>
        <w:tc>
          <w:tcPr>
            <w:tcW w:w="428" w:type="dxa"/>
            <w:tcBorders>
              <w:top w:val="single" w:sz="4" w:space="0" w:color="auto"/>
              <w:left w:val="single" w:sz="4" w:space="0" w:color="auto"/>
              <w:bottom w:val="single" w:sz="4" w:space="0" w:color="auto"/>
              <w:right w:val="nil"/>
            </w:tcBorders>
            <w:shd w:val="clear" w:color="auto" w:fill="FFFFFF"/>
            <w:vAlign w:val="center"/>
            <w:hideMark/>
          </w:tcPr>
          <w:p w:rsidR="007C3E16" w:rsidRPr="007C3E16" w:rsidRDefault="007C3E16" w:rsidP="007C3E16">
            <w:pPr>
              <w:rPr>
                <w:sz w:val="16"/>
                <w:szCs w:val="16"/>
              </w:rPr>
            </w:pPr>
            <w:r w:rsidRPr="007C3E16">
              <w:rPr>
                <w:sz w:val="16"/>
                <w:szCs w:val="16"/>
              </w:rPr>
              <w:t>01</w:t>
            </w:r>
          </w:p>
        </w:tc>
        <w:tc>
          <w:tcPr>
            <w:tcW w:w="847" w:type="dxa"/>
            <w:tcBorders>
              <w:top w:val="single" w:sz="4" w:space="0" w:color="auto"/>
              <w:left w:val="nil"/>
              <w:bottom w:val="single" w:sz="4" w:space="0" w:color="auto"/>
              <w:right w:val="single" w:sz="4" w:space="0" w:color="auto"/>
            </w:tcBorders>
            <w:shd w:val="clear" w:color="auto" w:fill="FFFFFF"/>
            <w:vAlign w:val="center"/>
            <w:hideMark/>
          </w:tcPr>
          <w:p w:rsidR="007C3E16" w:rsidRPr="007C3E16" w:rsidRDefault="007C3E16" w:rsidP="007C3E16">
            <w:pPr>
              <w:rPr>
                <w:sz w:val="16"/>
                <w:szCs w:val="16"/>
              </w:rPr>
            </w:pPr>
            <w:r w:rsidRPr="007C3E16">
              <w:rPr>
                <w:sz w:val="16"/>
                <w:szCs w:val="16"/>
              </w:rPr>
              <w:t>13</w:t>
            </w:r>
          </w:p>
        </w:tc>
        <w:tc>
          <w:tcPr>
            <w:tcW w:w="1418" w:type="dxa"/>
            <w:tcBorders>
              <w:top w:val="nil"/>
              <w:left w:val="nil"/>
              <w:bottom w:val="single" w:sz="4" w:space="0" w:color="auto"/>
              <w:right w:val="single" w:sz="4" w:space="0" w:color="auto"/>
            </w:tcBorders>
            <w:shd w:val="clear" w:color="auto" w:fill="FFFFFF"/>
            <w:vAlign w:val="center"/>
            <w:hideMark/>
          </w:tcPr>
          <w:p w:rsidR="007C3E16" w:rsidRPr="007C3E16" w:rsidRDefault="007C3E16" w:rsidP="007C3E16">
            <w:pPr>
              <w:rPr>
                <w:sz w:val="16"/>
                <w:szCs w:val="16"/>
              </w:rPr>
            </w:pPr>
            <w:r w:rsidRPr="007C3E16">
              <w:rPr>
                <w:sz w:val="16"/>
                <w:szCs w:val="16"/>
              </w:rPr>
              <w:t>095 01 00 000</w:t>
            </w:r>
          </w:p>
        </w:tc>
        <w:tc>
          <w:tcPr>
            <w:tcW w:w="567" w:type="dxa"/>
            <w:tcBorders>
              <w:top w:val="nil"/>
              <w:left w:val="nil"/>
              <w:bottom w:val="single" w:sz="4" w:space="0" w:color="auto"/>
              <w:right w:val="single" w:sz="4" w:space="0" w:color="auto"/>
            </w:tcBorders>
            <w:shd w:val="clear" w:color="auto" w:fill="FFFFFF"/>
            <w:vAlign w:val="center"/>
            <w:hideMark/>
          </w:tcPr>
          <w:p w:rsidR="007C3E16" w:rsidRPr="007C3E16" w:rsidRDefault="007C3E16" w:rsidP="007C3E16">
            <w:pPr>
              <w:rPr>
                <w:sz w:val="16"/>
                <w:szCs w:val="16"/>
              </w:rPr>
            </w:pPr>
            <w:r w:rsidRPr="007C3E16">
              <w:rPr>
                <w:sz w:val="16"/>
                <w:szCs w:val="16"/>
              </w:rPr>
              <w:t>800</w:t>
            </w:r>
          </w:p>
        </w:tc>
        <w:tc>
          <w:tcPr>
            <w:tcW w:w="1417" w:type="dxa"/>
            <w:tcBorders>
              <w:top w:val="nil"/>
              <w:left w:val="nil"/>
              <w:bottom w:val="single" w:sz="4" w:space="0" w:color="auto"/>
              <w:right w:val="single" w:sz="4" w:space="0" w:color="auto"/>
            </w:tcBorders>
            <w:shd w:val="clear" w:color="auto" w:fill="FFFFFF"/>
            <w:noWrap/>
            <w:vAlign w:val="center"/>
            <w:hideMark/>
          </w:tcPr>
          <w:p w:rsidR="007C3E16" w:rsidRPr="007C3E16" w:rsidRDefault="007C3E16" w:rsidP="007C3E16">
            <w:pPr>
              <w:rPr>
                <w:sz w:val="16"/>
                <w:szCs w:val="16"/>
              </w:rPr>
            </w:pPr>
            <w:r w:rsidRPr="007C3E16">
              <w:rPr>
                <w:sz w:val="16"/>
                <w:szCs w:val="16"/>
              </w:rPr>
              <w:t>310,9</w:t>
            </w:r>
          </w:p>
        </w:tc>
      </w:tr>
      <w:tr w:rsidR="007C3E16" w:rsidRPr="007C3E16" w:rsidTr="007C3E16">
        <w:trPr>
          <w:trHeight w:val="340"/>
        </w:trPr>
        <w:tc>
          <w:tcPr>
            <w:tcW w:w="5104" w:type="dxa"/>
            <w:tcBorders>
              <w:top w:val="nil"/>
              <w:left w:val="single" w:sz="4" w:space="0" w:color="auto"/>
              <w:bottom w:val="single" w:sz="4" w:space="0" w:color="auto"/>
              <w:right w:val="nil"/>
            </w:tcBorders>
            <w:shd w:val="clear" w:color="auto" w:fill="FFFFFF"/>
            <w:vAlign w:val="center"/>
            <w:hideMark/>
          </w:tcPr>
          <w:p w:rsidR="007C3E16" w:rsidRPr="007C3E16" w:rsidRDefault="007C3E16" w:rsidP="007C3E16">
            <w:pPr>
              <w:rPr>
                <w:sz w:val="16"/>
                <w:szCs w:val="16"/>
              </w:rPr>
            </w:pPr>
            <w:r w:rsidRPr="007C3E16">
              <w:rPr>
                <w:sz w:val="16"/>
                <w:szCs w:val="16"/>
              </w:rPr>
              <w:t>Национальная безопасность и правоохранительная деятельность</w:t>
            </w:r>
          </w:p>
        </w:tc>
        <w:tc>
          <w:tcPr>
            <w:tcW w:w="428" w:type="dxa"/>
            <w:tcBorders>
              <w:top w:val="nil"/>
              <w:left w:val="single" w:sz="4" w:space="0" w:color="auto"/>
              <w:bottom w:val="nil"/>
              <w:right w:val="nil"/>
            </w:tcBorders>
            <w:shd w:val="clear" w:color="auto" w:fill="FFFFFF"/>
            <w:vAlign w:val="center"/>
            <w:hideMark/>
          </w:tcPr>
          <w:p w:rsidR="007C3E16" w:rsidRPr="007C3E16" w:rsidRDefault="007C3E16" w:rsidP="007C3E16">
            <w:pPr>
              <w:rPr>
                <w:sz w:val="16"/>
                <w:szCs w:val="16"/>
              </w:rPr>
            </w:pPr>
            <w:r w:rsidRPr="007C3E16">
              <w:rPr>
                <w:sz w:val="16"/>
                <w:szCs w:val="16"/>
              </w:rPr>
              <w:t>03</w:t>
            </w:r>
          </w:p>
        </w:tc>
        <w:tc>
          <w:tcPr>
            <w:tcW w:w="847" w:type="dxa"/>
            <w:tcBorders>
              <w:top w:val="nil"/>
              <w:left w:val="nil"/>
              <w:bottom w:val="nil"/>
              <w:right w:val="single" w:sz="4" w:space="0" w:color="auto"/>
            </w:tcBorders>
            <w:shd w:val="clear" w:color="auto" w:fill="FFFFFF"/>
            <w:vAlign w:val="center"/>
            <w:hideMark/>
          </w:tcPr>
          <w:p w:rsidR="007C3E16" w:rsidRPr="007C3E16" w:rsidRDefault="007C3E16" w:rsidP="007C3E16">
            <w:pPr>
              <w:rPr>
                <w:sz w:val="16"/>
                <w:szCs w:val="16"/>
              </w:rPr>
            </w:pPr>
            <w:r w:rsidRPr="007C3E16">
              <w:rPr>
                <w:sz w:val="16"/>
                <w:szCs w:val="16"/>
              </w:rPr>
              <w:t>00</w:t>
            </w:r>
          </w:p>
        </w:tc>
        <w:tc>
          <w:tcPr>
            <w:tcW w:w="1418" w:type="dxa"/>
            <w:tcBorders>
              <w:top w:val="nil"/>
              <w:left w:val="nil"/>
              <w:bottom w:val="single" w:sz="4" w:space="0" w:color="auto"/>
              <w:right w:val="single" w:sz="4" w:space="0" w:color="auto"/>
            </w:tcBorders>
            <w:shd w:val="clear" w:color="auto" w:fill="FFFFFF"/>
            <w:vAlign w:val="center"/>
            <w:hideMark/>
          </w:tcPr>
          <w:p w:rsidR="007C3E16" w:rsidRPr="007C3E16" w:rsidRDefault="007C3E16" w:rsidP="007C3E16">
            <w:pPr>
              <w:rPr>
                <w:sz w:val="16"/>
                <w:szCs w:val="16"/>
              </w:rPr>
            </w:pPr>
            <w:r w:rsidRPr="007C3E16">
              <w:rPr>
                <w:sz w:val="16"/>
                <w:szCs w:val="16"/>
              </w:rPr>
              <w:t> </w:t>
            </w:r>
          </w:p>
        </w:tc>
        <w:tc>
          <w:tcPr>
            <w:tcW w:w="567" w:type="dxa"/>
            <w:tcBorders>
              <w:top w:val="nil"/>
              <w:left w:val="nil"/>
              <w:bottom w:val="single" w:sz="4" w:space="0" w:color="auto"/>
              <w:right w:val="single" w:sz="4" w:space="0" w:color="auto"/>
            </w:tcBorders>
            <w:shd w:val="clear" w:color="auto" w:fill="FFFFFF"/>
            <w:vAlign w:val="center"/>
            <w:hideMark/>
          </w:tcPr>
          <w:p w:rsidR="007C3E16" w:rsidRPr="007C3E16" w:rsidRDefault="007C3E16" w:rsidP="007C3E16">
            <w:pPr>
              <w:rPr>
                <w:sz w:val="16"/>
                <w:szCs w:val="16"/>
              </w:rPr>
            </w:pPr>
            <w:r w:rsidRPr="007C3E16">
              <w:rPr>
                <w:sz w:val="16"/>
                <w:szCs w:val="16"/>
              </w:rPr>
              <w:t> </w:t>
            </w:r>
          </w:p>
        </w:tc>
        <w:tc>
          <w:tcPr>
            <w:tcW w:w="1417" w:type="dxa"/>
            <w:tcBorders>
              <w:top w:val="nil"/>
              <w:left w:val="nil"/>
              <w:bottom w:val="single" w:sz="4" w:space="0" w:color="auto"/>
              <w:right w:val="single" w:sz="4" w:space="0" w:color="auto"/>
            </w:tcBorders>
            <w:shd w:val="clear" w:color="auto" w:fill="FFFFFF"/>
            <w:noWrap/>
            <w:vAlign w:val="center"/>
            <w:hideMark/>
          </w:tcPr>
          <w:p w:rsidR="007C3E16" w:rsidRPr="007C3E16" w:rsidRDefault="007C3E16" w:rsidP="007C3E16">
            <w:pPr>
              <w:rPr>
                <w:sz w:val="16"/>
                <w:szCs w:val="16"/>
              </w:rPr>
            </w:pPr>
            <w:r w:rsidRPr="007C3E16">
              <w:rPr>
                <w:sz w:val="16"/>
                <w:szCs w:val="16"/>
              </w:rPr>
              <w:t>59,2</w:t>
            </w:r>
          </w:p>
        </w:tc>
      </w:tr>
      <w:tr w:rsidR="007C3E16" w:rsidRPr="007C3E16" w:rsidTr="007C3E16">
        <w:trPr>
          <w:trHeight w:val="136"/>
        </w:trPr>
        <w:tc>
          <w:tcPr>
            <w:tcW w:w="5104" w:type="dxa"/>
            <w:tcBorders>
              <w:top w:val="nil"/>
              <w:left w:val="single" w:sz="4" w:space="0" w:color="auto"/>
              <w:bottom w:val="single" w:sz="4" w:space="0" w:color="auto"/>
              <w:right w:val="nil"/>
            </w:tcBorders>
            <w:shd w:val="clear" w:color="auto" w:fill="FFFFFF"/>
            <w:hideMark/>
          </w:tcPr>
          <w:p w:rsidR="007C3E16" w:rsidRPr="007C3E16" w:rsidRDefault="007C3E16" w:rsidP="007C3E16">
            <w:pPr>
              <w:rPr>
                <w:sz w:val="16"/>
                <w:szCs w:val="16"/>
              </w:rPr>
            </w:pPr>
            <w:r w:rsidRPr="007C3E16">
              <w:rPr>
                <w:sz w:val="16"/>
                <w:szCs w:val="16"/>
              </w:rPr>
              <w:t>Зашита населения и территории от чрезвычайных ситуаций природного и техногенного характера, гражданская оборона</w:t>
            </w:r>
          </w:p>
        </w:tc>
        <w:tc>
          <w:tcPr>
            <w:tcW w:w="428" w:type="dxa"/>
            <w:tcBorders>
              <w:top w:val="single" w:sz="4" w:space="0" w:color="auto"/>
              <w:left w:val="single" w:sz="4" w:space="0" w:color="auto"/>
              <w:bottom w:val="single" w:sz="4" w:space="0" w:color="auto"/>
              <w:right w:val="nil"/>
            </w:tcBorders>
            <w:shd w:val="clear" w:color="auto" w:fill="FFFFFF"/>
            <w:vAlign w:val="center"/>
            <w:hideMark/>
          </w:tcPr>
          <w:p w:rsidR="007C3E16" w:rsidRPr="007C3E16" w:rsidRDefault="007C3E16" w:rsidP="007C3E16">
            <w:pPr>
              <w:rPr>
                <w:sz w:val="16"/>
                <w:szCs w:val="16"/>
              </w:rPr>
            </w:pPr>
            <w:r w:rsidRPr="007C3E16">
              <w:rPr>
                <w:sz w:val="16"/>
                <w:szCs w:val="16"/>
              </w:rPr>
              <w:t>03</w:t>
            </w:r>
          </w:p>
        </w:tc>
        <w:tc>
          <w:tcPr>
            <w:tcW w:w="847" w:type="dxa"/>
            <w:tcBorders>
              <w:top w:val="single" w:sz="4" w:space="0" w:color="auto"/>
              <w:left w:val="nil"/>
              <w:bottom w:val="single" w:sz="4" w:space="0" w:color="auto"/>
              <w:right w:val="single" w:sz="4" w:space="0" w:color="auto"/>
            </w:tcBorders>
            <w:shd w:val="clear" w:color="auto" w:fill="FFFFFF"/>
            <w:vAlign w:val="center"/>
            <w:hideMark/>
          </w:tcPr>
          <w:p w:rsidR="007C3E16" w:rsidRPr="007C3E16" w:rsidRDefault="007C3E16" w:rsidP="007C3E16">
            <w:pPr>
              <w:rPr>
                <w:sz w:val="16"/>
                <w:szCs w:val="16"/>
              </w:rPr>
            </w:pPr>
            <w:r w:rsidRPr="007C3E16">
              <w:rPr>
                <w:sz w:val="16"/>
                <w:szCs w:val="16"/>
              </w:rPr>
              <w:t>09</w:t>
            </w:r>
          </w:p>
        </w:tc>
        <w:tc>
          <w:tcPr>
            <w:tcW w:w="1418" w:type="dxa"/>
            <w:tcBorders>
              <w:top w:val="nil"/>
              <w:left w:val="nil"/>
              <w:bottom w:val="single" w:sz="4" w:space="0" w:color="auto"/>
              <w:right w:val="single" w:sz="4" w:space="0" w:color="auto"/>
            </w:tcBorders>
            <w:shd w:val="clear" w:color="auto" w:fill="FFFFFF"/>
            <w:vAlign w:val="center"/>
            <w:hideMark/>
          </w:tcPr>
          <w:p w:rsidR="007C3E16" w:rsidRPr="007C3E16" w:rsidRDefault="007C3E16" w:rsidP="007C3E16">
            <w:pPr>
              <w:rPr>
                <w:sz w:val="16"/>
                <w:szCs w:val="16"/>
              </w:rPr>
            </w:pPr>
            <w:r w:rsidRPr="007C3E16">
              <w:rPr>
                <w:sz w:val="16"/>
                <w:szCs w:val="16"/>
              </w:rPr>
              <w:t> </w:t>
            </w:r>
          </w:p>
        </w:tc>
        <w:tc>
          <w:tcPr>
            <w:tcW w:w="567" w:type="dxa"/>
            <w:tcBorders>
              <w:top w:val="nil"/>
              <w:left w:val="nil"/>
              <w:bottom w:val="single" w:sz="4" w:space="0" w:color="auto"/>
              <w:right w:val="single" w:sz="4" w:space="0" w:color="auto"/>
            </w:tcBorders>
            <w:shd w:val="clear" w:color="auto" w:fill="FFFFFF"/>
            <w:vAlign w:val="center"/>
            <w:hideMark/>
          </w:tcPr>
          <w:p w:rsidR="007C3E16" w:rsidRPr="007C3E16" w:rsidRDefault="007C3E16" w:rsidP="007C3E16">
            <w:pPr>
              <w:rPr>
                <w:sz w:val="16"/>
                <w:szCs w:val="16"/>
              </w:rPr>
            </w:pPr>
            <w:r w:rsidRPr="007C3E16">
              <w:rPr>
                <w:sz w:val="16"/>
                <w:szCs w:val="16"/>
              </w:rPr>
              <w:t> </w:t>
            </w:r>
          </w:p>
        </w:tc>
        <w:tc>
          <w:tcPr>
            <w:tcW w:w="1417" w:type="dxa"/>
            <w:tcBorders>
              <w:top w:val="nil"/>
              <w:left w:val="nil"/>
              <w:bottom w:val="single" w:sz="4" w:space="0" w:color="auto"/>
              <w:right w:val="single" w:sz="4" w:space="0" w:color="auto"/>
            </w:tcBorders>
            <w:shd w:val="clear" w:color="auto" w:fill="FFFFFF"/>
            <w:noWrap/>
            <w:vAlign w:val="center"/>
            <w:hideMark/>
          </w:tcPr>
          <w:p w:rsidR="007C3E16" w:rsidRPr="007C3E16" w:rsidRDefault="007C3E16" w:rsidP="007C3E16">
            <w:pPr>
              <w:rPr>
                <w:sz w:val="16"/>
                <w:szCs w:val="16"/>
              </w:rPr>
            </w:pPr>
            <w:r w:rsidRPr="007C3E16">
              <w:rPr>
                <w:sz w:val="16"/>
                <w:szCs w:val="16"/>
              </w:rPr>
              <w:t>59,2</w:t>
            </w:r>
          </w:p>
        </w:tc>
      </w:tr>
      <w:tr w:rsidR="007C3E16" w:rsidRPr="007C3E16" w:rsidTr="007C3E16">
        <w:trPr>
          <w:trHeight w:val="127"/>
        </w:trPr>
        <w:tc>
          <w:tcPr>
            <w:tcW w:w="5104" w:type="dxa"/>
            <w:tcBorders>
              <w:top w:val="nil"/>
              <w:left w:val="single" w:sz="4" w:space="0" w:color="auto"/>
              <w:bottom w:val="single" w:sz="4" w:space="0" w:color="auto"/>
              <w:right w:val="nil"/>
            </w:tcBorders>
            <w:shd w:val="clear" w:color="auto" w:fill="FFFFFF"/>
            <w:vAlign w:val="center"/>
            <w:hideMark/>
          </w:tcPr>
          <w:p w:rsidR="007C3E16" w:rsidRPr="007C3E16" w:rsidRDefault="007C3E16" w:rsidP="007C3E16">
            <w:pPr>
              <w:rPr>
                <w:sz w:val="16"/>
                <w:szCs w:val="16"/>
              </w:rPr>
            </w:pPr>
            <w:r w:rsidRPr="007C3E16">
              <w:rPr>
                <w:sz w:val="16"/>
                <w:szCs w:val="16"/>
              </w:rPr>
              <w:t>Проведение подготовки и обучения неработающего населения способам защиты и действиям в чрезвычайных ситуациях, а также способам защиты от опасностей, возникающих при ведении военных действий или вследствие этих действий</w:t>
            </w:r>
          </w:p>
        </w:tc>
        <w:tc>
          <w:tcPr>
            <w:tcW w:w="428" w:type="dxa"/>
            <w:tcBorders>
              <w:top w:val="nil"/>
              <w:left w:val="single" w:sz="4" w:space="0" w:color="auto"/>
              <w:bottom w:val="nil"/>
              <w:right w:val="nil"/>
            </w:tcBorders>
            <w:shd w:val="clear" w:color="auto" w:fill="FFFFFF"/>
            <w:vAlign w:val="center"/>
            <w:hideMark/>
          </w:tcPr>
          <w:p w:rsidR="007C3E16" w:rsidRPr="007C3E16" w:rsidRDefault="007C3E16" w:rsidP="007C3E16">
            <w:pPr>
              <w:rPr>
                <w:sz w:val="16"/>
                <w:szCs w:val="16"/>
              </w:rPr>
            </w:pPr>
            <w:r w:rsidRPr="007C3E16">
              <w:rPr>
                <w:sz w:val="16"/>
                <w:szCs w:val="16"/>
              </w:rPr>
              <w:t>03</w:t>
            </w:r>
          </w:p>
        </w:tc>
        <w:tc>
          <w:tcPr>
            <w:tcW w:w="847" w:type="dxa"/>
            <w:tcBorders>
              <w:top w:val="nil"/>
              <w:left w:val="nil"/>
              <w:bottom w:val="nil"/>
              <w:right w:val="single" w:sz="4" w:space="0" w:color="auto"/>
            </w:tcBorders>
            <w:shd w:val="clear" w:color="auto" w:fill="FFFFFF"/>
            <w:vAlign w:val="center"/>
            <w:hideMark/>
          </w:tcPr>
          <w:p w:rsidR="007C3E16" w:rsidRPr="007C3E16" w:rsidRDefault="007C3E16" w:rsidP="007C3E16">
            <w:pPr>
              <w:rPr>
                <w:sz w:val="16"/>
                <w:szCs w:val="16"/>
              </w:rPr>
            </w:pPr>
            <w:r w:rsidRPr="007C3E16">
              <w:rPr>
                <w:sz w:val="16"/>
                <w:szCs w:val="16"/>
              </w:rPr>
              <w:t>09</w:t>
            </w:r>
          </w:p>
        </w:tc>
        <w:tc>
          <w:tcPr>
            <w:tcW w:w="1418" w:type="dxa"/>
            <w:tcBorders>
              <w:top w:val="nil"/>
              <w:left w:val="nil"/>
              <w:bottom w:val="single" w:sz="4" w:space="0" w:color="auto"/>
              <w:right w:val="single" w:sz="4" w:space="0" w:color="auto"/>
            </w:tcBorders>
            <w:shd w:val="clear" w:color="auto" w:fill="FFFFFF"/>
            <w:vAlign w:val="center"/>
            <w:hideMark/>
          </w:tcPr>
          <w:p w:rsidR="007C3E16" w:rsidRPr="007C3E16" w:rsidRDefault="007C3E16" w:rsidP="007C3E16">
            <w:pPr>
              <w:rPr>
                <w:sz w:val="16"/>
                <w:szCs w:val="16"/>
              </w:rPr>
            </w:pPr>
            <w:r w:rsidRPr="007C3E16">
              <w:rPr>
                <w:sz w:val="16"/>
                <w:szCs w:val="16"/>
              </w:rPr>
              <w:t>219 00 00 120</w:t>
            </w:r>
          </w:p>
        </w:tc>
        <w:tc>
          <w:tcPr>
            <w:tcW w:w="567" w:type="dxa"/>
            <w:tcBorders>
              <w:top w:val="nil"/>
              <w:left w:val="nil"/>
              <w:bottom w:val="single" w:sz="4" w:space="0" w:color="auto"/>
              <w:right w:val="single" w:sz="4" w:space="0" w:color="auto"/>
            </w:tcBorders>
            <w:shd w:val="clear" w:color="auto" w:fill="FFFFFF"/>
            <w:vAlign w:val="center"/>
            <w:hideMark/>
          </w:tcPr>
          <w:p w:rsidR="007C3E16" w:rsidRPr="007C3E16" w:rsidRDefault="007C3E16" w:rsidP="007C3E16">
            <w:pPr>
              <w:rPr>
                <w:sz w:val="16"/>
                <w:szCs w:val="16"/>
              </w:rPr>
            </w:pPr>
            <w:r w:rsidRPr="007C3E16">
              <w:rPr>
                <w:sz w:val="16"/>
                <w:szCs w:val="16"/>
              </w:rPr>
              <w:t> </w:t>
            </w:r>
          </w:p>
        </w:tc>
        <w:tc>
          <w:tcPr>
            <w:tcW w:w="1417" w:type="dxa"/>
            <w:tcBorders>
              <w:top w:val="nil"/>
              <w:left w:val="nil"/>
              <w:bottom w:val="single" w:sz="4" w:space="0" w:color="auto"/>
              <w:right w:val="single" w:sz="4" w:space="0" w:color="auto"/>
            </w:tcBorders>
            <w:shd w:val="clear" w:color="auto" w:fill="FFFFFF"/>
            <w:noWrap/>
            <w:vAlign w:val="center"/>
            <w:hideMark/>
          </w:tcPr>
          <w:p w:rsidR="007C3E16" w:rsidRPr="007C3E16" w:rsidRDefault="007C3E16" w:rsidP="007C3E16">
            <w:pPr>
              <w:rPr>
                <w:sz w:val="16"/>
                <w:szCs w:val="16"/>
              </w:rPr>
            </w:pPr>
            <w:r w:rsidRPr="007C3E16">
              <w:rPr>
                <w:sz w:val="16"/>
                <w:szCs w:val="16"/>
              </w:rPr>
              <w:t>59,2</w:t>
            </w:r>
          </w:p>
        </w:tc>
      </w:tr>
      <w:tr w:rsidR="007C3E16" w:rsidRPr="007C3E16" w:rsidTr="007C3E16">
        <w:trPr>
          <w:trHeight w:val="480"/>
        </w:trPr>
        <w:tc>
          <w:tcPr>
            <w:tcW w:w="5104" w:type="dxa"/>
            <w:tcBorders>
              <w:top w:val="nil"/>
              <w:left w:val="single" w:sz="4" w:space="0" w:color="auto"/>
              <w:bottom w:val="single" w:sz="4" w:space="0" w:color="auto"/>
              <w:right w:val="nil"/>
            </w:tcBorders>
            <w:shd w:val="clear" w:color="auto" w:fill="FFFFFF"/>
            <w:vAlign w:val="center"/>
            <w:hideMark/>
          </w:tcPr>
          <w:p w:rsidR="007C3E16" w:rsidRPr="007C3E16" w:rsidRDefault="007C3E16" w:rsidP="007C3E16">
            <w:pPr>
              <w:rPr>
                <w:sz w:val="16"/>
                <w:szCs w:val="16"/>
              </w:rPr>
            </w:pPr>
            <w:r w:rsidRPr="007C3E16">
              <w:rPr>
                <w:sz w:val="16"/>
                <w:szCs w:val="16"/>
              </w:rPr>
              <w:t>Закупка товаров, работ и услуг для обеспечения государственных (муниципальных) нужд</w:t>
            </w:r>
          </w:p>
        </w:tc>
        <w:tc>
          <w:tcPr>
            <w:tcW w:w="428" w:type="dxa"/>
            <w:tcBorders>
              <w:top w:val="single" w:sz="4" w:space="0" w:color="auto"/>
              <w:left w:val="single" w:sz="4" w:space="0" w:color="auto"/>
              <w:bottom w:val="single" w:sz="4" w:space="0" w:color="auto"/>
              <w:right w:val="nil"/>
            </w:tcBorders>
            <w:shd w:val="clear" w:color="auto" w:fill="FFFFFF"/>
            <w:vAlign w:val="center"/>
            <w:hideMark/>
          </w:tcPr>
          <w:p w:rsidR="007C3E16" w:rsidRPr="007C3E16" w:rsidRDefault="007C3E16" w:rsidP="007C3E16">
            <w:pPr>
              <w:rPr>
                <w:sz w:val="16"/>
                <w:szCs w:val="16"/>
              </w:rPr>
            </w:pPr>
            <w:r w:rsidRPr="007C3E16">
              <w:rPr>
                <w:sz w:val="16"/>
                <w:szCs w:val="16"/>
              </w:rPr>
              <w:t>03</w:t>
            </w:r>
          </w:p>
        </w:tc>
        <w:tc>
          <w:tcPr>
            <w:tcW w:w="847" w:type="dxa"/>
            <w:tcBorders>
              <w:top w:val="single" w:sz="4" w:space="0" w:color="auto"/>
              <w:left w:val="nil"/>
              <w:bottom w:val="single" w:sz="4" w:space="0" w:color="auto"/>
              <w:right w:val="single" w:sz="4" w:space="0" w:color="auto"/>
            </w:tcBorders>
            <w:shd w:val="clear" w:color="auto" w:fill="FFFFFF"/>
            <w:vAlign w:val="center"/>
            <w:hideMark/>
          </w:tcPr>
          <w:p w:rsidR="007C3E16" w:rsidRPr="007C3E16" w:rsidRDefault="007C3E16" w:rsidP="007C3E16">
            <w:pPr>
              <w:rPr>
                <w:sz w:val="16"/>
                <w:szCs w:val="16"/>
              </w:rPr>
            </w:pPr>
            <w:r w:rsidRPr="007C3E16">
              <w:rPr>
                <w:sz w:val="16"/>
                <w:szCs w:val="16"/>
              </w:rPr>
              <w:t>09</w:t>
            </w:r>
          </w:p>
        </w:tc>
        <w:tc>
          <w:tcPr>
            <w:tcW w:w="1418" w:type="dxa"/>
            <w:tcBorders>
              <w:top w:val="nil"/>
              <w:left w:val="nil"/>
              <w:bottom w:val="single" w:sz="4" w:space="0" w:color="auto"/>
              <w:right w:val="single" w:sz="4" w:space="0" w:color="auto"/>
            </w:tcBorders>
            <w:shd w:val="clear" w:color="auto" w:fill="FFFFFF"/>
            <w:vAlign w:val="center"/>
            <w:hideMark/>
          </w:tcPr>
          <w:p w:rsidR="007C3E16" w:rsidRPr="007C3E16" w:rsidRDefault="007C3E16" w:rsidP="007C3E16">
            <w:pPr>
              <w:rPr>
                <w:sz w:val="16"/>
                <w:szCs w:val="16"/>
              </w:rPr>
            </w:pPr>
            <w:r w:rsidRPr="007C3E16">
              <w:rPr>
                <w:sz w:val="16"/>
                <w:szCs w:val="16"/>
              </w:rPr>
              <w:t>219 00 00 120</w:t>
            </w:r>
          </w:p>
        </w:tc>
        <w:tc>
          <w:tcPr>
            <w:tcW w:w="567" w:type="dxa"/>
            <w:tcBorders>
              <w:top w:val="nil"/>
              <w:left w:val="nil"/>
              <w:bottom w:val="single" w:sz="4" w:space="0" w:color="auto"/>
              <w:right w:val="single" w:sz="4" w:space="0" w:color="auto"/>
            </w:tcBorders>
            <w:shd w:val="clear" w:color="auto" w:fill="FFFFFF"/>
            <w:vAlign w:val="center"/>
            <w:hideMark/>
          </w:tcPr>
          <w:p w:rsidR="007C3E16" w:rsidRPr="007C3E16" w:rsidRDefault="007C3E16" w:rsidP="007C3E16">
            <w:pPr>
              <w:rPr>
                <w:sz w:val="16"/>
                <w:szCs w:val="16"/>
              </w:rPr>
            </w:pPr>
            <w:r w:rsidRPr="007C3E16">
              <w:rPr>
                <w:sz w:val="16"/>
                <w:szCs w:val="16"/>
              </w:rPr>
              <w:t>200</w:t>
            </w:r>
          </w:p>
        </w:tc>
        <w:tc>
          <w:tcPr>
            <w:tcW w:w="1417" w:type="dxa"/>
            <w:tcBorders>
              <w:top w:val="nil"/>
              <w:left w:val="nil"/>
              <w:bottom w:val="single" w:sz="4" w:space="0" w:color="auto"/>
              <w:right w:val="single" w:sz="4" w:space="0" w:color="auto"/>
            </w:tcBorders>
            <w:shd w:val="clear" w:color="auto" w:fill="FFFFFF"/>
            <w:noWrap/>
            <w:vAlign w:val="center"/>
            <w:hideMark/>
          </w:tcPr>
          <w:p w:rsidR="007C3E16" w:rsidRPr="007C3E16" w:rsidRDefault="007C3E16" w:rsidP="007C3E16">
            <w:pPr>
              <w:rPr>
                <w:sz w:val="16"/>
                <w:szCs w:val="16"/>
              </w:rPr>
            </w:pPr>
            <w:r w:rsidRPr="007C3E16">
              <w:rPr>
                <w:sz w:val="16"/>
                <w:szCs w:val="16"/>
              </w:rPr>
              <w:t>59,2</w:t>
            </w:r>
          </w:p>
        </w:tc>
      </w:tr>
      <w:tr w:rsidR="007C3E16" w:rsidRPr="007C3E16" w:rsidTr="007C3E16">
        <w:trPr>
          <w:trHeight w:val="255"/>
        </w:trPr>
        <w:tc>
          <w:tcPr>
            <w:tcW w:w="5104" w:type="dxa"/>
            <w:tcBorders>
              <w:top w:val="nil"/>
              <w:left w:val="single" w:sz="4" w:space="0" w:color="auto"/>
              <w:bottom w:val="single" w:sz="4" w:space="0" w:color="auto"/>
              <w:right w:val="nil"/>
            </w:tcBorders>
            <w:shd w:val="clear" w:color="auto" w:fill="FFFFFF"/>
            <w:vAlign w:val="center"/>
            <w:hideMark/>
          </w:tcPr>
          <w:p w:rsidR="007C3E16" w:rsidRPr="007C3E16" w:rsidRDefault="007C3E16" w:rsidP="007C3E16">
            <w:pPr>
              <w:rPr>
                <w:sz w:val="16"/>
                <w:szCs w:val="16"/>
              </w:rPr>
            </w:pPr>
            <w:r w:rsidRPr="007C3E16">
              <w:rPr>
                <w:sz w:val="16"/>
                <w:szCs w:val="16"/>
              </w:rPr>
              <w:t>Национальная экономика</w:t>
            </w:r>
          </w:p>
        </w:tc>
        <w:tc>
          <w:tcPr>
            <w:tcW w:w="428" w:type="dxa"/>
            <w:tcBorders>
              <w:top w:val="nil"/>
              <w:left w:val="single" w:sz="4" w:space="0" w:color="auto"/>
              <w:bottom w:val="nil"/>
              <w:right w:val="nil"/>
            </w:tcBorders>
            <w:shd w:val="clear" w:color="auto" w:fill="FFFFFF"/>
            <w:vAlign w:val="center"/>
            <w:hideMark/>
          </w:tcPr>
          <w:p w:rsidR="007C3E16" w:rsidRPr="007C3E16" w:rsidRDefault="007C3E16" w:rsidP="007C3E16">
            <w:pPr>
              <w:rPr>
                <w:sz w:val="16"/>
                <w:szCs w:val="16"/>
              </w:rPr>
            </w:pPr>
            <w:r w:rsidRPr="007C3E16">
              <w:rPr>
                <w:sz w:val="16"/>
                <w:szCs w:val="16"/>
              </w:rPr>
              <w:t>04</w:t>
            </w:r>
          </w:p>
        </w:tc>
        <w:tc>
          <w:tcPr>
            <w:tcW w:w="847" w:type="dxa"/>
            <w:tcBorders>
              <w:top w:val="nil"/>
              <w:left w:val="nil"/>
              <w:bottom w:val="nil"/>
              <w:right w:val="single" w:sz="4" w:space="0" w:color="auto"/>
            </w:tcBorders>
            <w:shd w:val="clear" w:color="auto" w:fill="FFFFFF"/>
            <w:vAlign w:val="center"/>
            <w:hideMark/>
          </w:tcPr>
          <w:p w:rsidR="007C3E16" w:rsidRPr="007C3E16" w:rsidRDefault="007C3E16" w:rsidP="007C3E16">
            <w:pPr>
              <w:rPr>
                <w:sz w:val="16"/>
                <w:szCs w:val="16"/>
              </w:rPr>
            </w:pPr>
            <w:r w:rsidRPr="007C3E16">
              <w:rPr>
                <w:sz w:val="16"/>
                <w:szCs w:val="16"/>
              </w:rPr>
              <w:t>00</w:t>
            </w:r>
          </w:p>
        </w:tc>
        <w:tc>
          <w:tcPr>
            <w:tcW w:w="1418" w:type="dxa"/>
            <w:tcBorders>
              <w:top w:val="nil"/>
              <w:left w:val="nil"/>
              <w:bottom w:val="single" w:sz="4" w:space="0" w:color="auto"/>
              <w:right w:val="single" w:sz="4" w:space="0" w:color="auto"/>
            </w:tcBorders>
            <w:shd w:val="clear" w:color="auto" w:fill="FFFFFF"/>
            <w:vAlign w:val="center"/>
            <w:hideMark/>
          </w:tcPr>
          <w:p w:rsidR="007C3E16" w:rsidRPr="007C3E16" w:rsidRDefault="007C3E16" w:rsidP="007C3E16">
            <w:pPr>
              <w:rPr>
                <w:sz w:val="16"/>
                <w:szCs w:val="16"/>
              </w:rPr>
            </w:pPr>
            <w:r w:rsidRPr="007C3E16">
              <w:rPr>
                <w:sz w:val="16"/>
                <w:szCs w:val="16"/>
              </w:rPr>
              <w:t> </w:t>
            </w:r>
          </w:p>
        </w:tc>
        <w:tc>
          <w:tcPr>
            <w:tcW w:w="567" w:type="dxa"/>
            <w:tcBorders>
              <w:top w:val="nil"/>
              <w:left w:val="nil"/>
              <w:bottom w:val="single" w:sz="4" w:space="0" w:color="auto"/>
              <w:right w:val="single" w:sz="4" w:space="0" w:color="auto"/>
            </w:tcBorders>
            <w:shd w:val="clear" w:color="auto" w:fill="FFFFFF"/>
            <w:vAlign w:val="center"/>
            <w:hideMark/>
          </w:tcPr>
          <w:p w:rsidR="007C3E16" w:rsidRPr="007C3E16" w:rsidRDefault="007C3E16" w:rsidP="007C3E16">
            <w:pPr>
              <w:rPr>
                <w:sz w:val="16"/>
                <w:szCs w:val="16"/>
              </w:rPr>
            </w:pPr>
            <w:r w:rsidRPr="007C3E16">
              <w:rPr>
                <w:sz w:val="16"/>
                <w:szCs w:val="16"/>
              </w:rPr>
              <w:t> </w:t>
            </w:r>
          </w:p>
        </w:tc>
        <w:tc>
          <w:tcPr>
            <w:tcW w:w="1417" w:type="dxa"/>
            <w:tcBorders>
              <w:top w:val="nil"/>
              <w:left w:val="nil"/>
              <w:bottom w:val="single" w:sz="4" w:space="0" w:color="auto"/>
              <w:right w:val="single" w:sz="4" w:space="0" w:color="auto"/>
            </w:tcBorders>
            <w:shd w:val="clear" w:color="auto" w:fill="FFFFFF"/>
            <w:noWrap/>
            <w:vAlign w:val="center"/>
            <w:hideMark/>
          </w:tcPr>
          <w:p w:rsidR="007C3E16" w:rsidRPr="007C3E16" w:rsidRDefault="007C3E16" w:rsidP="007C3E16">
            <w:pPr>
              <w:rPr>
                <w:sz w:val="16"/>
                <w:szCs w:val="16"/>
              </w:rPr>
            </w:pPr>
            <w:r w:rsidRPr="007C3E16">
              <w:rPr>
                <w:sz w:val="16"/>
                <w:szCs w:val="16"/>
              </w:rPr>
              <w:t>3 321,8</w:t>
            </w:r>
          </w:p>
        </w:tc>
      </w:tr>
      <w:tr w:rsidR="007C3E16" w:rsidRPr="007C3E16" w:rsidTr="007C3E16">
        <w:trPr>
          <w:trHeight w:val="70"/>
        </w:trPr>
        <w:tc>
          <w:tcPr>
            <w:tcW w:w="5104" w:type="dxa"/>
            <w:tcBorders>
              <w:top w:val="nil"/>
              <w:left w:val="single" w:sz="4" w:space="0" w:color="auto"/>
              <w:bottom w:val="single" w:sz="4" w:space="0" w:color="auto"/>
              <w:right w:val="nil"/>
            </w:tcBorders>
            <w:shd w:val="clear" w:color="auto" w:fill="FFFFFF"/>
            <w:vAlign w:val="center"/>
            <w:hideMark/>
          </w:tcPr>
          <w:p w:rsidR="007C3E16" w:rsidRPr="007C3E16" w:rsidRDefault="007C3E16" w:rsidP="007C3E16">
            <w:pPr>
              <w:rPr>
                <w:sz w:val="16"/>
                <w:szCs w:val="16"/>
              </w:rPr>
            </w:pPr>
            <w:r w:rsidRPr="007C3E16">
              <w:rPr>
                <w:sz w:val="16"/>
                <w:szCs w:val="16"/>
              </w:rPr>
              <w:t>Общеэкономические вопросы</w:t>
            </w:r>
          </w:p>
        </w:tc>
        <w:tc>
          <w:tcPr>
            <w:tcW w:w="428" w:type="dxa"/>
            <w:tcBorders>
              <w:top w:val="single" w:sz="4" w:space="0" w:color="auto"/>
              <w:left w:val="single" w:sz="4" w:space="0" w:color="auto"/>
              <w:bottom w:val="single" w:sz="4" w:space="0" w:color="auto"/>
              <w:right w:val="nil"/>
            </w:tcBorders>
            <w:shd w:val="clear" w:color="auto" w:fill="FFFFFF"/>
            <w:vAlign w:val="center"/>
            <w:hideMark/>
          </w:tcPr>
          <w:p w:rsidR="007C3E16" w:rsidRPr="007C3E16" w:rsidRDefault="007C3E16" w:rsidP="007C3E16">
            <w:pPr>
              <w:rPr>
                <w:sz w:val="16"/>
                <w:szCs w:val="16"/>
              </w:rPr>
            </w:pPr>
            <w:r w:rsidRPr="007C3E16">
              <w:rPr>
                <w:sz w:val="16"/>
                <w:szCs w:val="16"/>
              </w:rPr>
              <w:t>04</w:t>
            </w:r>
          </w:p>
        </w:tc>
        <w:tc>
          <w:tcPr>
            <w:tcW w:w="847" w:type="dxa"/>
            <w:tcBorders>
              <w:top w:val="single" w:sz="4" w:space="0" w:color="auto"/>
              <w:left w:val="nil"/>
              <w:bottom w:val="single" w:sz="4" w:space="0" w:color="auto"/>
              <w:right w:val="single" w:sz="4" w:space="0" w:color="auto"/>
            </w:tcBorders>
            <w:shd w:val="clear" w:color="auto" w:fill="FFFFFF"/>
            <w:vAlign w:val="center"/>
            <w:hideMark/>
          </w:tcPr>
          <w:p w:rsidR="007C3E16" w:rsidRPr="007C3E16" w:rsidRDefault="007C3E16" w:rsidP="007C3E16">
            <w:pPr>
              <w:rPr>
                <w:sz w:val="16"/>
                <w:szCs w:val="16"/>
              </w:rPr>
            </w:pPr>
            <w:r w:rsidRPr="007C3E16">
              <w:rPr>
                <w:sz w:val="16"/>
                <w:szCs w:val="16"/>
              </w:rPr>
              <w:t>01</w:t>
            </w:r>
          </w:p>
        </w:tc>
        <w:tc>
          <w:tcPr>
            <w:tcW w:w="1418" w:type="dxa"/>
            <w:tcBorders>
              <w:top w:val="nil"/>
              <w:left w:val="nil"/>
              <w:bottom w:val="single" w:sz="4" w:space="0" w:color="auto"/>
              <w:right w:val="single" w:sz="4" w:space="0" w:color="auto"/>
            </w:tcBorders>
            <w:shd w:val="clear" w:color="auto" w:fill="FFFFFF"/>
            <w:vAlign w:val="center"/>
            <w:hideMark/>
          </w:tcPr>
          <w:p w:rsidR="007C3E16" w:rsidRPr="007C3E16" w:rsidRDefault="007C3E16" w:rsidP="007C3E16">
            <w:pPr>
              <w:rPr>
                <w:sz w:val="16"/>
                <w:szCs w:val="16"/>
              </w:rPr>
            </w:pPr>
            <w:r w:rsidRPr="007C3E16">
              <w:rPr>
                <w:sz w:val="16"/>
                <w:szCs w:val="16"/>
              </w:rPr>
              <w:t> </w:t>
            </w:r>
          </w:p>
        </w:tc>
        <w:tc>
          <w:tcPr>
            <w:tcW w:w="567" w:type="dxa"/>
            <w:tcBorders>
              <w:top w:val="nil"/>
              <w:left w:val="nil"/>
              <w:bottom w:val="single" w:sz="4" w:space="0" w:color="auto"/>
              <w:right w:val="single" w:sz="4" w:space="0" w:color="auto"/>
            </w:tcBorders>
            <w:shd w:val="clear" w:color="auto" w:fill="FFFFFF"/>
            <w:vAlign w:val="center"/>
            <w:hideMark/>
          </w:tcPr>
          <w:p w:rsidR="007C3E16" w:rsidRPr="007C3E16" w:rsidRDefault="007C3E16" w:rsidP="007C3E16">
            <w:pPr>
              <w:rPr>
                <w:sz w:val="16"/>
                <w:szCs w:val="16"/>
              </w:rPr>
            </w:pPr>
            <w:r w:rsidRPr="007C3E16">
              <w:rPr>
                <w:sz w:val="16"/>
                <w:szCs w:val="16"/>
              </w:rPr>
              <w:t> </w:t>
            </w:r>
          </w:p>
        </w:tc>
        <w:tc>
          <w:tcPr>
            <w:tcW w:w="1417" w:type="dxa"/>
            <w:tcBorders>
              <w:top w:val="nil"/>
              <w:left w:val="nil"/>
              <w:bottom w:val="single" w:sz="4" w:space="0" w:color="auto"/>
              <w:right w:val="single" w:sz="4" w:space="0" w:color="auto"/>
            </w:tcBorders>
            <w:shd w:val="clear" w:color="auto" w:fill="FFFFFF"/>
            <w:noWrap/>
            <w:vAlign w:val="center"/>
            <w:hideMark/>
          </w:tcPr>
          <w:p w:rsidR="007C3E16" w:rsidRPr="007C3E16" w:rsidRDefault="007C3E16" w:rsidP="007C3E16">
            <w:pPr>
              <w:rPr>
                <w:sz w:val="16"/>
                <w:szCs w:val="16"/>
              </w:rPr>
            </w:pPr>
            <w:r w:rsidRPr="007C3E16">
              <w:rPr>
                <w:sz w:val="16"/>
                <w:szCs w:val="16"/>
              </w:rPr>
              <w:t>476,5</w:t>
            </w:r>
          </w:p>
        </w:tc>
      </w:tr>
      <w:tr w:rsidR="007C3E16" w:rsidRPr="007C3E16" w:rsidTr="007C3E16">
        <w:trPr>
          <w:trHeight w:val="318"/>
        </w:trPr>
        <w:tc>
          <w:tcPr>
            <w:tcW w:w="5104" w:type="dxa"/>
            <w:tcBorders>
              <w:top w:val="nil"/>
              <w:left w:val="single" w:sz="4" w:space="0" w:color="auto"/>
              <w:bottom w:val="single" w:sz="4" w:space="0" w:color="auto"/>
              <w:right w:val="nil"/>
            </w:tcBorders>
            <w:shd w:val="clear" w:color="auto" w:fill="FFFFFF"/>
            <w:vAlign w:val="center"/>
            <w:hideMark/>
          </w:tcPr>
          <w:p w:rsidR="007C3E16" w:rsidRPr="007C3E16" w:rsidRDefault="007C3E16" w:rsidP="007C3E16">
            <w:pPr>
              <w:rPr>
                <w:sz w:val="16"/>
                <w:szCs w:val="16"/>
              </w:rPr>
            </w:pPr>
            <w:r w:rsidRPr="007C3E16">
              <w:rPr>
                <w:sz w:val="16"/>
                <w:szCs w:val="16"/>
              </w:rPr>
              <w:lastRenderedPageBreak/>
              <w:t>Участие в организации и финансировании временного трудоустройства несовершеннолетних в возрасте от 14 до 18 лет в свободное от учебы время</w:t>
            </w:r>
          </w:p>
        </w:tc>
        <w:tc>
          <w:tcPr>
            <w:tcW w:w="428" w:type="dxa"/>
            <w:tcBorders>
              <w:top w:val="nil"/>
              <w:left w:val="single" w:sz="4" w:space="0" w:color="auto"/>
              <w:bottom w:val="nil"/>
              <w:right w:val="nil"/>
            </w:tcBorders>
            <w:shd w:val="clear" w:color="auto" w:fill="FFFFFF"/>
            <w:vAlign w:val="center"/>
            <w:hideMark/>
          </w:tcPr>
          <w:p w:rsidR="007C3E16" w:rsidRPr="007C3E16" w:rsidRDefault="007C3E16" w:rsidP="007C3E16">
            <w:pPr>
              <w:rPr>
                <w:sz w:val="16"/>
                <w:szCs w:val="16"/>
              </w:rPr>
            </w:pPr>
            <w:r w:rsidRPr="007C3E16">
              <w:rPr>
                <w:sz w:val="16"/>
                <w:szCs w:val="16"/>
              </w:rPr>
              <w:t>04</w:t>
            </w:r>
          </w:p>
        </w:tc>
        <w:tc>
          <w:tcPr>
            <w:tcW w:w="847" w:type="dxa"/>
            <w:tcBorders>
              <w:top w:val="nil"/>
              <w:left w:val="nil"/>
              <w:bottom w:val="nil"/>
              <w:right w:val="single" w:sz="4" w:space="0" w:color="auto"/>
            </w:tcBorders>
            <w:shd w:val="clear" w:color="auto" w:fill="FFFFFF"/>
            <w:vAlign w:val="center"/>
            <w:hideMark/>
          </w:tcPr>
          <w:p w:rsidR="007C3E16" w:rsidRPr="007C3E16" w:rsidRDefault="007C3E16" w:rsidP="007C3E16">
            <w:pPr>
              <w:rPr>
                <w:sz w:val="16"/>
                <w:szCs w:val="16"/>
              </w:rPr>
            </w:pPr>
            <w:r w:rsidRPr="007C3E16">
              <w:rPr>
                <w:sz w:val="16"/>
                <w:szCs w:val="16"/>
              </w:rPr>
              <w:t>01</w:t>
            </w:r>
          </w:p>
        </w:tc>
        <w:tc>
          <w:tcPr>
            <w:tcW w:w="1418" w:type="dxa"/>
            <w:tcBorders>
              <w:top w:val="nil"/>
              <w:left w:val="nil"/>
              <w:bottom w:val="single" w:sz="4" w:space="0" w:color="auto"/>
              <w:right w:val="single" w:sz="4" w:space="0" w:color="auto"/>
            </w:tcBorders>
            <w:shd w:val="clear" w:color="auto" w:fill="FFFFFF"/>
            <w:vAlign w:val="center"/>
            <w:hideMark/>
          </w:tcPr>
          <w:p w:rsidR="007C3E16" w:rsidRPr="007C3E16" w:rsidRDefault="007C3E16" w:rsidP="007C3E16">
            <w:pPr>
              <w:rPr>
                <w:sz w:val="16"/>
                <w:szCs w:val="16"/>
              </w:rPr>
            </w:pPr>
            <w:r w:rsidRPr="007C3E16">
              <w:rPr>
                <w:sz w:val="16"/>
                <w:szCs w:val="16"/>
              </w:rPr>
              <w:t>510 00 00 140</w:t>
            </w:r>
          </w:p>
        </w:tc>
        <w:tc>
          <w:tcPr>
            <w:tcW w:w="567" w:type="dxa"/>
            <w:tcBorders>
              <w:top w:val="nil"/>
              <w:left w:val="nil"/>
              <w:bottom w:val="single" w:sz="4" w:space="0" w:color="auto"/>
              <w:right w:val="single" w:sz="4" w:space="0" w:color="auto"/>
            </w:tcBorders>
            <w:shd w:val="clear" w:color="auto" w:fill="FFFFFF"/>
            <w:vAlign w:val="center"/>
            <w:hideMark/>
          </w:tcPr>
          <w:p w:rsidR="007C3E16" w:rsidRPr="007C3E16" w:rsidRDefault="007C3E16" w:rsidP="007C3E16">
            <w:pPr>
              <w:rPr>
                <w:sz w:val="16"/>
                <w:szCs w:val="16"/>
              </w:rPr>
            </w:pPr>
            <w:r w:rsidRPr="007C3E16">
              <w:rPr>
                <w:sz w:val="16"/>
                <w:szCs w:val="16"/>
              </w:rPr>
              <w:t> </w:t>
            </w:r>
          </w:p>
        </w:tc>
        <w:tc>
          <w:tcPr>
            <w:tcW w:w="1417" w:type="dxa"/>
            <w:tcBorders>
              <w:top w:val="nil"/>
              <w:left w:val="nil"/>
              <w:bottom w:val="single" w:sz="4" w:space="0" w:color="auto"/>
              <w:right w:val="single" w:sz="4" w:space="0" w:color="auto"/>
            </w:tcBorders>
            <w:shd w:val="clear" w:color="auto" w:fill="FFFFFF"/>
            <w:noWrap/>
            <w:vAlign w:val="center"/>
            <w:hideMark/>
          </w:tcPr>
          <w:p w:rsidR="007C3E16" w:rsidRPr="007C3E16" w:rsidRDefault="007C3E16" w:rsidP="007C3E16">
            <w:pPr>
              <w:rPr>
                <w:sz w:val="16"/>
                <w:szCs w:val="16"/>
              </w:rPr>
            </w:pPr>
            <w:r w:rsidRPr="007C3E16">
              <w:rPr>
                <w:sz w:val="16"/>
                <w:szCs w:val="16"/>
              </w:rPr>
              <w:t>476,5</w:t>
            </w:r>
          </w:p>
        </w:tc>
      </w:tr>
      <w:tr w:rsidR="007C3E16" w:rsidRPr="007C3E16" w:rsidTr="007C3E16">
        <w:trPr>
          <w:trHeight w:val="255"/>
        </w:trPr>
        <w:tc>
          <w:tcPr>
            <w:tcW w:w="5104" w:type="dxa"/>
            <w:tcBorders>
              <w:top w:val="nil"/>
              <w:left w:val="single" w:sz="4" w:space="0" w:color="auto"/>
              <w:bottom w:val="single" w:sz="4" w:space="0" w:color="auto"/>
              <w:right w:val="nil"/>
            </w:tcBorders>
            <w:shd w:val="clear" w:color="auto" w:fill="FFFFFF"/>
            <w:vAlign w:val="center"/>
            <w:hideMark/>
          </w:tcPr>
          <w:p w:rsidR="007C3E16" w:rsidRPr="007C3E16" w:rsidRDefault="007C3E16" w:rsidP="007C3E16">
            <w:pPr>
              <w:rPr>
                <w:sz w:val="16"/>
                <w:szCs w:val="16"/>
              </w:rPr>
            </w:pPr>
            <w:r w:rsidRPr="007C3E16">
              <w:rPr>
                <w:sz w:val="16"/>
                <w:szCs w:val="16"/>
              </w:rPr>
              <w:t>Закупка товаров, работ и услуг для обеспечения государственных (муниципальных) нужд</w:t>
            </w:r>
          </w:p>
        </w:tc>
        <w:tc>
          <w:tcPr>
            <w:tcW w:w="428" w:type="dxa"/>
            <w:tcBorders>
              <w:top w:val="single" w:sz="4" w:space="0" w:color="auto"/>
              <w:left w:val="single" w:sz="4" w:space="0" w:color="auto"/>
              <w:bottom w:val="single" w:sz="4" w:space="0" w:color="auto"/>
              <w:right w:val="nil"/>
            </w:tcBorders>
            <w:shd w:val="clear" w:color="auto" w:fill="FFFFFF"/>
            <w:vAlign w:val="center"/>
            <w:hideMark/>
          </w:tcPr>
          <w:p w:rsidR="007C3E16" w:rsidRPr="007C3E16" w:rsidRDefault="007C3E16" w:rsidP="007C3E16">
            <w:pPr>
              <w:rPr>
                <w:sz w:val="16"/>
                <w:szCs w:val="16"/>
              </w:rPr>
            </w:pPr>
            <w:r w:rsidRPr="007C3E16">
              <w:rPr>
                <w:sz w:val="16"/>
                <w:szCs w:val="16"/>
              </w:rPr>
              <w:t>04</w:t>
            </w:r>
          </w:p>
        </w:tc>
        <w:tc>
          <w:tcPr>
            <w:tcW w:w="847" w:type="dxa"/>
            <w:tcBorders>
              <w:top w:val="single" w:sz="4" w:space="0" w:color="auto"/>
              <w:left w:val="nil"/>
              <w:bottom w:val="single" w:sz="4" w:space="0" w:color="auto"/>
              <w:right w:val="single" w:sz="4" w:space="0" w:color="auto"/>
            </w:tcBorders>
            <w:shd w:val="clear" w:color="auto" w:fill="FFFFFF"/>
            <w:vAlign w:val="center"/>
            <w:hideMark/>
          </w:tcPr>
          <w:p w:rsidR="007C3E16" w:rsidRPr="007C3E16" w:rsidRDefault="007C3E16" w:rsidP="007C3E16">
            <w:pPr>
              <w:rPr>
                <w:sz w:val="16"/>
                <w:szCs w:val="16"/>
              </w:rPr>
            </w:pPr>
            <w:r w:rsidRPr="007C3E16">
              <w:rPr>
                <w:sz w:val="16"/>
                <w:szCs w:val="16"/>
              </w:rPr>
              <w:t>01</w:t>
            </w:r>
          </w:p>
        </w:tc>
        <w:tc>
          <w:tcPr>
            <w:tcW w:w="1418" w:type="dxa"/>
            <w:tcBorders>
              <w:top w:val="nil"/>
              <w:left w:val="nil"/>
              <w:bottom w:val="single" w:sz="4" w:space="0" w:color="auto"/>
              <w:right w:val="single" w:sz="4" w:space="0" w:color="auto"/>
            </w:tcBorders>
            <w:shd w:val="clear" w:color="auto" w:fill="FFFFFF"/>
            <w:vAlign w:val="center"/>
            <w:hideMark/>
          </w:tcPr>
          <w:p w:rsidR="007C3E16" w:rsidRPr="007C3E16" w:rsidRDefault="007C3E16" w:rsidP="007C3E16">
            <w:pPr>
              <w:rPr>
                <w:sz w:val="16"/>
                <w:szCs w:val="16"/>
              </w:rPr>
            </w:pPr>
            <w:r w:rsidRPr="007C3E16">
              <w:rPr>
                <w:sz w:val="16"/>
                <w:szCs w:val="16"/>
              </w:rPr>
              <w:t>510 00 00 140</w:t>
            </w:r>
          </w:p>
        </w:tc>
        <w:tc>
          <w:tcPr>
            <w:tcW w:w="567" w:type="dxa"/>
            <w:tcBorders>
              <w:top w:val="nil"/>
              <w:left w:val="nil"/>
              <w:bottom w:val="single" w:sz="4" w:space="0" w:color="auto"/>
              <w:right w:val="single" w:sz="4" w:space="0" w:color="auto"/>
            </w:tcBorders>
            <w:shd w:val="clear" w:color="auto" w:fill="FFFFFF"/>
            <w:vAlign w:val="center"/>
            <w:hideMark/>
          </w:tcPr>
          <w:p w:rsidR="007C3E16" w:rsidRPr="007C3E16" w:rsidRDefault="007C3E16" w:rsidP="007C3E16">
            <w:pPr>
              <w:rPr>
                <w:sz w:val="16"/>
                <w:szCs w:val="16"/>
              </w:rPr>
            </w:pPr>
            <w:r w:rsidRPr="007C3E16">
              <w:rPr>
                <w:sz w:val="16"/>
                <w:szCs w:val="16"/>
              </w:rPr>
              <w:t>200</w:t>
            </w:r>
          </w:p>
        </w:tc>
        <w:tc>
          <w:tcPr>
            <w:tcW w:w="1417" w:type="dxa"/>
            <w:tcBorders>
              <w:top w:val="nil"/>
              <w:left w:val="nil"/>
              <w:bottom w:val="single" w:sz="4" w:space="0" w:color="auto"/>
              <w:right w:val="single" w:sz="4" w:space="0" w:color="auto"/>
            </w:tcBorders>
            <w:shd w:val="clear" w:color="auto" w:fill="FFFFFF"/>
            <w:noWrap/>
            <w:vAlign w:val="center"/>
            <w:hideMark/>
          </w:tcPr>
          <w:p w:rsidR="007C3E16" w:rsidRPr="007C3E16" w:rsidRDefault="007C3E16" w:rsidP="007C3E16">
            <w:pPr>
              <w:rPr>
                <w:sz w:val="16"/>
                <w:szCs w:val="16"/>
              </w:rPr>
            </w:pPr>
            <w:r w:rsidRPr="007C3E16">
              <w:rPr>
                <w:sz w:val="16"/>
                <w:szCs w:val="16"/>
              </w:rPr>
              <w:t>476,5</w:t>
            </w:r>
          </w:p>
        </w:tc>
      </w:tr>
      <w:tr w:rsidR="007C3E16" w:rsidRPr="007C3E16" w:rsidTr="007C3E16">
        <w:trPr>
          <w:trHeight w:val="70"/>
        </w:trPr>
        <w:tc>
          <w:tcPr>
            <w:tcW w:w="5104" w:type="dxa"/>
            <w:tcBorders>
              <w:top w:val="nil"/>
              <w:left w:val="single" w:sz="4" w:space="0" w:color="auto"/>
              <w:bottom w:val="single" w:sz="4" w:space="0" w:color="auto"/>
              <w:right w:val="nil"/>
            </w:tcBorders>
            <w:shd w:val="clear" w:color="auto" w:fill="FFFFFF"/>
            <w:vAlign w:val="center"/>
            <w:hideMark/>
          </w:tcPr>
          <w:p w:rsidR="007C3E16" w:rsidRPr="007C3E16" w:rsidRDefault="007C3E16" w:rsidP="007C3E16">
            <w:pPr>
              <w:rPr>
                <w:sz w:val="16"/>
                <w:szCs w:val="16"/>
              </w:rPr>
            </w:pPr>
            <w:r w:rsidRPr="007C3E16">
              <w:rPr>
                <w:sz w:val="16"/>
                <w:szCs w:val="16"/>
              </w:rPr>
              <w:t xml:space="preserve">  Дорожное хозяйство (дорожные фонды)</w:t>
            </w:r>
          </w:p>
        </w:tc>
        <w:tc>
          <w:tcPr>
            <w:tcW w:w="428" w:type="dxa"/>
            <w:tcBorders>
              <w:top w:val="nil"/>
              <w:left w:val="single" w:sz="4" w:space="0" w:color="auto"/>
              <w:bottom w:val="nil"/>
              <w:right w:val="nil"/>
            </w:tcBorders>
            <w:shd w:val="clear" w:color="auto" w:fill="FFFFFF"/>
            <w:vAlign w:val="center"/>
            <w:hideMark/>
          </w:tcPr>
          <w:p w:rsidR="007C3E16" w:rsidRPr="007C3E16" w:rsidRDefault="007C3E16" w:rsidP="007C3E16">
            <w:pPr>
              <w:rPr>
                <w:sz w:val="16"/>
                <w:szCs w:val="16"/>
              </w:rPr>
            </w:pPr>
            <w:r w:rsidRPr="007C3E16">
              <w:rPr>
                <w:sz w:val="16"/>
                <w:szCs w:val="16"/>
              </w:rPr>
              <w:t>04</w:t>
            </w:r>
          </w:p>
        </w:tc>
        <w:tc>
          <w:tcPr>
            <w:tcW w:w="847" w:type="dxa"/>
            <w:tcBorders>
              <w:top w:val="nil"/>
              <w:left w:val="nil"/>
              <w:bottom w:val="nil"/>
              <w:right w:val="single" w:sz="4" w:space="0" w:color="auto"/>
            </w:tcBorders>
            <w:shd w:val="clear" w:color="auto" w:fill="FFFFFF"/>
            <w:vAlign w:val="center"/>
            <w:hideMark/>
          </w:tcPr>
          <w:p w:rsidR="007C3E16" w:rsidRPr="007C3E16" w:rsidRDefault="007C3E16" w:rsidP="007C3E16">
            <w:pPr>
              <w:rPr>
                <w:sz w:val="16"/>
                <w:szCs w:val="16"/>
              </w:rPr>
            </w:pPr>
            <w:r w:rsidRPr="007C3E16">
              <w:rPr>
                <w:sz w:val="16"/>
                <w:szCs w:val="16"/>
              </w:rPr>
              <w:t>09</w:t>
            </w:r>
          </w:p>
        </w:tc>
        <w:tc>
          <w:tcPr>
            <w:tcW w:w="1418" w:type="dxa"/>
            <w:tcBorders>
              <w:top w:val="nil"/>
              <w:left w:val="nil"/>
              <w:bottom w:val="single" w:sz="4" w:space="0" w:color="auto"/>
              <w:right w:val="single" w:sz="4" w:space="0" w:color="auto"/>
            </w:tcBorders>
            <w:shd w:val="clear" w:color="auto" w:fill="FFFFFF"/>
            <w:vAlign w:val="center"/>
            <w:hideMark/>
          </w:tcPr>
          <w:p w:rsidR="007C3E16" w:rsidRPr="007C3E16" w:rsidRDefault="007C3E16" w:rsidP="007C3E16">
            <w:pPr>
              <w:rPr>
                <w:sz w:val="16"/>
                <w:szCs w:val="16"/>
              </w:rPr>
            </w:pPr>
            <w:r w:rsidRPr="007C3E16">
              <w:rPr>
                <w:sz w:val="16"/>
                <w:szCs w:val="16"/>
              </w:rPr>
              <w:t> </w:t>
            </w:r>
          </w:p>
        </w:tc>
        <w:tc>
          <w:tcPr>
            <w:tcW w:w="567" w:type="dxa"/>
            <w:tcBorders>
              <w:top w:val="nil"/>
              <w:left w:val="nil"/>
              <w:bottom w:val="single" w:sz="4" w:space="0" w:color="auto"/>
              <w:right w:val="single" w:sz="4" w:space="0" w:color="auto"/>
            </w:tcBorders>
            <w:shd w:val="clear" w:color="auto" w:fill="FFFFFF"/>
            <w:vAlign w:val="center"/>
            <w:hideMark/>
          </w:tcPr>
          <w:p w:rsidR="007C3E16" w:rsidRPr="007C3E16" w:rsidRDefault="007C3E16" w:rsidP="007C3E16">
            <w:pPr>
              <w:rPr>
                <w:sz w:val="16"/>
                <w:szCs w:val="16"/>
              </w:rPr>
            </w:pPr>
            <w:r w:rsidRPr="007C3E16">
              <w:rPr>
                <w:sz w:val="16"/>
                <w:szCs w:val="16"/>
              </w:rPr>
              <w:t> </w:t>
            </w:r>
          </w:p>
        </w:tc>
        <w:tc>
          <w:tcPr>
            <w:tcW w:w="1417" w:type="dxa"/>
            <w:tcBorders>
              <w:top w:val="nil"/>
              <w:left w:val="nil"/>
              <w:bottom w:val="single" w:sz="4" w:space="0" w:color="auto"/>
              <w:right w:val="single" w:sz="4" w:space="0" w:color="auto"/>
            </w:tcBorders>
            <w:shd w:val="clear" w:color="auto" w:fill="FFFFFF"/>
            <w:noWrap/>
            <w:vAlign w:val="center"/>
            <w:hideMark/>
          </w:tcPr>
          <w:p w:rsidR="007C3E16" w:rsidRPr="007C3E16" w:rsidRDefault="007C3E16" w:rsidP="007C3E16">
            <w:pPr>
              <w:rPr>
                <w:sz w:val="16"/>
                <w:szCs w:val="16"/>
              </w:rPr>
            </w:pPr>
            <w:r w:rsidRPr="007C3E16">
              <w:rPr>
                <w:sz w:val="16"/>
                <w:szCs w:val="16"/>
              </w:rPr>
              <w:t>2 834,7</w:t>
            </w:r>
          </w:p>
        </w:tc>
      </w:tr>
      <w:tr w:rsidR="007C3E16" w:rsidRPr="007C3E16" w:rsidTr="007C3E16">
        <w:trPr>
          <w:trHeight w:val="420"/>
        </w:trPr>
        <w:tc>
          <w:tcPr>
            <w:tcW w:w="5104" w:type="dxa"/>
            <w:tcBorders>
              <w:top w:val="nil"/>
              <w:left w:val="single" w:sz="4" w:space="0" w:color="auto"/>
              <w:bottom w:val="single" w:sz="4" w:space="0" w:color="auto"/>
              <w:right w:val="nil"/>
            </w:tcBorders>
            <w:shd w:val="clear" w:color="auto" w:fill="FFFFFF"/>
            <w:vAlign w:val="center"/>
            <w:hideMark/>
          </w:tcPr>
          <w:p w:rsidR="007C3E16" w:rsidRPr="007C3E16" w:rsidRDefault="007C3E16" w:rsidP="007C3E16">
            <w:pPr>
              <w:rPr>
                <w:sz w:val="16"/>
                <w:szCs w:val="16"/>
              </w:rPr>
            </w:pPr>
            <w:r w:rsidRPr="007C3E16">
              <w:rPr>
                <w:sz w:val="16"/>
                <w:szCs w:val="16"/>
              </w:rPr>
              <w:t>Текущий ремонт и содержание дорог, расположенных в пределах границ муниципального образования (в соответствии с перечнем, утвержденным Правительством Санкт-Петербурга)</w:t>
            </w:r>
          </w:p>
        </w:tc>
        <w:tc>
          <w:tcPr>
            <w:tcW w:w="428" w:type="dxa"/>
            <w:tcBorders>
              <w:top w:val="single" w:sz="4" w:space="0" w:color="auto"/>
              <w:left w:val="single" w:sz="4" w:space="0" w:color="auto"/>
              <w:bottom w:val="single" w:sz="4" w:space="0" w:color="auto"/>
              <w:right w:val="nil"/>
            </w:tcBorders>
            <w:shd w:val="clear" w:color="auto" w:fill="FFFFFF"/>
            <w:vAlign w:val="center"/>
            <w:hideMark/>
          </w:tcPr>
          <w:p w:rsidR="007C3E16" w:rsidRPr="007C3E16" w:rsidRDefault="007C3E16" w:rsidP="007C3E16">
            <w:pPr>
              <w:rPr>
                <w:sz w:val="16"/>
                <w:szCs w:val="16"/>
              </w:rPr>
            </w:pPr>
            <w:r w:rsidRPr="007C3E16">
              <w:rPr>
                <w:sz w:val="16"/>
                <w:szCs w:val="16"/>
              </w:rPr>
              <w:t>04</w:t>
            </w:r>
          </w:p>
        </w:tc>
        <w:tc>
          <w:tcPr>
            <w:tcW w:w="847" w:type="dxa"/>
            <w:tcBorders>
              <w:top w:val="single" w:sz="4" w:space="0" w:color="auto"/>
              <w:left w:val="nil"/>
              <w:bottom w:val="single" w:sz="4" w:space="0" w:color="auto"/>
              <w:right w:val="single" w:sz="4" w:space="0" w:color="auto"/>
            </w:tcBorders>
            <w:shd w:val="clear" w:color="auto" w:fill="FFFFFF"/>
            <w:vAlign w:val="center"/>
            <w:hideMark/>
          </w:tcPr>
          <w:p w:rsidR="007C3E16" w:rsidRPr="007C3E16" w:rsidRDefault="007C3E16" w:rsidP="007C3E16">
            <w:pPr>
              <w:rPr>
                <w:sz w:val="16"/>
                <w:szCs w:val="16"/>
              </w:rPr>
            </w:pPr>
            <w:r w:rsidRPr="007C3E16">
              <w:rPr>
                <w:sz w:val="16"/>
                <w:szCs w:val="16"/>
              </w:rPr>
              <w:t>09</w:t>
            </w:r>
          </w:p>
        </w:tc>
        <w:tc>
          <w:tcPr>
            <w:tcW w:w="1418" w:type="dxa"/>
            <w:tcBorders>
              <w:top w:val="nil"/>
              <w:left w:val="nil"/>
              <w:bottom w:val="single" w:sz="4" w:space="0" w:color="auto"/>
              <w:right w:val="single" w:sz="4" w:space="0" w:color="auto"/>
            </w:tcBorders>
            <w:shd w:val="clear" w:color="auto" w:fill="FFFFFF"/>
            <w:vAlign w:val="center"/>
            <w:hideMark/>
          </w:tcPr>
          <w:p w:rsidR="007C3E16" w:rsidRPr="007C3E16" w:rsidRDefault="007C3E16" w:rsidP="007C3E16">
            <w:pPr>
              <w:rPr>
                <w:sz w:val="16"/>
                <w:szCs w:val="16"/>
              </w:rPr>
            </w:pPr>
            <w:r w:rsidRPr="007C3E16">
              <w:rPr>
                <w:sz w:val="16"/>
                <w:szCs w:val="16"/>
              </w:rPr>
              <w:t>315 00 00 250</w:t>
            </w:r>
          </w:p>
        </w:tc>
        <w:tc>
          <w:tcPr>
            <w:tcW w:w="567" w:type="dxa"/>
            <w:tcBorders>
              <w:top w:val="nil"/>
              <w:left w:val="nil"/>
              <w:bottom w:val="single" w:sz="4" w:space="0" w:color="auto"/>
              <w:right w:val="single" w:sz="4" w:space="0" w:color="auto"/>
            </w:tcBorders>
            <w:shd w:val="clear" w:color="auto" w:fill="FFFFFF"/>
            <w:vAlign w:val="center"/>
            <w:hideMark/>
          </w:tcPr>
          <w:p w:rsidR="007C3E16" w:rsidRPr="007C3E16" w:rsidRDefault="007C3E16" w:rsidP="007C3E16">
            <w:pPr>
              <w:rPr>
                <w:sz w:val="16"/>
                <w:szCs w:val="16"/>
              </w:rPr>
            </w:pPr>
            <w:r w:rsidRPr="007C3E16">
              <w:rPr>
                <w:sz w:val="16"/>
                <w:szCs w:val="16"/>
              </w:rPr>
              <w:t> </w:t>
            </w:r>
          </w:p>
        </w:tc>
        <w:tc>
          <w:tcPr>
            <w:tcW w:w="1417" w:type="dxa"/>
            <w:tcBorders>
              <w:top w:val="nil"/>
              <w:left w:val="nil"/>
              <w:bottom w:val="single" w:sz="4" w:space="0" w:color="auto"/>
              <w:right w:val="single" w:sz="4" w:space="0" w:color="auto"/>
            </w:tcBorders>
            <w:shd w:val="clear" w:color="auto" w:fill="FFFFFF"/>
            <w:noWrap/>
            <w:vAlign w:val="center"/>
            <w:hideMark/>
          </w:tcPr>
          <w:p w:rsidR="007C3E16" w:rsidRPr="007C3E16" w:rsidRDefault="007C3E16" w:rsidP="007C3E16">
            <w:pPr>
              <w:rPr>
                <w:sz w:val="16"/>
                <w:szCs w:val="16"/>
              </w:rPr>
            </w:pPr>
            <w:r w:rsidRPr="007C3E16">
              <w:rPr>
                <w:sz w:val="16"/>
                <w:szCs w:val="16"/>
              </w:rPr>
              <w:t>2 834,7</w:t>
            </w:r>
          </w:p>
        </w:tc>
      </w:tr>
      <w:tr w:rsidR="007C3E16" w:rsidRPr="007C3E16" w:rsidTr="007C3E16">
        <w:trPr>
          <w:trHeight w:val="333"/>
        </w:trPr>
        <w:tc>
          <w:tcPr>
            <w:tcW w:w="5104" w:type="dxa"/>
            <w:tcBorders>
              <w:top w:val="nil"/>
              <w:left w:val="single" w:sz="4" w:space="0" w:color="auto"/>
              <w:bottom w:val="single" w:sz="4" w:space="0" w:color="auto"/>
              <w:right w:val="nil"/>
            </w:tcBorders>
            <w:shd w:val="clear" w:color="auto" w:fill="FFFFFF"/>
            <w:vAlign w:val="center"/>
            <w:hideMark/>
          </w:tcPr>
          <w:p w:rsidR="007C3E16" w:rsidRPr="007C3E16" w:rsidRDefault="007C3E16" w:rsidP="007C3E16">
            <w:pPr>
              <w:rPr>
                <w:sz w:val="16"/>
                <w:szCs w:val="16"/>
              </w:rPr>
            </w:pPr>
            <w:r w:rsidRPr="007C3E16">
              <w:rPr>
                <w:sz w:val="16"/>
                <w:szCs w:val="16"/>
              </w:rPr>
              <w:t>Закупка товаров, работ и услуг для государственных (муниципальных) нужд</w:t>
            </w:r>
          </w:p>
        </w:tc>
        <w:tc>
          <w:tcPr>
            <w:tcW w:w="428" w:type="dxa"/>
            <w:tcBorders>
              <w:top w:val="nil"/>
              <w:left w:val="single" w:sz="4" w:space="0" w:color="auto"/>
              <w:bottom w:val="nil"/>
              <w:right w:val="nil"/>
            </w:tcBorders>
            <w:shd w:val="clear" w:color="auto" w:fill="FFFFFF"/>
            <w:vAlign w:val="center"/>
            <w:hideMark/>
          </w:tcPr>
          <w:p w:rsidR="007C3E16" w:rsidRPr="007C3E16" w:rsidRDefault="007C3E16" w:rsidP="007C3E16">
            <w:pPr>
              <w:rPr>
                <w:sz w:val="16"/>
                <w:szCs w:val="16"/>
              </w:rPr>
            </w:pPr>
            <w:r w:rsidRPr="007C3E16">
              <w:rPr>
                <w:sz w:val="16"/>
                <w:szCs w:val="16"/>
              </w:rPr>
              <w:t>04</w:t>
            </w:r>
          </w:p>
        </w:tc>
        <w:tc>
          <w:tcPr>
            <w:tcW w:w="847" w:type="dxa"/>
            <w:tcBorders>
              <w:top w:val="nil"/>
              <w:left w:val="nil"/>
              <w:bottom w:val="nil"/>
              <w:right w:val="single" w:sz="4" w:space="0" w:color="auto"/>
            </w:tcBorders>
            <w:shd w:val="clear" w:color="auto" w:fill="FFFFFF"/>
            <w:vAlign w:val="center"/>
            <w:hideMark/>
          </w:tcPr>
          <w:p w:rsidR="007C3E16" w:rsidRPr="007C3E16" w:rsidRDefault="007C3E16" w:rsidP="007C3E16">
            <w:pPr>
              <w:rPr>
                <w:sz w:val="16"/>
                <w:szCs w:val="16"/>
              </w:rPr>
            </w:pPr>
            <w:r w:rsidRPr="007C3E16">
              <w:rPr>
                <w:sz w:val="16"/>
                <w:szCs w:val="16"/>
              </w:rPr>
              <w:t>09</w:t>
            </w:r>
          </w:p>
        </w:tc>
        <w:tc>
          <w:tcPr>
            <w:tcW w:w="1418" w:type="dxa"/>
            <w:tcBorders>
              <w:top w:val="nil"/>
              <w:left w:val="nil"/>
              <w:bottom w:val="single" w:sz="4" w:space="0" w:color="auto"/>
              <w:right w:val="single" w:sz="4" w:space="0" w:color="auto"/>
            </w:tcBorders>
            <w:shd w:val="clear" w:color="auto" w:fill="FFFFFF"/>
            <w:vAlign w:val="center"/>
            <w:hideMark/>
          </w:tcPr>
          <w:p w:rsidR="007C3E16" w:rsidRPr="007C3E16" w:rsidRDefault="007C3E16" w:rsidP="007C3E16">
            <w:pPr>
              <w:rPr>
                <w:sz w:val="16"/>
                <w:szCs w:val="16"/>
              </w:rPr>
            </w:pPr>
            <w:r w:rsidRPr="007C3E16">
              <w:rPr>
                <w:sz w:val="16"/>
                <w:szCs w:val="16"/>
              </w:rPr>
              <w:t>315 00 00 250</w:t>
            </w:r>
          </w:p>
        </w:tc>
        <w:tc>
          <w:tcPr>
            <w:tcW w:w="567" w:type="dxa"/>
            <w:tcBorders>
              <w:top w:val="nil"/>
              <w:left w:val="nil"/>
              <w:bottom w:val="single" w:sz="4" w:space="0" w:color="auto"/>
              <w:right w:val="single" w:sz="4" w:space="0" w:color="auto"/>
            </w:tcBorders>
            <w:shd w:val="clear" w:color="auto" w:fill="FFFFFF"/>
            <w:vAlign w:val="center"/>
            <w:hideMark/>
          </w:tcPr>
          <w:p w:rsidR="007C3E16" w:rsidRPr="007C3E16" w:rsidRDefault="007C3E16" w:rsidP="007C3E16">
            <w:pPr>
              <w:rPr>
                <w:sz w:val="16"/>
                <w:szCs w:val="16"/>
              </w:rPr>
            </w:pPr>
            <w:r w:rsidRPr="007C3E16">
              <w:rPr>
                <w:sz w:val="16"/>
                <w:szCs w:val="16"/>
              </w:rPr>
              <w:t>200</w:t>
            </w:r>
          </w:p>
        </w:tc>
        <w:tc>
          <w:tcPr>
            <w:tcW w:w="1417" w:type="dxa"/>
            <w:tcBorders>
              <w:top w:val="nil"/>
              <w:left w:val="nil"/>
              <w:bottom w:val="single" w:sz="4" w:space="0" w:color="auto"/>
              <w:right w:val="single" w:sz="4" w:space="0" w:color="auto"/>
            </w:tcBorders>
            <w:shd w:val="clear" w:color="auto" w:fill="FFFFFF"/>
            <w:noWrap/>
            <w:vAlign w:val="center"/>
            <w:hideMark/>
          </w:tcPr>
          <w:p w:rsidR="007C3E16" w:rsidRPr="007C3E16" w:rsidRDefault="007C3E16" w:rsidP="007C3E16">
            <w:pPr>
              <w:rPr>
                <w:sz w:val="16"/>
                <w:szCs w:val="16"/>
              </w:rPr>
            </w:pPr>
            <w:r w:rsidRPr="007C3E16">
              <w:rPr>
                <w:sz w:val="16"/>
                <w:szCs w:val="16"/>
              </w:rPr>
              <w:t>2 834,7</w:t>
            </w:r>
          </w:p>
        </w:tc>
      </w:tr>
      <w:tr w:rsidR="007C3E16" w:rsidRPr="007C3E16" w:rsidTr="007C3E16">
        <w:trPr>
          <w:trHeight w:val="128"/>
        </w:trPr>
        <w:tc>
          <w:tcPr>
            <w:tcW w:w="5104" w:type="dxa"/>
            <w:tcBorders>
              <w:top w:val="nil"/>
              <w:left w:val="single" w:sz="4" w:space="0" w:color="auto"/>
              <w:bottom w:val="single" w:sz="4" w:space="0" w:color="auto"/>
              <w:right w:val="nil"/>
            </w:tcBorders>
            <w:shd w:val="clear" w:color="auto" w:fill="FFFFFF"/>
            <w:vAlign w:val="center"/>
            <w:hideMark/>
          </w:tcPr>
          <w:p w:rsidR="007C3E16" w:rsidRPr="007C3E16" w:rsidRDefault="007C3E16" w:rsidP="007C3E16">
            <w:pPr>
              <w:rPr>
                <w:sz w:val="16"/>
                <w:szCs w:val="16"/>
              </w:rPr>
            </w:pPr>
            <w:r w:rsidRPr="007C3E16">
              <w:rPr>
                <w:sz w:val="16"/>
                <w:szCs w:val="16"/>
              </w:rPr>
              <w:t>Другие вопросы в области национальной экономики</w:t>
            </w:r>
          </w:p>
        </w:tc>
        <w:tc>
          <w:tcPr>
            <w:tcW w:w="428" w:type="dxa"/>
            <w:tcBorders>
              <w:top w:val="single" w:sz="4" w:space="0" w:color="auto"/>
              <w:left w:val="single" w:sz="4" w:space="0" w:color="auto"/>
              <w:bottom w:val="single" w:sz="4" w:space="0" w:color="auto"/>
              <w:right w:val="nil"/>
            </w:tcBorders>
            <w:shd w:val="clear" w:color="auto" w:fill="FFFFFF"/>
            <w:vAlign w:val="center"/>
            <w:hideMark/>
          </w:tcPr>
          <w:p w:rsidR="007C3E16" w:rsidRPr="007C3E16" w:rsidRDefault="007C3E16" w:rsidP="007C3E16">
            <w:pPr>
              <w:rPr>
                <w:sz w:val="16"/>
                <w:szCs w:val="16"/>
              </w:rPr>
            </w:pPr>
            <w:r w:rsidRPr="007C3E16">
              <w:rPr>
                <w:sz w:val="16"/>
                <w:szCs w:val="16"/>
              </w:rPr>
              <w:t>04</w:t>
            </w:r>
          </w:p>
        </w:tc>
        <w:tc>
          <w:tcPr>
            <w:tcW w:w="847" w:type="dxa"/>
            <w:tcBorders>
              <w:top w:val="single" w:sz="4" w:space="0" w:color="auto"/>
              <w:left w:val="nil"/>
              <w:bottom w:val="single" w:sz="4" w:space="0" w:color="auto"/>
              <w:right w:val="single" w:sz="4" w:space="0" w:color="auto"/>
            </w:tcBorders>
            <w:shd w:val="clear" w:color="auto" w:fill="FFFFFF"/>
            <w:vAlign w:val="center"/>
            <w:hideMark/>
          </w:tcPr>
          <w:p w:rsidR="007C3E16" w:rsidRPr="007C3E16" w:rsidRDefault="007C3E16" w:rsidP="007C3E16">
            <w:pPr>
              <w:rPr>
                <w:sz w:val="16"/>
                <w:szCs w:val="16"/>
              </w:rPr>
            </w:pPr>
            <w:r w:rsidRPr="007C3E16">
              <w:rPr>
                <w:sz w:val="16"/>
                <w:szCs w:val="16"/>
              </w:rPr>
              <w:t>12</w:t>
            </w:r>
          </w:p>
        </w:tc>
        <w:tc>
          <w:tcPr>
            <w:tcW w:w="1418" w:type="dxa"/>
            <w:tcBorders>
              <w:top w:val="nil"/>
              <w:left w:val="nil"/>
              <w:bottom w:val="single" w:sz="4" w:space="0" w:color="auto"/>
              <w:right w:val="single" w:sz="4" w:space="0" w:color="auto"/>
            </w:tcBorders>
            <w:shd w:val="clear" w:color="auto" w:fill="FFFFFF"/>
            <w:vAlign w:val="center"/>
            <w:hideMark/>
          </w:tcPr>
          <w:p w:rsidR="007C3E16" w:rsidRPr="007C3E16" w:rsidRDefault="007C3E16" w:rsidP="007C3E16">
            <w:pPr>
              <w:rPr>
                <w:sz w:val="16"/>
                <w:szCs w:val="16"/>
              </w:rPr>
            </w:pPr>
            <w:r w:rsidRPr="007C3E16">
              <w:rPr>
                <w:sz w:val="16"/>
                <w:szCs w:val="16"/>
              </w:rPr>
              <w:t> </w:t>
            </w:r>
          </w:p>
        </w:tc>
        <w:tc>
          <w:tcPr>
            <w:tcW w:w="567" w:type="dxa"/>
            <w:tcBorders>
              <w:top w:val="nil"/>
              <w:left w:val="nil"/>
              <w:bottom w:val="single" w:sz="4" w:space="0" w:color="auto"/>
              <w:right w:val="single" w:sz="4" w:space="0" w:color="auto"/>
            </w:tcBorders>
            <w:shd w:val="clear" w:color="auto" w:fill="FFFFFF"/>
            <w:vAlign w:val="center"/>
            <w:hideMark/>
          </w:tcPr>
          <w:p w:rsidR="007C3E16" w:rsidRPr="007C3E16" w:rsidRDefault="007C3E16" w:rsidP="007C3E16">
            <w:pPr>
              <w:rPr>
                <w:sz w:val="16"/>
                <w:szCs w:val="16"/>
              </w:rPr>
            </w:pPr>
            <w:r w:rsidRPr="007C3E16">
              <w:rPr>
                <w:sz w:val="16"/>
                <w:szCs w:val="16"/>
              </w:rPr>
              <w:t> </w:t>
            </w:r>
          </w:p>
        </w:tc>
        <w:tc>
          <w:tcPr>
            <w:tcW w:w="1417" w:type="dxa"/>
            <w:tcBorders>
              <w:top w:val="nil"/>
              <w:left w:val="nil"/>
              <w:bottom w:val="single" w:sz="4" w:space="0" w:color="auto"/>
              <w:right w:val="single" w:sz="4" w:space="0" w:color="auto"/>
            </w:tcBorders>
            <w:shd w:val="clear" w:color="auto" w:fill="FFFFFF"/>
            <w:noWrap/>
            <w:vAlign w:val="center"/>
            <w:hideMark/>
          </w:tcPr>
          <w:p w:rsidR="007C3E16" w:rsidRPr="007C3E16" w:rsidRDefault="007C3E16" w:rsidP="007C3E16">
            <w:pPr>
              <w:rPr>
                <w:sz w:val="16"/>
                <w:szCs w:val="16"/>
              </w:rPr>
            </w:pPr>
            <w:r w:rsidRPr="007C3E16">
              <w:rPr>
                <w:sz w:val="16"/>
                <w:szCs w:val="16"/>
              </w:rPr>
              <w:t>10,6</w:t>
            </w:r>
          </w:p>
        </w:tc>
      </w:tr>
      <w:tr w:rsidR="007C3E16" w:rsidRPr="007C3E16" w:rsidTr="007C3E16">
        <w:trPr>
          <w:trHeight w:val="187"/>
        </w:trPr>
        <w:tc>
          <w:tcPr>
            <w:tcW w:w="5104" w:type="dxa"/>
            <w:tcBorders>
              <w:top w:val="nil"/>
              <w:left w:val="single" w:sz="4" w:space="0" w:color="auto"/>
              <w:bottom w:val="single" w:sz="4" w:space="0" w:color="auto"/>
              <w:right w:val="nil"/>
            </w:tcBorders>
            <w:shd w:val="clear" w:color="auto" w:fill="FFFFFF"/>
            <w:vAlign w:val="center"/>
            <w:hideMark/>
          </w:tcPr>
          <w:p w:rsidR="007C3E16" w:rsidRPr="007C3E16" w:rsidRDefault="007C3E16" w:rsidP="007C3E16">
            <w:pPr>
              <w:rPr>
                <w:sz w:val="16"/>
                <w:szCs w:val="16"/>
              </w:rPr>
            </w:pPr>
            <w:r w:rsidRPr="007C3E16">
              <w:rPr>
                <w:sz w:val="16"/>
                <w:szCs w:val="16"/>
              </w:rPr>
              <w:t>Содействие развитию малого бизнеса на территории муниципального образования город Павловск</w:t>
            </w:r>
          </w:p>
        </w:tc>
        <w:tc>
          <w:tcPr>
            <w:tcW w:w="428" w:type="dxa"/>
            <w:tcBorders>
              <w:top w:val="nil"/>
              <w:left w:val="single" w:sz="4" w:space="0" w:color="auto"/>
              <w:bottom w:val="nil"/>
              <w:right w:val="nil"/>
            </w:tcBorders>
            <w:shd w:val="clear" w:color="auto" w:fill="FFFFFF"/>
            <w:vAlign w:val="center"/>
            <w:hideMark/>
          </w:tcPr>
          <w:p w:rsidR="007C3E16" w:rsidRPr="007C3E16" w:rsidRDefault="007C3E16" w:rsidP="007C3E16">
            <w:pPr>
              <w:rPr>
                <w:sz w:val="16"/>
                <w:szCs w:val="16"/>
              </w:rPr>
            </w:pPr>
            <w:r w:rsidRPr="007C3E16">
              <w:rPr>
                <w:sz w:val="16"/>
                <w:szCs w:val="16"/>
              </w:rPr>
              <w:t>04</w:t>
            </w:r>
          </w:p>
        </w:tc>
        <w:tc>
          <w:tcPr>
            <w:tcW w:w="847" w:type="dxa"/>
            <w:tcBorders>
              <w:top w:val="nil"/>
              <w:left w:val="nil"/>
              <w:bottom w:val="nil"/>
              <w:right w:val="single" w:sz="4" w:space="0" w:color="auto"/>
            </w:tcBorders>
            <w:shd w:val="clear" w:color="auto" w:fill="FFFFFF"/>
            <w:vAlign w:val="center"/>
            <w:hideMark/>
          </w:tcPr>
          <w:p w:rsidR="007C3E16" w:rsidRPr="007C3E16" w:rsidRDefault="007C3E16" w:rsidP="007C3E16">
            <w:pPr>
              <w:rPr>
                <w:sz w:val="16"/>
                <w:szCs w:val="16"/>
              </w:rPr>
            </w:pPr>
            <w:r w:rsidRPr="007C3E16">
              <w:rPr>
                <w:sz w:val="16"/>
                <w:szCs w:val="16"/>
              </w:rPr>
              <w:t>12</w:t>
            </w:r>
          </w:p>
        </w:tc>
        <w:tc>
          <w:tcPr>
            <w:tcW w:w="1418" w:type="dxa"/>
            <w:tcBorders>
              <w:top w:val="nil"/>
              <w:left w:val="nil"/>
              <w:bottom w:val="single" w:sz="4" w:space="0" w:color="auto"/>
              <w:right w:val="single" w:sz="4" w:space="0" w:color="auto"/>
            </w:tcBorders>
            <w:shd w:val="clear" w:color="auto" w:fill="FFFFFF"/>
            <w:vAlign w:val="center"/>
            <w:hideMark/>
          </w:tcPr>
          <w:p w:rsidR="007C3E16" w:rsidRPr="007C3E16" w:rsidRDefault="007C3E16" w:rsidP="007C3E16">
            <w:pPr>
              <w:rPr>
                <w:sz w:val="16"/>
                <w:szCs w:val="16"/>
              </w:rPr>
            </w:pPr>
            <w:r w:rsidRPr="007C3E16">
              <w:rPr>
                <w:sz w:val="16"/>
                <w:szCs w:val="16"/>
              </w:rPr>
              <w:t>345 00 00 130</w:t>
            </w:r>
          </w:p>
        </w:tc>
        <w:tc>
          <w:tcPr>
            <w:tcW w:w="567" w:type="dxa"/>
            <w:tcBorders>
              <w:top w:val="nil"/>
              <w:left w:val="nil"/>
              <w:bottom w:val="single" w:sz="4" w:space="0" w:color="auto"/>
              <w:right w:val="single" w:sz="4" w:space="0" w:color="auto"/>
            </w:tcBorders>
            <w:shd w:val="clear" w:color="auto" w:fill="FFFFFF"/>
            <w:vAlign w:val="center"/>
            <w:hideMark/>
          </w:tcPr>
          <w:p w:rsidR="007C3E16" w:rsidRPr="007C3E16" w:rsidRDefault="007C3E16" w:rsidP="007C3E16">
            <w:pPr>
              <w:rPr>
                <w:sz w:val="16"/>
                <w:szCs w:val="16"/>
              </w:rPr>
            </w:pPr>
            <w:r w:rsidRPr="007C3E16">
              <w:rPr>
                <w:sz w:val="16"/>
                <w:szCs w:val="16"/>
              </w:rPr>
              <w:t> </w:t>
            </w:r>
          </w:p>
        </w:tc>
        <w:tc>
          <w:tcPr>
            <w:tcW w:w="1417" w:type="dxa"/>
            <w:tcBorders>
              <w:top w:val="nil"/>
              <w:left w:val="nil"/>
              <w:bottom w:val="single" w:sz="4" w:space="0" w:color="auto"/>
              <w:right w:val="single" w:sz="4" w:space="0" w:color="auto"/>
            </w:tcBorders>
            <w:shd w:val="clear" w:color="auto" w:fill="FFFFFF"/>
            <w:noWrap/>
            <w:vAlign w:val="center"/>
            <w:hideMark/>
          </w:tcPr>
          <w:p w:rsidR="007C3E16" w:rsidRPr="007C3E16" w:rsidRDefault="007C3E16" w:rsidP="007C3E16">
            <w:pPr>
              <w:rPr>
                <w:sz w:val="16"/>
                <w:szCs w:val="16"/>
              </w:rPr>
            </w:pPr>
            <w:r w:rsidRPr="007C3E16">
              <w:rPr>
                <w:sz w:val="16"/>
                <w:szCs w:val="16"/>
              </w:rPr>
              <w:t>10,6</w:t>
            </w:r>
          </w:p>
        </w:tc>
      </w:tr>
      <w:tr w:rsidR="007C3E16" w:rsidRPr="007C3E16" w:rsidTr="007C3E16">
        <w:trPr>
          <w:trHeight w:val="480"/>
        </w:trPr>
        <w:tc>
          <w:tcPr>
            <w:tcW w:w="5104" w:type="dxa"/>
            <w:tcBorders>
              <w:top w:val="nil"/>
              <w:left w:val="single" w:sz="4" w:space="0" w:color="auto"/>
              <w:bottom w:val="single" w:sz="4" w:space="0" w:color="auto"/>
              <w:right w:val="nil"/>
            </w:tcBorders>
            <w:shd w:val="clear" w:color="auto" w:fill="FFFFFF"/>
            <w:vAlign w:val="center"/>
            <w:hideMark/>
          </w:tcPr>
          <w:p w:rsidR="007C3E16" w:rsidRPr="007C3E16" w:rsidRDefault="007C3E16" w:rsidP="007C3E16">
            <w:pPr>
              <w:rPr>
                <w:sz w:val="16"/>
                <w:szCs w:val="16"/>
              </w:rPr>
            </w:pPr>
            <w:r w:rsidRPr="007C3E16">
              <w:rPr>
                <w:sz w:val="16"/>
                <w:szCs w:val="16"/>
              </w:rPr>
              <w:t>Закупка товаров, работ и услуг для обеспечения государственных (муниципальных) нужд</w:t>
            </w:r>
          </w:p>
        </w:tc>
        <w:tc>
          <w:tcPr>
            <w:tcW w:w="428" w:type="dxa"/>
            <w:tcBorders>
              <w:top w:val="single" w:sz="4" w:space="0" w:color="auto"/>
              <w:left w:val="single" w:sz="4" w:space="0" w:color="auto"/>
              <w:bottom w:val="single" w:sz="4" w:space="0" w:color="auto"/>
              <w:right w:val="nil"/>
            </w:tcBorders>
            <w:shd w:val="clear" w:color="auto" w:fill="FFFFFF"/>
            <w:vAlign w:val="center"/>
            <w:hideMark/>
          </w:tcPr>
          <w:p w:rsidR="007C3E16" w:rsidRPr="007C3E16" w:rsidRDefault="007C3E16" w:rsidP="007C3E16">
            <w:pPr>
              <w:rPr>
                <w:sz w:val="16"/>
                <w:szCs w:val="16"/>
              </w:rPr>
            </w:pPr>
            <w:r w:rsidRPr="007C3E16">
              <w:rPr>
                <w:sz w:val="16"/>
                <w:szCs w:val="16"/>
              </w:rPr>
              <w:t>04</w:t>
            </w:r>
          </w:p>
        </w:tc>
        <w:tc>
          <w:tcPr>
            <w:tcW w:w="847" w:type="dxa"/>
            <w:tcBorders>
              <w:top w:val="single" w:sz="4" w:space="0" w:color="auto"/>
              <w:left w:val="nil"/>
              <w:bottom w:val="single" w:sz="4" w:space="0" w:color="auto"/>
              <w:right w:val="single" w:sz="4" w:space="0" w:color="auto"/>
            </w:tcBorders>
            <w:shd w:val="clear" w:color="auto" w:fill="FFFFFF"/>
            <w:vAlign w:val="center"/>
            <w:hideMark/>
          </w:tcPr>
          <w:p w:rsidR="007C3E16" w:rsidRPr="007C3E16" w:rsidRDefault="007C3E16" w:rsidP="007C3E16">
            <w:pPr>
              <w:rPr>
                <w:sz w:val="16"/>
                <w:szCs w:val="16"/>
              </w:rPr>
            </w:pPr>
            <w:r w:rsidRPr="007C3E16">
              <w:rPr>
                <w:sz w:val="16"/>
                <w:szCs w:val="16"/>
              </w:rPr>
              <w:t>12</w:t>
            </w:r>
          </w:p>
        </w:tc>
        <w:tc>
          <w:tcPr>
            <w:tcW w:w="1418" w:type="dxa"/>
            <w:tcBorders>
              <w:top w:val="nil"/>
              <w:left w:val="nil"/>
              <w:bottom w:val="single" w:sz="4" w:space="0" w:color="auto"/>
              <w:right w:val="single" w:sz="4" w:space="0" w:color="auto"/>
            </w:tcBorders>
            <w:shd w:val="clear" w:color="auto" w:fill="FFFFFF"/>
            <w:vAlign w:val="center"/>
            <w:hideMark/>
          </w:tcPr>
          <w:p w:rsidR="007C3E16" w:rsidRPr="007C3E16" w:rsidRDefault="007C3E16" w:rsidP="007C3E16">
            <w:pPr>
              <w:rPr>
                <w:sz w:val="16"/>
                <w:szCs w:val="16"/>
              </w:rPr>
            </w:pPr>
            <w:r w:rsidRPr="007C3E16">
              <w:rPr>
                <w:sz w:val="16"/>
                <w:szCs w:val="16"/>
              </w:rPr>
              <w:t>345 00 00 130</w:t>
            </w:r>
          </w:p>
        </w:tc>
        <w:tc>
          <w:tcPr>
            <w:tcW w:w="567" w:type="dxa"/>
            <w:tcBorders>
              <w:top w:val="nil"/>
              <w:left w:val="nil"/>
              <w:bottom w:val="single" w:sz="4" w:space="0" w:color="auto"/>
              <w:right w:val="single" w:sz="4" w:space="0" w:color="auto"/>
            </w:tcBorders>
            <w:shd w:val="clear" w:color="auto" w:fill="FFFFFF"/>
            <w:vAlign w:val="center"/>
            <w:hideMark/>
          </w:tcPr>
          <w:p w:rsidR="007C3E16" w:rsidRPr="007C3E16" w:rsidRDefault="007C3E16" w:rsidP="007C3E16">
            <w:pPr>
              <w:rPr>
                <w:sz w:val="16"/>
                <w:szCs w:val="16"/>
              </w:rPr>
            </w:pPr>
            <w:r w:rsidRPr="007C3E16">
              <w:rPr>
                <w:sz w:val="16"/>
                <w:szCs w:val="16"/>
              </w:rPr>
              <w:t>200</w:t>
            </w:r>
          </w:p>
        </w:tc>
        <w:tc>
          <w:tcPr>
            <w:tcW w:w="1417" w:type="dxa"/>
            <w:tcBorders>
              <w:top w:val="nil"/>
              <w:left w:val="nil"/>
              <w:bottom w:val="single" w:sz="4" w:space="0" w:color="auto"/>
              <w:right w:val="single" w:sz="4" w:space="0" w:color="auto"/>
            </w:tcBorders>
            <w:shd w:val="clear" w:color="auto" w:fill="FFFFFF"/>
            <w:noWrap/>
            <w:vAlign w:val="center"/>
            <w:hideMark/>
          </w:tcPr>
          <w:p w:rsidR="007C3E16" w:rsidRPr="007C3E16" w:rsidRDefault="007C3E16" w:rsidP="007C3E16">
            <w:pPr>
              <w:rPr>
                <w:sz w:val="16"/>
                <w:szCs w:val="16"/>
              </w:rPr>
            </w:pPr>
            <w:r w:rsidRPr="007C3E16">
              <w:rPr>
                <w:sz w:val="16"/>
                <w:szCs w:val="16"/>
              </w:rPr>
              <w:t>10,6</w:t>
            </w:r>
          </w:p>
        </w:tc>
      </w:tr>
      <w:tr w:rsidR="007C3E16" w:rsidRPr="007C3E16" w:rsidTr="007C3E16">
        <w:trPr>
          <w:trHeight w:val="255"/>
        </w:trPr>
        <w:tc>
          <w:tcPr>
            <w:tcW w:w="5104" w:type="dxa"/>
            <w:tcBorders>
              <w:top w:val="nil"/>
              <w:left w:val="single" w:sz="4" w:space="0" w:color="auto"/>
              <w:bottom w:val="single" w:sz="4" w:space="0" w:color="auto"/>
              <w:right w:val="nil"/>
            </w:tcBorders>
            <w:shd w:val="clear" w:color="auto" w:fill="FFFFFF"/>
            <w:vAlign w:val="center"/>
            <w:hideMark/>
          </w:tcPr>
          <w:p w:rsidR="007C3E16" w:rsidRPr="007C3E16" w:rsidRDefault="007C3E16" w:rsidP="007C3E16">
            <w:pPr>
              <w:rPr>
                <w:sz w:val="16"/>
                <w:szCs w:val="16"/>
              </w:rPr>
            </w:pPr>
            <w:r w:rsidRPr="007C3E16">
              <w:rPr>
                <w:sz w:val="16"/>
                <w:szCs w:val="16"/>
              </w:rPr>
              <w:t>Жилищно-коммунальное хозяйство</w:t>
            </w:r>
          </w:p>
        </w:tc>
        <w:tc>
          <w:tcPr>
            <w:tcW w:w="428" w:type="dxa"/>
            <w:tcBorders>
              <w:top w:val="nil"/>
              <w:left w:val="single" w:sz="4" w:space="0" w:color="auto"/>
              <w:bottom w:val="nil"/>
              <w:right w:val="nil"/>
            </w:tcBorders>
            <w:shd w:val="clear" w:color="auto" w:fill="FFFFFF"/>
            <w:vAlign w:val="center"/>
            <w:hideMark/>
          </w:tcPr>
          <w:p w:rsidR="007C3E16" w:rsidRPr="007C3E16" w:rsidRDefault="007C3E16" w:rsidP="007C3E16">
            <w:pPr>
              <w:rPr>
                <w:sz w:val="16"/>
                <w:szCs w:val="16"/>
              </w:rPr>
            </w:pPr>
            <w:r w:rsidRPr="007C3E16">
              <w:rPr>
                <w:sz w:val="16"/>
                <w:szCs w:val="16"/>
              </w:rPr>
              <w:t>05</w:t>
            </w:r>
          </w:p>
        </w:tc>
        <w:tc>
          <w:tcPr>
            <w:tcW w:w="847" w:type="dxa"/>
            <w:tcBorders>
              <w:top w:val="nil"/>
              <w:left w:val="nil"/>
              <w:bottom w:val="nil"/>
              <w:right w:val="single" w:sz="4" w:space="0" w:color="auto"/>
            </w:tcBorders>
            <w:shd w:val="clear" w:color="auto" w:fill="FFFFFF"/>
            <w:vAlign w:val="center"/>
            <w:hideMark/>
          </w:tcPr>
          <w:p w:rsidR="007C3E16" w:rsidRPr="007C3E16" w:rsidRDefault="007C3E16" w:rsidP="007C3E16">
            <w:pPr>
              <w:rPr>
                <w:sz w:val="16"/>
                <w:szCs w:val="16"/>
              </w:rPr>
            </w:pPr>
            <w:r w:rsidRPr="007C3E16">
              <w:rPr>
                <w:sz w:val="16"/>
                <w:szCs w:val="16"/>
              </w:rPr>
              <w:t>00</w:t>
            </w:r>
          </w:p>
        </w:tc>
        <w:tc>
          <w:tcPr>
            <w:tcW w:w="1418" w:type="dxa"/>
            <w:tcBorders>
              <w:top w:val="nil"/>
              <w:left w:val="nil"/>
              <w:bottom w:val="single" w:sz="4" w:space="0" w:color="auto"/>
              <w:right w:val="single" w:sz="4" w:space="0" w:color="auto"/>
            </w:tcBorders>
            <w:shd w:val="clear" w:color="auto" w:fill="FFFFFF"/>
            <w:vAlign w:val="center"/>
            <w:hideMark/>
          </w:tcPr>
          <w:p w:rsidR="007C3E16" w:rsidRPr="007C3E16" w:rsidRDefault="007C3E16" w:rsidP="007C3E16">
            <w:pPr>
              <w:rPr>
                <w:sz w:val="16"/>
                <w:szCs w:val="16"/>
              </w:rPr>
            </w:pPr>
            <w:r w:rsidRPr="007C3E16">
              <w:rPr>
                <w:sz w:val="16"/>
                <w:szCs w:val="16"/>
              </w:rPr>
              <w:t> </w:t>
            </w:r>
          </w:p>
        </w:tc>
        <w:tc>
          <w:tcPr>
            <w:tcW w:w="567" w:type="dxa"/>
            <w:tcBorders>
              <w:top w:val="nil"/>
              <w:left w:val="nil"/>
              <w:bottom w:val="single" w:sz="4" w:space="0" w:color="auto"/>
              <w:right w:val="single" w:sz="4" w:space="0" w:color="auto"/>
            </w:tcBorders>
            <w:shd w:val="clear" w:color="auto" w:fill="FFFFFF"/>
            <w:vAlign w:val="center"/>
            <w:hideMark/>
          </w:tcPr>
          <w:p w:rsidR="007C3E16" w:rsidRPr="007C3E16" w:rsidRDefault="007C3E16" w:rsidP="007C3E16">
            <w:pPr>
              <w:rPr>
                <w:sz w:val="16"/>
                <w:szCs w:val="16"/>
              </w:rPr>
            </w:pPr>
            <w:r w:rsidRPr="007C3E16">
              <w:rPr>
                <w:sz w:val="16"/>
                <w:szCs w:val="16"/>
              </w:rPr>
              <w:t> </w:t>
            </w:r>
          </w:p>
        </w:tc>
        <w:tc>
          <w:tcPr>
            <w:tcW w:w="1417" w:type="dxa"/>
            <w:tcBorders>
              <w:top w:val="nil"/>
              <w:left w:val="nil"/>
              <w:bottom w:val="single" w:sz="4" w:space="0" w:color="auto"/>
              <w:right w:val="single" w:sz="4" w:space="0" w:color="auto"/>
            </w:tcBorders>
            <w:shd w:val="clear" w:color="auto" w:fill="FFFFFF"/>
            <w:noWrap/>
            <w:vAlign w:val="center"/>
            <w:hideMark/>
          </w:tcPr>
          <w:p w:rsidR="007C3E16" w:rsidRPr="007C3E16" w:rsidRDefault="007C3E16" w:rsidP="007C3E16">
            <w:pPr>
              <w:rPr>
                <w:sz w:val="16"/>
                <w:szCs w:val="16"/>
              </w:rPr>
            </w:pPr>
            <w:r w:rsidRPr="007C3E16">
              <w:rPr>
                <w:sz w:val="16"/>
                <w:szCs w:val="16"/>
              </w:rPr>
              <w:t>51 543,9</w:t>
            </w:r>
          </w:p>
        </w:tc>
      </w:tr>
      <w:tr w:rsidR="007C3E16" w:rsidRPr="007C3E16" w:rsidTr="007C3E16">
        <w:trPr>
          <w:trHeight w:val="70"/>
        </w:trPr>
        <w:tc>
          <w:tcPr>
            <w:tcW w:w="5104" w:type="dxa"/>
            <w:tcBorders>
              <w:top w:val="nil"/>
              <w:left w:val="single" w:sz="4" w:space="0" w:color="auto"/>
              <w:bottom w:val="single" w:sz="4" w:space="0" w:color="auto"/>
              <w:right w:val="nil"/>
            </w:tcBorders>
            <w:shd w:val="clear" w:color="auto" w:fill="FFFFFF"/>
            <w:vAlign w:val="center"/>
            <w:hideMark/>
          </w:tcPr>
          <w:p w:rsidR="007C3E16" w:rsidRPr="007C3E16" w:rsidRDefault="007C3E16" w:rsidP="007C3E16">
            <w:pPr>
              <w:rPr>
                <w:sz w:val="16"/>
                <w:szCs w:val="16"/>
              </w:rPr>
            </w:pPr>
            <w:r w:rsidRPr="007C3E16">
              <w:rPr>
                <w:sz w:val="16"/>
                <w:szCs w:val="16"/>
              </w:rPr>
              <w:t>Благоустройство</w:t>
            </w:r>
          </w:p>
        </w:tc>
        <w:tc>
          <w:tcPr>
            <w:tcW w:w="428" w:type="dxa"/>
            <w:tcBorders>
              <w:top w:val="single" w:sz="4" w:space="0" w:color="auto"/>
              <w:left w:val="single" w:sz="4" w:space="0" w:color="auto"/>
              <w:bottom w:val="single" w:sz="4" w:space="0" w:color="auto"/>
              <w:right w:val="nil"/>
            </w:tcBorders>
            <w:shd w:val="clear" w:color="auto" w:fill="FFFFFF"/>
            <w:vAlign w:val="center"/>
            <w:hideMark/>
          </w:tcPr>
          <w:p w:rsidR="007C3E16" w:rsidRPr="007C3E16" w:rsidRDefault="007C3E16" w:rsidP="007C3E16">
            <w:pPr>
              <w:rPr>
                <w:sz w:val="16"/>
                <w:szCs w:val="16"/>
              </w:rPr>
            </w:pPr>
            <w:r w:rsidRPr="007C3E16">
              <w:rPr>
                <w:sz w:val="16"/>
                <w:szCs w:val="16"/>
              </w:rPr>
              <w:t>05</w:t>
            </w:r>
          </w:p>
        </w:tc>
        <w:tc>
          <w:tcPr>
            <w:tcW w:w="847" w:type="dxa"/>
            <w:tcBorders>
              <w:top w:val="single" w:sz="4" w:space="0" w:color="auto"/>
              <w:left w:val="nil"/>
              <w:bottom w:val="single" w:sz="4" w:space="0" w:color="auto"/>
              <w:right w:val="single" w:sz="4" w:space="0" w:color="auto"/>
            </w:tcBorders>
            <w:shd w:val="clear" w:color="auto" w:fill="FFFFFF"/>
            <w:vAlign w:val="center"/>
            <w:hideMark/>
          </w:tcPr>
          <w:p w:rsidR="007C3E16" w:rsidRPr="007C3E16" w:rsidRDefault="007C3E16" w:rsidP="007C3E16">
            <w:pPr>
              <w:rPr>
                <w:sz w:val="16"/>
                <w:szCs w:val="16"/>
              </w:rPr>
            </w:pPr>
            <w:r w:rsidRPr="007C3E16">
              <w:rPr>
                <w:sz w:val="16"/>
                <w:szCs w:val="16"/>
              </w:rPr>
              <w:t>03</w:t>
            </w:r>
          </w:p>
        </w:tc>
        <w:tc>
          <w:tcPr>
            <w:tcW w:w="1418" w:type="dxa"/>
            <w:tcBorders>
              <w:top w:val="nil"/>
              <w:left w:val="nil"/>
              <w:bottom w:val="single" w:sz="4" w:space="0" w:color="auto"/>
              <w:right w:val="single" w:sz="4" w:space="0" w:color="auto"/>
            </w:tcBorders>
            <w:shd w:val="clear" w:color="auto" w:fill="FFFFFF"/>
            <w:vAlign w:val="center"/>
            <w:hideMark/>
          </w:tcPr>
          <w:p w:rsidR="007C3E16" w:rsidRPr="007C3E16" w:rsidRDefault="007C3E16" w:rsidP="007C3E16">
            <w:pPr>
              <w:rPr>
                <w:sz w:val="16"/>
                <w:szCs w:val="16"/>
              </w:rPr>
            </w:pPr>
            <w:r w:rsidRPr="007C3E16">
              <w:rPr>
                <w:sz w:val="16"/>
                <w:szCs w:val="16"/>
              </w:rPr>
              <w:t> </w:t>
            </w:r>
          </w:p>
        </w:tc>
        <w:tc>
          <w:tcPr>
            <w:tcW w:w="567" w:type="dxa"/>
            <w:tcBorders>
              <w:top w:val="nil"/>
              <w:left w:val="nil"/>
              <w:bottom w:val="single" w:sz="4" w:space="0" w:color="auto"/>
              <w:right w:val="single" w:sz="4" w:space="0" w:color="auto"/>
            </w:tcBorders>
            <w:shd w:val="clear" w:color="auto" w:fill="FFFFFF"/>
            <w:vAlign w:val="center"/>
            <w:hideMark/>
          </w:tcPr>
          <w:p w:rsidR="007C3E16" w:rsidRPr="007C3E16" w:rsidRDefault="007C3E16" w:rsidP="007C3E16">
            <w:pPr>
              <w:rPr>
                <w:sz w:val="16"/>
                <w:szCs w:val="16"/>
              </w:rPr>
            </w:pPr>
            <w:r w:rsidRPr="007C3E16">
              <w:rPr>
                <w:sz w:val="16"/>
                <w:szCs w:val="16"/>
              </w:rPr>
              <w:t> </w:t>
            </w:r>
          </w:p>
        </w:tc>
        <w:tc>
          <w:tcPr>
            <w:tcW w:w="1417" w:type="dxa"/>
            <w:tcBorders>
              <w:top w:val="nil"/>
              <w:left w:val="nil"/>
              <w:bottom w:val="single" w:sz="4" w:space="0" w:color="auto"/>
              <w:right w:val="single" w:sz="4" w:space="0" w:color="auto"/>
            </w:tcBorders>
            <w:shd w:val="clear" w:color="auto" w:fill="FFFFFF"/>
            <w:noWrap/>
            <w:vAlign w:val="center"/>
            <w:hideMark/>
          </w:tcPr>
          <w:p w:rsidR="007C3E16" w:rsidRPr="007C3E16" w:rsidRDefault="007C3E16" w:rsidP="007C3E16">
            <w:pPr>
              <w:rPr>
                <w:sz w:val="16"/>
                <w:szCs w:val="16"/>
              </w:rPr>
            </w:pPr>
            <w:r w:rsidRPr="007C3E16">
              <w:rPr>
                <w:sz w:val="16"/>
                <w:szCs w:val="16"/>
              </w:rPr>
              <w:t>51 543,9</w:t>
            </w:r>
          </w:p>
        </w:tc>
      </w:tr>
      <w:tr w:rsidR="007C3E16" w:rsidRPr="007C3E16" w:rsidTr="007C3E16">
        <w:trPr>
          <w:trHeight w:val="1286"/>
        </w:trPr>
        <w:tc>
          <w:tcPr>
            <w:tcW w:w="5104" w:type="dxa"/>
            <w:tcBorders>
              <w:top w:val="nil"/>
              <w:left w:val="single" w:sz="4" w:space="0" w:color="auto"/>
              <w:bottom w:val="single" w:sz="4" w:space="0" w:color="auto"/>
              <w:right w:val="nil"/>
            </w:tcBorders>
            <w:shd w:val="clear" w:color="auto" w:fill="FFFFFF"/>
            <w:vAlign w:val="center"/>
            <w:hideMark/>
          </w:tcPr>
          <w:p w:rsidR="007C3E16" w:rsidRPr="007C3E16" w:rsidRDefault="007C3E16" w:rsidP="007C3E16">
            <w:pPr>
              <w:rPr>
                <w:sz w:val="16"/>
                <w:szCs w:val="16"/>
              </w:rPr>
            </w:pPr>
            <w:r w:rsidRPr="007C3E16">
              <w:rPr>
                <w:sz w:val="16"/>
                <w:szCs w:val="16"/>
              </w:rPr>
              <w:t>Текущий ремонт придомовых и дворовых территорий, включая проезды и въезды, пешеходные дорожки, организация дополнительных парковочных мест на дворовых территориях, установка, содержание и ремонт ограждений газонов, установка и содержание малых архитектурных форм, уличной мебели и хозяйственно-бытового оборудования</w:t>
            </w:r>
          </w:p>
        </w:tc>
        <w:tc>
          <w:tcPr>
            <w:tcW w:w="428" w:type="dxa"/>
            <w:tcBorders>
              <w:top w:val="nil"/>
              <w:left w:val="single" w:sz="4" w:space="0" w:color="auto"/>
              <w:bottom w:val="nil"/>
              <w:right w:val="nil"/>
            </w:tcBorders>
            <w:shd w:val="clear" w:color="auto" w:fill="FFFFFF"/>
            <w:vAlign w:val="center"/>
            <w:hideMark/>
          </w:tcPr>
          <w:p w:rsidR="007C3E16" w:rsidRPr="007C3E16" w:rsidRDefault="007C3E16" w:rsidP="007C3E16">
            <w:pPr>
              <w:rPr>
                <w:sz w:val="16"/>
                <w:szCs w:val="16"/>
              </w:rPr>
            </w:pPr>
            <w:r w:rsidRPr="007C3E16">
              <w:rPr>
                <w:sz w:val="16"/>
                <w:szCs w:val="16"/>
              </w:rPr>
              <w:t>05</w:t>
            </w:r>
          </w:p>
        </w:tc>
        <w:tc>
          <w:tcPr>
            <w:tcW w:w="847" w:type="dxa"/>
            <w:tcBorders>
              <w:top w:val="nil"/>
              <w:left w:val="nil"/>
              <w:bottom w:val="nil"/>
              <w:right w:val="single" w:sz="4" w:space="0" w:color="auto"/>
            </w:tcBorders>
            <w:shd w:val="clear" w:color="auto" w:fill="FFFFFF"/>
            <w:vAlign w:val="center"/>
            <w:hideMark/>
          </w:tcPr>
          <w:p w:rsidR="007C3E16" w:rsidRPr="007C3E16" w:rsidRDefault="007C3E16" w:rsidP="007C3E16">
            <w:pPr>
              <w:rPr>
                <w:sz w:val="16"/>
                <w:szCs w:val="16"/>
              </w:rPr>
            </w:pPr>
            <w:r w:rsidRPr="007C3E16">
              <w:rPr>
                <w:sz w:val="16"/>
                <w:szCs w:val="16"/>
              </w:rPr>
              <w:t>03</w:t>
            </w:r>
          </w:p>
        </w:tc>
        <w:tc>
          <w:tcPr>
            <w:tcW w:w="1418" w:type="dxa"/>
            <w:tcBorders>
              <w:top w:val="nil"/>
              <w:left w:val="nil"/>
              <w:bottom w:val="single" w:sz="4" w:space="0" w:color="auto"/>
              <w:right w:val="single" w:sz="4" w:space="0" w:color="auto"/>
            </w:tcBorders>
            <w:shd w:val="clear" w:color="auto" w:fill="FFFFFF"/>
            <w:vAlign w:val="center"/>
            <w:hideMark/>
          </w:tcPr>
          <w:p w:rsidR="007C3E16" w:rsidRPr="007C3E16" w:rsidRDefault="007C3E16" w:rsidP="007C3E16">
            <w:pPr>
              <w:rPr>
                <w:sz w:val="16"/>
                <w:szCs w:val="16"/>
              </w:rPr>
            </w:pPr>
            <w:r w:rsidRPr="007C3E16">
              <w:rPr>
                <w:sz w:val="16"/>
                <w:szCs w:val="16"/>
              </w:rPr>
              <w:t>60 00 000 301</w:t>
            </w:r>
          </w:p>
        </w:tc>
        <w:tc>
          <w:tcPr>
            <w:tcW w:w="567" w:type="dxa"/>
            <w:tcBorders>
              <w:top w:val="nil"/>
              <w:left w:val="nil"/>
              <w:bottom w:val="single" w:sz="4" w:space="0" w:color="auto"/>
              <w:right w:val="single" w:sz="4" w:space="0" w:color="auto"/>
            </w:tcBorders>
            <w:shd w:val="clear" w:color="auto" w:fill="FFFFFF"/>
            <w:vAlign w:val="center"/>
            <w:hideMark/>
          </w:tcPr>
          <w:p w:rsidR="007C3E16" w:rsidRPr="007C3E16" w:rsidRDefault="007C3E16" w:rsidP="007C3E16">
            <w:pPr>
              <w:rPr>
                <w:sz w:val="16"/>
                <w:szCs w:val="16"/>
              </w:rPr>
            </w:pPr>
            <w:r w:rsidRPr="007C3E16">
              <w:rPr>
                <w:sz w:val="16"/>
                <w:szCs w:val="16"/>
              </w:rPr>
              <w:t> </w:t>
            </w:r>
          </w:p>
        </w:tc>
        <w:tc>
          <w:tcPr>
            <w:tcW w:w="1417" w:type="dxa"/>
            <w:tcBorders>
              <w:top w:val="nil"/>
              <w:left w:val="nil"/>
              <w:bottom w:val="single" w:sz="4" w:space="0" w:color="auto"/>
              <w:right w:val="single" w:sz="4" w:space="0" w:color="auto"/>
            </w:tcBorders>
            <w:shd w:val="clear" w:color="auto" w:fill="FFFFFF"/>
            <w:noWrap/>
            <w:vAlign w:val="center"/>
            <w:hideMark/>
          </w:tcPr>
          <w:p w:rsidR="007C3E16" w:rsidRPr="007C3E16" w:rsidRDefault="007C3E16" w:rsidP="007C3E16">
            <w:pPr>
              <w:rPr>
                <w:sz w:val="16"/>
                <w:szCs w:val="16"/>
              </w:rPr>
            </w:pPr>
            <w:r w:rsidRPr="007C3E16">
              <w:rPr>
                <w:sz w:val="16"/>
                <w:szCs w:val="16"/>
              </w:rPr>
              <w:t>2 769,7</w:t>
            </w:r>
          </w:p>
        </w:tc>
      </w:tr>
      <w:tr w:rsidR="007C3E16" w:rsidRPr="007C3E16" w:rsidTr="007C3E16">
        <w:trPr>
          <w:trHeight w:val="480"/>
        </w:trPr>
        <w:tc>
          <w:tcPr>
            <w:tcW w:w="5104" w:type="dxa"/>
            <w:tcBorders>
              <w:top w:val="nil"/>
              <w:left w:val="single" w:sz="4" w:space="0" w:color="auto"/>
              <w:bottom w:val="single" w:sz="4" w:space="0" w:color="auto"/>
              <w:right w:val="nil"/>
            </w:tcBorders>
            <w:shd w:val="clear" w:color="auto" w:fill="FFFFFF"/>
            <w:vAlign w:val="center"/>
            <w:hideMark/>
          </w:tcPr>
          <w:p w:rsidR="007C3E16" w:rsidRPr="007C3E16" w:rsidRDefault="007C3E16" w:rsidP="007C3E16">
            <w:pPr>
              <w:rPr>
                <w:sz w:val="16"/>
                <w:szCs w:val="16"/>
              </w:rPr>
            </w:pPr>
            <w:r w:rsidRPr="007C3E16">
              <w:rPr>
                <w:sz w:val="16"/>
                <w:szCs w:val="16"/>
              </w:rPr>
              <w:t>Закупка товаров, работ и услуг для обеспечения государственных (муниципальных) нужд</w:t>
            </w:r>
          </w:p>
        </w:tc>
        <w:tc>
          <w:tcPr>
            <w:tcW w:w="428" w:type="dxa"/>
            <w:tcBorders>
              <w:top w:val="single" w:sz="4" w:space="0" w:color="auto"/>
              <w:left w:val="single" w:sz="4" w:space="0" w:color="auto"/>
              <w:bottom w:val="single" w:sz="4" w:space="0" w:color="auto"/>
              <w:right w:val="nil"/>
            </w:tcBorders>
            <w:shd w:val="clear" w:color="auto" w:fill="FFFFFF"/>
            <w:vAlign w:val="center"/>
            <w:hideMark/>
          </w:tcPr>
          <w:p w:rsidR="007C3E16" w:rsidRPr="007C3E16" w:rsidRDefault="007C3E16" w:rsidP="007C3E16">
            <w:pPr>
              <w:rPr>
                <w:sz w:val="16"/>
                <w:szCs w:val="16"/>
              </w:rPr>
            </w:pPr>
            <w:r w:rsidRPr="007C3E16">
              <w:rPr>
                <w:sz w:val="16"/>
                <w:szCs w:val="16"/>
              </w:rPr>
              <w:t>05</w:t>
            </w:r>
          </w:p>
        </w:tc>
        <w:tc>
          <w:tcPr>
            <w:tcW w:w="847" w:type="dxa"/>
            <w:tcBorders>
              <w:top w:val="single" w:sz="4" w:space="0" w:color="auto"/>
              <w:left w:val="nil"/>
              <w:bottom w:val="single" w:sz="4" w:space="0" w:color="auto"/>
              <w:right w:val="single" w:sz="4" w:space="0" w:color="auto"/>
            </w:tcBorders>
            <w:shd w:val="clear" w:color="auto" w:fill="FFFFFF"/>
            <w:vAlign w:val="center"/>
            <w:hideMark/>
          </w:tcPr>
          <w:p w:rsidR="007C3E16" w:rsidRPr="007C3E16" w:rsidRDefault="007C3E16" w:rsidP="007C3E16">
            <w:pPr>
              <w:rPr>
                <w:sz w:val="16"/>
                <w:szCs w:val="16"/>
              </w:rPr>
            </w:pPr>
            <w:r w:rsidRPr="007C3E16">
              <w:rPr>
                <w:sz w:val="16"/>
                <w:szCs w:val="16"/>
              </w:rPr>
              <w:t>03</w:t>
            </w:r>
          </w:p>
        </w:tc>
        <w:tc>
          <w:tcPr>
            <w:tcW w:w="1418" w:type="dxa"/>
            <w:tcBorders>
              <w:top w:val="nil"/>
              <w:left w:val="nil"/>
              <w:bottom w:val="single" w:sz="4" w:space="0" w:color="auto"/>
              <w:right w:val="single" w:sz="4" w:space="0" w:color="auto"/>
            </w:tcBorders>
            <w:shd w:val="clear" w:color="auto" w:fill="FFFFFF"/>
            <w:vAlign w:val="center"/>
            <w:hideMark/>
          </w:tcPr>
          <w:p w:rsidR="007C3E16" w:rsidRPr="007C3E16" w:rsidRDefault="007C3E16" w:rsidP="007C3E16">
            <w:pPr>
              <w:rPr>
                <w:sz w:val="16"/>
                <w:szCs w:val="16"/>
              </w:rPr>
            </w:pPr>
            <w:r w:rsidRPr="007C3E16">
              <w:rPr>
                <w:sz w:val="16"/>
                <w:szCs w:val="16"/>
              </w:rPr>
              <w:t>60 00 000 301</w:t>
            </w:r>
          </w:p>
        </w:tc>
        <w:tc>
          <w:tcPr>
            <w:tcW w:w="567" w:type="dxa"/>
            <w:tcBorders>
              <w:top w:val="nil"/>
              <w:left w:val="nil"/>
              <w:bottom w:val="single" w:sz="4" w:space="0" w:color="auto"/>
              <w:right w:val="single" w:sz="4" w:space="0" w:color="auto"/>
            </w:tcBorders>
            <w:shd w:val="clear" w:color="auto" w:fill="FFFFFF"/>
            <w:vAlign w:val="center"/>
            <w:hideMark/>
          </w:tcPr>
          <w:p w:rsidR="007C3E16" w:rsidRPr="007C3E16" w:rsidRDefault="007C3E16" w:rsidP="007C3E16">
            <w:pPr>
              <w:rPr>
                <w:sz w:val="16"/>
                <w:szCs w:val="16"/>
              </w:rPr>
            </w:pPr>
            <w:r w:rsidRPr="007C3E16">
              <w:rPr>
                <w:sz w:val="16"/>
                <w:szCs w:val="16"/>
              </w:rPr>
              <w:t>200</w:t>
            </w:r>
          </w:p>
        </w:tc>
        <w:tc>
          <w:tcPr>
            <w:tcW w:w="1417" w:type="dxa"/>
            <w:tcBorders>
              <w:top w:val="nil"/>
              <w:left w:val="nil"/>
              <w:bottom w:val="single" w:sz="4" w:space="0" w:color="auto"/>
              <w:right w:val="single" w:sz="4" w:space="0" w:color="auto"/>
            </w:tcBorders>
            <w:shd w:val="clear" w:color="auto" w:fill="FFFFFF"/>
            <w:noWrap/>
            <w:vAlign w:val="center"/>
            <w:hideMark/>
          </w:tcPr>
          <w:p w:rsidR="007C3E16" w:rsidRPr="007C3E16" w:rsidRDefault="007C3E16" w:rsidP="007C3E16">
            <w:pPr>
              <w:rPr>
                <w:sz w:val="16"/>
                <w:szCs w:val="16"/>
              </w:rPr>
            </w:pPr>
            <w:r w:rsidRPr="007C3E16">
              <w:rPr>
                <w:sz w:val="16"/>
                <w:szCs w:val="16"/>
              </w:rPr>
              <w:t>2 448,8</w:t>
            </w:r>
          </w:p>
        </w:tc>
      </w:tr>
      <w:tr w:rsidR="007C3E16" w:rsidRPr="007C3E16" w:rsidTr="00CA3492">
        <w:trPr>
          <w:trHeight w:val="70"/>
        </w:trPr>
        <w:tc>
          <w:tcPr>
            <w:tcW w:w="5104" w:type="dxa"/>
            <w:tcBorders>
              <w:top w:val="nil"/>
              <w:left w:val="single" w:sz="4" w:space="0" w:color="auto"/>
              <w:bottom w:val="single" w:sz="4" w:space="0" w:color="auto"/>
              <w:right w:val="nil"/>
            </w:tcBorders>
            <w:shd w:val="clear" w:color="auto" w:fill="FFFFFF"/>
            <w:vAlign w:val="center"/>
            <w:hideMark/>
          </w:tcPr>
          <w:p w:rsidR="007C3E16" w:rsidRPr="007C3E16" w:rsidRDefault="007C3E16" w:rsidP="007C3E16">
            <w:pPr>
              <w:rPr>
                <w:sz w:val="16"/>
                <w:szCs w:val="16"/>
              </w:rPr>
            </w:pPr>
            <w:r w:rsidRPr="007C3E16">
              <w:rPr>
                <w:sz w:val="16"/>
                <w:szCs w:val="16"/>
              </w:rPr>
              <w:t>Иные бюджетные ассигнования</w:t>
            </w:r>
          </w:p>
        </w:tc>
        <w:tc>
          <w:tcPr>
            <w:tcW w:w="428" w:type="dxa"/>
            <w:tcBorders>
              <w:top w:val="single" w:sz="4" w:space="0" w:color="auto"/>
              <w:left w:val="single" w:sz="4" w:space="0" w:color="auto"/>
              <w:bottom w:val="single" w:sz="4" w:space="0" w:color="auto"/>
              <w:right w:val="nil"/>
            </w:tcBorders>
            <w:shd w:val="clear" w:color="auto" w:fill="FFFFFF"/>
            <w:vAlign w:val="center"/>
            <w:hideMark/>
          </w:tcPr>
          <w:p w:rsidR="007C3E16" w:rsidRPr="007C3E16" w:rsidRDefault="007C3E16" w:rsidP="007C3E16">
            <w:pPr>
              <w:rPr>
                <w:sz w:val="16"/>
                <w:szCs w:val="16"/>
              </w:rPr>
            </w:pPr>
            <w:r w:rsidRPr="007C3E16">
              <w:rPr>
                <w:sz w:val="16"/>
                <w:szCs w:val="16"/>
              </w:rPr>
              <w:t>05</w:t>
            </w:r>
          </w:p>
        </w:tc>
        <w:tc>
          <w:tcPr>
            <w:tcW w:w="847" w:type="dxa"/>
            <w:tcBorders>
              <w:top w:val="single" w:sz="4" w:space="0" w:color="auto"/>
              <w:left w:val="nil"/>
              <w:bottom w:val="single" w:sz="4" w:space="0" w:color="auto"/>
              <w:right w:val="single" w:sz="4" w:space="0" w:color="auto"/>
            </w:tcBorders>
            <w:shd w:val="clear" w:color="auto" w:fill="FFFFFF"/>
            <w:vAlign w:val="center"/>
            <w:hideMark/>
          </w:tcPr>
          <w:p w:rsidR="007C3E16" w:rsidRPr="007C3E16" w:rsidRDefault="007C3E16" w:rsidP="007C3E16">
            <w:pPr>
              <w:rPr>
                <w:sz w:val="16"/>
                <w:szCs w:val="16"/>
              </w:rPr>
            </w:pPr>
            <w:r w:rsidRPr="007C3E16">
              <w:rPr>
                <w:sz w:val="16"/>
                <w:szCs w:val="16"/>
              </w:rPr>
              <w:t>03</w:t>
            </w:r>
          </w:p>
        </w:tc>
        <w:tc>
          <w:tcPr>
            <w:tcW w:w="1418" w:type="dxa"/>
            <w:tcBorders>
              <w:top w:val="nil"/>
              <w:left w:val="nil"/>
              <w:bottom w:val="single" w:sz="4" w:space="0" w:color="auto"/>
              <w:right w:val="single" w:sz="4" w:space="0" w:color="auto"/>
            </w:tcBorders>
            <w:shd w:val="clear" w:color="auto" w:fill="FFFFFF"/>
            <w:vAlign w:val="center"/>
            <w:hideMark/>
          </w:tcPr>
          <w:p w:rsidR="007C3E16" w:rsidRPr="007C3E16" w:rsidRDefault="007C3E16" w:rsidP="007C3E16">
            <w:pPr>
              <w:rPr>
                <w:sz w:val="16"/>
                <w:szCs w:val="16"/>
              </w:rPr>
            </w:pPr>
            <w:r w:rsidRPr="007C3E16">
              <w:rPr>
                <w:sz w:val="16"/>
                <w:szCs w:val="16"/>
              </w:rPr>
              <w:t>60 00 000 301</w:t>
            </w:r>
          </w:p>
        </w:tc>
        <w:tc>
          <w:tcPr>
            <w:tcW w:w="567" w:type="dxa"/>
            <w:tcBorders>
              <w:top w:val="nil"/>
              <w:left w:val="nil"/>
              <w:bottom w:val="single" w:sz="4" w:space="0" w:color="auto"/>
              <w:right w:val="single" w:sz="4" w:space="0" w:color="auto"/>
            </w:tcBorders>
            <w:shd w:val="clear" w:color="auto" w:fill="FFFFFF"/>
            <w:vAlign w:val="center"/>
            <w:hideMark/>
          </w:tcPr>
          <w:p w:rsidR="007C3E16" w:rsidRPr="007C3E16" w:rsidRDefault="007C3E16" w:rsidP="007C3E16">
            <w:pPr>
              <w:rPr>
                <w:sz w:val="16"/>
                <w:szCs w:val="16"/>
              </w:rPr>
            </w:pPr>
            <w:r w:rsidRPr="007C3E16">
              <w:rPr>
                <w:sz w:val="16"/>
                <w:szCs w:val="16"/>
              </w:rPr>
              <w:t>800</w:t>
            </w:r>
          </w:p>
        </w:tc>
        <w:tc>
          <w:tcPr>
            <w:tcW w:w="1417" w:type="dxa"/>
            <w:tcBorders>
              <w:top w:val="nil"/>
              <w:left w:val="nil"/>
              <w:bottom w:val="single" w:sz="4" w:space="0" w:color="auto"/>
              <w:right w:val="single" w:sz="4" w:space="0" w:color="auto"/>
            </w:tcBorders>
            <w:shd w:val="clear" w:color="auto" w:fill="FFFFFF"/>
            <w:noWrap/>
            <w:vAlign w:val="center"/>
            <w:hideMark/>
          </w:tcPr>
          <w:p w:rsidR="007C3E16" w:rsidRPr="007C3E16" w:rsidRDefault="007C3E16" w:rsidP="007C3E16">
            <w:pPr>
              <w:rPr>
                <w:sz w:val="16"/>
                <w:szCs w:val="16"/>
              </w:rPr>
            </w:pPr>
            <w:r w:rsidRPr="007C3E16">
              <w:rPr>
                <w:sz w:val="16"/>
                <w:szCs w:val="16"/>
              </w:rPr>
              <w:t>320,9</w:t>
            </w:r>
          </w:p>
        </w:tc>
      </w:tr>
      <w:tr w:rsidR="007C3E16" w:rsidRPr="007C3E16" w:rsidTr="007C3E16">
        <w:trPr>
          <w:trHeight w:val="70"/>
        </w:trPr>
        <w:tc>
          <w:tcPr>
            <w:tcW w:w="5104" w:type="dxa"/>
            <w:tcBorders>
              <w:top w:val="nil"/>
              <w:left w:val="single" w:sz="4" w:space="0" w:color="auto"/>
              <w:bottom w:val="single" w:sz="4" w:space="0" w:color="auto"/>
              <w:right w:val="nil"/>
            </w:tcBorders>
            <w:shd w:val="clear" w:color="auto" w:fill="FFFFFF"/>
            <w:vAlign w:val="center"/>
            <w:hideMark/>
          </w:tcPr>
          <w:p w:rsidR="007C3E16" w:rsidRPr="007C3E16" w:rsidRDefault="007C3E16" w:rsidP="007C3E16">
            <w:pPr>
              <w:rPr>
                <w:sz w:val="16"/>
                <w:szCs w:val="16"/>
              </w:rPr>
            </w:pPr>
            <w:r w:rsidRPr="007C3E16">
              <w:rPr>
                <w:sz w:val="16"/>
                <w:szCs w:val="16"/>
              </w:rPr>
              <w:t>Создание зон отдыха, в том числе обустройство, содержание и уборка территорий детских и спортивных площадок на территории муниципального образования город Павловск</w:t>
            </w:r>
          </w:p>
        </w:tc>
        <w:tc>
          <w:tcPr>
            <w:tcW w:w="428" w:type="dxa"/>
            <w:tcBorders>
              <w:top w:val="nil"/>
              <w:left w:val="single" w:sz="4" w:space="0" w:color="auto"/>
              <w:bottom w:val="nil"/>
              <w:right w:val="nil"/>
            </w:tcBorders>
            <w:shd w:val="clear" w:color="auto" w:fill="FFFFFF"/>
            <w:vAlign w:val="center"/>
            <w:hideMark/>
          </w:tcPr>
          <w:p w:rsidR="007C3E16" w:rsidRPr="007C3E16" w:rsidRDefault="007C3E16" w:rsidP="007C3E16">
            <w:pPr>
              <w:rPr>
                <w:sz w:val="16"/>
                <w:szCs w:val="16"/>
              </w:rPr>
            </w:pPr>
            <w:r w:rsidRPr="007C3E16">
              <w:rPr>
                <w:sz w:val="16"/>
                <w:szCs w:val="16"/>
              </w:rPr>
              <w:t>05</w:t>
            </w:r>
          </w:p>
        </w:tc>
        <w:tc>
          <w:tcPr>
            <w:tcW w:w="847" w:type="dxa"/>
            <w:tcBorders>
              <w:top w:val="nil"/>
              <w:left w:val="nil"/>
              <w:bottom w:val="nil"/>
              <w:right w:val="single" w:sz="4" w:space="0" w:color="auto"/>
            </w:tcBorders>
            <w:shd w:val="clear" w:color="auto" w:fill="FFFFFF"/>
            <w:vAlign w:val="center"/>
            <w:hideMark/>
          </w:tcPr>
          <w:p w:rsidR="007C3E16" w:rsidRPr="007C3E16" w:rsidRDefault="007C3E16" w:rsidP="007C3E16">
            <w:pPr>
              <w:rPr>
                <w:sz w:val="16"/>
                <w:szCs w:val="16"/>
              </w:rPr>
            </w:pPr>
            <w:r w:rsidRPr="007C3E16">
              <w:rPr>
                <w:sz w:val="16"/>
                <w:szCs w:val="16"/>
              </w:rPr>
              <w:t>03</w:t>
            </w:r>
          </w:p>
        </w:tc>
        <w:tc>
          <w:tcPr>
            <w:tcW w:w="1418" w:type="dxa"/>
            <w:tcBorders>
              <w:top w:val="nil"/>
              <w:left w:val="nil"/>
              <w:bottom w:val="single" w:sz="4" w:space="0" w:color="auto"/>
              <w:right w:val="single" w:sz="4" w:space="0" w:color="auto"/>
            </w:tcBorders>
            <w:shd w:val="clear" w:color="auto" w:fill="FFFFFF"/>
            <w:vAlign w:val="center"/>
            <w:hideMark/>
          </w:tcPr>
          <w:p w:rsidR="007C3E16" w:rsidRPr="007C3E16" w:rsidRDefault="007C3E16" w:rsidP="007C3E16">
            <w:pPr>
              <w:rPr>
                <w:sz w:val="16"/>
                <w:szCs w:val="16"/>
              </w:rPr>
            </w:pPr>
            <w:r w:rsidRPr="007C3E16">
              <w:rPr>
                <w:sz w:val="16"/>
                <w:szCs w:val="16"/>
              </w:rPr>
              <w:t>60 00 000 303</w:t>
            </w:r>
          </w:p>
        </w:tc>
        <w:tc>
          <w:tcPr>
            <w:tcW w:w="567" w:type="dxa"/>
            <w:tcBorders>
              <w:top w:val="nil"/>
              <w:left w:val="nil"/>
              <w:bottom w:val="single" w:sz="4" w:space="0" w:color="auto"/>
              <w:right w:val="single" w:sz="4" w:space="0" w:color="auto"/>
            </w:tcBorders>
            <w:shd w:val="clear" w:color="auto" w:fill="FFFFFF"/>
            <w:vAlign w:val="center"/>
            <w:hideMark/>
          </w:tcPr>
          <w:p w:rsidR="007C3E16" w:rsidRPr="007C3E16" w:rsidRDefault="007C3E16" w:rsidP="007C3E16">
            <w:pPr>
              <w:rPr>
                <w:sz w:val="16"/>
                <w:szCs w:val="16"/>
              </w:rPr>
            </w:pPr>
            <w:r w:rsidRPr="007C3E16">
              <w:rPr>
                <w:sz w:val="16"/>
                <w:szCs w:val="16"/>
              </w:rPr>
              <w:t> </w:t>
            </w:r>
          </w:p>
        </w:tc>
        <w:tc>
          <w:tcPr>
            <w:tcW w:w="1417" w:type="dxa"/>
            <w:tcBorders>
              <w:top w:val="nil"/>
              <w:left w:val="nil"/>
              <w:bottom w:val="single" w:sz="4" w:space="0" w:color="auto"/>
              <w:right w:val="single" w:sz="4" w:space="0" w:color="auto"/>
            </w:tcBorders>
            <w:shd w:val="clear" w:color="auto" w:fill="FFFFFF"/>
            <w:noWrap/>
            <w:vAlign w:val="center"/>
            <w:hideMark/>
          </w:tcPr>
          <w:p w:rsidR="007C3E16" w:rsidRPr="007C3E16" w:rsidRDefault="007C3E16" w:rsidP="007C3E16">
            <w:pPr>
              <w:rPr>
                <w:sz w:val="16"/>
                <w:szCs w:val="16"/>
              </w:rPr>
            </w:pPr>
            <w:r w:rsidRPr="007C3E16">
              <w:rPr>
                <w:sz w:val="16"/>
                <w:szCs w:val="16"/>
              </w:rPr>
              <w:t>28 471,3</w:t>
            </w:r>
          </w:p>
        </w:tc>
      </w:tr>
      <w:tr w:rsidR="007C3E16" w:rsidRPr="007C3E16" w:rsidTr="007C3E16">
        <w:trPr>
          <w:trHeight w:val="223"/>
        </w:trPr>
        <w:tc>
          <w:tcPr>
            <w:tcW w:w="5104" w:type="dxa"/>
            <w:tcBorders>
              <w:top w:val="nil"/>
              <w:left w:val="single" w:sz="4" w:space="0" w:color="auto"/>
              <w:bottom w:val="single" w:sz="4" w:space="0" w:color="auto"/>
              <w:right w:val="nil"/>
            </w:tcBorders>
            <w:shd w:val="clear" w:color="auto" w:fill="FFFFFF"/>
            <w:vAlign w:val="center"/>
            <w:hideMark/>
          </w:tcPr>
          <w:p w:rsidR="007C3E16" w:rsidRPr="007C3E16" w:rsidRDefault="007C3E16" w:rsidP="007C3E16">
            <w:pPr>
              <w:rPr>
                <w:sz w:val="16"/>
                <w:szCs w:val="16"/>
              </w:rPr>
            </w:pPr>
            <w:r w:rsidRPr="007C3E16">
              <w:rPr>
                <w:sz w:val="16"/>
                <w:szCs w:val="16"/>
              </w:rPr>
              <w:t>Закупка товаров, работ и услуг для обеспечения государственных (муниципальных) нужд</w:t>
            </w:r>
          </w:p>
        </w:tc>
        <w:tc>
          <w:tcPr>
            <w:tcW w:w="428" w:type="dxa"/>
            <w:tcBorders>
              <w:top w:val="single" w:sz="4" w:space="0" w:color="auto"/>
              <w:left w:val="single" w:sz="4" w:space="0" w:color="auto"/>
              <w:bottom w:val="single" w:sz="4" w:space="0" w:color="auto"/>
              <w:right w:val="nil"/>
            </w:tcBorders>
            <w:shd w:val="clear" w:color="auto" w:fill="FFFFFF"/>
            <w:vAlign w:val="center"/>
            <w:hideMark/>
          </w:tcPr>
          <w:p w:rsidR="007C3E16" w:rsidRPr="007C3E16" w:rsidRDefault="007C3E16" w:rsidP="007C3E16">
            <w:pPr>
              <w:rPr>
                <w:sz w:val="16"/>
                <w:szCs w:val="16"/>
              </w:rPr>
            </w:pPr>
            <w:r w:rsidRPr="007C3E16">
              <w:rPr>
                <w:sz w:val="16"/>
                <w:szCs w:val="16"/>
              </w:rPr>
              <w:t>05</w:t>
            </w:r>
          </w:p>
        </w:tc>
        <w:tc>
          <w:tcPr>
            <w:tcW w:w="847" w:type="dxa"/>
            <w:tcBorders>
              <w:top w:val="single" w:sz="4" w:space="0" w:color="auto"/>
              <w:left w:val="nil"/>
              <w:bottom w:val="single" w:sz="4" w:space="0" w:color="auto"/>
              <w:right w:val="single" w:sz="4" w:space="0" w:color="auto"/>
            </w:tcBorders>
            <w:shd w:val="clear" w:color="auto" w:fill="FFFFFF"/>
            <w:vAlign w:val="center"/>
            <w:hideMark/>
          </w:tcPr>
          <w:p w:rsidR="007C3E16" w:rsidRPr="007C3E16" w:rsidRDefault="007C3E16" w:rsidP="007C3E16">
            <w:pPr>
              <w:rPr>
                <w:sz w:val="16"/>
                <w:szCs w:val="16"/>
              </w:rPr>
            </w:pPr>
            <w:r w:rsidRPr="007C3E16">
              <w:rPr>
                <w:sz w:val="16"/>
                <w:szCs w:val="16"/>
              </w:rPr>
              <w:t>03</w:t>
            </w:r>
          </w:p>
        </w:tc>
        <w:tc>
          <w:tcPr>
            <w:tcW w:w="1418" w:type="dxa"/>
            <w:tcBorders>
              <w:top w:val="nil"/>
              <w:left w:val="nil"/>
              <w:bottom w:val="single" w:sz="4" w:space="0" w:color="auto"/>
              <w:right w:val="single" w:sz="4" w:space="0" w:color="auto"/>
            </w:tcBorders>
            <w:shd w:val="clear" w:color="auto" w:fill="FFFFFF"/>
            <w:vAlign w:val="center"/>
            <w:hideMark/>
          </w:tcPr>
          <w:p w:rsidR="007C3E16" w:rsidRPr="007C3E16" w:rsidRDefault="007C3E16" w:rsidP="007C3E16">
            <w:pPr>
              <w:rPr>
                <w:sz w:val="16"/>
                <w:szCs w:val="16"/>
              </w:rPr>
            </w:pPr>
            <w:r w:rsidRPr="007C3E16">
              <w:rPr>
                <w:sz w:val="16"/>
                <w:szCs w:val="16"/>
              </w:rPr>
              <w:t>60 00 000 303</w:t>
            </w:r>
          </w:p>
        </w:tc>
        <w:tc>
          <w:tcPr>
            <w:tcW w:w="567" w:type="dxa"/>
            <w:tcBorders>
              <w:top w:val="nil"/>
              <w:left w:val="nil"/>
              <w:bottom w:val="single" w:sz="4" w:space="0" w:color="auto"/>
              <w:right w:val="single" w:sz="4" w:space="0" w:color="auto"/>
            </w:tcBorders>
            <w:shd w:val="clear" w:color="auto" w:fill="FFFFFF"/>
            <w:vAlign w:val="center"/>
            <w:hideMark/>
          </w:tcPr>
          <w:p w:rsidR="007C3E16" w:rsidRPr="007C3E16" w:rsidRDefault="007C3E16" w:rsidP="007C3E16">
            <w:pPr>
              <w:rPr>
                <w:sz w:val="16"/>
                <w:szCs w:val="16"/>
              </w:rPr>
            </w:pPr>
            <w:r w:rsidRPr="007C3E16">
              <w:rPr>
                <w:sz w:val="16"/>
                <w:szCs w:val="16"/>
              </w:rPr>
              <w:t>200</w:t>
            </w:r>
          </w:p>
        </w:tc>
        <w:tc>
          <w:tcPr>
            <w:tcW w:w="1417" w:type="dxa"/>
            <w:tcBorders>
              <w:top w:val="nil"/>
              <w:left w:val="nil"/>
              <w:bottom w:val="single" w:sz="4" w:space="0" w:color="auto"/>
              <w:right w:val="single" w:sz="4" w:space="0" w:color="auto"/>
            </w:tcBorders>
            <w:shd w:val="clear" w:color="auto" w:fill="FFFFFF"/>
            <w:noWrap/>
            <w:vAlign w:val="center"/>
            <w:hideMark/>
          </w:tcPr>
          <w:p w:rsidR="007C3E16" w:rsidRPr="007C3E16" w:rsidRDefault="007C3E16" w:rsidP="007C3E16">
            <w:pPr>
              <w:rPr>
                <w:sz w:val="16"/>
                <w:szCs w:val="16"/>
              </w:rPr>
            </w:pPr>
            <w:r w:rsidRPr="007C3E16">
              <w:rPr>
                <w:sz w:val="16"/>
                <w:szCs w:val="16"/>
              </w:rPr>
              <w:t>26 926,5</w:t>
            </w:r>
          </w:p>
        </w:tc>
      </w:tr>
      <w:tr w:rsidR="007C3E16" w:rsidRPr="007C3E16" w:rsidTr="007C3E16">
        <w:trPr>
          <w:trHeight w:val="70"/>
        </w:trPr>
        <w:tc>
          <w:tcPr>
            <w:tcW w:w="5104" w:type="dxa"/>
            <w:tcBorders>
              <w:top w:val="nil"/>
              <w:left w:val="single" w:sz="4" w:space="0" w:color="auto"/>
              <w:bottom w:val="single" w:sz="4" w:space="0" w:color="auto"/>
              <w:right w:val="nil"/>
            </w:tcBorders>
            <w:shd w:val="clear" w:color="auto" w:fill="FFFFFF"/>
            <w:vAlign w:val="center"/>
            <w:hideMark/>
          </w:tcPr>
          <w:p w:rsidR="007C3E16" w:rsidRPr="007C3E16" w:rsidRDefault="007C3E16" w:rsidP="007C3E16">
            <w:pPr>
              <w:rPr>
                <w:sz w:val="16"/>
                <w:szCs w:val="16"/>
              </w:rPr>
            </w:pPr>
            <w:r w:rsidRPr="007C3E16">
              <w:rPr>
                <w:sz w:val="16"/>
                <w:szCs w:val="16"/>
              </w:rPr>
              <w:t>Иные бюджетные ассигнования</w:t>
            </w:r>
          </w:p>
        </w:tc>
        <w:tc>
          <w:tcPr>
            <w:tcW w:w="428" w:type="dxa"/>
            <w:tcBorders>
              <w:top w:val="nil"/>
              <w:left w:val="single" w:sz="4" w:space="0" w:color="auto"/>
              <w:bottom w:val="nil"/>
              <w:right w:val="nil"/>
            </w:tcBorders>
            <w:shd w:val="clear" w:color="auto" w:fill="FFFFFF"/>
            <w:vAlign w:val="center"/>
            <w:hideMark/>
          </w:tcPr>
          <w:p w:rsidR="007C3E16" w:rsidRPr="007C3E16" w:rsidRDefault="007C3E16" w:rsidP="007C3E16">
            <w:pPr>
              <w:rPr>
                <w:sz w:val="16"/>
                <w:szCs w:val="16"/>
              </w:rPr>
            </w:pPr>
            <w:r w:rsidRPr="007C3E16">
              <w:rPr>
                <w:sz w:val="16"/>
                <w:szCs w:val="16"/>
              </w:rPr>
              <w:t>05</w:t>
            </w:r>
          </w:p>
        </w:tc>
        <w:tc>
          <w:tcPr>
            <w:tcW w:w="847" w:type="dxa"/>
            <w:tcBorders>
              <w:top w:val="nil"/>
              <w:left w:val="nil"/>
              <w:bottom w:val="nil"/>
              <w:right w:val="single" w:sz="4" w:space="0" w:color="auto"/>
            </w:tcBorders>
            <w:shd w:val="clear" w:color="auto" w:fill="FFFFFF"/>
            <w:vAlign w:val="center"/>
            <w:hideMark/>
          </w:tcPr>
          <w:p w:rsidR="007C3E16" w:rsidRPr="007C3E16" w:rsidRDefault="007C3E16" w:rsidP="007C3E16">
            <w:pPr>
              <w:rPr>
                <w:sz w:val="16"/>
                <w:szCs w:val="16"/>
              </w:rPr>
            </w:pPr>
            <w:r w:rsidRPr="007C3E16">
              <w:rPr>
                <w:sz w:val="16"/>
                <w:szCs w:val="16"/>
              </w:rPr>
              <w:t>03</w:t>
            </w:r>
          </w:p>
        </w:tc>
        <w:tc>
          <w:tcPr>
            <w:tcW w:w="1418" w:type="dxa"/>
            <w:tcBorders>
              <w:top w:val="nil"/>
              <w:left w:val="nil"/>
              <w:bottom w:val="single" w:sz="4" w:space="0" w:color="auto"/>
              <w:right w:val="single" w:sz="4" w:space="0" w:color="auto"/>
            </w:tcBorders>
            <w:shd w:val="clear" w:color="auto" w:fill="FFFFFF"/>
            <w:vAlign w:val="center"/>
            <w:hideMark/>
          </w:tcPr>
          <w:p w:rsidR="007C3E16" w:rsidRPr="007C3E16" w:rsidRDefault="007C3E16" w:rsidP="007C3E16">
            <w:pPr>
              <w:rPr>
                <w:sz w:val="16"/>
                <w:szCs w:val="16"/>
              </w:rPr>
            </w:pPr>
            <w:r w:rsidRPr="007C3E16">
              <w:rPr>
                <w:sz w:val="16"/>
                <w:szCs w:val="16"/>
              </w:rPr>
              <w:t>60 00 000 303</w:t>
            </w:r>
          </w:p>
        </w:tc>
        <w:tc>
          <w:tcPr>
            <w:tcW w:w="567" w:type="dxa"/>
            <w:tcBorders>
              <w:top w:val="nil"/>
              <w:left w:val="nil"/>
              <w:bottom w:val="single" w:sz="4" w:space="0" w:color="auto"/>
              <w:right w:val="single" w:sz="4" w:space="0" w:color="auto"/>
            </w:tcBorders>
            <w:shd w:val="clear" w:color="auto" w:fill="FFFFFF"/>
            <w:vAlign w:val="center"/>
            <w:hideMark/>
          </w:tcPr>
          <w:p w:rsidR="007C3E16" w:rsidRPr="007C3E16" w:rsidRDefault="007C3E16" w:rsidP="007C3E16">
            <w:pPr>
              <w:rPr>
                <w:sz w:val="16"/>
                <w:szCs w:val="16"/>
              </w:rPr>
            </w:pPr>
            <w:r w:rsidRPr="007C3E16">
              <w:rPr>
                <w:sz w:val="16"/>
                <w:szCs w:val="16"/>
              </w:rPr>
              <w:t>800</w:t>
            </w:r>
          </w:p>
        </w:tc>
        <w:tc>
          <w:tcPr>
            <w:tcW w:w="1417" w:type="dxa"/>
            <w:tcBorders>
              <w:top w:val="nil"/>
              <w:left w:val="nil"/>
              <w:bottom w:val="single" w:sz="4" w:space="0" w:color="auto"/>
              <w:right w:val="single" w:sz="4" w:space="0" w:color="auto"/>
            </w:tcBorders>
            <w:shd w:val="clear" w:color="auto" w:fill="FFFFFF"/>
            <w:noWrap/>
            <w:vAlign w:val="center"/>
            <w:hideMark/>
          </w:tcPr>
          <w:p w:rsidR="007C3E16" w:rsidRPr="007C3E16" w:rsidRDefault="007C3E16" w:rsidP="007C3E16">
            <w:pPr>
              <w:rPr>
                <w:sz w:val="16"/>
                <w:szCs w:val="16"/>
              </w:rPr>
            </w:pPr>
            <w:r w:rsidRPr="007C3E16">
              <w:rPr>
                <w:sz w:val="16"/>
                <w:szCs w:val="16"/>
              </w:rPr>
              <w:t>1 544,8</w:t>
            </w:r>
          </w:p>
        </w:tc>
      </w:tr>
      <w:tr w:rsidR="007C3E16" w:rsidRPr="007C3E16" w:rsidTr="007C3E16">
        <w:trPr>
          <w:trHeight w:val="418"/>
        </w:trPr>
        <w:tc>
          <w:tcPr>
            <w:tcW w:w="5104" w:type="dxa"/>
            <w:tcBorders>
              <w:top w:val="nil"/>
              <w:left w:val="single" w:sz="4" w:space="0" w:color="auto"/>
              <w:bottom w:val="single" w:sz="4" w:space="0" w:color="auto"/>
              <w:right w:val="nil"/>
            </w:tcBorders>
            <w:shd w:val="clear" w:color="auto" w:fill="FFFFFF"/>
            <w:vAlign w:val="center"/>
            <w:hideMark/>
          </w:tcPr>
          <w:p w:rsidR="007C3E16" w:rsidRPr="007C3E16" w:rsidRDefault="007C3E16" w:rsidP="007C3E16">
            <w:pPr>
              <w:rPr>
                <w:sz w:val="16"/>
                <w:szCs w:val="16"/>
              </w:rPr>
            </w:pPr>
            <w:r w:rsidRPr="007C3E16">
              <w:rPr>
                <w:sz w:val="16"/>
                <w:szCs w:val="16"/>
              </w:rPr>
              <w:t>Ликвидация несанкционированных свалок бытовых отходов и мусора и уборка территорий, водных акваторий, тупиков и проездов, не включенных в адресные программы, утвержденные исполнительными органами государственной власти Санкт-Петербурга</w:t>
            </w:r>
          </w:p>
        </w:tc>
        <w:tc>
          <w:tcPr>
            <w:tcW w:w="428" w:type="dxa"/>
            <w:tcBorders>
              <w:top w:val="single" w:sz="4" w:space="0" w:color="auto"/>
              <w:left w:val="single" w:sz="4" w:space="0" w:color="auto"/>
              <w:bottom w:val="single" w:sz="4" w:space="0" w:color="auto"/>
              <w:right w:val="nil"/>
            </w:tcBorders>
            <w:shd w:val="clear" w:color="auto" w:fill="FFFFFF"/>
            <w:vAlign w:val="center"/>
            <w:hideMark/>
          </w:tcPr>
          <w:p w:rsidR="007C3E16" w:rsidRPr="007C3E16" w:rsidRDefault="007C3E16" w:rsidP="007C3E16">
            <w:pPr>
              <w:rPr>
                <w:sz w:val="16"/>
                <w:szCs w:val="16"/>
              </w:rPr>
            </w:pPr>
            <w:r w:rsidRPr="007C3E16">
              <w:rPr>
                <w:sz w:val="16"/>
                <w:szCs w:val="16"/>
              </w:rPr>
              <w:t>05</w:t>
            </w:r>
          </w:p>
        </w:tc>
        <w:tc>
          <w:tcPr>
            <w:tcW w:w="847" w:type="dxa"/>
            <w:tcBorders>
              <w:top w:val="single" w:sz="4" w:space="0" w:color="auto"/>
              <w:left w:val="nil"/>
              <w:bottom w:val="single" w:sz="4" w:space="0" w:color="auto"/>
              <w:right w:val="single" w:sz="4" w:space="0" w:color="auto"/>
            </w:tcBorders>
            <w:shd w:val="clear" w:color="auto" w:fill="FFFFFF"/>
            <w:vAlign w:val="center"/>
            <w:hideMark/>
          </w:tcPr>
          <w:p w:rsidR="007C3E16" w:rsidRPr="007C3E16" w:rsidRDefault="007C3E16" w:rsidP="007C3E16">
            <w:pPr>
              <w:rPr>
                <w:sz w:val="16"/>
                <w:szCs w:val="16"/>
              </w:rPr>
            </w:pPr>
            <w:r w:rsidRPr="007C3E16">
              <w:rPr>
                <w:sz w:val="16"/>
                <w:szCs w:val="16"/>
              </w:rPr>
              <w:t>03</w:t>
            </w:r>
          </w:p>
        </w:tc>
        <w:tc>
          <w:tcPr>
            <w:tcW w:w="1418" w:type="dxa"/>
            <w:tcBorders>
              <w:top w:val="nil"/>
              <w:left w:val="nil"/>
              <w:bottom w:val="single" w:sz="4" w:space="0" w:color="auto"/>
              <w:right w:val="single" w:sz="4" w:space="0" w:color="auto"/>
            </w:tcBorders>
            <w:shd w:val="clear" w:color="auto" w:fill="FFFFFF"/>
            <w:vAlign w:val="center"/>
            <w:hideMark/>
          </w:tcPr>
          <w:p w:rsidR="007C3E16" w:rsidRPr="007C3E16" w:rsidRDefault="007C3E16" w:rsidP="007C3E16">
            <w:pPr>
              <w:rPr>
                <w:sz w:val="16"/>
                <w:szCs w:val="16"/>
              </w:rPr>
            </w:pPr>
            <w:r w:rsidRPr="007C3E16">
              <w:rPr>
                <w:sz w:val="16"/>
                <w:szCs w:val="16"/>
              </w:rPr>
              <w:t>60 00 000 305</w:t>
            </w:r>
          </w:p>
        </w:tc>
        <w:tc>
          <w:tcPr>
            <w:tcW w:w="567" w:type="dxa"/>
            <w:tcBorders>
              <w:top w:val="nil"/>
              <w:left w:val="nil"/>
              <w:bottom w:val="single" w:sz="4" w:space="0" w:color="auto"/>
              <w:right w:val="single" w:sz="4" w:space="0" w:color="auto"/>
            </w:tcBorders>
            <w:shd w:val="clear" w:color="auto" w:fill="FFFFFF"/>
            <w:vAlign w:val="center"/>
            <w:hideMark/>
          </w:tcPr>
          <w:p w:rsidR="007C3E16" w:rsidRPr="007C3E16" w:rsidRDefault="007C3E16" w:rsidP="007C3E16">
            <w:pPr>
              <w:rPr>
                <w:sz w:val="16"/>
                <w:szCs w:val="16"/>
              </w:rPr>
            </w:pPr>
            <w:r w:rsidRPr="007C3E16">
              <w:rPr>
                <w:sz w:val="16"/>
                <w:szCs w:val="16"/>
              </w:rPr>
              <w:t> </w:t>
            </w:r>
          </w:p>
        </w:tc>
        <w:tc>
          <w:tcPr>
            <w:tcW w:w="1417" w:type="dxa"/>
            <w:tcBorders>
              <w:top w:val="nil"/>
              <w:left w:val="nil"/>
              <w:bottom w:val="single" w:sz="4" w:space="0" w:color="auto"/>
              <w:right w:val="single" w:sz="4" w:space="0" w:color="auto"/>
            </w:tcBorders>
            <w:shd w:val="clear" w:color="auto" w:fill="FFFFFF"/>
            <w:noWrap/>
            <w:vAlign w:val="center"/>
            <w:hideMark/>
          </w:tcPr>
          <w:p w:rsidR="007C3E16" w:rsidRPr="007C3E16" w:rsidRDefault="007C3E16" w:rsidP="007C3E16">
            <w:pPr>
              <w:rPr>
                <w:sz w:val="16"/>
                <w:szCs w:val="16"/>
              </w:rPr>
            </w:pPr>
            <w:r w:rsidRPr="007C3E16">
              <w:rPr>
                <w:sz w:val="16"/>
                <w:szCs w:val="16"/>
              </w:rPr>
              <w:t>133,6</w:t>
            </w:r>
          </w:p>
        </w:tc>
      </w:tr>
      <w:tr w:rsidR="007C3E16" w:rsidRPr="007C3E16" w:rsidTr="007C3E16">
        <w:trPr>
          <w:trHeight w:val="480"/>
        </w:trPr>
        <w:tc>
          <w:tcPr>
            <w:tcW w:w="5104" w:type="dxa"/>
            <w:tcBorders>
              <w:top w:val="nil"/>
              <w:left w:val="single" w:sz="4" w:space="0" w:color="auto"/>
              <w:bottom w:val="single" w:sz="4" w:space="0" w:color="auto"/>
              <w:right w:val="nil"/>
            </w:tcBorders>
            <w:shd w:val="clear" w:color="auto" w:fill="FFFFFF"/>
            <w:vAlign w:val="center"/>
            <w:hideMark/>
          </w:tcPr>
          <w:p w:rsidR="007C3E16" w:rsidRPr="007C3E16" w:rsidRDefault="007C3E16" w:rsidP="007C3E16">
            <w:pPr>
              <w:rPr>
                <w:sz w:val="16"/>
                <w:szCs w:val="16"/>
              </w:rPr>
            </w:pPr>
            <w:r w:rsidRPr="007C3E16">
              <w:rPr>
                <w:sz w:val="16"/>
                <w:szCs w:val="16"/>
              </w:rPr>
              <w:t>Закупка товаров, работ и услуг для обеспечения государственных (муниципальных) нужд</w:t>
            </w:r>
          </w:p>
        </w:tc>
        <w:tc>
          <w:tcPr>
            <w:tcW w:w="428" w:type="dxa"/>
            <w:tcBorders>
              <w:top w:val="nil"/>
              <w:left w:val="single" w:sz="4" w:space="0" w:color="auto"/>
              <w:bottom w:val="nil"/>
              <w:right w:val="nil"/>
            </w:tcBorders>
            <w:shd w:val="clear" w:color="auto" w:fill="FFFFFF"/>
            <w:vAlign w:val="center"/>
            <w:hideMark/>
          </w:tcPr>
          <w:p w:rsidR="007C3E16" w:rsidRPr="007C3E16" w:rsidRDefault="007C3E16" w:rsidP="007C3E16">
            <w:pPr>
              <w:rPr>
                <w:sz w:val="16"/>
                <w:szCs w:val="16"/>
              </w:rPr>
            </w:pPr>
            <w:r w:rsidRPr="007C3E16">
              <w:rPr>
                <w:sz w:val="16"/>
                <w:szCs w:val="16"/>
              </w:rPr>
              <w:t>05</w:t>
            </w:r>
          </w:p>
        </w:tc>
        <w:tc>
          <w:tcPr>
            <w:tcW w:w="847" w:type="dxa"/>
            <w:tcBorders>
              <w:top w:val="nil"/>
              <w:left w:val="nil"/>
              <w:bottom w:val="nil"/>
              <w:right w:val="single" w:sz="4" w:space="0" w:color="auto"/>
            </w:tcBorders>
            <w:shd w:val="clear" w:color="auto" w:fill="FFFFFF"/>
            <w:vAlign w:val="center"/>
            <w:hideMark/>
          </w:tcPr>
          <w:p w:rsidR="007C3E16" w:rsidRPr="007C3E16" w:rsidRDefault="007C3E16" w:rsidP="007C3E16">
            <w:pPr>
              <w:rPr>
                <w:sz w:val="16"/>
                <w:szCs w:val="16"/>
              </w:rPr>
            </w:pPr>
            <w:r w:rsidRPr="007C3E16">
              <w:rPr>
                <w:sz w:val="16"/>
                <w:szCs w:val="16"/>
              </w:rPr>
              <w:t>03</w:t>
            </w:r>
          </w:p>
        </w:tc>
        <w:tc>
          <w:tcPr>
            <w:tcW w:w="1418" w:type="dxa"/>
            <w:tcBorders>
              <w:top w:val="nil"/>
              <w:left w:val="nil"/>
              <w:bottom w:val="single" w:sz="4" w:space="0" w:color="auto"/>
              <w:right w:val="single" w:sz="4" w:space="0" w:color="auto"/>
            </w:tcBorders>
            <w:shd w:val="clear" w:color="auto" w:fill="FFFFFF"/>
            <w:vAlign w:val="center"/>
            <w:hideMark/>
          </w:tcPr>
          <w:p w:rsidR="007C3E16" w:rsidRPr="007C3E16" w:rsidRDefault="007C3E16" w:rsidP="007C3E16">
            <w:pPr>
              <w:rPr>
                <w:sz w:val="16"/>
                <w:szCs w:val="16"/>
              </w:rPr>
            </w:pPr>
            <w:r w:rsidRPr="007C3E16">
              <w:rPr>
                <w:sz w:val="16"/>
                <w:szCs w:val="16"/>
              </w:rPr>
              <w:t>60 00 000 305</w:t>
            </w:r>
          </w:p>
        </w:tc>
        <w:tc>
          <w:tcPr>
            <w:tcW w:w="567" w:type="dxa"/>
            <w:tcBorders>
              <w:top w:val="nil"/>
              <w:left w:val="nil"/>
              <w:bottom w:val="single" w:sz="4" w:space="0" w:color="auto"/>
              <w:right w:val="single" w:sz="4" w:space="0" w:color="auto"/>
            </w:tcBorders>
            <w:shd w:val="clear" w:color="auto" w:fill="FFFFFF"/>
            <w:vAlign w:val="center"/>
            <w:hideMark/>
          </w:tcPr>
          <w:p w:rsidR="007C3E16" w:rsidRPr="007C3E16" w:rsidRDefault="007C3E16" w:rsidP="007C3E16">
            <w:pPr>
              <w:rPr>
                <w:sz w:val="16"/>
                <w:szCs w:val="16"/>
              </w:rPr>
            </w:pPr>
            <w:r w:rsidRPr="007C3E16">
              <w:rPr>
                <w:sz w:val="16"/>
                <w:szCs w:val="16"/>
              </w:rPr>
              <w:t>200</w:t>
            </w:r>
          </w:p>
        </w:tc>
        <w:tc>
          <w:tcPr>
            <w:tcW w:w="1417" w:type="dxa"/>
            <w:tcBorders>
              <w:top w:val="nil"/>
              <w:left w:val="nil"/>
              <w:bottom w:val="single" w:sz="4" w:space="0" w:color="auto"/>
              <w:right w:val="single" w:sz="4" w:space="0" w:color="auto"/>
            </w:tcBorders>
            <w:shd w:val="clear" w:color="auto" w:fill="FFFFFF"/>
            <w:noWrap/>
            <w:vAlign w:val="center"/>
            <w:hideMark/>
          </w:tcPr>
          <w:p w:rsidR="007C3E16" w:rsidRPr="007C3E16" w:rsidRDefault="007C3E16" w:rsidP="007C3E16">
            <w:pPr>
              <w:rPr>
                <w:sz w:val="16"/>
                <w:szCs w:val="16"/>
              </w:rPr>
            </w:pPr>
            <w:r w:rsidRPr="007C3E16">
              <w:rPr>
                <w:sz w:val="16"/>
                <w:szCs w:val="16"/>
              </w:rPr>
              <w:t>133,6</w:t>
            </w:r>
          </w:p>
        </w:tc>
      </w:tr>
      <w:tr w:rsidR="007C3E16" w:rsidRPr="007C3E16" w:rsidTr="007C3E16">
        <w:trPr>
          <w:trHeight w:val="612"/>
        </w:trPr>
        <w:tc>
          <w:tcPr>
            <w:tcW w:w="5104" w:type="dxa"/>
            <w:tcBorders>
              <w:top w:val="nil"/>
              <w:left w:val="single" w:sz="4" w:space="0" w:color="auto"/>
              <w:bottom w:val="single" w:sz="4" w:space="0" w:color="auto"/>
              <w:right w:val="nil"/>
            </w:tcBorders>
            <w:shd w:val="clear" w:color="auto" w:fill="FFFFFF"/>
            <w:vAlign w:val="center"/>
            <w:hideMark/>
          </w:tcPr>
          <w:p w:rsidR="007C3E16" w:rsidRPr="007C3E16" w:rsidRDefault="007C3E16" w:rsidP="007C3E16">
            <w:pPr>
              <w:rPr>
                <w:sz w:val="16"/>
                <w:szCs w:val="16"/>
              </w:rPr>
            </w:pPr>
            <w:r w:rsidRPr="007C3E16">
              <w:rPr>
                <w:sz w:val="16"/>
                <w:szCs w:val="16"/>
              </w:rPr>
              <w:t xml:space="preserve">Организация сбора и вывоза бытовых отходов и мусора с территории муниципального образования город Павловск, на которой расположены жилые дома частного жилищного фонда </w:t>
            </w:r>
          </w:p>
        </w:tc>
        <w:tc>
          <w:tcPr>
            <w:tcW w:w="428" w:type="dxa"/>
            <w:tcBorders>
              <w:top w:val="single" w:sz="4" w:space="0" w:color="auto"/>
              <w:left w:val="single" w:sz="4" w:space="0" w:color="auto"/>
              <w:bottom w:val="single" w:sz="4" w:space="0" w:color="auto"/>
              <w:right w:val="nil"/>
            </w:tcBorders>
            <w:shd w:val="clear" w:color="auto" w:fill="FFFFFF"/>
            <w:vAlign w:val="center"/>
            <w:hideMark/>
          </w:tcPr>
          <w:p w:rsidR="007C3E16" w:rsidRPr="007C3E16" w:rsidRDefault="007C3E16" w:rsidP="007C3E16">
            <w:pPr>
              <w:rPr>
                <w:sz w:val="16"/>
                <w:szCs w:val="16"/>
              </w:rPr>
            </w:pPr>
            <w:r w:rsidRPr="007C3E16">
              <w:rPr>
                <w:sz w:val="16"/>
                <w:szCs w:val="16"/>
              </w:rPr>
              <w:t>05</w:t>
            </w:r>
          </w:p>
        </w:tc>
        <w:tc>
          <w:tcPr>
            <w:tcW w:w="847" w:type="dxa"/>
            <w:tcBorders>
              <w:top w:val="single" w:sz="4" w:space="0" w:color="auto"/>
              <w:left w:val="nil"/>
              <w:bottom w:val="single" w:sz="4" w:space="0" w:color="auto"/>
              <w:right w:val="single" w:sz="4" w:space="0" w:color="auto"/>
            </w:tcBorders>
            <w:shd w:val="clear" w:color="auto" w:fill="FFFFFF"/>
            <w:vAlign w:val="center"/>
            <w:hideMark/>
          </w:tcPr>
          <w:p w:rsidR="007C3E16" w:rsidRPr="007C3E16" w:rsidRDefault="007C3E16" w:rsidP="007C3E16">
            <w:pPr>
              <w:rPr>
                <w:sz w:val="16"/>
                <w:szCs w:val="16"/>
              </w:rPr>
            </w:pPr>
            <w:r w:rsidRPr="007C3E16">
              <w:rPr>
                <w:sz w:val="16"/>
                <w:szCs w:val="16"/>
              </w:rPr>
              <w:t>03</w:t>
            </w:r>
          </w:p>
        </w:tc>
        <w:tc>
          <w:tcPr>
            <w:tcW w:w="1418" w:type="dxa"/>
            <w:tcBorders>
              <w:top w:val="nil"/>
              <w:left w:val="nil"/>
              <w:bottom w:val="single" w:sz="4" w:space="0" w:color="auto"/>
              <w:right w:val="single" w:sz="4" w:space="0" w:color="auto"/>
            </w:tcBorders>
            <w:shd w:val="clear" w:color="auto" w:fill="FFFFFF"/>
            <w:vAlign w:val="center"/>
            <w:hideMark/>
          </w:tcPr>
          <w:p w:rsidR="007C3E16" w:rsidRPr="007C3E16" w:rsidRDefault="007C3E16" w:rsidP="007C3E16">
            <w:pPr>
              <w:rPr>
                <w:sz w:val="16"/>
                <w:szCs w:val="16"/>
              </w:rPr>
            </w:pPr>
            <w:r w:rsidRPr="007C3E16">
              <w:rPr>
                <w:sz w:val="16"/>
                <w:szCs w:val="16"/>
              </w:rPr>
              <w:t>60 00 000 304</w:t>
            </w:r>
          </w:p>
        </w:tc>
        <w:tc>
          <w:tcPr>
            <w:tcW w:w="567" w:type="dxa"/>
            <w:tcBorders>
              <w:top w:val="nil"/>
              <w:left w:val="nil"/>
              <w:bottom w:val="single" w:sz="4" w:space="0" w:color="auto"/>
              <w:right w:val="single" w:sz="4" w:space="0" w:color="auto"/>
            </w:tcBorders>
            <w:shd w:val="clear" w:color="auto" w:fill="FFFFFF"/>
            <w:vAlign w:val="center"/>
            <w:hideMark/>
          </w:tcPr>
          <w:p w:rsidR="007C3E16" w:rsidRPr="007C3E16" w:rsidRDefault="007C3E16" w:rsidP="007C3E16">
            <w:pPr>
              <w:rPr>
                <w:sz w:val="16"/>
                <w:szCs w:val="16"/>
              </w:rPr>
            </w:pPr>
            <w:r w:rsidRPr="007C3E16">
              <w:rPr>
                <w:sz w:val="16"/>
                <w:szCs w:val="16"/>
              </w:rPr>
              <w:t> </w:t>
            </w:r>
          </w:p>
        </w:tc>
        <w:tc>
          <w:tcPr>
            <w:tcW w:w="1417" w:type="dxa"/>
            <w:tcBorders>
              <w:top w:val="nil"/>
              <w:left w:val="nil"/>
              <w:bottom w:val="single" w:sz="4" w:space="0" w:color="auto"/>
              <w:right w:val="single" w:sz="4" w:space="0" w:color="auto"/>
            </w:tcBorders>
            <w:shd w:val="clear" w:color="auto" w:fill="FFFFFF"/>
            <w:noWrap/>
            <w:vAlign w:val="center"/>
            <w:hideMark/>
          </w:tcPr>
          <w:p w:rsidR="007C3E16" w:rsidRPr="007C3E16" w:rsidRDefault="007C3E16" w:rsidP="007C3E16">
            <w:pPr>
              <w:rPr>
                <w:sz w:val="16"/>
                <w:szCs w:val="16"/>
              </w:rPr>
            </w:pPr>
            <w:r w:rsidRPr="007C3E16">
              <w:rPr>
                <w:sz w:val="16"/>
                <w:szCs w:val="16"/>
              </w:rPr>
              <w:t>31,7</w:t>
            </w:r>
          </w:p>
        </w:tc>
      </w:tr>
      <w:tr w:rsidR="007C3E16" w:rsidRPr="007C3E16" w:rsidTr="007C3E16">
        <w:trPr>
          <w:trHeight w:val="70"/>
        </w:trPr>
        <w:tc>
          <w:tcPr>
            <w:tcW w:w="5104" w:type="dxa"/>
            <w:tcBorders>
              <w:top w:val="nil"/>
              <w:left w:val="single" w:sz="4" w:space="0" w:color="auto"/>
              <w:bottom w:val="single" w:sz="4" w:space="0" w:color="auto"/>
              <w:right w:val="nil"/>
            </w:tcBorders>
            <w:shd w:val="clear" w:color="auto" w:fill="FFFFFF"/>
            <w:vAlign w:val="center"/>
            <w:hideMark/>
          </w:tcPr>
          <w:p w:rsidR="007C3E16" w:rsidRPr="007C3E16" w:rsidRDefault="007C3E16" w:rsidP="007C3E16">
            <w:pPr>
              <w:rPr>
                <w:sz w:val="16"/>
                <w:szCs w:val="16"/>
              </w:rPr>
            </w:pPr>
            <w:r w:rsidRPr="007C3E16">
              <w:rPr>
                <w:sz w:val="16"/>
                <w:szCs w:val="16"/>
              </w:rPr>
              <w:t>Закупка товаров, работ и услуг для обеспечения государственных (муниципальных) нужд</w:t>
            </w:r>
          </w:p>
        </w:tc>
        <w:tc>
          <w:tcPr>
            <w:tcW w:w="428" w:type="dxa"/>
            <w:tcBorders>
              <w:top w:val="nil"/>
              <w:left w:val="single" w:sz="4" w:space="0" w:color="auto"/>
              <w:bottom w:val="nil"/>
              <w:right w:val="nil"/>
            </w:tcBorders>
            <w:shd w:val="clear" w:color="auto" w:fill="FFFFFF"/>
            <w:vAlign w:val="center"/>
            <w:hideMark/>
          </w:tcPr>
          <w:p w:rsidR="007C3E16" w:rsidRPr="007C3E16" w:rsidRDefault="007C3E16" w:rsidP="007C3E16">
            <w:pPr>
              <w:rPr>
                <w:sz w:val="16"/>
                <w:szCs w:val="16"/>
              </w:rPr>
            </w:pPr>
            <w:r w:rsidRPr="007C3E16">
              <w:rPr>
                <w:sz w:val="16"/>
                <w:szCs w:val="16"/>
              </w:rPr>
              <w:t>05</w:t>
            </w:r>
          </w:p>
        </w:tc>
        <w:tc>
          <w:tcPr>
            <w:tcW w:w="847" w:type="dxa"/>
            <w:tcBorders>
              <w:top w:val="nil"/>
              <w:left w:val="nil"/>
              <w:bottom w:val="nil"/>
              <w:right w:val="single" w:sz="4" w:space="0" w:color="auto"/>
            </w:tcBorders>
            <w:shd w:val="clear" w:color="auto" w:fill="FFFFFF"/>
            <w:vAlign w:val="center"/>
            <w:hideMark/>
          </w:tcPr>
          <w:p w:rsidR="007C3E16" w:rsidRPr="007C3E16" w:rsidRDefault="007C3E16" w:rsidP="007C3E16">
            <w:pPr>
              <w:rPr>
                <w:sz w:val="16"/>
                <w:szCs w:val="16"/>
              </w:rPr>
            </w:pPr>
            <w:r w:rsidRPr="007C3E16">
              <w:rPr>
                <w:sz w:val="16"/>
                <w:szCs w:val="16"/>
              </w:rPr>
              <w:t>03</w:t>
            </w:r>
          </w:p>
        </w:tc>
        <w:tc>
          <w:tcPr>
            <w:tcW w:w="1418" w:type="dxa"/>
            <w:tcBorders>
              <w:top w:val="nil"/>
              <w:left w:val="nil"/>
              <w:bottom w:val="single" w:sz="4" w:space="0" w:color="auto"/>
              <w:right w:val="single" w:sz="4" w:space="0" w:color="auto"/>
            </w:tcBorders>
            <w:shd w:val="clear" w:color="auto" w:fill="FFFFFF"/>
            <w:vAlign w:val="center"/>
            <w:hideMark/>
          </w:tcPr>
          <w:p w:rsidR="007C3E16" w:rsidRPr="007C3E16" w:rsidRDefault="007C3E16" w:rsidP="007C3E16">
            <w:pPr>
              <w:rPr>
                <w:sz w:val="16"/>
                <w:szCs w:val="16"/>
              </w:rPr>
            </w:pPr>
            <w:r w:rsidRPr="007C3E16">
              <w:rPr>
                <w:sz w:val="16"/>
                <w:szCs w:val="16"/>
              </w:rPr>
              <w:t>60 00 000 304</w:t>
            </w:r>
          </w:p>
        </w:tc>
        <w:tc>
          <w:tcPr>
            <w:tcW w:w="567" w:type="dxa"/>
            <w:tcBorders>
              <w:top w:val="nil"/>
              <w:left w:val="nil"/>
              <w:bottom w:val="single" w:sz="4" w:space="0" w:color="auto"/>
              <w:right w:val="single" w:sz="4" w:space="0" w:color="auto"/>
            </w:tcBorders>
            <w:shd w:val="clear" w:color="auto" w:fill="FFFFFF"/>
            <w:vAlign w:val="center"/>
            <w:hideMark/>
          </w:tcPr>
          <w:p w:rsidR="007C3E16" w:rsidRPr="007C3E16" w:rsidRDefault="007C3E16" w:rsidP="007C3E16">
            <w:pPr>
              <w:rPr>
                <w:sz w:val="16"/>
                <w:szCs w:val="16"/>
              </w:rPr>
            </w:pPr>
            <w:r w:rsidRPr="007C3E16">
              <w:rPr>
                <w:sz w:val="16"/>
                <w:szCs w:val="16"/>
              </w:rPr>
              <w:t>200</w:t>
            </w:r>
          </w:p>
        </w:tc>
        <w:tc>
          <w:tcPr>
            <w:tcW w:w="1417" w:type="dxa"/>
            <w:tcBorders>
              <w:top w:val="nil"/>
              <w:left w:val="nil"/>
              <w:bottom w:val="single" w:sz="4" w:space="0" w:color="auto"/>
              <w:right w:val="single" w:sz="4" w:space="0" w:color="auto"/>
            </w:tcBorders>
            <w:shd w:val="clear" w:color="auto" w:fill="FFFFFF"/>
            <w:noWrap/>
            <w:vAlign w:val="center"/>
            <w:hideMark/>
          </w:tcPr>
          <w:p w:rsidR="007C3E16" w:rsidRPr="007C3E16" w:rsidRDefault="007C3E16" w:rsidP="007C3E16">
            <w:pPr>
              <w:rPr>
                <w:sz w:val="16"/>
                <w:szCs w:val="16"/>
              </w:rPr>
            </w:pPr>
            <w:r w:rsidRPr="007C3E16">
              <w:rPr>
                <w:sz w:val="16"/>
                <w:szCs w:val="16"/>
              </w:rPr>
              <w:t>31,7</w:t>
            </w:r>
          </w:p>
        </w:tc>
      </w:tr>
      <w:tr w:rsidR="007C3E16" w:rsidRPr="007C3E16" w:rsidTr="007C3E16">
        <w:trPr>
          <w:trHeight w:val="321"/>
        </w:trPr>
        <w:tc>
          <w:tcPr>
            <w:tcW w:w="5104" w:type="dxa"/>
            <w:tcBorders>
              <w:top w:val="nil"/>
              <w:left w:val="single" w:sz="4" w:space="0" w:color="auto"/>
              <w:bottom w:val="single" w:sz="4" w:space="0" w:color="auto"/>
              <w:right w:val="nil"/>
            </w:tcBorders>
            <w:shd w:val="clear" w:color="auto" w:fill="FFFFFF"/>
            <w:vAlign w:val="center"/>
            <w:hideMark/>
          </w:tcPr>
          <w:p w:rsidR="007C3E16" w:rsidRPr="007C3E16" w:rsidRDefault="007C3E16" w:rsidP="007C3E16">
            <w:pPr>
              <w:rPr>
                <w:sz w:val="16"/>
                <w:szCs w:val="16"/>
              </w:rPr>
            </w:pPr>
            <w:r w:rsidRPr="007C3E16">
              <w:rPr>
                <w:sz w:val="16"/>
                <w:szCs w:val="16"/>
              </w:rPr>
              <w:t>Расходы на исполнение государственного полномочия Санкт-Петербурга по организации и осуществлению уборки и санитарной очистки территорий за счёт субвенций из бюджета Санкт-Петербурга</w:t>
            </w:r>
          </w:p>
        </w:tc>
        <w:tc>
          <w:tcPr>
            <w:tcW w:w="428" w:type="dxa"/>
            <w:tcBorders>
              <w:top w:val="single" w:sz="4" w:space="0" w:color="auto"/>
              <w:left w:val="single" w:sz="4" w:space="0" w:color="auto"/>
              <w:bottom w:val="single" w:sz="4" w:space="0" w:color="auto"/>
              <w:right w:val="nil"/>
            </w:tcBorders>
            <w:shd w:val="clear" w:color="auto" w:fill="FFFFFF"/>
            <w:vAlign w:val="center"/>
            <w:hideMark/>
          </w:tcPr>
          <w:p w:rsidR="007C3E16" w:rsidRPr="007C3E16" w:rsidRDefault="007C3E16" w:rsidP="007C3E16">
            <w:pPr>
              <w:rPr>
                <w:sz w:val="16"/>
                <w:szCs w:val="16"/>
              </w:rPr>
            </w:pPr>
            <w:r w:rsidRPr="007C3E16">
              <w:rPr>
                <w:sz w:val="16"/>
                <w:szCs w:val="16"/>
              </w:rPr>
              <w:t>05</w:t>
            </w:r>
          </w:p>
        </w:tc>
        <w:tc>
          <w:tcPr>
            <w:tcW w:w="847" w:type="dxa"/>
            <w:tcBorders>
              <w:top w:val="single" w:sz="4" w:space="0" w:color="auto"/>
              <w:left w:val="nil"/>
              <w:bottom w:val="single" w:sz="4" w:space="0" w:color="auto"/>
              <w:right w:val="single" w:sz="4" w:space="0" w:color="auto"/>
            </w:tcBorders>
            <w:shd w:val="clear" w:color="auto" w:fill="FFFFFF"/>
            <w:vAlign w:val="center"/>
            <w:hideMark/>
          </w:tcPr>
          <w:p w:rsidR="007C3E16" w:rsidRPr="007C3E16" w:rsidRDefault="007C3E16" w:rsidP="007C3E16">
            <w:pPr>
              <w:rPr>
                <w:sz w:val="16"/>
                <w:szCs w:val="16"/>
              </w:rPr>
            </w:pPr>
            <w:r w:rsidRPr="007C3E16">
              <w:rPr>
                <w:sz w:val="16"/>
                <w:szCs w:val="16"/>
              </w:rPr>
              <w:t>03</w:t>
            </w:r>
          </w:p>
        </w:tc>
        <w:tc>
          <w:tcPr>
            <w:tcW w:w="1418" w:type="dxa"/>
            <w:tcBorders>
              <w:top w:val="nil"/>
              <w:left w:val="nil"/>
              <w:bottom w:val="single" w:sz="4" w:space="0" w:color="auto"/>
              <w:right w:val="single" w:sz="4" w:space="0" w:color="auto"/>
            </w:tcBorders>
            <w:shd w:val="clear" w:color="auto" w:fill="FFFFFF"/>
            <w:vAlign w:val="center"/>
            <w:hideMark/>
          </w:tcPr>
          <w:p w:rsidR="007C3E16" w:rsidRPr="007C3E16" w:rsidRDefault="007C3E16" w:rsidP="007C3E16">
            <w:pPr>
              <w:rPr>
                <w:sz w:val="16"/>
                <w:szCs w:val="16"/>
              </w:rPr>
            </w:pPr>
            <w:r w:rsidRPr="007C3E16">
              <w:rPr>
                <w:sz w:val="16"/>
                <w:szCs w:val="16"/>
              </w:rPr>
              <w:t>60 00 0G3 160</w:t>
            </w:r>
          </w:p>
        </w:tc>
        <w:tc>
          <w:tcPr>
            <w:tcW w:w="567" w:type="dxa"/>
            <w:tcBorders>
              <w:top w:val="nil"/>
              <w:left w:val="nil"/>
              <w:bottom w:val="single" w:sz="4" w:space="0" w:color="auto"/>
              <w:right w:val="single" w:sz="4" w:space="0" w:color="auto"/>
            </w:tcBorders>
            <w:shd w:val="clear" w:color="auto" w:fill="FFFFFF"/>
            <w:vAlign w:val="center"/>
            <w:hideMark/>
          </w:tcPr>
          <w:p w:rsidR="007C3E16" w:rsidRPr="007C3E16" w:rsidRDefault="007C3E16" w:rsidP="007C3E16">
            <w:pPr>
              <w:rPr>
                <w:sz w:val="16"/>
                <w:szCs w:val="16"/>
              </w:rPr>
            </w:pPr>
            <w:r w:rsidRPr="007C3E16">
              <w:rPr>
                <w:sz w:val="16"/>
                <w:szCs w:val="16"/>
              </w:rPr>
              <w:t> </w:t>
            </w:r>
          </w:p>
        </w:tc>
        <w:tc>
          <w:tcPr>
            <w:tcW w:w="1417" w:type="dxa"/>
            <w:tcBorders>
              <w:top w:val="nil"/>
              <w:left w:val="nil"/>
              <w:bottom w:val="single" w:sz="4" w:space="0" w:color="auto"/>
              <w:right w:val="single" w:sz="4" w:space="0" w:color="auto"/>
            </w:tcBorders>
            <w:shd w:val="clear" w:color="auto" w:fill="FFFFFF"/>
            <w:noWrap/>
            <w:vAlign w:val="center"/>
            <w:hideMark/>
          </w:tcPr>
          <w:p w:rsidR="007C3E16" w:rsidRPr="007C3E16" w:rsidRDefault="007C3E16" w:rsidP="007C3E16">
            <w:pPr>
              <w:rPr>
                <w:sz w:val="16"/>
                <w:szCs w:val="16"/>
              </w:rPr>
            </w:pPr>
            <w:r w:rsidRPr="007C3E16">
              <w:rPr>
                <w:sz w:val="16"/>
                <w:szCs w:val="16"/>
              </w:rPr>
              <w:t>15 742,7</w:t>
            </w:r>
          </w:p>
        </w:tc>
      </w:tr>
      <w:tr w:rsidR="007C3E16" w:rsidRPr="007C3E16" w:rsidTr="007C3E16">
        <w:trPr>
          <w:trHeight w:val="70"/>
        </w:trPr>
        <w:tc>
          <w:tcPr>
            <w:tcW w:w="5104" w:type="dxa"/>
            <w:tcBorders>
              <w:top w:val="nil"/>
              <w:left w:val="single" w:sz="4" w:space="0" w:color="auto"/>
              <w:bottom w:val="single" w:sz="4" w:space="0" w:color="auto"/>
              <w:right w:val="nil"/>
            </w:tcBorders>
            <w:shd w:val="clear" w:color="auto" w:fill="FFFFFF"/>
            <w:vAlign w:val="center"/>
            <w:hideMark/>
          </w:tcPr>
          <w:p w:rsidR="007C3E16" w:rsidRPr="007C3E16" w:rsidRDefault="007C3E16" w:rsidP="007C3E16">
            <w:pPr>
              <w:rPr>
                <w:sz w:val="16"/>
                <w:szCs w:val="16"/>
              </w:rPr>
            </w:pPr>
            <w:r w:rsidRPr="007C3E16">
              <w:rPr>
                <w:sz w:val="16"/>
                <w:szCs w:val="16"/>
              </w:rPr>
              <w:t>Закупка товаров, работ и услуг для государственных (муниципальных) нужд</w:t>
            </w:r>
          </w:p>
        </w:tc>
        <w:tc>
          <w:tcPr>
            <w:tcW w:w="428" w:type="dxa"/>
            <w:tcBorders>
              <w:top w:val="nil"/>
              <w:left w:val="single" w:sz="4" w:space="0" w:color="auto"/>
              <w:bottom w:val="nil"/>
              <w:right w:val="nil"/>
            </w:tcBorders>
            <w:shd w:val="clear" w:color="auto" w:fill="FFFFFF"/>
            <w:vAlign w:val="center"/>
            <w:hideMark/>
          </w:tcPr>
          <w:p w:rsidR="007C3E16" w:rsidRPr="007C3E16" w:rsidRDefault="007C3E16" w:rsidP="007C3E16">
            <w:pPr>
              <w:rPr>
                <w:sz w:val="16"/>
                <w:szCs w:val="16"/>
              </w:rPr>
            </w:pPr>
            <w:r w:rsidRPr="007C3E16">
              <w:rPr>
                <w:sz w:val="16"/>
                <w:szCs w:val="16"/>
              </w:rPr>
              <w:t>05</w:t>
            </w:r>
          </w:p>
        </w:tc>
        <w:tc>
          <w:tcPr>
            <w:tcW w:w="847" w:type="dxa"/>
            <w:tcBorders>
              <w:top w:val="nil"/>
              <w:left w:val="nil"/>
              <w:bottom w:val="nil"/>
              <w:right w:val="single" w:sz="4" w:space="0" w:color="auto"/>
            </w:tcBorders>
            <w:shd w:val="clear" w:color="auto" w:fill="FFFFFF"/>
            <w:vAlign w:val="center"/>
            <w:hideMark/>
          </w:tcPr>
          <w:p w:rsidR="007C3E16" w:rsidRPr="007C3E16" w:rsidRDefault="007C3E16" w:rsidP="007C3E16">
            <w:pPr>
              <w:rPr>
                <w:sz w:val="16"/>
                <w:szCs w:val="16"/>
              </w:rPr>
            </w:pPr>
            <w:r w:rsidRPr="007C3E16">
              <w:rPr>
                <w:sz w:val="16"/>
                <w:szCs w:val="16"/>
              </w:rPr>
              <w:t>03</w:t>
            </w:r>
          </w:p>
        </w:tc>
        <w:tc>
          <w:tcPr>
            <w:tcW w:w="1418" w:type="dxa"/>
            <w:tcBorders>
              <w:top w:val="nil"/>
              <w:left w:val="nil"/>
              <w:bottom w:val="single" w:sz="4" w:space="0" w:color="auto"/>
              <w:right w:val="single" w:sz="4" w:space="0" w:color="auto"/>
            </w:tcBorders>
            <w:shd w:val="clear" w:color="auto" w:fill="FFFFFF"/>
            <w:vAlign w:val="center"/>
            <w:hideMark/>
          </w:tcPr>
          <w:p w:rsidR="007C3E16" w:rsidRPr="007C3E16" w:rsidRDefault="007C3E16" w:rsidP="007C3E16">
            <w:pPr>
              <w:rPr>
                <w:sz w:val="16"/>
                <w:szCs w:val="16"/>
              </w:rPr>
            </w:pPr>
            <w:r w:rsidRPr="007C3E16">
              <w:rPr>
                <w:sz w:val="16"/>
                <w:szCs w:val="16"/>
              </w:rPr>
              <w:t>60 00 0G3 160</w:t>
            </w:r>
          </w:p>
        </w:tc>
        <w:tc>
          <w:tcPr>
            <w:tcW w:w="567" w:type="dxa"/>
            <w:tcBorders>
              <w:top w:val="nil"/>
              <w:left w:val="nil"/>
              <w:bottom w:val="single" w:sz="4" w:space="0" w:color="auto"/>
              <w:right w:val="single" w:sz="4" w:space="0" w:color="auto"/>
            </w:tcBorders>
            <w:shd w:val="clear" w:color="auto" w:fill="FFFFFF"/>
            <w:vAlign w:val="center"/>
            <w:hideMark/>
          </w:tcPr>
          <w:p w:rsidR="007C3E16" w:rsidRPr="007C3E16" w:rsidRDefault="007C3E16" w:rsidP="007C3E16">
            <w:pPr>
              <w:rPr>
                <w:sz w:val="16"/>
                <w:szCs w:val="16"/>
              </w:rPr>
            </w:pPr>
            <w:r w:rsidRPr="007C3E16">
              <w:rPr>
                <w:sz w:val="16"/>
                <w:szCs w:val="16"/>
              </w:rPr>
              <w:t>200</w:t>
            </w:r>
          </w:p>
        </w:tc>
        <w:tc>
          <w:tcPr>
            <w:tcW w:w="1417" w:type="dxa"/>
            <w:tcBorders>
              <w:top w:val="nil"/>
              <w:left w:val="nil"/>
              <w:bottom w:val="single" w:sz="4" w:space="0" w:color="auto"/>
              <w:right w:val="single" w:sz="4" w:space="0" w:color="auto"/>
            </w:tcBorders>
            <w:shd w:val="clear" w:color="auto" w:fill="FFFFFF"/>
            <w:noWrap/>
            <w:vAlign w:val="center"/>
            <w:hideMark/>
          </w:tcPr>
          <w:p w:rsidR="007C3E16" w:rsidRPr="007C3E16" w:rsidRDefault="007C3E16" w:rsidP="007C3E16">
            <w:pPr>
              <w:rPr>
                <w:sz w:val="16"/>
                <w:szCs w:val="16"/>
              </w:rPr>
            </w:pPr>
            <w:r w:rsidRPr="007C3E16">
              <w:rPr>
                <w:sz w:val="16"/>
                <w:szCs w:val="16"/>
              </w:rPr>
              <w:t>15 742,7</w:t>
            </w:r>
          </w:p>
        </w:tc>
      </w:tr>
      <w:tr w:rsidR="007C3E16" w:rsidRPr="007C3E16" w:rsidTr="007C3E16">
        <w:trPr>
          <w:trHeight w:val="70"/>
        </w:trPr>
        <w:tc>
          <w:tcPr>
            <w:tcW w:w="5104" w:type="dxa"/>
            <w:tcBorders>
              <w:top w:val="nil"/>
              <w:left w:val="single" w:sz="4" w:space="0" w:color="auto"/>
              <w:bottom w:val="single" w:sz="4" w:space="0" w:color="auto"/>
              <w:right w:val="nil"/>
            </w:tcBorders>
            <w:shd w:val="clear" w:color="auto" w:fill="FFFFFF"/>
            <w:vAlign w:val="center"/>
            <w:hideMark/>
          </w:tcPr>
          <w:p w:rsidR="007C3E16" w:rsidRPr="007C3E16" w:rsidRDefault="007C3E16" w:rsidP="007C3E16">
            <w:pPr>
              <w:rPr>
                <w:sz w:val="16"/>
                <w:szCs w:val="16"/>
              </w:rPr>
            </w:pPr>
            <w:r w:rsidRPr="007C3E16">
              <w:rPr>
                <w:sz w:val="16"/>
                <w:szCs w:val="16"/>
              </w:rPr>
              <w:t>Озеленение территорий зеленых насаждений общего пользования местного значения, в том числе организация работ по компенсационному озеленению, содержание, включая уборку, территорий зеленых насаждений, ремонт объектов зеленых насаждений и защиту зеленых насаждений,</w:t>
            </w:r>
            <w:r w:rsidRPr="007C3E16">
              <w:rPr>
                <w:rFonts w:eastAsia="Calibri"/>
                <w:sz w:val="16"/>
                <w:szCs w:val="16"/>
              </w:rPr>
              <w:t xml:space="preserve"> проведение паспортизации территорий зеленых насаждений, </w:t>
            </w:r>
            <w:r w:rsidRPr="007C3E16">
              <w:rPr>
                <w:sz w:val="16"/>
                <w:szCs w:val="16"/>
              </w:rPr>
              <w:t>организация санитарных рубок, а также удаление аварийных, больных деревьев и кустарников, создание (размещение) объектов зеленых насаждений</w:t>
            </w:r>
          </w:p>
        </w:tc>
        <w:tc>
          <w:tcPr>
            <w:tcW w:w="428" w:type="dxa"/>
            <w:tcBorders>
              <w:top w:val="single" w:sz="4" w:space="0" w:color="auto"/>
              <w:left w:val="single" w:sz="4" w:space="0" w:color="auto"/>
              <w:bottom w:val="single" w:sz="4" w:space="0" w:color="auto"/>
              <w:right w:val="nil"/>
            </w:tcBorders>
            <w:shd w:val="clear" w:color="auto" w:fill="FFFFFF"/>
            <w:vAlign w:val="center"/>
            <w:hideMark/>
          </w:tcPr>
          <w:p w:rsidR="007C3E16" w:rsidRPr="007C3E16" w:rsidRDefault="007C3E16" w:rsidP="007C3E16">
            <w:pPr>
              <w:rPr>
                <w:sz w:val="16"/>
                <w:szCs w:val="16"/>
              </w:rPr>
            </w:pPr>
            <w:r w:rsidRPr="007C3E16">
              <w:rPr>
                <w:sz w:val="16"/>
                <w:szCs w:val="16"/>
              </w:rPr>
              <w:t>05</w:t>
            </w:r>
          </w:p>
        </w:tc>
        <w:tc>
          <w:tcPr>
            <w:tcW w:w="847" w:type="dxa"/>
            <w:tcBorders>
              <w:top w:val="single" w:sz="4" w:space="0" w:color="auto"/>
              <w:left w:val="nil"/>
              <w:bottom w:val="single" w:sz="4" w:space="0" w:color="auto"/>
              <w:right w:val="single" w:sz="4" w:space="0" w:color="auto"/>
            </w:tcBorders>
            <w:shd w:val="clear" w:color="auto" w:fill="FFFFFF"/>
            <w:vAlign w:val="center"/>
            <w:hideMark/>
          </w:tcPr>
          <w:p w:rsidR="007C3E16" w:rsidRPr="007C3E16" w:rsidRDefault="007C3E16" w:rsidP="007C3E16">
            <w:pPr>
              <w:rPr>
                <w:sz w:val="16"/>
                <w:szCs w:val="16"/>
              </w:rPr>
            </w:pPr>
            <w:r w:rsidRPr="007C3E16">
              <w:rPr>
                <w:sz w:val="16"/>
                <w:szCs w:val="16"/>
              </w:rPr>
              <w:t>03</w:t>
            </w:r>
          </w:p>
        </w:tc>
        <w:tc>
          <w:tcPr>
            <w:tcW w:w="1418" w:type="dxa"/>
            <w:tcBorders>
              <w:top w:val="nil"/>
              <w:left w:val="nil"/>
              <w:bottom w:val="single" w:sz="4" w:space="0" w:color="auto"/>
              <w:right w:val="single" w:sz="4" w:space="0" w:color="auto"/>
            </w:tcBorders>
            <w:shd w:val="clear" w:color="auto" w:fill="FFFFFF"/>
            <w:vAlign w:val="center"/>
            <w:hideMark/>
          </w:tcPr>
          <w:p w:rsidR="007C3E16" w:rsidRPr="007C3E16" w:rsidRDefault="007C3E16" w:rsidP="007C3E16">
            <w:pPr>
              <w:rPr>
                <w:sz w:val="16"/>
                <w:szCs w:val="16"/>
              </w:rPr>
            </w:pPr>
            <w:r w:rsidRPr="007C3E16">
              <w:rPr>
                <w:sz w:val="16"/>
                <w:szCs w:val="16"/>
              </w:rPr>
              <w:t>60 00 000 307</w:t>
            </w:r>
          </w:p>
        </w:tc>
        <w:tc>
          <w:tcPr>
            <w:tcW w:w="567" w:type="dxa"/>
            <w:tcBorders>
              <w:top w:val="nil"/>
              <w:left w:val="nil"/>
              <w:bottom w:val="single" w:sz="4" w:space="0" w:color="auto"/>
              <w:right w:val="single" w:sz="4" w:space="0" w:color="auto"/>
            </w:tcBorders>
            <w:shd w:val="clear" w:color="auto" w:fill="FFFFFF"/>
            <w:vAlign w:val="center"/>
            <w:hideMark/>
          </w:tcPr>
          <w:p w:rsidR="007C3E16" w:rsidRPr="007C3E16" w:rsidRDefault="007C3E16" w:rsidP="007C3E16">
            <w:pPr>
              <w:rPr>
                <w:sz w:val="16"/>
                <w:szCs w:val="16"/>
              </w:rPr>
            </w:pPr>
            <w:r w:rsidRPr="007C3E16">
              <w:rPr>
                <w:sz w:val="16"/>
                <w:szCs w:val="16"/>
              </w:rPr>
              <w:t> </w:t>
            </w:r>
          </w:p>
        </w:tc>
        <w:tc>
          <w:tcPr>
            <w:tcW w:w="1417" w:type="dxa"/>
            <w:tcBorders>
              <w:top w:val="nil"/>
              <w:left w:val="nil"/>
              <w:bottom w:val="single" w:sz="4" w:space="0" w:color="auto"/>
              <w:right w:val="single" w:sz="4" w:space="0" w:color="auto"/>
            </w:tcBorders>
            <w:shd w:val="clear" w:color="auto" w:fill="FFFFFF"/>
            <w:noWrap/>
            <w:vAlign w:val="center"/>
            <w:hideMark/>
          </w:tcPr>
          <w:p w:rsidR="007C3E16" w:rsidRPr="007C3E16" w:rsidRDefault="007C3E16" w:rsidP="007C3E16">
            <w:pPr>
              <w:rPr>
                <w:sz w:val="16"/>
                <w:szCs w:val="16"/>
              </w:rPr>
            </w:pPr>
            <w:r w:rsidRPr="007C3E16">
              <w:rPr>
                <w:sz w:val="16"/>
                <w:szCs w:val="16"/>
              </w:rPr>
              <w:t>1 843,9</w:t>
            </w:r>
          </w:p>
        </w:tc>
      </w:tr>
      <w:tr w:rsidR="007C3E16" w:rsidRPr="007C3E16" w:rsidTr="007C3E16">
        <w:trPr>
          <w:trHeight w:val="136"/>
        </w:trPr>
        <w:tc>
          <w:tcPr>
            <w:tcW w:w="5104" w:type="dxa"/>
            <w:tcBorders>
              <w:top w:val="nil"/>
              <w:left w:val="single" w:sz="4" w:space="0" w:color="auto"/>
              <w:bottom w:val="single" w:sz="4" w:space="0" w:color="auto"/>
              <w:right w:val="nil"/>
            </w:tcBorders>
            <w:shd w:val="clear" w:color="auto" w:fill="FFFFFF"/>
            <w:vAlign w:val="center"/>
            <w:hideMark/>
          </w:tcPr>
          <w:p w:rsidR="007C3E16" w:rsidRPr="007C3E16" w:rsidRDefault="007C3E16" w:rsidP="007C3E16">
            <w:pPr>
              <w:rPr>
                <w:sz w:val="16"/>
                <w:szCs w:val="16"/>
              </w:rPr>
            </w:pPr>
            <w:r w:rsidRPr="007C3E16">
              <w:rPr>
                <w:sz w:val="16"/>
                <w:szCs w:val="16"/>
              </w:rPr>
              <w:t>Закупка товаров, работ и услуг для государственных (муниципальных) нужд</w:t>
            </w:r>
          </w:p>
        </w:tc>
        <w:tc>
          <w:tcPr>
            <w:tcW w:w="428" w:type="dxa"/>
            <w:tcBorders>
              <w:top w:val="nil"/>
              <w:left w:val="single" w:sz="4" w:space="0" w:color="auto"/>
              <w:bottom w:val="nil"/>
              <w:right w:val="nil"/>
            </w:tcBorders>
            <w:shd w:val="clear" w:color="auto" w:fill="FFFFFF"/>
            <w:vAlign w:val="center"/>
            <w:hideMark/>
          </w:tcPr>
          <w:p w:rsidR="007C3E16" w:rsidRPr="007C3E16" w:rsidRDefault="007C3E16" w:rsidP="007C3E16">
            <w:pPr>
              <w:rPr>
                <w:sz w:val="16"/>
                <w:szCs w:val="16"/>
              </w:rPr>
            </w:pPr>
            <w:r w:rsidRPr="007C3E16">
              <w:rPr>
                <w:sz w:val="16"/>
                <w:szCs w:val="16"/>
              </w:rPr>
              <w:t>05</w:t>
            </w:r>
          </w:p>
        </w:tc>
        <w:tc>
          <w:tcPr>
            <w:tcW w:w="847" w:type="dxa"/>
            <w:tcBorders>
              <w:top w:val="nil"/>
              <w:left w:val="nil"/>
              <w:bottom w:val="nil"/>
              <w:right w:val="single" w:sz="4" w:space="0" w:color="auto"/>
            </w:tcBorders>
            <w:shd w:val="clear" w:color="auto" w:fill="FFFFFF"/>
            <w:vAlign w:val="center"/>
            <w:hideMark/>
          </w:tcPr>
          <w:p w:rsidR="007C3E16" w:rsidRPr="007C3E16" w:rsidRDefault="007C3E16" w:rsidP="007C3E16">
            <w:pPr>
              <w:rPr>
                <w:sz w:val="16"/>
                <w:szCs w:val="16"/>
              </w:rPr>
            </w:pPr>
            <w:r w:rsidRPr="007C3E16">
              <w:rPr>
                <w:sz w:val="16"/>
                <w:szCs w:val="16"/>
              </w:rPr>
              <w:t>03</w:t>
            </w:r>
          </w:p>
        </w:tc>
        <w:tc>
          <w:tcPr>
            <w:tcW w:w="1418" w:type="dxa"/>
            <w:tcBorders>
              <w:top w:val="nil"/>
              <w:left w:val="nil"/>
              <w:bottom w:val="single" w:sz="4" w:space="0" w:color="auto"/>
              <w:right w:val="single" w:sz="4" w:space="0" w:color="auto"/>
            </w:tcBorders>
            <w:shd w:val="clear" w:color="auto" w:fill="FFFFFF"/>
            <w:vAlign w:val="center"/>
            <w:hideMark/>
          </w:tcPr>
          <w:p w:rsidR="007C3E16" w:rsidRPr="007C3E16" w:rsidRDefault="007C3E16" w:rsidP="007C3E16">
            <w:pPr>
              <w:rPr>
                <w:sz w:val="16"/>
                <w:szCs w:val="16"/>
              </w:rPr>
            </w:pPr>
            <w:r w:rsidRPr="007C3E16">
              <w:rPr>
                <w:sz w:val="16"/>
                <w:szCs w:val="16"/>
              </w:rPr>
              <w:t>60 00 000 307</w:t>
            </w:r>
          </w:p>
        </w:tc>
        <w:tc>
          <w:tcPr>
            <w:tcW w:w="567" w:type="dxa"/>
            <w:tcBorders>
              <w:top w:val="nil"/>
              <w:left w:val="nil"/>
              <w:bottom w:val="single" w:sz="4" w:space="0" w:color="auto"/>
              <w:right w:val="single" w:sz="4" w:space="0" w:color="auto"/>
            </w:tcBorders>
            <w:shd w:val="clear" w:color="auto" w:fill="FFFFFF"/>
            <w:vAlign w:val="center"/>
            <w:hideMark/>
          </w:tcPr>
          <w:p w:rsidR="007C3E16" w:rsidRPr="007C3E16" w:rsidRDefault="007C3E16" w:rsidP="007C3E16">
            <w:pPr>
              <w:rPr>
                <w:sz w:val="16"/>
                <w:szCs w:val="16"/>
              </w:rPr>
            </w:pPr>
            <w:r w:rsidRPr="007C3E16">
              <w:rPr>
                <w:sz w:val="16"/>
                <w:szCs w:val="16"/>
              </w:rPr>
              <w:t>200</w:t>
            </w:r>
          </w:p>
        </w:tc>
        <w:tc>
          <w:tcPr>
            <w:tcW w:w="1417" w:type="dxa"/>
            <w:tcBorders>
              <w:top w:val="nil"/>
              <w:left w:val="nil"/>
              <w:bottom w:val="single" w:sz="4" w:space="0" w:color="auto"/>
              <w:right w:val="single" w:sz="4" w:space="0" w:color="auto"/>
            </w:tcBorders>
            <w:shd w:val="clear" w:color="auto" w:fill="FFFFFF"/>
            <w:noWrap/>
            <w:vAlign w:val="center"/>
            <w:hideMark/>
          </w:tcPr>
          <w:p w:rsidR="007C3E16" w:rsidRPr="007C3E16" w:rsidRDefault="007C3E16" w:rsidP="007C3E16">
            <w:pPr>
              <w:rPr>
                <w:sz w:val="16"/>
                <w:szCs w:val="16"/>
              </w:rPr>
            </w:pPr>
            <w:r w:rsidRPr="007C3E16">
              <w:rPr>
                <w:sz w:val="16"/>
                <w:szCs w:val="16"/>
              </w:rPr>
              <w:t>1 843,9</w:t>
            </w:r>
          </w:p>
        </w:tc>
      </w:tr>
      <w:tr w:rsidR="007C3E16" w:rsidRPr="007C3E16" w:rsidTr="007C3E16">
        <w:trPr>
          <w:trHeight w:val="388"/>
        </w:trPr>
        <w:tc>
          <w:tcPr>
            <w:tcW w:w="5104" w:type="dxa"/>
            <w:tcBorders>
              <w:top w:val="nil"/>
              <w:left w:val="single" w:sz="4" w:space="0" w:color="auto"/>
              <w:bottom w:val="single" w:sz="4" w:space="0" w:color="auto"/>
              <w:right w:val="nil"/>
            </w:tcBorders>
            <w:shd w:val="clear" w:color="auto" w:fill="FFFFFF"/>
            <w:vAlign w:val="center"/>
            <w:hideMark/>
          </w:tcPr>
          <w:p w:rsidR="007C3E16" w:rsidRPr="007C3E16" w:rsidRDefault="007C3E16" w:rsidP="007C3E16">
            <w:pPr>
              <w:rPr>
                <w:sz w:val="16"/>
                <w:szCs w:val="16"/>
              </w:rPr>
            </w:pPr>
            <w:r w:rsidRPr="007C3E16">
              <w:rPr>
                <w:sz w:val="16"/>
                <w:szCs w:val="16"/>
              </w:rPr>
              <w:t>Выполнение оформления к праздничным мероприятиям на территории муниципального образования город Павловск</w:t>
            </w:r>
          </w:p>
        </w:tc>
        <w:tc>
          <w:tcPr>
            <w:tcW w:w="428" w:type="dxa"/>
            <w:tcBorders>
              <w:top w:val="single" w:sz="4" w:space="0" w:color="auto"/>
              <w:left w:val="single" w:sz="4" w:space="0" w:color="auto"/>
              <w:bottom w:val="single" w:sz="4" w:space="0" w:color="auto"/>
              <w:right w:val="nil"/>
            </w:tcBorders>
            <w:shd w:val="clear" w:color="auto" w:fill="FFFFFF"/>
            <w:vAlign w:val="center"/>
            <w:hideMark/>
          </w:tcPr>
          <w:p w:rsidR="007C3E16" w:rsidRPr="007C3E16" w:rsidRDefault="007C3E16" w:rsidP="007C3E16">
            <w:pPr>
              <w:rPr>
                <w:sz w:val="16"/>
                <w:szCs w:val="16"/>
              </w:rPr>
            </w:pPr>
            <w:r w:rsidRPr="007C3E16">
              <w:rPr>
                <w:sz w:val="16"/>
                <w:szCs w:val="16"/>
              </w:rPr>
              <w:t>05</w:t>
            </w:r>
          </w:p>
        </w:tc>
        <w:tc>
          <w:tcPr>
            <w:tcW w:w="847" w:type="dxa"/>
            <w:tcBorders>
              <w:top w:val="single" w:sz="4" w:space="0" w:color="auto"/>
              <w:left w:val="nil"/>
              <w:bottom w:val="single" w:sz="4" w:space="0" w:color="auto"/>
              <w:right w:val="single" w:sz="4" w:space="0" w:color="auto"/>
            </w:tcBorders>
            <w:shd w:val="clear" w:color="auto" w:fill="FFFFFF"/>
            <w:vAlign w:val="center"/>
            <w:hideMark/>
          </w:tcPr>
          <w:p w:rsidR="007C3E16" w:rsidRPr="007C3E16" w:rsidRDefault="007C3E16" w:rsidP="007C3E16">
            <w:pPr>
              <w:rPr>
                <w:sz w:val="16"/>
                <w:szCs w:val="16"/>
              </w:rPr>
            </w:pPr>
            <w:r w:rsidRPr="007C3E16">
              <w:rPr>
                <w:sz w:val="16"/>
                <w:szCs w:val="16"/>
              </w:rPr>
              <w:t>03</w:t>
            </w:r>
          </w:p>
        </w:tc>
        <w:tc>
          <w:tcPr>
            <w:tcW w:w="1418" w:type="dxa"/>
            <w:tcBorders>
              <w:top w:val="nil"/>
              <w:left w:val="nil"/>
              <w:bottom w:val="single" w:sz="4" w:space="0" w:color="auto"/>
              <w:right w:val="single" w:sz="4" w:space="0" w:color="auto"/>
            </w:tcBorders>
            <w:shd w:val="clear" w:color="auto" w:fill="FFFFFF"/>
            <w:vAlign w:val="center"/>
            <w:hideMark/>
          </w:tcPr>
          <w:p w:rsidR="007C3E16" w:rsidRPr="007C3E16" w:rsidRDefault="007C3E16" w:rsidP="007C3E16">
            <w:pPr>
              <w:rPr>
                <w:sz w:val="16"/>
                <w:szCs w:val="16"/>
              </w:rPr>
            </w:pPr>
            <w:r w:rsidRPr="007C3E16">
              <w:rPr>
                <w:sz w:val="16"/>
                <w:szCs w:val="16"/>
              </w:rPr>
              <w:t>60 00 000 306</w:t>
            </w:r>
          </w:p>
        </w:tc>
        <w:tc>
          <w:tcPr>
            <w:tcW w:w="567" w:type="dxa"/>
            <w:tcBorders>
              <w:top w:val="nil"/>
              <w:left w:val="nil"/>
              <w:bottom w:val="single" w:sz="4" w:space="0" w:color="auto"/>
              <w:right w:val="single" w:sz="4" w:space="0" w:color="auto"/>
            </w:tcBorders>
            <w:shd w:val="clear" w:color="auto" w:fill="FFFFFF"/>
            <w:vAlign w:val="center"/>
            <w:hideMark/>
          </w:tcPr>
          <w:p w:rsidR="007C3E16" w:rsidRPr="007C3E16" w:rsidRDefault="007C3E16" w:rsidP="007C3E16">
            <w:pPr>
              <w:rPr>
                <w:sz w:val="16"/>
                <w:szCs w:val="16"/>
              </w:rPr>
            </w:pPr>
            <w:r w:rsidRPr="007C3E16">
              <w:rPr>
                <w:sz w:val="16"/>
                <w:szCs w:val="16"/>
              </w:rPr>
              <w:t> </w:t>
            </w:r>
          </w:p>
        </w:tc>
        <w:tc>
          <w:tcPr>
            <w:tcW w:w="1417" w:type="dxa"/>
            <w:tcBorders>
              <w:top w:val="nil"/>
              <w:left w:val="nil"/>
              <w:bottom w:val="single" w:sz="4" w:space="0" w:color="auto"/>
              <w:right w:val="single" w:sz="4" w:space="0" w:color="auto"/>
            </w:tcBorders>
            <w:shd w:val="clear" w:color="auto" w:fill="FFFFFF"/>
            <w:noWrap/>
            <w:vAlign w:val="center"/>
            <w:hideMark/>
          </w:tcPr>
          <w:p w:rsidR="007C3E16" w:rsidRPr="007C3E16" w:rsidRDefault="007C3E16" w:rsidP="007C3E16">
            <w:pPr>
              <w:rPr>
                <w:sz w:val="16"/>
                <w:szCs w:val="16"/>
              </w:rPr>
            </w:pPr>
            <w:r w:rsidRPr="007C3E16">
              <w:rPr>
                <w:sz w:val="16"/>
                <w:szCs w:val="16"/>
              </w:rPr>
              <w:t>2 022,4</w:t>
            </w:r>
          </w:p>
        </w:tc>
      </w:tr>
      <w:tr w:rsidR="007C3E16" w:rsidRPr="007C3E16" w:rsidTr="007C3E16">
        <w:trPr>
          <w:trHeight w:val="114"/>
        </w:trPr>
        <w:tc>
          <w:tcPr>
            <w:tcW w:w="5104" w:type="dxa"/>
            <w:tcBorders>
              <w:top w:val="nil"/>
              <w:left w:val="single" w:sz="4" w:space="0" w:color="auto"/>
              <w:bottom w:val="single" w:sz="4" w:space="0" w:color="auto"/>
              <w:right w:val="nil"/>
            </w:tcBorders>
            <w:shd w:val="clear" w:color="auto" w:fill="FFFFFF"/>
            <w:vAlign w:val="center"/>
            <w:hideMark/>
          </w:tcPr>
          <w:p w:rsidR="007C3E16" w:rsidRPr="007C3E16" w:rsidRDefault="007C3E16" w:rsidP="007C3E16">
            <w:pPr>
              <w:rPr>
                <w:sz w:val="16"/>
                <w:szCs w:val="16"/>
              </w:rPr>
            </w:pPr>
            <w:r w:rsidRPr="007C3E16">
              <w:rPr>
                <w:sz w:val="16"/>
                <w:szCs w:val="16"/>
              </w:rPr>
              <w:t>Закупка товаров, работ и услуг для обеспечения государственных (муниципальных) нужд</w:t>
            </w:r>
          </w:p>
        </w:tc>
        <w:tc>
          <w:tcPr>
            <w:tcW w:w="428" w:type="dxa"/>
            <w:tcBorders>
              <w:top w:val="nil"/>
              <w:left w:val="single" w:sz="4" w:space="0" w:color="auto"/>
              <w:bottom w:val="nil"/>
              <w:right w:val="nil"/>
            </w:tcBorders>
            <w:shd w:val="clear" w:color="auto" w:fill="FFFFFF"/>
            <w:vAlign w:val="center"/>
            <w:hideMark/>
          </w:tcPr>
          <w:p w:rsidR="007C3E16" w:rsidRPr="007C3E16" w:rsidRDefault="007C3E16" w:rsidP="007C3E16">
            <w:pPr>
              <w:rPr>
                <w:sz w:val="16"/>
                <w:szCs w:val="16"/>
              </w:rPr>
            </w:pPr>
            <w:r w:rsidRPr="007C3E16">
              <w:rPr>
                <w:sz w:val="16"/>
                <w:szCs w:val="16"/>
              </w:rPr>
              <w:t>05</w:t>
            </w:r>
          </w:p>
        </w:tc>
        <w:tc>
          <w:tcPr>
            <w:tcW w:w="847" w:type="dxa"/>
            <w:tcBorders>
              <w:top w:val="nil"/>
              <w:left w:val="nil"/>
              <w:bottom w:val="nil"/>
              <w:right w:val="single" w:sz="4" w:space="0" w:color="auto"/>
            </w:tcBorders>
            <w:shd w:val="clear" w:color="auto" w:fill="FFFFFF"/>
            <w:vAlign w:val="center"/>
            <w:hideMark/>
          </w:tcPr>
          <w:p w:rsidR="007C3E16" w:rsidRPr="007C3E16" w:rsidRDefault="007C3E16" w:rsidP="007C3E16">
            <w:pPr>
              <w:rPr>
                <w:sz w:val="16"/>
                <w:szCs w:val="16"/>
              </w:rPr>
            </w:pPr>
            <w:r w:rsidRPr="007C3E16">
              <w:rPr>
                <w:sz w:val="16"/>
                <w:szCs w:val="16"/>
              </w:rPr>
              <w:t>03</w:t>
            </w:r>
          </w:p>
        </w:tc>
        <w:tc>
          <w:tcPr>
            <w:tcW w:w="1418" w:type="dxa"/>
            <w:tcBorders>
              <w:top w:val="nil"/>
              <w:left w:val="nil"/>
              <w:bottom w:val="single" w:sz="4" w:space="0" w:color="auto"/>
              <w:right w:val="single" w:sz="4" w:space="0" w:color="auto"/>
            </w:tcBorders>
            <w:shd w:val="clear" w:color="auto" w:fill="FFFFFF"/>
            <w:vAlign w:val="center"/>
            <w:hideMark/>
          </w:tcPr>
          <w:p w:rsidR="007C3E16" w:rsidRPr="007C3E16" w:rsidRDefault="007C3E16" w:rsidP="007C3E16">
            <w:pPr>
              <w:rPr>
                <w:sz w:val="16"/>
                <w:szCs w:val="16"/>
              </w:rPr>
            </w:pPr>
            <w:r w:rsidRPr="007C3E16">
              <w:rPr>
                <w:sz w:val="16"/>
                <w:szCs w:val="16"/>
              </w:rPr>
              <w:t>60 00 000 306</w:t>
            </w:r>
          </w:p>
        </w:tc>
        <w:tc>
          <w:tcPr>
            <w:tcW w:w="567" w:type="dxa"/>
            <w:tcBorders>
              <w:top w:val="nil"/>
              <w:left w:val="nil"/>
              <w:bottom w:val="single" w:sz="4" w:space="0" w:color="auto"/>
              <w:right w:val="single" w:sz="4" w:space="0" w:color="auto"/>
            </w:tcBorders>
            <w:shd w:val="clear" w:color="auto" w:fill="FFFFFF"/>
            <w:vAlign w:val="center"/>
            <w:hideMark/>
          </w:tcPr>
          <w:p w:rsidR="007C3E16" w:rsidRPr="007C3E16" w:rsidRDefault="007C3E16" w:rsidP="007C3E16">
            <w:pPr>
              <w:rPr>
                <w:sz w:val="16"/>
                <w:szCs w:val="16"/>
              </w:rPr>
            </w:pPr>
            <w:r w:rsidRPr="007C3E16">
              <w:rPr>
                <w:sz w:val="16"/>
                <w:szCs w:val="16"/>
              </w:rPr>
              <w:t>200</w:t>
            </w:r>
          </w:p>
        </w:tc>
        <w:tc>
          <w:tcPr>
            <w:tcW w:w="1417" w:type="dxa"/>
            <w:tcBorders>
              <w:top w:val="nil"/>
              <w:left w:val="nil"/>
              <w:bottom w:val="single" w:sz="4" w:space="0" w:color="auto"/>
              <w:right w:val="single" w:sz="4" w:space="0" w:color="auto"/>
            </w:tcBorders>
            <w:shd w:val="clear" w:color="auto" w:fill="FFFFFF"/>
            <w:noWrap/>
            <w:vAlign w:val="center"/>
            <w:hideMark/>
          </w:tcPr>
          <w:p w:rsidR="007C3E16" w:rsidRPr="007C3E16" w:rsidRDefault="007C3E16" w:rsidP="007C3E16">
            <w:pPr>
              <w:rPr>
                <w:sz w:val="16"/>
                <w:szCs w:val="16"/>
              </w:rPr>
            </w:pPr>
            <w:r w:rsidRPr="007C3E16">
              <w:rPr>
                <w:sz w:val="16"/>
                <w:szCs w:val="16"/>
              </w:rPr>
              <w:t>2 022,4</w:t>
            </w:r>
          </w:p>
        </w:tc>
      </w:tr>
      <w:tr w:rsidR="007C3E16" w:rsidRPr="007C3E16" w:rsidTr="007C3E16">
        <w:trPr>
          <w:trHeight w:val="485"/>
        </w:trPr>
        <w:tc>
          <w:tcPr>
            <w:tcW w:w="5104" w:type="dxa"/>
            <w:tcBorders>
              <w:top w:val="nil"/>
              <w:left w:val="single" w:sz="4" w:space="0" w:color="auto"/>
              <w:bottom w:val="single" w:sz="4" w:space="0" w:color="auto"/>
              <w:right w:val="nil"/>
            </w:tcBorders>
            <w:shd w:val="clear" w:color="auto" w:fill="FFFFFF"/>
            <w:vAlign w:val="center"/>
            <w:hideMark/>
          </w:tcPr>
          <w:p w:rsidR="007C3E16" w:rsidRPr="007C3E16" w:rsidRDefault="007C3E16" w:rsidP="007C3E16">
            <w:pPr>
              <w:rPr>
                <w:sz w:val="16"/>
                <w:szCs w:val="16"/>
              </w:rPr>
            </w:pPr>
            <w:r w:rsidRPr="007C3E16">
              <w:rPr>
                <w:sz w:val="16"/>
                <w:szCs w:val="16"/>
              </w:rPr>
              <w:t>Устройство искусственных неровностей на проездах и въездах на придомовых территориях и дворовых территориях</w:t>
            </w:r>
          </w:p>
        </w:tc>
        <w:tc>
          <w:tcPr>
            <w:tcW w:w="428" w:type="dxa"/>
            <w:tcBorders>
              <w:top w:val="single" w:sz="4" w:space="0" w:color="auto"/>
              <w:left w:val="single" w:sz="4" w:space="0" w:color="auto"/>
              <w:bottom w:val="single" w:sz="4" w:space="0" w:color="auto"/>
              <w:right w:val="nil"/>
            </w:tcBorders>
            <w:shd w:val="clear" w:color="auto" w:fill="FFFFFF"/>
            <w:vAlign w:val="center"/>
            <w:hideMark/>
          </w:tcPr>
          <w:p w:rsidR="007C3E16" w:rsidRPr="007C3E16" w:rsidRDefault="007C3E16" w:rsidP="007C3E16">
            <w:pPr>
              <w:rPr>
                <w:sz w:val="16"/>
                <w:szCs w:val="16"/>
              </w:rPr>
            </w:pPr>
            <w:r w:rsidRPr="007C3E16">
              <w:rPr>
                <w:sz w:val="16"/>
                <w:szCs w:val="16"/>
              </w:rPr>
              <w:t>05</w:t>
            </w:r>
          </w:p>
        </w:tc>
        <w:tc>
          <w:tcPr>
            <w:tcW w:w="847" w:type="dxa"/>
            <w:tcBorders>
              <w:top w:val="single" w:sz="4" w:space="0" w:color="auto"/>
              <w:left w:val="nil"/>
              <w:bottom w:val="single" w:sz="4" w:space="0" w:color="auto"/>
              <w:right w:val="single" w:sz="4" w:space="0" w:color="auto"/>
            </w:tcBorders>
            <w:shd w:val="clear" w:color="auto" w:fill="FFFFFF"/>
            <w:vAlign w:val="center"/>
            <w:hideMark/>
          </w:tcPr>
          <w:p w:rsidR="007C3E16" w:rsidRPr="007C3E16" w:rsidRDefault="007C3E16" w:rsidP="007C3E16">
            <w:pPr>
              <w:rPr>
                <w:sz w:val="16"/>
                <w:szCs w:val="16"/>
              </w:rPr>
            </w:pPr>
            <w:r w:rsidRPr="007C3E16">
              <w:rPr>
                <w:sz w:val="16"/>
                <w:szCs w:val="16"/>
              </w:rPr>
              <w:t>03</w:t>
            </w:r>
          </w:p>
        </w:tc>
        <w:tc>
          <w:tcPr>
            <w:tcW w:w="1418" w:type="dxa"/>
            <w:tcBorders>
              <w:top w:val="nil"/>
              <w:left w:val="nil"/>
              <w:bottom w:val="single" w:sz="4" w:space="0" w:color="auto"/>
              <w:right w:val="single" w:sz="4" w:space="0" w:color="auto"/>
            </w:tcBorders>
            <w:shd w:val="clear" w:color="auto" w:fill="FFFFFF"/>
            <w:vAlign w:val="center"/>
            <w:hideMark/>
          </w:tcPr>
          <w:p w:rsidR="007C3E16" w:rsidRPr="007C3E16" w:rsidRDefault="007C3E16" w:rsidP="007C3E16">
            <w:pPr>
              <w:rPr>
                <w:sz w:val="16"/>
                <w:szCs w:val="16"/>
              </w:rPr>
            </w:pPr>
            <w:r w:rsidRPr="007C3E16">
              <w:rPr>
                <w:sz w:val="16"/>
                <w:szCs w:val="16"/>
              </w:rPr>
              <w:t>60 00 000 302</w:t>
            </w:r>
          </w:p>
        </w:tc>
        <w:tc>
          <w:tcPr>
            <w:tcW w:w="567" w:type="dxa"/>
            <w:tcBorders>
              <w:top w:val="nil"/>
              <w:left w:val="nil"/>
              <w:bottom w:val="single" w:sz="4" w:space="0" w:color="auto"/>
              <w:right w:val="single" w:sz="4" w:space="0" w:color="auto"/>
            </w:tcBorders>
            <w:shd w:val="clear" w:color="auto" w:fill="FFFFFF"/>
            <w:vAlign w:val="center"/>
            <w:hideMark/>
          </w:tcPr>
          <w:p w:rsidR="007C3E16" w:rsidRPr="007C3E16" w:rsidRDefault="007C3E16" w:rsidP="007C3E16">
            <w:pPr>
              <w:rPr>
                <w:sz w:val="16"/>
                <w:szCs w:val="16"/>
              </w:rPr>
            </w:pPr>
            <w:r w:rsidRPr="007C3E16">
              <w:rPr>
                <w:sz w:val="16"/>
                <w:szCs w:val="16"/>
              </w:rPr>
              <w:t> </w:t>
            </w:r>
          </w:p>
        </w:tc>
        <w:tc>
          <w:tcPr>
            <w:tcW w:w="1417" w:type="dxa"/>
            <w:tcBorders>
              <w:top w:val="nil"/>
              <w:left w:val="nil"/>
              <w:bottom w:val="single" w:sz="4" w:space="0" w:color="auto"/>
              <w:right w:val="single" w:sz="4" w:space="0" w:color="auto"/>
            </w:tcBorders>
            <w:shd w:val="clear" w:color="auto" w:fill="FFFFFF"/>
            <w:noWrap/>
            <w:vAlign w:val="center"/>
            <w:hideMark/>
          </w:tcPr>
          <w:p w:rsidR="007C3E16" w:rsidRPr="007C3E16" w:rsidRDefault="007C3E16" w:rsidP="007C3E16">
            <w:pPr>
              <w:rPr>
                <w:sz w:val="16"/>
                <w:szCs w:val="16"/>
              </w:rPr>
            </w:pPr>
            <w:r w:rsidRPr="007C3E16">
              <w:rPr>
                <w:sz w:val="16"/>
                <w:szCs w:val="16"/>
              </w:rPr>
              <w:t>265,1</w:t>
            </w:r>
          </w:p>
        </w:tc>
      </w:tr>
      <w:tr w:rsidR="007C3E16" w:rsidRPr="007C3E16" w:rsidTr="007C3E16">
        <w:trPr>
          <w:trHeight w:val="215"/>
        </w:trPr>
        <w:tc>
          <w:tcPr>
            <w:tcW w:w="5104" w:type="dxa"/>
            <w:tcBorders>
              <w:top w:val="nil"/>
              <w:left w:val="single" w:sz="4" w:space="0" w:color="auto"/>
              <w:bottom w:val="single" w:sz="4" w:space="0" w:color="auto"/>
              <w:right w:val="nil"/>
            </w:tcBorders>
            <w:shd w:val="clear" w:color="auto" w:fill="FFFFFF"/>
            <w:vAlign w:val="center"/>
            <w:hideMark/>
          </w:tcPr>
          <w:p w:rsidR="007C3E16" w:rsidRPr="007C3E16" w:rsidRDefault="007C3E16" w:rsidP="007C3E16">
            <w:pPr>
              <w:rPr>
                <w:sz w:val="16"/>
                <w:szCs w:val="16"/>
              </w:rPr>
            </w:pPr>
            <w:r w:rsidRPr="007C3E16">
              <w:rPr>
                <w:sz w:val="16"/>
                <w:szCs w:val="16"/>
              </w:rPr>
              <w:t>Закупка товаров, работ и услуг для обеспечения государственных (муниципальных) нужд</w:t>
            </w:r>
          </w:p>
        </w:tc>
        <w:tc>
          <w:tcPr>
            <w:tcW w:w="428" w:type="dxa"/>
            <w:tcBorders>
              <w:top w:val="single" w:sz="4" w:space="0" w:color="auto"/>
              <w:left w:val="single" w:sz="4" w:space="0" w:color="auto"/>
              <w:bottom w:val="single" w:sz="4" w:space="0" w:color="auto"/>
              <w:right w:val="nil"/>
            </w:tcBorders>
            <w:shd w:val="clear" w:color="auto" w:fill="FFFFFF"/>
            <w:vAlign w:val="center"/>
            <w:hideMark/>
          </w:tcPr>
          <w:p w:rsidR="007C3E16" w:rsidRPr="007C3E16" w:rsidRDefault="007C3E16" w:rsidP="007C3E16">
            <w:pPr>
              <w:rPr>
                <w:sz w:val="16"/>
                <w:szCs w:val="16"/>
              </w:rPr>
            </w:pPr>
            <w:r w:rsidRPr="007C3E16">
              <w:rPr>
                <w:sz w:val="16"/>
                <w:szCs w:val="16"/>
              </w:rPr>
              <w:t>05</w:t>
            </w:r>
          </w:p>
        </w:tc>
        <w:tc>
          <w:tcPr>
            <w:tcW w:w="847" w:type="dxa"/>
            <w:tcBorders>
              <w:top w:val="single" w:sz="4" w:space="0" w:color="auto"/>
              <w:left w:val="nil"/>
              <w:bottom w:val="single" w:sz="4" w:space="0" w:color="auto"/>
              <w:right w:val="single" w:sz="4" w:space="0" w:color="auto"/>
            </w:tcBorders>
            <w:shd w:val="clear" w:color="auto" w:fill="FFFFFF"/>
            <w:vAlign w:val="center"/>
            <w:hideMark/>
          </w:tcPr>
          <w:p w:rsidR="007C3E16" w:rsidRPr="007C3E16" w:rsidRDefault="007C3E16" w:rsidP="007C3E16">
            <w:pPr>
              <w:rPr>
                <w:sz w:val="16"/>
                <w:szCs w:val="16"/>
              </w:rPr>
            </w:pPr>
            <w:r w:rsidRPr="007C3E16">
              <w:rPr>
                <w:sz w:val="16"/>
                <w:szCs w:val="16"/>
              </w:rPr>
              <w:t>03</w:t>
            </w:r>
          </w:p>
        </w:tc>
        <w:tc>
          <w:tcPr>
            <w:tcW w:w="1418" w:type="dxa"/>
            <w:tcBorders>
              <w:top w:val="nil"/>
              <w:left w:val="nil"/>
              <w:bottom w:val="single" w:sz="4" w:space="0" w:color="auto"/>
              <w:right w:val="single" w:sz="4" w:space="0" w:color="auto"/>
            </w:tcBorders>
            <w:shd w:val="clear" w:color="auto" w:fill="FFFFFF"/>
            <w:vAlign w:val="center"/>
            <w:hideMark/>
          </w:tcPr>
          <w:p w:rsidR="007C3E16" w:rsidRPr="007C3E16" w:rsidRDefault="007C3E16" w:rsidP="007C3E16">
            <w:pPr>
              <w:rPr>
                <w:sz w:val="16"/>
                <w:szCs w:val="16"/>
              </w:rPr>
            </w:pPr>
            <w:r w:rsidRPr="007C3E16">
              <w:rPr>
                <w:sz w:val="16"/>
                <w:szCs w:val="16"/>
              </w:rPr>
              <w:t>60 00 000 302</w:t>
            </w:r>
          </w:p>
        </w:tc>
        <w:tc>
          <w:tcPr>
            <w:tcW w:w="567" w:type="dxa"/>
            <w:tcBorders>
              <w:top w:val="nil"/>
              <w:left w:val="nil"/>
              <w:bottom w:val="single" w:sz="4" w:space="0" w:color="auto"/>
              <w:right w:val="single" w:sz="4" w:space="0" w:color="auto"/>
            </w:tcBorders>
            <w:shd w:val="clear" w:color="auto" w:fill="FFFFFF"/>
            <w:vAlign w:val="center"/>
            <w:hideMark/>
          </w:tcPr>
          <w:p w:rsidR="007C3E16" w:rsidRPr="007C3E16" w:rsidRDefault="007C3E16" w:rsidP="007C3E16">
            <w:pPr>
              <w:rPr>
                <w:sz w:val="16"/>
                <w:szCs w:val="16"/>
              </w:rPr>
            </w:pPr>
            <w:r w:rsidRPr="007C3E16">
              <w:rPr>
                <w:sz w:val="16"/>
                <w:szCs w:val="16"/>
              </w:rPr>
              <w:t>200</w:t>
            </w:r>
          </w:p>
        </w:tc>
        <w:tc>
          <w:tcPr>
            <w:tcW w:w="1417" w:type="dxa"/>
            <w:tcBorders>
              <w:top w:val="nil"/>
              <w:left w:val="nil"/>
              <w:bottom w:val="single" w:sz="4" w:space="0" w:color="auto"/>
              <w:right w:val="single" w:sz="4" w:space="0" w:color="auto"/>
            </w:tcBorders>
            <w:shd w:val="clear" w:color="auto" w:fill="FFFFFF"/>
            <w:noWrap/>
            <w:vAlign w:val="center"/>
            <w:hideMark/>
          </w:tcPr>
          <w:p w:rsidR="007C3E16" w:rsidRPr="007C3E16" w:rsidRDefault="007C3E16" w:rsidP="007C3E16">
            <w:pPr>
              <w:rPr>
                <w:sz w:val="16"/>
                <w:szCs w:val="16"/>
              </w:rPr>
            </w:pPr>
            <w:r w:rsidRPr="007C3E16">
              <w:rPr>
                <w:sz w:val="16"/>
                <w:szCs w:val="16"/>
              </w:rPr>
              <w:t>265,1</w:t>
            </w:r>
          </w:p>
        </w:tc>
      </w:tr>
      <w:tr w:rsidR="007C3E16" w:rsidRPr="007C3E16" w:rsidTr="00CA3492">
        <w:trPr>
          <w:trHeight w:val="70"/>
        </w:trPr>
        <w:tc>
          <w:tcPr>
            <w:tcW w:w="5104" w:type="dxa"/>
            <w:tcBorders>
              <w:top w:val="nil"/>
              <w:left w:val="single" w:sz="4" w:space="0" w:color="auto"/>
              <w:bottom w:val="single" w:sz="4" w:space="0" w:color="auto"/>
              <w:right w:val="nil"/>
            </w:tcBorders>
            <w:shd w:val="clear" w:color="auto" w:fill="FFFFFF"/>
            <w:vAlign w:val="center"/>
          </w:tcPr>
          <w:p w:rsidR="007C3E16" w:rsidRPr="007C3E16" w:rsidRDefault="007C3E16" w:rsidP="007C3E16">
            <w:pPr>
              <w:rPr>
                <w:sz w:val="16"/>
                <w:szCs w:val="16"/>
              </w:rPr>
            </w:pPr>
            <w:r w:rsidRPr="007C3E16">
              <w:rPr>
                <w:sz w:val="16"/>
                <w:szCs w:val="16"/>
              </w:rPr>
              <w:t>Проведение мероприятий по обеспечению доступности городской среды для маломобильных групп населения на территориях дворов муниципального образования город Павловск</w:t>
            </w:r>
          </w:p>
        </w:tc>
        <w:tc>
          <w:tcPr>
            <w:tcW w:w="428" w:type="dxa"/>
            <w:tcBorders>
              <w:top w:val="single" w:sz="4" w:space="0" w:color="auto"/>
              <w:left w:val="single" w:sz="4" w:space="0" w:color="auto"/>
              <w:bottom w:val="single" w:sz="4" w:space="0" w:color="auto"/>
              <w:right w:val="nil"/>
            </w:tcBorders>
            <w:shd w:val="clear" w:color="auto" w:fill="FFFFFF"/>
            <w:vAlign w:val="center"/>
            <w:hideMark/>
          </w:tcPr>
          <w:p w:rsidR="007C3E16" w:rsidRPr="007C3E16" w:rsidRDefault="007C3E16" w:rsidP="007C3E16">
            <w:pPr>
              <w:rPr>
                <w:sz w:val="16"/>
                <w:szCs w:val="16"/>
              </w:rPr>
            </w:pPr>
            <w:r w:rsidRPr="007C3E16">
              <w:rPr>
                <w:sz w:val="16"/>
                <w:szCs w:val="16"/>
              </w:rPr>
              <w:t>05</w:t>
            </w:r>
          </w:p>
        </w:tc>
        <w:tc>
          <w:tcPr>
            <w:tcW w:w="847" w:type="dxa"/>
            <w:tcBorders>
              <w:top w:val="single" w:sz="4" w:space="0" w:color="auto"/>
              <w:left w:val="nil"/>
              <w:bottom w:val="single" w:sz="4" w:space="0" w:color="auto"/>
              <w:right w:val="single" w:sz="4" w:space="0" w:color="auto"/>
            </w:tcBorders>
            <w:shd w:val="clear" w:color="auto" w:fill="FFFFFF"/>
            <w:vAlign w:val="center"/>
            <w:hideMark/>
          </w:tcPr>
          <w:p w:rsidR="007C3E16" w:rsidRPr="007C3E16" w:rsidRDefault="007C3E16" w:rsidP="007C3E16">
            <w:pPr>
              <w:rPr>
                <w:sz w:val="16"/>
                <w:szCs w:val="16"/>
              </w:rPr>
            </w:pPr>
            <w:r w:rsidRPr="007C3E16">
              <w:rPr>
                <w:sz w:val="16"/>
                <w:szCs w:val="16"/>
              </w:rPr>
              <w:t>03</w:t>
            </w:r>
          </w:p>
        </w:tc>
        <w:tc>
          <w:tcPr>
            <w:tcW w:w="1418" w:type="dxa"/>
            <w:tcBorders>
              <w:top w:val="nil"/>
              <w:left w:val="nil"/>
              <w:bottom w:val="single" w:sz="4" w:space="0" w:color="auto"/>
              <w:right w:val="single" w:sz="4" w:space="0" w:color="auto"/>
            </w:tcBorders>
            <w:shd w:val="clear" w:color="auto" w:fill="FFFFFF"/>
            <w:vAlign w:val="center"/>
            <w:hideMark/>
          </w:tcPr>
          <w:p w:rsidR="007C3E16" w:rsidRPr="007C3E16" w:rsidRDefault="007C3E16" w:rsidP="007C3E16">
            <w:pPr>
              <w:rPr>
                <w:sz w:val="16"/>
                <w:szCs w:val="16"/>
              </w:rPr>
            </w:pPr>
            <w:r w:rsidRPr="007C3E16">
              <w:rPr>
                <w:sz w:val="16"/>
                <w:szCs w:val="16"/>
              </w:rPr>
              <w:t>60 00 000 308</w:t>
            </w:r>
          </w:p>
        </w:tc>
        <w:tc>
          <w:tcPr>
            <w:tcW w:w="567" w:type="dxa"/>
            <w:tcBorders>
              <w:top w:val="nil"/>
              <w:left w:val="nil"/>
              <w:bottom w:val="single" w:sz="4" w:space="0" w:color="auto"/>
              <w:right w:val="single" w:sz="4" w:space="0" w:color="auto"/>
            </w:tcBorders>
            <w:shd w:val="clear" w:color="auto" w:fill="FFFFFF"/>
            <w:vAlign w:val="center"/>
            <w:hideMark/>
          </w:tcPr>
          <w:p w:rsidR="007C3E16" w:rsidRPr="007C3E16" w:rsidRDefault="007C3E16" w:rsidP="007C3E16">
            <w:pPr>
              <w:rPr>
                <w:sz w:val="16"/>
                <w:szCs w:val="16"/>
              </w:rPr>
            </w:pPr>
            <w:r w:rsidRPr="007C3E16">
              <w:rPr>
                <w:sz w:val="16"/>
                <w:szCs w:val="16"/>
              </w:rPr>
              <w:t> </w:t>
            </w:r>
          </w:p>
        </w:tc>
        <w:tc>
          <w:tcPr>
            <w:tcW w:w="1417" w:type="dxa"/>
            <w:tcBorders>
              <w:top w:val="nil"/>
              <w:left w:val="nil"/>
              <w:bottom w:val="single" w:sz="4" w:space="0" w:color="auto"/>
              <w:right w:val="single" w:sz="4" w:space="0" w:color="auto"/>
            </w:tcBorders>
            <w:shd w:val="clear" w:color="auto" w:fill="FFFFFF"/>
            <w:noWrap/>
            <w:vAlign w:val="center"/>
            <w:hideMark/>
          </w:tcPr>
          <w:p w:rsidR="007C3E16" w:rsidRPr="007C3E16" w:rsidRDefault="007C3E16" w:rsidP="007C3E16">
            <w:pPr>
              <w:rPr>
                <w:sz w:val="16"/>
                <w:szCs w:val="16"/>
              </w:rPr>
            </w:pPr>
            <w:r w:rsidRPr="007C3E16">
              <w:rPr>
                <w:sz w:val="16"/>
                <w:szCs w:val="16"/>
              </w:rPr>
              <w:t>263,5</w:t>
            </w:r>
          </w:p>
        </w:tc>
      </w:tr>
      <w:tr w:rsidR="007C3E16" w:rsidRPr="007C3E16" w:rsidTr="007C3E16">
        <w:trPr>
          <w:trHeight w:val="215"/>
        </w:trPr>
        <w:tc>
          <w:tcPr>
            <w:tcW w:w="5104" w:type="dxa"/>
            <w:tcBorders>
              <w:top w:val="nil"/>
              <w:left w:val="single" w:sz="4" w:space="0" w:color="auto"/>
              <w:bottom w:val="single" w:sz="4" w:space="0" w:color="auto"/>
              <w:right w:val="nil"/>
            </w:tcBorders>
            <w:shd w:val="clear" w:color="auto" w:fill="FFFFFF"/>
            <w:vAlign w:val="center"/>
            <w:hideMark/>
          </w:tcPr>
          <w:p w:rsidR="007C3E16" w:rsidRPr="007C3E16" w:rsidRDefault="007C3E16" w:rsidP="007C3E16">
            <w:pPr>
              <w:rPr>
                <w:sz w:val="16"/>
                <w:szCs w:val="16"/>
              </w:rPr>
            </w:pPr>
            <w:r w:rsidRPr="007C3E16">
              <w:rPr>
                <w:sz w:val="16"/>
                <w:szCs w:val="16"/>
              </w:rPr>
              <w:t>Закупка товаров, работ и услуг для обеспечения государственных (муниципальных) нужд</w:t>
            </w:r>
          </w:p>
        </w:tc>
        <w:tc>
          <w:tcPr>
            <w:tcW w:w="428" w:type="dxa"/>
            <w:tcBorders>
              <w:top w:val="single" w:sz="4" w:space="0" w:color="auto"/>
              <w:left w:val="single" w:sz="4" w:space="0" w:color="auto"/>
              <w:bottom w:val="nil"/>
              <w:right w:val="nil"/>
            </w:tcBorders>
            <w:shd w:val="clear" w:color="auto" w:fill="FFFFFF"/>
            <w:vAlign w:val="center"/>
            <w:hideMark/>
          </w:tcPr>
          <w:p w:rsidR="007C3E16" w:rsidRPr="007C3E16" w:rsidRDefault="007C3E16" w:rsidP="007C3E16">
            <w:pPr>
              <w:rPr>
                <w:sz w:val="16"/>
                <w:szCs w:val="16"/>
              </w:rPr>
            </w:pPr>
            <w:r w:rsidRPr="007C3E16">
              <w:rPr>
                <w:sz w:val="16"/>
                <w:szCs w:val="16"/>
              </w:rPr>
              <w:t>05</w:t>
            </w:r>
          </w:p>
        </w:tc>
        <w:tc>
          <w:tcPr>
            <w:tcW w:w="847" w:type="dxa"/>
            <w:tcBorders>
              <w:top w:val="single" w:sz="4" w:space="0" w:color="auto"/>
              <w:left w:val="nil"/>
              <w:bottom w:val="nil"/>
              <w:right w:val="single" w:sz="4" w:space="0" w:color="auto"/>
            </w:tcBorders>
            <w:shd w:val="clear" w:color="auto" w:fill="FFFFFF"/>
            <w:vAlign w:val="center"/>
            <w:hideMark/>
          </w:tcPr>
          <w:p w:rsidR="007C3E16" w:rsidRPr="007C3E16" w:rsidRDefault="007C3E16" w:rsidP="007C3E16">
            <w:pPr>
              <w:rPr>
                <w:sz w:val="16"/>
                <w:szCs w:val="16"/>
              </w:rPr>
            </w:pPr>
            <w:r w:rsidRPr="007C3E16">
              <w:rPr>
                <w:sz w:val="16"/>
                <w:szCs w:val="16"/>
              </w:rPr>
              <w:t>03</w:t>
            </w:r>
          </w:p>
        </w:tc>
        <w:tc>
          <w:tcPr>
            <w:tcW w:w="1418" w:type="dxa"/>
            <w:tcBorders>
              <w:top w:val="nil"/>
              <w:left w:val="nil"/>
              <w:bottom w:val="single" w:sz="4" w:space="0" w:color="auto"/>
              <w:right w:val="single" w:sz="4" w:space="0" w:color="auto"/>
            </w:tcBorders>
            <w:shd w:val="clear" w:color="auto" w:fill="FFFFFF"/>
            <w:vAlign w:val="center"/>
            <w:hideMark/>
          </w:tcPr>
          <w:p w:rsidR="007C3E16" w:rsidRPr="007C3E16" w:rsidRDefault="007C3E16" w:rsidP="007C3E16">
            <w:pPr>
              <w:rPr>
                <w:sz w:val="16"/>
                <w:szCs w:val="16"/>
              </w:rPr>
            </w:pPr>
            <w:r w:rsidRPr="007C3E16">
              <w:rPr>
                <w:sz w:val="16"/>
                <w:szCs w:val="16"/>
              </w:rPr>
              <w:t>60 00 000 308</w:t>
            </w:r>
          </w:p>
        </w:tc>
        <w:tc>
          <w:tcPr>
            <w:tcW w:w="567" w:type="dxa"/>
            <w:tcBorders>
              <w:top w:val="nil"/>
              <w:left w:val="nil"/>
              <w:bottom w:val="single" w:sz="4" w:space="0" w:color="auto"/>
              <w:right w:val="single" w:sz="4" w:space="0" w:color="auto"/>
            </w:tcBorders>
            <w:shd w:val="clear" w:color="auto" w:fill="FFFFFF"/>
            <w:vAlign w:val="center"/>
            <w:hideMark/>
          </w:tcPr>
          <w:p w:rsidR="007C3E16" w:rsidRPr="007C3E16" w:rsidRDefault="007C3E16" w:rsidP="007C3E16">
            <w:pPr>
              <w:rPr>
                <w:sz w:val="16"/>
                <w:szCs w:val="16"/>
              </w:rPr>
            </w:pPr>
            <w:r w:rsidRPr="007C3E16">
              <w:rPr>
                <w:sz w:val="16"/>
                <w:szCs w:val="16"/>
              </w:rPr>
              <w:t>200</w:t>
            </w:r>
          </w:p>
        </w:tc>
        <w:tc>
          <w:tcPr>
            <w:tcW w:w="1417" w:type="dxa"/>
            <w:tcBorders>
              <w:top w:val="nil"/>
              <w:left w:val="nil"/>
              <w:bottom w:val="single" w:sz="4" w:space="0" w:color="auto"/>
              <w:right w:val="single" w:sz="4" w:space="0" w:color="auto"/>
            </w:tcBorders>
            <w:shd w:val="clear" w:color="auto" w:fill="FFFFFF"/>
            <w:noWrap/>
            <w:vAlign w:val="center"/>
            <w:hideMark/>
          </w:tcPr>
          <w:p w:rsidR="007C3E16" w:rsidRPr="007C3E16" w:rsidRDefault="007C3E16" w:rsidP="007C3E16">
            <w:pPr>
              <w:rPr>
                <w:sz w:val="16"/>
                <w:szCs w:val="16"/>
              </w:rPr>
            </w:pPr>
            <w:r w:rsidRPr="007C3E16">
              <w:rPr>
                <w:sz w:val="16"/>
                <w:szCs w:val="16"/>
              </w:rPr>
              <w:t>263,5</w:t>
            </w:r>
          </w:p>
        </w:tc>
      </w:tr>
      <w:tr w:rsidR="007C3E16" w:rsidRPr="007C3E16" w:rsidTr="007C3E16">
        <w:trPr>
          <w:trHeight w:val="240"/>
        </w:trPr>
        <w:tc>
          <w:tcPr>
            <w:tcW w:w="5104" w:type="dxa"/>
            <w:tcBorders>
              <w:top w:val="nil"/>
              <w:left w:val="single" w:sz="4" w:space="0" w:color="auto"/>
              <w:bottom w:val="single" w:sz="4" w:space="0" w:color="auto"/>
              <w:right w:val="nil"/>
            </w:tcBorders>
            <w:shd w:val="clear" w:color="auto" w:fill="FFFFFF"/>
            <w:vAlign w:val="center"/>
            <w:hideMark/>
          </w:tcPr>
          <w:p w:rsidR="007C3E16" w:rsidRPr="007C3E16" w:rsidRDefault="007C3E16" w:rsidP="007C3E16">
            <w:pPr>
              <w:rPr>
                <w:sz w:val="16"/>
                <w:szCs w:val="16"/>
              </w:rPr>
            </w:pPr>
            <w:r w:rsidRPr="007C3E16">
              <w:rPr>
                <w:sz w:val="16"/>
                <w:szCs w:val="16"/>
              </w:rPr>
              <w:t>Охрана окружающей среды</w:t>
            </w:r>
          </w:p>
        </w:tc>
        <w:tc>
          <w:tcPr>
            <w:tcW w:w="428" w:type="dxa"/>
            <w:tcBorders>
              <w:top w:val="single" w:sz="4" w:space="0" w:color="auto"/>
              <w:left w:val="single" w:sz="4" w:space="0" w:color="auto"/>
              <w:bottom w:val="single" w:sz="4" w:space="0" w:color="auto"/>
              <w:right w:val="nil"/>
            </w:tcBorders>
            <w:shd w:val="clear" w:color="auto" w:fill="FFFFFF"/>
            <w:vAlign w:val="center"/>
            <w:hideMark/>
          </w:tcPr>
          <w:p w:rsidR="007C3E16" w:rsidRPr="007C3E16" w:rsidRDefault="007C3E16" w:rsidP="007C3E16">
            <w:pPr>
              <w:rPr>
                <w:sz w:val="16"/>
                <w:szCs w:val="16"/>
              </w:rPr>
            </w:pPr>
            <w:r w:rsidRPr="007C3E16">
              <w:rPr>
                <w:sz w:val="16"/>
                <w:szCs w:val="16"/>
              </w:rPr>
              <w:t>06</w:t>
            </w:r>
          </w:p>
        </w:tc>
        <w:tc>
          <w:tcPr>
            <w:tcW w:w="847" w:type="dxa"/>
            <w:tcBorders>
              <w:top w:val="single" w:sz="4" w:space="0" w:color="auto"/>
              <w:left w:val="nil"/>
              <w:bottom w:val="single" w:sz="4" w:space="0" w:color="auto"/>
              <w:right w:val="single" w:sz="4" w:space="0" w:color="auto"/>
            </w:tcBorders>
            <w:shd w:val="clear" w:color="auto" w:fill="FFFFFF"/>
            <w:vAlign w:val="center"/>
            <w:hideMark/>
          </w:tcPr>
          <w:p w:rsidR="007C3E16" w:rsidRPr="007C3E16" w:rsidRDefault="007C3E16" w:rsidP="007C3E16">
            <w:pPr>
              <w:rPr>
                <w:sz w:val="16"/>
                <w:szCs w:val="16"/>
              </w:rPr>
            </w:pPr>
            <w:r w:rsidRPr="007C3E16">
              <w:rPr>
                <w:sz w:val="16"/>
                <w:szCs w:val="16"/>
              </w:rPr>
              <w:t>00</w:t>
            </w:r>
          </w:p>
        </w:tc>
        <w:tc>
          <w:tcPr>
            <w:tcW w:w="1418" w:type="dxa"/>
            <w:tcBorders>
              <w:top w:val="single" w:sz="4" w:space="0" w:color="auto"/>
              <w:left w:val="nil"/>
              <w:bottom w:val="single" w:sz="4" w:space="0" w:color="auto"/>
              <w:right w:val="single" w:sz="4" w:space="0" w:color="auto"/>
            </w:tcBorders>
            <w:shd w:val="clear" w:color="auto" w:fill="FFFFFF"/>
            <w:vAlign w:val="center"/>
            <w:hideMark/>
          </w:tcPr>
          <w:p w:rsidR="007C3E16" w:rsidRPr="007C3E16" w:rsidRDefault="007C3E16" w:rsidP="007C3E16">
            <w:pPr>
              <w:rPr>
                <w:sz w:val="16"/>
                <w:szCs w:val="16"/>
              </w:rPr>
            </w:pPr>
            <w:r w:rsidRPr="007C3E16">
              <w:rPr>
                <w:sz w:val="16"/>
                <w:szCs w:val="16"/>
              </w:rPr>
              <w:t> </w:t>
            </w:r>
          </w:p>
        </w:tc>
        <w:tc>
          <w:tcPr>
            <w:tcW w:w="567" w:type="dxa"/>
            <w:tcBorders>
              <w:top w:val="nil"/>
              <w:left w:val="nil"/>
              <w:bottom w:val="single" w:sz="4" w:space="0" w:color="auto"/>
              <w:right w:val="single" w:sz="4" w:space="0" w:color="auto"/>
            </w:tcBorders>
            <w:shd w:val="clear" w:color="auto" w:fill="FFFFFF"/>
            <w:vAlign w:val="center"/>
            <w:hideMark/>
          </w:tcPr>
          <w:p w:rsidR="007C3E16" w:rsidRPr="007C3E16" w:rsidRDefault="007C3E16" w:rsidP="007C3E16">
            <w:pPr>
              <w:rPr>
                <w:sz w:val="16"/>
                <w:szCs w:val="16"/>
              </w:rPr>
            </w:pPr>
            <w:r w:rsidRPr="007C3E16">
              <w:rPr>
                <w:sz w:val="16"/>
                <w:szCs w:val="16"/>
              </w:rPr>
              <w:t> </w:t>
            </w:r>
          </w:p>
        </w:tc>
        <w:tc>
          <w:tcPr>
            <w:tcW w:w="1417" w:type="dxa"/>
            <w:tcBorders>
              <w:top w:val="nil"/>
              <w:left w:val="nil"/>
              <w:bottom w:val="single" w:sz="4" w:space="0" w:color="auto"/>
              <w:right w:val="single" w:sz="4" w:space="0" w:color="auto"/>
            </w:tcBorders>
            <w:shd w:val="clear" w:color="auto" w:fill="FFFFFF"/>
            <w:noWrap/>
            <w:vAlign w:val="center"/>
            <w:hideMark/>
          </w:tcPr>
          <w:p w:rsidR="007C3E16" w:rsidRPr="007C3E16" w:rsidRDefault="007C3E16" w:rsidP="007C3E16">
            <w:pPr>
              <w:rPr>
                <w:sz w:val="16"/>
                <w:szCs w:val="16"/>
              </w:rPr>
            </w:pPr>
            <w:r w:rsidRPr="007C3E16">
              <w:rPr>
                <w:sz w:val="16"/>
                <w:szCs w:val="16"/>
              </w:rPr>
              <w:t>70,0</w:t>
            </w:r>
          </w:p>
        </w:tc>
      </w:tr>
      <w:tr w:rsidR="007C3E16" w:rsidRPr="007C3E16" w:rsidTr="007C3E16">
        <w:trPr>
          <w:trHeight w:val="70"/>
        </w:trPr>
        <w:tc>
          <w:tcPr>
            <w:tcW w:w="5104" w:type="dxa"/>
            <w:tcBorders>
              <w:top w:val="nil"/>
              <w:left w:val="single" w:sz="4" w:space="0" w:color="auto"/>
              <w:bottom w:val="single" w:sz="4" w:space="0" w:color="auto"/>
              <w:right w:val="nil"/>
            </w:tcBorders>
            <w:shd w:val="clear" w:color="auto" w:fill="FFFFFF"/>
            <w:vAlign w:val="center"/>
            <w:hideMark/>
          </w:tcPr>
          <w:p w:rsidR="007C3E16" w:rsidRPr="007C3E16" w:rsidRDefault="007C3E16" w:rsidP="007C3E16">
            <w:pPr>
              <w:rPr>
                <w:sz w:val="16"/>
                <w:szCs w:val="16"/>
              </w:rPr>
            </w:pPr>
            <w:r w:rsidRPr="007C3E16">
              <w:rPr>
                <w:sz w:val="16"/>
                <w:szCs w:val="16"/>
              </w:rPr>
              <w:t>Другие вопросы в области охраны окружающей среды</w:t>
            </w:r>
          </w:p>
        </w:tc>
        <w:tc>
          <w:tcPr>
            <w:tcW w:w="428" w:type="dxa"/>
            <w:tcBorders>
              <w:top w:val="nil"/>
              <w:left w:val="single" w:sz="4" w:space="0" w:color="auto"/>
              <w:bottom w:val="nil"/>
              <w:right w:val="nil"/>
            </w:tcBorders>
            <w:shd w:val="clear" w:color="auto" w:fill="FFFFFF"/>
            <w:vAlign w:val="center"/>
            <w:hideMark/>
          </w:tcPr>
          <w:p w:rsidR="007C3E16" w:rsidRPr="007C3E16" w:rsidRDefault="007C3E16" w:rsidP="007C3E16">
            <w:pPr>
              <w:rPr>
                <w:sz w:val="16"/>
                <w:szCs w:val="16"/>
              </w:rPr>
            </w:pPr>
            <w:r w:rsidRPr="007C3E16">
              <w:rPr>
                <w:sz w:val="16"/>
                <w:szCs w:val="16"/>
              </w:rPr>
              <w:t>06</w:t>
            </w:r>
          </w:p>
        </w:tc>
        <w:tc>
          <w:tcPr>
            <w:tcW w:w="847" w:type="dxa"/>
            <w:tcBorders>
              <w:top w:val="nil"/>
              <w:left w:val="nil"/>
              <w:bottom w:val="nil"/>
              <w:right w:val="single" w:sz="4" w:space="0" w:color="auto"/>
            </w:tcBorders>
            <w:shd w:val="clear" w:color="auto" w:fill="FFFFFF"/>
            <w:vAlign w:val="center"/>
            <w:hideMark/>
          </w:tcPr>
          <w:p w:rsidR="007C3E16" w:rsidRPr="007C3E16" w:rsidRDefault="007C3E16" w:rsidP="007C3E16">
            <w:pPr>
              <w:rPr>
                <w:sz w:val="16"/>
                <w:szCs w:val="16"/>
              </w:rPr>
            </w:pPr>
            <w:r w:rsidRPr="007C3E16">
              <w:rPr>
                <w:sz w:val="16"/>
                <w:szCs w:val="16"/>
              </w:rPr>
              <w:t>05</w:t>
            </w:r>
          </w:p>
        </w:tc>
        <w:tc>
          <w:tcPr>
            <w:tcW w:w="1418" w:type="dxa"/>
            <w:tcBorders>
              <w:top w:val="nil"/>
              <w:left w:val="nil"/>
              <w:bottom w:val="single" w:sz="4" w:space="0" w:color="auto"/>
              <w:right w:val="single" w:sz="4" w:space="0" w:color="auto"/>
            </w:tcBorders>
            <w:shd w:val="clear" w:color="auto" w:fill="FFFFFF"/>
            <w:vAlign w:val="center"/>
            <w:hideMark/>
          </w:tcPr>
          <w:p w:rsidR="007C3E16" w:rsidRPr="007C3E16" w:rsidRDefault="007C3E16" w:rsidP="007C3E16">
            <w:pPr>
              <w:rPr>
                <w:sz w:val="16"/>
                <w:szCs w:val="16"/>
              </w:rPr>
            </w:pPr>
            <w:r w:rsidRPr="007C3E16">
              <w:rPr>
                <w:sz w:val="16"/>
                <w:szCs w:val="16"/>
              </w:rPr>
              <w:t> </w:t>
            </w:r>
          </w:p>
        </w:tc>
        <w:tc>
          <w:tcPr>
            <w:tcW w:w="567" w:type="dxa"/>
            <w:tcBorders>
              <w:top w:val="nil"/>
              <w:left w:val="nil"/>
              <w:bottom w:val="single" w:sz="4" w:space="0" w:color="auto"/>
              <w:right w:val="single" w:sz="4" w:space="0" w:color="auto"/>
            </w:tcBorders>
            <w:shd w:val="clear" w:color="auto" w:fill="FFFFFF"/>
            <w:vAlign w:val="center"/>
            <w:hideMark/>
          </w:tcPr>
          <w:p w:rsidR="007C3E16" w:rsidRPr="007C3E16" w:rsidRDefault="007C3E16" w:rsidP="007C3E16">
            <w:pPr>
              <w:rPr>
                <w:sz w:val="16"/>
                <w:szCs w:val="16"/>
              </w:rPr>
            </w:pPr>
            <w:r w:rsidRPr="007C3E16">
              <w:rPr>
                <w:sz w:val="16"/>
                <w:szCs w:val="16"/>
              </w:rPr>
              <w:t> </w:t>
            </w:r>
          </w:p>
        </w:tc>
        <w:tc>
          <w:tcPr>
            <w:tcW w:w="1417" w:type="dxa"/>
            <w:tcBorders>
              <w:top w:val="nil"/>
              <w:left w:val="nil"/>
              <w:bottom w:val="single" w:sz="4" w:space="0" w:color="auto"/>
              <w:right w:val="single" w:sz="4" w:space="0" w:color="auto"/>
            </w:tcBorders>
            <w:shd w:val="clear" w:color="auto" w:fill="FFFFFF"/>
            <w:noWrap/>
            <w:vAlign w:val="center"/>
            <w:hideMark/>
          </w:tcPr>
          <w:p w:rsidR="007C3E16" w:rsidRPr="007C3E16" w:rsidRDefault="007C3E16" w:rsidP="007C3E16">
            <w:pPr>
              <w:rPr>
                <w:sz w:val="16"/>
                <w:szCs w:val="16"/>
              </w:rPr>
            </w:pPr>
            <w:r w:rsidRPr="007C3E16">
              <w:rPr>
                <w:sz w:val="16"/>
                <w:szCs w:val="16"/>
              </w:rPr>
              <w:t>70,0</w:t>
            </w:r>
          </w:p>
        </w:tc>
      </w:tr>
      <w:tr w:rsidR="007C3E16" w:rsidRPr="007C3E16" w:rsidTr="007C3E16">
        <w:trPr>
          <w:trHeight w:val="301"/>
        </w:trPr>
        <w:tc>
          <w:tcPr>
            <w:tcW w:w="5104" w:type="dxa"/>
            <w:tcBorders>
              <w:top w:val="nil"/>
              <w:left w:val="single" w:sz="4" w:space="0" w:color="auto"/>
              <w:bottom w:val="single" w:sz="4" w:space="0" w:color="auto"/>
              <w:right w:val="nil"/>
            </w:tcBorders>
            <w:shd w:val="clear" w:color="auto" w:fill="FFFFFF"/>
            <w:vAlign w:val="center"/>
            <w:hideMark/>
          </w:tcPr>
          <w:p w:rsidR="007C3E16" w:rsidRPr="007C3E16" w:rsidRDefault="007C3E16" w:rsidP="007C3E16">
            <w:pPr>
              <w:rPr>
                <w:sz w:val="16"/>
                <w:szCs w:val="16"/>
              </w:rPr>
            </w:pPr>
            <w:r w:rsidRPr="007C3E16">
              <w:rPr>
                <w:sz w:val="16"/>
                <w:szCs w:val="16"/>
              </w:rPr>
              <w:t>Участие в мероприятиях по охране окружающей среды в границах муниципального образования город Павловск</w:t>
            </w:r>
          </w:p>
        </w:tc>
        <w:tc>
          <w:tcPr>
            <w:tcW w:w="428" w:type="dxa"/>
            <w:tcBorders>
              <w:top w:val="single" w:sz="4" w:space="0" w:color="auto"/>
              <w:left w:val="single" w:sz="4" w:space="0" w:color="auto"/>
              <w:bottom w:val="single" w:sz="4" w:space="0" w:color="auto"/>
              <w:right w:val="nil"/>
            </w:tcBorders>
            <w:shd w:val="clear" w:color="auto" w:fill="FFFFFF"/>
            <w:vAlign w:val="center"/>
            <w:hideMark/>
          </w:tcPr>
          <w:p w:rsidR="007C3E16" w:rsidRPr="007C3E16" w:rsidRDefault="007C3E16" w:rsidP="007C3E16">
            <w:pPr>
              <w:rPr>
                <w:sz w:val="16"/>
                <w:szCs w:val="16"/>
              </w:rPr>
            </w:pPr>
            <w:r w:rsidRPr="007C3E16">
              <w:rPr>
                <w:sz w:val="16"/>
                <w:szCs w:val="16"/>
              </w:rPr>
              <w:t>06</w:t>
            </w:r>
          </w:p>
        </w:tc>
        <w:tc>
          <w:tcPr>
            <w:tcW w:w="847" w:type="dxa"/>
            <w:tcBorders>
              <w:top w:val="single" w:sz="4" w:space="0" w:color="auto"/>
              <w:left w:val="nil"/>
              <w:bottom w:val="single" w:sz="4" w:space="0" w:color="auto"/>
              <w:right w:val="single" w:sz="4" w:space="0" w:color="auto"/>
            </w:tcBorders>
            <w:shd w:val="clear" w:color="auto" w:fill="FFFFFF"/>
            <w:vAlign w:val="center"/>
            <w:hideMark/>
          </w:tcPr>
          <w:p w:rsidR="007C3E16" w:rsidRPr="007C3E16" w:rsidRDefault="007C3E16" w:rsidP="007C3E16">
            <w:pPr>
              <w:rPr>
                <w:sz w:val="16"/>
                <w:szCs w:val="16"/>
              </w:rPr>
            </w:pPr>
            <w:r w:rsidRPr="007C3E16">
              <w:rPr>
                <w:sz w:val="16"/>
                <w:szCs w:val="16"/>
              </w:rPr>
              <w:t>05</w:t>
            </w:r>
          </w:p>
        </w:tc>
        <w:tc>
          <w:tcPr>
            <w:tcW w:w="1418" w:type="dxa"/>
            <w:tcBorders>
              <w:top w:val="nil"/>
              <w:left w:val="nil"/>
              <w:bottom w:val="single" w:sz="4" w:space="0" w:color="auto"/>
              <w:right w:val="single" w:sz="4" w:space="0" w:color="auto"/>
            </w:tcBorders>
            <w:shd w:val="clear" w:color="auto" w:fill="FFFFFF"/>
            <w:vAlign w:val="center"/>
            <w:hideMark/>
          </w:tcPr>
          <w:p w:rsidR="007C3E16" w:rsidRPr="007C3E16" w:rsidRDefault="007C3E16" w:rsidP="007C3E16">
            <w:pPr>
              <w:rPr>
                <w:sz w:val="16"/>
                <w:szCs w:val="16"/>
              </w:rPr>
            </w:pPr>
            <w:r w:rsidRPr="007C3E16">
              <w:rPr>
                <w:sz w:val="16"/>
                <w:szCs w:val="16"/>
              </w:rPr>
              <w:t>41 00 000 150</w:t>
            </w:r>
          </w:p>
        </w:tc>
        <w:tc>
          <w:tcPr>
            <w:tcW w:w="567" w:type="dxa"/>
            <w:tcBorders>
              <w:top w:val="nil"/>
              <w:left w:val="nil"/>
              <w:bottom w:val="single" w:sz="4" w:space="0" w:color="auto"/>
              <w:right w:val="single" w:sz="4" w:space="0" w:color="auto"/>
            </w:tcBorders>
            <w:shd w:val="clear" w:color="auto" w:fill="FFFFFF"/>
            <w:vAlign w:val="center"/>
            <w:hideMark/>
          </w:tcPr>
          <w:p w:rsidR="007C3E16" w:rsidRPr="007C3E16" w:rsidRDefault="007C3E16" w:rsidP="007C3E16">
            <w:pPr>
              <w:rPr>
                <w:sz w:val="16"/>
                <w:szCs w:val="16"/>
              </w:rPr>
            </w:pPr>
            <w:r w:rsidRPr="007C3E16">
              <w:rPr>
                <w:sz w:val="16"/>
                <w:szCs w:val="16"/>
              </w:rPr>
              <w:t> </w:t>
            </w:r>
          </w:p>
        </w:tc>
        <w:tc>
          <w:tcPr>
            <w:tcW w:w="1417" w:type="dxa"/>
            <w:tcBorders>
              <w:top w:val="nil"/>
              <w:left w:val="nil"/>
              <w:bottom w:val="single" w:sz="4" w:space="0" w:color="auto"/>
              <w:right w:val="single" w:sz="4" w:space="0" w:color="auto"/>
            </w:tcBorders>
            <w:shd w:val="clear" w:color="auto" w:fill="FFFFFF"/>
            <w:noWrap/>
            <w:vAlign w:val="center"/>
            <w:hideMark/>
          </w:tcPr>
          <w:p w:rsidR="007C3E16" w:rsidRPr="007C3E16" w:rsidRDefault="007C3E16" w:rsidP="007C3E16">
            <w:pPr>
              <w:rPr>
                <w:sz w:val="16"/>
                <w:szCs w:val="16"/>
              </w:rPr>
            </w:pPr>
            <w:r w:rsidRPr="007C3E16">
              <w:rPr>
                <w:sz w:val="16"/>
                <w:szCs w:val="16"/>
              </w:rPr>
              <w:t>70,0</w:t>
            </w:r>
          </w:p>
        </w:tc>
      </w:tr>
      <w:tr w:rsidR="007C3E16" w:rsidRPr="007C3E16" w:rsidTr="007C3E16">
        <w:trPr>
          <w:trHeight w:val="480"/>
        </w:trPr>
        <w:tc>
          <w:tcPr>
            <w:tcW w:w="5104" w:type="dxa"/>
            <w:tcBorders>
              <w:top w:val="nil"/>
              <w:left w:val="single" w:sz="4" w:space="0" w:color="auto"/>
              <w:bottom w:val="single" w:sz="4" w:space="0" w:color="auto"/>
              <w:right w:val="nil"/>
            </w:tcBorders>
            <w:shd w:val="clear" w:color="auto" w:fill="FFFFFF"/>
            <w:vAlign w:val="center"/>
            <w:hideMark/>
          </w:tcPr>
          <w:p w:rsidR="007C3E16" w:rsidRPr="007C3E16" w:rsidRDefault="007C3E16" w:rsidP="007C3E16">
            <w:pPr>
              <w:rPr>
                <w:sz w:val="16"/>
                <w:szCs w:val="16"/>
              </w:rPr>
            </w:pPr>
            <w:r w:rsidRPr="007C3E16">
              <w:rPr>
                <w:sz w:val="16"/>
                <w:szCs w:val="16"/>
              </w:rPr>
              <w:lastRenderedPageBreak/>
              <w:t>Закупка товаров, работ и услуг для обеспечения государственных (муниципальных) нужд</w:t>
            </w:r>
          </w:p>
        </w:tc>
        <w:tc>
          <w:tcPr>
            <w:tcW w:w="428" w:type="dxa"/>
            <w:tcBorders>
              <w:top w:val="nil"/>
              <w:left w:val="single" w:sz="4" w:space="0" w:color="auto"/>
              <w:bottom w:val="nil"/>
              <w:right w:val="nil"/>
            </w:tcBorders>
            <w:shd w:val="clear" w:color="auto" w:fill="FFFFFF"/>
            <w:vAlign w:val="center"/>
            <w:hideMark/>
          </w:tcPr>
          <w:p w:rsidR="007C3E16" w:rsidRPr="007C3E16" w:rsidRDefault="007C3E16" w:rsidP="007C3E16">
            <w:pPr>
              <w:rPr>
                <w:sz w:val="16"/>
                <w:szCs w:val="16"/>
              </w:rPr>
            </w:pPr>
            <w:r w:rsidRPr="007C3E16">
              <w:rPr>
                <w:sz w:val="16"/>
                <w:szCs w:val="16"/>
              </w:rPr>
              <w:t>06</w:t>
            </w:r>
          </w:p>
        </w:tc>
        <w:tc>
          <w:tcPr>
            <w:tcW w:w="847" w:type="dxa"/>
            <w:tcBorders>
              <w:top w:val="nil"/>
              <w:left w:val="nil"/>
              <w:bottom w:val="nil"/>
              <w:right w:val="single" w:sz="4" w:space="0" w:color="auto"/>
            </w:tcBorders>
            <w:shd w:val="clear" w:color="auto" w:fill="FFFFFF"/>
            <w:vAlign w:val="center"/>
            <w:hideMark/>
          </w:tcPr>
          <w:p w:rsidR="007C3E16" w:rsidRPr="007C3E16" w:rsidRDefault="007C3E16" w:rsidP="007C3E16">
            <w:pPr>
              <w:rPr>
                <w:sz w:val="16"/>
                <w:szCs w:val="16"/>
              </w:rPr>
            </w:pPr>
            <w:r w:rsidRPr="007C3E16">
              <w:rPr>
                <w:sz w:val="16"/>
                <w:szCs w:val="16"/>
              </w:rPr>
              <w:t>05</w:t>
            </w:r>
          </w:p>
        </w:tc>
        <w:tc>
          <w:tcPr>
            <w:tcW w:w="1418" w:type="dxa"/>
            <w:tcBorders>
              <w:top w:val="nil"/>
              <w:left w:val="nil"/>
              <w:bottom w:val="single" w:sz="4" w:space="0" w:color="auto"/>
              <w:right w:val="single" w:sz="4" w:space="0" w:color="auto"/>
            </w:tcBorders>
            <w:shd w:val="clear" w:color="auto" w:fill="FFFFFF"/>
            <w:vAlign w:val="center"/>
            <w:hideMark/>
          </w:tcPr>
          <w:p w:rsidR="007C3E16" w:rsidRPr="007C3E16" w:rsidRDefault="007C3E16" w:rsidP="007C3E16">
            <w:pPr>
              <w:rPr>
                <w:sz w:val="16"/>
                <w:szCs w:val="16"/>
              </w:rPr>
            </w:pPr>
            <w:r w:rsidRPr="007C3E16">
              <w:rPr>
                <w:sz w:val="16"/>
                <w:szCs w:val="16"/>
              </w:rPr>
              <w:t>41 00 000 150</w:t>
            </w:r>
          </w:p>
        </w:tc>
        <w:tc>
          <w:tcPr>
            <w:tcW w:w="567" w:type="dxa"/>
            <w:tcBorders>
              <w:top w:val="nil"/>
              <w:left w:val="nil"/>
              <w:bottom w:val="single" w:sz="4" w:space="0" w:color="auto"/>
              <w:right w:val="single" w:sz="4" w:space="0" w:color="auto"/>
            </w:tcBorders>
            <w:shd w:val="clear" w:color="auto" w:fill="FFFFFF"/>
            <w:vAlign w:val="center"/>
            <w:hideMark/>
          </w:tcPr>
          <w:p w:rsidR="007C3E16" w:rsidRPr="007C3E16" w:rsidRDefault="007C3E16" w:rsidP="007C3E16">
            <w:pPr>
              <w:rPr>
                <w:sz w:val="16"/>
                <w:szCs w:val="16"/>
              </w:rPr>
            </w:pPr>
            <w:r w:rsidRPr="007C3E16">
              <w:rPr>
                <w:sz w:val="16"/>
                <w:szCs w:val="16"/>
              </w:rPr>
              <w:t>200</w:t>
            </w:r>
          </w:p>
        </w:tc>
        <w:tc>
          <w:tcPr>
            <w:tcW w:w="1417" w:type="dxa"/>
            <w:tcBorders>
              <w:top w:val="nil"/>
              <w:left w:val="nil"/>
              <w:bottom w:val="single" w:sz="4" w:space="0" w:color="auto"/>
              <w:right w:val="single" w:sz="4" w:space="0" w:color="auto"/>
            </w:tcBorders>
            <w:shd w:val="clear" w:color="auto" w:fill="FFFFFF"/>
            <w:noWrap/>
            <w:vAlign w:val="center"/>
            <w:hideMark/>
          </w:tcPr>
          <w:p w:rsidR="007C3E16" w:rsidRPr="007C3E16" w:rsidRDefault="007C3E16" w:rsidP="007C3E16">
            <w:pPr>
              <w:rPr>
                <w:sz w:val="16"/>
                <w:szCs w:val="16"/>
              </w:rPr>
            </w:pPr>
            <w:r w:rsidRPr="007C3E16">
              <w:rPr>
                <w:sz w:val="16"/>
                <w:szCs w:val="16"/>
              </w:rPr>
              <w:t>70,0</w:t>
            </w:r>
          </w:p>
        </w:tc>
      </w:tr>
      <w:tr w:rsidR="007C3E16" w:rsidRPr="007C3E16" w:rsidTr="007C3E16">
        <w:trPr>
          <w:trHeight w:val="240"/>
        </w:trPr>
        <w:tc>
          <w:tcPr>
            <w:tcW w:w="5104" w:type="dxa"/>
            <w:tcBorders>
              <w:top w:val="nil"/>
              <w:left w:val="single" w:sz="4" w:space="0" w:color="auto"/>
              <w:bottom w:val="single" w:sz="4" w:space="0" w:color="auto"/>
              <w:right w:val="nil"/>
            </w:tcBorders>
            <w:shd w:val="clear" w:color="auto" w:fill="FFFFFF"/>
            <w:vAlign w:val="center"/>
            <w:hideMark/>
          </w:tcPr>
          <w:p w:rsidR="007C3E16" w:rsidRPr="007C3E16" w:rsidRDefault="007C3E16" w:rsidP="007C3E16">
            <w:pPr>
              <w:rPr>
                <w:sz w:val="16"/>
                <w:szCs w:val="16"/>
              </w:rPr>
            </w:pPr>
            <w:r w:rsidRPr="007C3E16">
              <w:rPr>
                <w:sz w:val="16"/>
                <w:szCs w:val="16"/>
              </w:rPr>
              <w:t>Образование</w:t>
            </w:r>
          </w:p>
        </w:tc>
        <w:tc>
          <w:tcPr>
            <w:tcW w:w="428" w:type="dxa"/>
            <w:tcBorders>
              <w:top w:val="single" w:sz="4" w:space="0" w:color="auto"/>
              <w:left w:val="single" w:sz="4" w:space="0" w:color="auto"/>
              <w:bottom w:val="single" w:sz="4" w:space="0" w:color="auto"/>
              <w:right w:val="nil"/>
            </w:tcBorders>
            <w:shd w:val="clear" w:color="auto" w:fill="FFFFFF"/>
            <w:vAlign w:val="center"/>
            <w:hideMark/>
          </w:tcPr>
          <w:p w:rsidR="007C3E16" w:rsidRPr="007C3E16" w:rsidRDefault="007C3E16" w:rsidP="007C3E16">
            <w:pPr>
              <w:rPr>
                <w:sz w:val="16"/>
                <w:szCs w:val="16"/>
              </w:rPr>
            </w:pPr>
            <w:r w:rsidRPr="007C3E16">
              <w:rPr>
                <w:sz w:val="16"/>
                <w:szCs w:val="16"/>
              </w:rPr>
              <w:t>07</w:t>
            </w:r>
          </w:p>
        </w:tc>
        <w:tc>
          <w:tcPr>
            <w:tcW w:w="847" w:type="dxa"/>
            <w:tcBorders>
              <w:top w:val="single" w:sz="4" w:space="0" w:color="auto"/>
              <w:left w:val="nil"/>
              <w:bottom w:val="single" w:sz="4" w:space="0" w:color="auto"/>
              <w:right w:val="single" w:sz="4" w:space="0" w:color="auto"/>
            </w:tcBorders>
            <w:shd w:val="clear" w:color="auto" w:fill="FFFFFF"/>
            <w:vAlign w:val="center"/>
            <w:hideMark/>
          </w:tcPr>
          <w:p w:rsidR="007C3E16" w:rsidRPr="007C3E16" w:rsidRDefault="007C3E16" w:rsidP="007C3E16">
            <w:pPr>
              <w:rPr>
                <w:sz w:val="16"/>
                <w:szCs w:val="16"/>
              </w:rPr>
            </w:pPr>
            <w:r w:rsidRPr="007C3E16">
              <w:rPr>
                <w:sz w:val="16"/>
                <w:szCs w:val="16"/>
              </w:rPr>
              <w:t>00</w:t>
            </w:r>
          </w:p>
        </w:tc>
        <w:tc>
          <w:tcPr>
            <w:tcW w:w="1418" w:type="dxa"/>
            <w:tcBorders>
              <w:top w:val="nil"/>
              <w:left w:val="nil"/>
              <w:bottom w:val="single" w:sz="4" w:space="0" w:color="auto"/>
              <w:right w:val="single" w:sz="4" w:space="0" w:color="auto"/>
            </w:tcBorders>
            <w:shd w:val="clear" w:color="auto" w:fill="FFFFFF"/>
            <w:vAlign w:val="center"/>
            <w:hideMark/>
          </w:tcPr>
          <w:p w:rsidR="007C3E16" w:rsidRPr="007C3E16" w:rsidRDefault="007C3E16" w:rsidP="007C3E16">
            <w:pPr>
              <w:rPr>
                <w:sz w:val="16"/>
                <w:szCs w:val="16"/>
              </w:rPr>
            </w:pPr>
            <w:r w:rsidRPr="007C3E16">
              <w:rPr>
                <w:sz w:val="16"/>
                <w:szCs w:val="16"/>
              </w:rPr>
              <w:t> </w:t>
            </w:r>
          </w:p>
        </w:tc>
        <w:tc>
          <w:tcPr>
            <w:tcW w:w="567" w:type="dxa"/>
            <w:tcBorders>
              <w:top w:val="nil"/>
              <w:left w:val="nil"/>
              <w:bottom w:val="single" w:sz="4" w:space="0" w:color="auto"/>
              <w:right w:val="single" w:sz="4" w:space="0" w:color="auto"/>
            </w:tcBorders>
            <w:shd w:val="clear" w:color="auto" w:fill="FFFFFF"/>
            <w:vAlign w:val="center"/>
            <w:hideMark/>
          </w:tcPr>
          <w:p w:rsidR="007C3E16" w:rsidRPr="007C3E16" w:rsidRDefault="007C3E16" w:rsidP="007C3E16">
            <w:pPr>
              <w:rPr>
                <w:sz w:val="16"/>
                <w:szCs w:val="16"/>
              </w:rPr>
            </w:pPr>
            <w:r w:rsidRPr="007C3E16">
              <w:rPr>
                <w:sz w:val="16"/>
                <w:szCs w:val="16"/>
              </w:rPr>
              <w:t> </w:t>
            </w:r>
          </w:p>
        </w:tc>
        <w:tc>
          <w:tcPr>
            <w:tcW w:w="1417" w:type="dxa"/>
            <w:tcBorders>
              <w:top w:val="nil"/>
              <w:left w:val="nil"/>
              <w:bottom w:val="single" w:sz="4" w:space="0" w:color="auto"/>
              <w:right w:val="single" w:sz="4" w:space="0" w:color="auto"/>
            </w:tcBorders>
            <w:shd w:val="clear" w:color="auto" w:fill="FFFFFF"/>
            <w:noWrap/>
            <w:vAlign w:val="center"/>
            <w:hideMark/>
          </w:tcPr>
          <w:p w:rsidR="007C3E16" w:rsidRPr="007C3E16" w:rsidRDefault="007C3E16" w:rsidP="007C3E16">
            <w:pPr>
              <w:rPr>
                <w:sz w:val="16"/>
                <w:szCs w:val="16"/>
              </w:rPr>
            </w:pPr>
            <w:r w:rsidRPr="007C3E16">
              <w:rPr>
                <w:sz w:val="16"/>
                <w:szCs w:val="16"/>
              </w:rPr>
              <w:t>768,1</w:t>
            </w:r>
          </w:p>
        </w:tc>
      </w:tr>
      <w:tr w:rsidR="007C3E16" w:rsidRPr="007C3E16" w:rsidTr="007C3E16">
        <w:trPr>
          <w:trHeight w:val="171"/>
        </w:trPr>
        <w:tc>
          <w:tcPr>
            <w:tcW w:w="5104" w:type="dxa"/>
            <w:tcBorders>
              <w:top w:val="nil"/>
              <w:left w:val="single" w:sz="4" w:space="0" w:color="auto"/>
              <w:bottom w:val="single" w:sz="4" w:space="0" w:color="auto"/>
              <w:right w:val="nil"/>
            </w:tcBorders>
            <w:shd w:val="clear" w:color="auto" w:fill="FFFFFF"/>
            <w:vAlign w:val="center"/>
            <w:hideMark/>
          </w:tcPr>
          <w:p w:rsidR="007C3E16" w:rsidRPr="007C3E16" w:rsidRDefault="007C3E16" w:rsidP="007C3E16">
            <w:pPr>
              <w:rPr>
                <w:sz w:val="16"/>
                <w:szCs w:val="16"/>
              </w:rPr>
            </w:pPr>
            <w:r w:rsidRPr="007C3E16">
              <w:rPr>
                <w:sz w:val="16"/>
                <w:szCs w:val="16"/>
              </w:rPr>
              <w:t>Профессиональная подготовка, переподготовка и повышение квалификации</w:t>
            </w:r>
          </w:p>
        </w:tc>
        <w:tc>
          <w:tcPr>
            <w:tcW w:w="428" w:type="dxa"/>
            <w:tcBorders>
              <w:top w:val="nil"/>
              <w:left w:val="single" w:sz="4" w:space="0" w:color="auto"/>
              <w:bottom w:val="nil"/>
              <w:right w:val="nil"/>
            </w:tcBorders>
            <w:shd w:val="clear" w:color="auto" w:fill="FFFFFF"/>
            <w:vAlign w:val="center"/>
            <w:hideMark/>
          </w:tcPr>
          <w:p w:rsidR="007C3E16" w:rsidRPr="007C3E16" w:rsidRDefault="007C3E16" w:rsidP="007C3E16">
            <w:pPr>
              <w:rPr>
                <w:sz w:val="16"/>
                <w:szCs w:val="16"/>
              </w:rPr>
            </w:pPr>
            <w:r w:rsidRPr="007C3E16">
              <w:rPr>
                <w:sz w:val="16"/>
                <w:szCs w:val="16"/>
              </w:rPr>
              <w:t>07</w:t>
            </w:r>
          </w:p>
        </w:tc>
        <w:tc>
          <w:tcPr>
            <w:tcW w:w="847" w:type="dxa"/>
            <w:tcBorders>
              <w:top w:val="nil"/>
              <w:left w:val="nil"/>
              <w:bottom w:val="nil"/>
              <w:right w:val="single" w:sz="4" w:space="0" w:color="auto"/>
            </w:tcBorders>
            <w:shd w:val="clear" w:color="auto" w:fill="FFFFFF"/>
            <w:vAlign w:val="center"/>
            <w:hideMark/>
          </w:tcPr>
          <w:p w:rsidR="007C3E16" w:rsidRPr="007C3E16" w:rsidRDefault="007C3E16" w:rsidP="007C3E16">
            <w:pPr>
              <w:rPr>
                <w:sz w:val="16"/>
                <w:szCs w:val="16"/>
              </w:rPr>
            </w:pPr>
            <w:r w:rsidRPr="007C3E16">
              <w:rPr>
                <w:sz w:val="16"/>
                <w:szCs w:val="16"/>
              </w:rPr>
              <w:t>05</w:t>
            </w:r>
          </w:p>
        </w:tc>
        <w:tc>
          <w:tcPr>
            <w:tcW w:w="1418" w:type="dxa"/>
            <w:tcBorders>
              <w:top w:val="nil"/>
              <w:left w:val="nil"/>
              <w:bottom w:val="single" w:sz="4" w:space="0" w:color="auto"/>
              <w:right w:val="single" w:sz="4" w:space="0" w:color="auto"/>
            </w:tcBorders>
            <w:shd w:val="clear" w:color="auto" w:fill="FFFFFF"/>
            <w:vAlign w:val="center"/>
            <w:hideMark/>
          </w:tcPr>
          <w:p w:rsidR="007C3E16" w:rsidRPr="007C3E16" w:rsidRDefault="007C3E16" w:rsidP="007C3E16">
            <w:pPr>
              <w:rPr>
                <w:sz w:val="16"/>
                <w:szCs w:val="16"/>
              </w:rPr>
            </w:pPr>
            <w:r w:rsidRPr="007C3E16">
              <w:rPr>
                <w:sz w:val="16"/>
                <w:szCs w:val="16"/>
              </w:rPr>
              <w:t> </w:t>
            </w:r>
          </w:p>
        </w:tc>
        <w:tc>
          <w:tcPr>
            <w:tcW w:w="567" w:type="dxa"/>
            <w:tcBorders>
              <w:top w:val="nil"/>
              <w:left w:val="nil"/>
              <w:bottom w:val="single" w:sz="4" w:space="0" w:color="auto"/>
              <w:right w:val="single" w:sz="4" w:space="0" w:color="auto"/>
            </w:tcBorders>
            <w:shd w:val="clear" w:color="auto" w:fill="FFFFFF"/>
            <w:vAlign w:val="center"/>
            <w:hideMark/>
          </w:tcPr>
          <w:p w:rsidR="007C3E16" w:rsidRPr="007C3E16" w:rsidRDefault="007C3E16" w:rsidP="007C3E16">
            <w:pPr>
              <w:rPr>
                <w:sz w:val="16"/>
                <w:szCs w:val="16"/>
              </w:rPr>
            </w:pPr>
            <w:r w:rsidRPr="007C3E16">
              <w:rPr>
                <w:sz w:val="16"/>
                <w:szCs w:val="16"/>
              </w:rPr>
              <w:t> </w:t>
            </w:r>
          </w:p>
        </w:tc>
        <w:tc>
          <w:tcPr>
            <w:tcW w:w="1417" w:type="dxa"/>
            <w:tcBorders>
              <w:top w:val="nil"/>
              <w:left w:val="nil"/>
              <w:bottom w:val="single" w:sz="4" w:space="0" w:color="auto"/>
              <w:right w:val="single" w:sz="4" w:space="0" w:color="auto"/>
            </w:tcBorders>
            <w:shd w:val="clear" w:color="auto" w:fill="FFFFFF"/>
            <w:noWrap/>
            <w:vAlign w:val="center"/>
            <w:hideMark/>
          </w:tcPr>
          <w:p w:rsidR="007C3E16" w:rsidRPr="007C3E16" w:rsidRDefault="007C3E16" w:rsidP="007C3E16">
            <w:pPr>
              <w:rPr>
                <w:sz w:val="16"/>
                <w:szCs w:val="16"/>
              </w:rPr>
            </w:pPr>
            <w:r w:rsidRPr="007C3E16">
              <w:rPr>
                <w:sz w:val="16"/>
                <w:szCs w:val="16"/>
              </w:rPr>
              <w:t>97,5</w:t>
            </w:r>
          </w:p>
        </w:tc>
      </w:tr>
      <w:tr w:rsidR="007C3E16" w:rsidRPr="007C3E16" w:rsidTr="007C3E16">
        <w:trPr>
          <w:trHeight w:val="865"/>
        </w:trPr>
        <w:tc>
          <w:tcPr>
            <w:tcW w:w="5104" w:type="dxa"/>
            <w:tcBorders>
              <w:top w:val="nil"/>
              <w:left w:val="single" w:sz="4" w:space="0" w:color="auto"/>
              <w:bottom w:val="single" w:sz="4" w:space="0" w:color="auto"/>
              <w:right w:val="nil"/>
            </w:tcBorders>
            <w:shd w:val="clear" w:color="auto" w:fill="FFFFFF"/>
            <w:vAlign w:val="center"/>
            <w:hideMark/>
          </w:tcPr>
          <w:p w:rsidR="007C3E16" w:rsidRPr="007C3E16" w:rsidRDefault="007C3E16" w:rsidP="007C3E16">
            <w:pPr>
              <w:rPr>
                <w:sz w:val="16"/>
                <w:szCs w:val="16"/>
              </w:rPr>
            </w:pPr>
            <w:r w:rsidRPr="007C3E16">
              <w:rPr>
                <w:sz w:val="16"/>
                <w:szCs w:val="16"/>
              </w:rPr>
              <w:t xml:space="preserve">Организация профессионального образования и дополнительного профессионального образования выборных лиц местного самоуправления, членов выборных органов местного самоуправления, депутатов муниципального совета муниципального образования, муниципальных служащих </w:t>
            </w:r>
          </w:p>
        </w:tc>
        <w:tc>
          <w:tcPr>
            <w:tcW w:w="428" w:type="dxa"/>
            <w:tcBorders>
              <w:top w:val="single" w:sz="4" w:space="0" w:color="auto"/>
              <w:left w:val="single" w:sz="4" w:space="0" w:color="auto"/>
              <w:bottom w:val="single" w:sz="4" w:space="0" w:color="auto"/>
              <w:right w:val="nil"/>
            </w:tcBorders>
            <w:shd w:val="clear" w:color="auto" w:fill="FFFFFF"/>
            <w:vAlign w:val="center"/>
            <w:hideMark/>
          </w:tcPr>
          <w:p w:rsidR="007C3E16" w:rsidRPr="007C3E16" w:rsidRDefault="007C3E16" w:rsidP="007C3E16">
            <w:pPr>
              <w:rPr>
                <w:sz w:val="16"/>
                <w:szCs w:val="16"/>
              </w:rPr>
            </w:pPr>
            <w:r w:rsidRPr="007C3E16">
              <w:rPr>
                <w:sz w:val="16"/>
                <w:szCs w:val="16"/>
              </w:rPr>
              <w:t>07</w:t>
            </w:r>
          </w:p>
        </w:tc>
        <w:tc>
          <w:tcPr>
            <w:tcW w:w="847" w:type="dxa"/>
            <w:tcBorders>
              <w:top w:val="single" w:sz="4" w:space="0" w:color="auto"/>
              <w:left w:val="nil"/>
              <w:bottom w:val="single" w:sz="4" w:space="0" w:color="auto"/>
              <w:right w:val="single" w:sz="4" w:space="0" w:color="auto"/>
            </w:tcBorders>
            <w:shd w:val="clear" w:color="auto" w:fill="FFFFFF"/>
            <w:vAlign w:val="center"/>
            <w:hideMark/>
          </w:tcPr>
          <w:p w:rsidR="007C3E16" w:rsidRPr="007C3E16" w:rsidRDefault="007C3E16" w:rsidP="007C3E16">
            <w:pPr>
              <w:rPr>
                <w:sz w:val="16"/>
                <w:szCs w:val="16"/>
              </w:rPr>
            </w:pPr>
            <w:r w:rsidRPr="007C3E16">
              <w:rPr>
                <w:sz w:val="16"/>
                <w:szCs w:val="16"/>
              </w:rPr>
              <w:t>05</w:t>
            </w:r>
          </w:p>
        </w:tc>
        <w:tc>
          <w:tcPr>
            <w:tcW w:w="1418" w:type="dxa"/>
            <w:tcBorders>
              <w:top w:val="nil"/>
              <w:left w:val="nil"/>
              <w:bottom w:val="single" w:sz="4" w:space="0" w:color="auto"/>
              <w:right w:val="single" w:sz="4" w:space="0" w:color="auto"/>
            </w:tcBorders>
            <w:shd w:val="clear" w:color="auto" w:fill="FFFFFF"/>
            <w:vAlign w:val="center"/>
            <w:hideMark/>
          </w:tcPr>
          <w:p w:rsidR="007C3E16" w:rsidRPr="007C3E16" w:rsidRDefault="007C3E16" w:rsidP="007C3E16">
            <w:pPr>
              <w:rPr>
                <w:sz w:val="16"/>
                <w:szCs w:val="16"/>
              </w:rPr>
            </w:pPr>
            <w:r w:rsidRPr="007C3E16">
              <w:rPr>
                <w:sz w:val="16"/>
                <w:szCs w:val="16"/>
              </w:rPr>
              <w:t>42 80 000 160</w:t>
            </w:r>
          </w:p>
        </w:tc>
        <w:tc>
          <w:tcPr>
            <w:tcW w:w="567" w:type="dxa"/>
            <w:tcBorders>
              <w:top w:val="nil"/>
              <w:left w:val="nil"/>
              <w:bottom w:val="single" w:sz="4" w:space="0" w:color="auto"/>
              <w:right w:val="single" w:sz="4" w:space="0" w:color="auto"/>
            </w:tcBorders>
            <w:shd w:val="clear" w:color="auto" w:fill="FFFFFF"/>
            <w:vAlign w:val="center"/>
            <w:hideMark/>
          </w:tcPr>
          <w:p w:rsidR="007C3E16" w:rsidRPr="007C3E16" w:rsidRDefault="007C3E16" w:rsidP="007C3E16">
            <w:pPr>
              <w:rPr>
                <w:sz w:val="16"/>
                <w:szCs w:val="16"/>
              </w:rPr>
            </w:pPr>
            <w:r w:rsidRPr="007C3E16">
              <w:rPr>
                <w:sz w:val="16"/>
                <w:szCs w:val="16"/>
              </w:rPr>
              <w:t> </w:t>
            </w:r>
          </w:p>
        </w:tc>
        <w:tc>
          <w:tcPr>
            <w:tcW w:w="1417" w:type="dxa"/>
            <w:tcBorders>
              <w:top w:val="nil"/>
              <w:left w:val="nil"/>
              <w:bottom w:val="single" w:sz="4" w:space="0" w:color="auto"/>
              <w:right w:val="single" w:sz="4" w:space="0" w:color="auto"/>
            </w:tcBorders>
            <w:shd w:val="clear" w:color="auto" w:fill="FFFFFF"/>
            <w:noWrap/>
            <w:vAlign w:val="center"/>
            <w:hideMark/>
          </w:tcPr>
          <w:p w:rsidR="007C3E16" w:rsidRPr="007C3E16" w:rsidRDefault="007C3E16" w:rsidP="007C3E16">
            <w:pPr>
              <w:rPr>
                <w:sz w:val="16"/>
                <w:szCs w:val="16"/>
              </w:rPr>
            </w:pPr>
            <w:r w:rsidRPr="007C3E16">
              <w:rPr>
                <w:sz w:val="16"/>
                <w:szCs w:val="16"/>
              </w:rPr>
              <w:t>97,5</w:t>
            </w:r>
          </w:p>
        </w:tc>
      </w:tr>
      <w:tr w:rsidR="007C3E16" w:rsidRPr="007C3E16" w:rsidTr="007C3E16">
        <w:trPr>
          <w:trHeight w:val="480"/>
        </w:trPr>
        <w:tc>
          <w:tcPr>
            <w:tcW w:w="5104" w:type="dxa"/>
            <w:tcBorders>
              <w:top w:val="nil"/>
              <w:left w:val="single" w:sz="4" w:space="0" w:color="auto"/>
              <w:bottom w:val="single" w:sz="4" w:space="0" w:color="auto"/>
              <w:right w:val="nil"/>
            </w:tcBorders>
            <w:shd w:val="clear" w:color="auto" w:fill="FFFFFF"/>
            <w:vAlign w:val="center"/>
            <w:hideMark/>
          </w:tcPr>
          <w:p w:rsidR="007C3E16" w:rsidRPr="007C3E16" w:rsidRDefault="007C3E16" w:rsidP="007C3E16">
            <w:pPr>
              <w:rPr>
                <w:sz w:val="16"/>
                <w:szCs w:val="16"/>
              </w:rPr>
            </w:pPr>
            <w:r w:rsidRPr="007C3E16">
              <w:rPr>
                <w:sz w:val="16"/>
                <w:szCs w:val="16"/>
              </w:rPr>
              <w:t>Закупка товаров, работ и услуг для обеспечения государственных (муниципальных) нужд</w:t>
            </w:r>
          </w:p>
        </w:tc>
        <w:tc>
          <w:tcPr>
            <w:tcW w:w="428" w:type="dxa"/>
            <w:tcBorders>
              <w:top w:val="nil"/>
              <w:left w:val="single" w:sz="4" w:space="0" w:color="auto"/>
              <w:bottom w:val="nil"/>
              <w:right w:val="nil"/>
            </w:tcBorders>
            <w:shd w:val="clear" w:color="auto" w:fill="FFFFFF"/>
            <w:vAlign w:val="center"/>
            <w:hideMark/>
          </w:tcPr>
          <w:p w:rsidR="007C3E16" w:rsidRPr="007C3E16" w:rsidRDefault="007C3E16" w:rsidP="007C3E16">
            <w:pPr>
              <w:rPr>
                <w:sz w:val="16"/>
                <w:szCs w:val="16"/>
              </w:rPr>
            </w:pPr>
            <w:r w:rsidRPr="007C3E16">
              <w:rPr>
                <w:sz w:val="16"/>
                <w:szCs w:val="16"/>
              </w:rPr>
              <w:t>07</w:t>
            </w:r>
          </w:p>
        </w:tc>
        <w:tc>
          <w:tcPr>
            <w:tcW w:w="847" w:type="dxa"/>
            <w:tcBorders>
              <w:top w:val="nil"/>
              <w:left w:val="nil"/>
              <w:bottom w:val="nil"/>
              <w:right w:val="single" w:sz="4" w:space="0" w:color="auto"/>
            </w:tcBorders>
            <w:shd w:val="clear" w:color="auto" w:fill="FFFFFF"/>
            <w:vAlign w:val="center"/>
            <w:hideMark/>
          </w:tcPr>
          <w:p w:rsidR="007C3E16" w:rsidRPr="007C3E16" w:rsidRDefault="007C3E16" w:rsidP="007C3E16">
            <w:pPr>
              <w:rPr>
                <w:sz w:val="16"/>
                <w:szCs w:val="16"/>
              </w:rPr>
            </w:pPr>
            <w:r w:rsidRPr="007C3E16">
              <w:rPr>
                <w:sz w:val="16"/>
                <w:szCs w:val="16"/>
              </w:rPr>
              <w:t>05</w:t>
            </w:r>
          </w:p>
        </w:tc>
        <w:tc>
          <w:tcPr>
            <w:tcW w:w="1418" w:type="dxa"/>
            <w:tcBorders>
              <w:top w:val="nil"/>
              <w:left w:val="nil"/>
              <w:bottom w:val="single" w:sz="4" w:space="0" w:color="auto"/>
              <w:right w:val="single" w:sz="4" w:space="0" w:color="auto"/>
            </w:tcBorders>
            <w:shd w:val="clear" w:color="auto" w:fill="FFFFFF"/>
            <w:vAlign w:val="center"/>
            <w:hideMark/>
          </w:tcPr>
          <w:p w:rsidR="007C3E16" w:rsidRPr="007C3E16" w:rsidRDefault="007C3E16" w:rsidP="007C3E16">
            <w:pPr>
              <w:rPr>
                <w:sz w:val="16"/>
                <w:szCs w:val="16"/>
              </w:rPr>
            </w:pPr>
            <w:r w:rsidRPr="007C3E16">
              <w:rPr>
                <w:sz w:val="16"/>
                <w:szCs w:val="16"/>
              </w:rPr>
              <w:t>42 80 000 160</w:t>
            </w:r>
          </w:p>
        </w:tc>
        <w:tc>
          <w:tcPr>
            <w:tcW w:w="567" w:type="dxa"/>
            <w:tcBorders>
              <w:top w:val="nil"/>
              <w:left w:val="nil"/>
              <w:bottom w:val="single" w:sz="4" w:space="0" w:color="auto"/>
              <w:right w:val="single" w:sz="4" w:space="0" w:color="auto"/>
            </w:tcBorders>
            <w:shd w:val="clear" w:color="auto" w:fill="FFFFFF"/>
            <w:vAlign w:val="center"/>
            <w:hideMark/>
          </w:tcPr>
          <w:p w:rsidR="007C3E16" w:rsidRPr="007C3E16" w:rsidRDefault="007C3E16" w:rsidP="007C3E16">
            <w:pPr>
              <w:rPr>
                <w:sz w:val="16"/>
                <w:szCs w:val="16"/>
              </w:rPr>
            </w:pPr>
            <w:r w:rsidRPr="007C3E16">
              <w:rPr>
                <w:sz w:val="16"/>
                <w:szCs w:val="16"/>
              </w:rPr>
              <w:t>200</w:t>
            </w:r>
          </w:p>
        </w:tc>
        <w:tc>
          <w:tcPr>
            <w:tcW w:w="1417" w:type="dxa"/>
            <w:tcBorders>
              <w:top w:val="nil"/>
              <w:left w:val="nil"/>
              <w:bottom w:val="single" w:sz="4" w:space="0" w:color="auto"/>
              <w:right w:val="single" w:sz="4" w:space="0" w:color="auto"/>
            </w:tcBorders>
            <w:shd w:val="clear" w:color="auto" w:fill="FFFFFF"/>
            <w:noWrap/>
            <w:vAlign w:val="center"/>
            <w:hideMark/>
          </w:tcPr>
          <w:p w:rsidR="007C3E16" w:rsidRPr="007C3E16" w:rsidRDefault="007C3E16" w:rsidP="007C3E16">
            <w:pPr>
              <w:rPr>
                <w:sz w:val="16"/>
                <w:szCs w:val="16"/>
              </w:rPr>
            </w:pPr>
            <w:r w:rsidRPr="007C3E16">
              <w:rPr>
                <w:sz w:val="16"/>
                <w:szCs w:val="16"/>
              </w:rPr>
              <w:t>97,5</w:t>
            </w:r>
          </w:p>
        </w:tc>
      </w:tr>
      <w:tr w:rsidR="007C3E16" w:rsidRPr="007C3E16" w:rsidTr="007C3E16">
        <w:trPr>
          <w:trHeight w:val="240"/>
        </w:trPr>
        <w:tc>
          <w:tcPr>
            <w:tcW w:w="5104" w:type="dxa"/>
            <w:tcBorders>
              <w:top w:val="nil"/>
              <w:left w:val="single" w:sz="4" w:space="0" w:color="auto"/>
              <w:bottom w:val="single" w:sz="4" w:space="0" w:color="auto"/>
              <w:right w:val="nil"/>
            </w:tcBorders>
            <w:shd w:val="clear" w:color="auto" w:fill="FFFFFF"/>
            <w:vAlign w:val="center"/>
            <w:hideMark/>
          </w:tcPr>
          <w:p w:rsidR="007C3E16" w:rsidRPr="007C3E16" w:rsidRDefault="007C3E16" w:rsidP="007C3E16">
            <w:pPr>
              <w:rPr>
                <w:sz w:val="16"/>
                <w:szCs w:val="16"/>
              </w:rPr>
            </w:pPr>
            <w:r w:rsidRPr="007C3E16">
              <w:rPr>
                <w:sz w:val="16"/>
                <w:szCs w:val="16"/>
              </w:rPr>
              <w:t>Молодежная политика</w:t>
            </w:r>
          </w:p>
        </w:tc>
        <w:tc>
          <w:tcPr>
            <w:tcW w:w="428" w:type="dxa"/>
            <w:tcBorders>
              <w:top w:val="single" w:sz="4" w:space="0" w:color="auto"/>
              <w:left w:val="single" w:sz="4" w:space="0" w:color="auto"/>
              <w:bottom w:val="single" w:sz="4" w:space="0" w:color="auto"/>
              <w:right w:val="nil"/>
            </w:tcBorders>
            <w:shd w:val="clear" w:color="auto" w:fill="FFFFFF"/>
            <w:vAlign w:val="center"/>
            <w:hideMark/>
          </w:tcPr>
          <w:p w:rsidR="007C3E16" w:rsidRPr="007C3E16" w:rsidRDefault="007C3E16" w:rsidP="007C3E16">
            <w:pPr>
              <w:rPr>
                <w:sz w:val="16"/>
                <w:szCs w:val="16"/>
              </w:rPr>
            </w:pPr>
            <w:r w:rsidRPr="007C3E16">
              <w:rPr>
                <w:sz w:val="16"/>
                <w:szCs w:val="16"/>
              </w:rPr>
              <w:t>07</w:t>
            </w:r>
          </w:p>
        </w:tc>
        <w:tc>
          <w:tcPr>
            <w:tcW w:w="847" w:type="dxa"/>
            <w:tcBorders>
              <w:top w:val="single" w:sz="4" w:space="0" w:color="auto"/>
              <w:left w:val="nil"/>
              <w:bottom w:val="single" w:sz="4" w:space="0" w:color="auto"/>
              <w:right w:val="single" w:sz="4" w:space="0" w:color="auto"/>
            </w:tcBorders>
            <w:shd w:val="clear" w:color="auto" w:fill="FFFFFF"/>
            <w:vAlign w:val="center"/>
            <w:hideMark/>
          </w:tcPr>
          <w:p w:rsidR="007C3E16" w:rsidRPr="007C3E16" w:rsidRDefault="007C3E16" w:rsidP="007C3E16">
            <w:pPr>
              <w:rPr>
                <w:sz w:val="16"/>
                <w:szCs w:val="16"/>
              </w:rPr>
            </w:pPr>
            <w:r w:rsidRPr="007C3E16">
              <w:rPr>
                <w:sz w:val="16"/>
                <w:szCs w:val="16"/>
              </w:rPr>
              <w:t>07</w:t>
            </w:r>
          </w:p>
        </w:tc>
        <w:tc>
          <w:tcPr>
            <w:tcW w:w="1418" w:type="dxa"/>
            <w:tcBorders>
              <w:top w:val="nil"/>
              <w:left w:val="nil"/>
              <w:bottom w:val="single" w:sz="4" w:space="0" w:color="auto"/>
              <w:right w:val="single" w:sz="4" w:space="0" w:color="auto"/>
            </w:tcBorders>
            <w:shd w:val="clear" w:color="auto" w:fill="FFFFFF"/>
            <w:vAlign w:val="center"/>
            <w:hideMark/>
          </w:tcPr>
          <w:p w:rsidR="007C3E16" w:rsidRPr="007C3E16" w:rsidRDefault="007C3E16" w:rsidP="007C3E16">
            <w:pPr>
              <w:rPr>
                <w:sz w:val="16"/>
                <w:szCs w:val="16"/>
              </w:rPr>
            </w:pPr>
            <w:r w:rsidRPr="007C3E16">
              <w:rPr>
                <w:sz w:val="16"/>
                <w:szCs w:val="16"/>
              </w:rPr>
              <w:t> </w:t>
            </w:r>
          </w:p>
        </w:tc>
        <w:tc>
          <w:tcPr>
            <w:tcW w:w="567" w:type="dxa"/>
            <w:tcBorders>
              <w:top w:val="nil"/>
              <w:left w:val="nil"/>
              <w:bottom w:val="single" w:sz="4" w:space="0" w:color="auto"/>
              <w:right w:val="single" w:sz="4" w:space="0" w:color="auto"/>
            </w:tcBorders>
            <w:shd w:val="clear" w:color="auto" w:fill="FFFFFF"/>
            <w:vAlign w:val="center"/>
            <w:hideMark/>
          </w:tcPr>
          <w:p w:rsidR="007C3E16" w:rsidRPr="007C3E16" w:rsidRDefault="007C3E16" w:rsidP="007C3E16">
            <w:pPr>
              <w:rPr>
                <w:sz w:val="16"/>
                <w:szCs w:val="16"/>
              </w:rPr>
            </w:pPr>
            <w:r w:rsidRPr="007C3E16">
              <w:rPr>
                <w:sz w:val="16"/>
                <w:szCs w:val="16"/>
              </w:rPr>
              <w:t> </w:t>
            </w:r>
          </w:p>
        </w:tc>
        <w:tc>
          <w:tcPr>
            <w:tcW w:w="1417" w:type="dxa"/>
            <w:tcBorders>
              <w:top w:val="nil"/>
              <w:left w:val="nil"/>
              <w:bottom w:val="single" w:sz="4" w:space="0" w:color="auto"/>
              <w:right w:val="single" w:sz="4" w:space="0" w:color="auto"/>
            </w:tcBorders>
            <w:shd w:val="clear" w:color="auto" w:fill="FFFFFF"/>
            <w:noWrap/>
            <w:vAlign w:val="center"/>
            <w:hideMark/>
          </w:tcPr>
          <w:p w:rsidR="007C3E16" w:rsidRPr="007C3E16" w:rsidRDefault="007C3E16" w:rsidP="007C3E16">
            <w:pPr>
              <w:rPr>
                <w:sz w:val="16"/>
                <w:szCs w:val="16"/>
              </w:rPr>
            </w:pPr>
            <w:r w:rsidRPr="007C3E16">
              <w:rPr>
                <w:sz w:val="16"/>
                <w:szCs w:val="16"/>
              </w:rPr>
              <w:t>670,6</w:t>
            </w:r>
          </w:p>
        </w:tc>
      </w:tr>
      <w:tr w:rsidR="007C3E16" w:rsidRPr="007C3E16" w:rsidTr="00CA3492">
        <w:trPr>
          <w:trHeight w:val="167"/>
        </w:trPr>
        <w:tc>
          <w:tcPr>
            <w:tcW w:w="5104" w:type="dxa"/>
            <w:tcBorders>
              <w:top w:val="nil"/>
              <w:left w:val="single" w:sz="4" w:space="0" w:color="auto"/>
              <w:bottom w:val="single" w:sz="4" w:space="0" w:color="auto"/>
              <w:right w:val="nil"/>
            </w:tcBorders>
            <w:shd w:val="clear" w:color="auto" w:fill="FFFFFF"/>
            <w:vAlign w:val="center"/>
            <w:hideMark/>
          </w:tcPr>
          <w:p w:rsidR="007C3E16" w:rsidRPr="007C3E16" w:rsidRDefault="007C3E16" w:rsidP="007C3E16">
            <w:pPr>
              <w:rPr>
                <w:sz w:val="16"/>
                <w:szCs w:val="16"/>
              </w:rPr>
            </w:pPr>
            <w:r w:rsidRPr="007C3E16">
              <w:rPr>
                <w:sz w:val="16"/>
                <w:szCs w:val="16"/>
              </w:rPr>
              <w:t>Проведение работ по военно-патриотическому воспитанию граждан на территории муниципального образования город Павловск</w:t>
            </w:r>
          </w:p>
        </w:tc>
        <w:tc>
          <w:tcPr>
            <w:tcW w:w="428" w:type="dxa"/>
            <w:tcBorders>
              <w:top w:val="nil"/>
              <w:left w:val="single" w:sz="4" w:space="0" w:color="auto"/>
              <w:bottom w:val="nil"/>
              <w:right w:val="nil"/>
            </w:tcBorders>
            <w:shd w:val="clear" w:color="auto" w:fill="FFFFFF"/>
            <w:vAlign w:val="center"/>
            <w:hideMark/>
          </w:tcPr>
          <w:p w:rsidR="007C3E16" w:rsidRPr="007C3E16" w:rsidRDefault="007C3E16" w:rsidP="007C3E16">
            <w:pPr>
              <w:rPr>
                <w:sz w:val="16"/>
                <w:szCs w:val="16"/>
              </w:rPr>
            </w:pPr>
            <w:r w:rsidRPr="007C3E16">
              <w:rPr>
                <w:sz w:val="16"/>
                <w:szCs w:val="16"/>
              </w:rPr>
              <w:t>07</w:t>
            </w:r>
          </w:p>
        </w:tc>
        <w:tc>
          <w:tcPr>
            <w:tcW w:w="847" w:type="dxa"/>
            <w:tcBorders>
              <w:top w:val="nil"/>
              <w:left w:val="nil"/>
              <w:bottom w:val="nil"/>
              <w:right w:val="single" w:sz="4" w:space="0" w:color="auto"/>
            </w:tcBorders>
            <w:shd w:val="clear" w:color="auto" w:fill="FFFFFF"/>
            <w:vAlign w:val="center"/>
            <w:hideMark/>
          </w:tcPr>
          <w:p w:rsidR="007C3E16" w:rsidRPr="007C3E16" w:rsidRDefault="007C3E16" w:rsidP="007C3E16">
            <w:pPr>
              <w:rPr>
                <w:sz w:val="16"/>
                <w:szCs w:val="16"/>
              </w:rPr>
            </w:pPr>
            <w:r w:rsidRPr="007C3E16">
              <w:rPr>
                <w:sz w:val="16"/>
                <w:szCs w:val="16"/>
              </w:rPr>
              <w:t>07</w:t>
            </w:r>
          </w:p>
        </w:tc>
        <w:tc>
          <w:tcPr>
            <w:tcW w:w="1418" w:type="dxa"/>
            <w:tcBorders>
              <w:top w:val="nil"/>
              <w:left w:val="nil"/>
              <w:bottom w:val="single" w:sz="4" w:space="0" w:color="auto"/>
              <w:right w:val="single" w:sz="4" w:space="0" w:color="auto"/>
            </w:tcBorders>
            <w:shd w:val="clear" w:color="auto" w:fill="FFFFFF"/>
            <w:vAlign w:val="center"/>
            <w:hideMark/>
          </w:tcPr>
          <w:p w:rsidR="007C3E16" w:rsidRPr="007C3E16" w:rsidRDefault="007C3E16" w:rsidP="007C3E16">
            <w:pPr>
              <w:rPr>
                <w:sz w:val="16"/>
                <w:szCs w:val="16"/>
              </w:rPr>
            </w:pPr>
            <w:r w:rsidRPr="007C3E16">
              <w:rPr>
                <w:sz w:val="16"/>
                <w:szCs w:val="16"/>
              </w:rPr>
              <w:t>43 10 000 170</w:t>
            </w:r>
          </w:p>
        </w:tc>
        <w:tc>
          <w:tcPr>
            <w:tcW w:w="567" w:type="dxa"/>
            <w:tcBorders>
              <w:top w:val="nil"/>
              <w:left w:val="nil"/>
              <w:bottom w:val="single" w:sz="4" w:space="0" w:color="auto"/>
              <w:right w:val="single" w:sz="4" w:space="0" w:color="auto"/>
            </w:tcBorders>
            <w:shd w:val="clear" w:color="auto" w:fill="FFFFFF"/>
            <w:vAlign w:val="center"/>
            <w:hideMark/>
          </w:tcPr>
          <w:p w:rsidR="007C3E16" w:rsidRPr="007C3E16" w:rsidRDefault="007C3E16" w:rsidP="007C3E16">
            <w:pPr>
              <w:rPr>
                <w:sz w:val="16"/>
                <w:szCs w:val="16"/>
              </w:rPr>
            </w:pPr>
            <w:r w:rsidRPr="007C3E16">
              <w:rPr>
                <w:sz w:val="16"/>
                <w:szCs w:val="16"/>
              </w:rPr>
              <w:t> </w:t>
            </w:r>
          </w:p>
        </w:tc>
        <w:tc>
          <w:tcPr>
            <w:tcW w:w="1417" w:type="dxa"/>
            <w:tcBorders>
              <w:top w:val="nil"/>
              <w:left w:val="nil"/>
              <w:bottom w:val="single" w:sz="4" w:space="0" w:color="auto"/>
              <w:right w:val="single" w:sz="4" w:space="0" w:color="auto"/>
            </w:tcBorders>
            <w:shd w:val="clear" w:color="auto" w:fill="FFFFFF"/>
            <w:noWrap/>
            <w:vAlign w:val="center"/>
            <w:hideMark/>
          </w:tcPr>
          <w:p w:rsidR="007C3E16" w:rsidRPr="007C3E16" w:rsidRDefault="007C3E16" w:rsidP="007C3E16">
            <w:pPr>
              <w:rPr>
                <w:sz w:val="16"/>
                <w:szCs w:val="16"/>
              </w:rPr>
            </w:pPr>
            <w:r w:rsidRPr="007C3E16">
              <w:rPr>
                <w:sz w:val="16"/>
                <w:szCs w:val="16"/>
              </w:rPr>
              <w:t>508,0</w:t>
            </w:r>
          </w:p>
        </w:tc>
      </w:tr>
      <w:tr w:rsidR="007C3E16" w:rsidRPr="007C3E16" w:rsidTr="007C3E16">
        <w:trPr>
          <w:trHeight w:val="480"/>
        </w:trPr>
        <w:tc>
          <w:tcPr>
            <w:tcW w:w="5104" w:type="dxa"/>
            <w:tcBorders>
              <w:top w:val="nil"/>
              <w:left w:val="single" w:sz="4" w:space="0" w:color="auto"/>
              <w:bottom w:val="single" w:sz="4" w:space="0" w:color="auto"/>
              <w:right w:val="nil"/>
            </w:tcBorders>
            <w:shd w:val="clear" w:color="auto" w:fill="FFFFFF"/>
            <w:vAlign w:val="center"/>
            <w:hideMark/>
          </w:tcPr>
          <w:p w:rsidR="007C3E16" w:rsidRPr="007C3E16" w:rsidRDefault="007C3E16" w:rsidP="007C3E16">
            <w:pPr>
              <w:rPr>
                <w:sz w:val="16"/>
                <w:szCs w:val="16"/>
              </w:rPr>
            </w:pPr>
            <w:r w:rsidRPr="007C3E16">
              <w:rPr>
                <w:sz w:val="16"/>
                <w:szCs w:val="16"/>
              </w:rPr>
              <w:t>Закупка товаров, работ и услуг для обеспечения государственных (муниципальных) нужд</w:t>
            </w:r>
          </w:p>
        </w:tc>
        <w:tc>
          <w:tcPr>
            <w:tcW w:w="428" w:type="dxa"/>
            <w:tcBorders>
              <w:top w:val="single" w:sz="4" w:space="0" w:color="auto"/>
              <w:left w:val="single" w:sz="4" w:space="0" w:color="auto"/>
              <w:bottom w:val="single" w:sz="4" w:space="0" w:color="auto"/>
              <w:right w:val="nil"/>
            </w:tcBorders>
            <w:shd w:val="clear" w:color="auto" w:fill="FFFFFF"/>
            <w:vAlign w:val="center"/>
            <w:hideMark/>
          </w:tcPr>
          <w:p w:rsidR="007C3E16" w:rsidRPr="007C3E16" w:rsidRDefault="007C3E16" w:rsidP="007C3E16">
            <w:pPr>
              <w:rPr>
                <w:sz w:val="16"/>
                <w:szCs w:val="16"/>
              </w:rPr>
            </w:pPr>
            <w:r w:rsidRPr="007C3E16">
              <w:rPr>
                <w:sz w:val="16"/>
                <w:szCs w:val="16"/>
              </w:rPr>
              <w:t>07</w:t>
            </w:r>
          </w:p>
        </w:tc>
        <w:tc>
          <w:tcPr>
            <w:tcW w:w="847" w:type="dxa"/>
            <w:tcBorders>
              <w:top w:val="single" w:sz="4" w:space="0" w:color="auto"/>
              <w:left w:val="nil"/>
              <w:bottom w:val="single" w:sz="4" w:space="0" w:color="auto"/>
              <w:right w:val="single" w:sz="4" w:space="0" w:color="auto"/>
            </w:tcBorders>
            <w:shd w:val="clear" w:color="auto" w:fill="FFFFFF"/>
            <w:vAlign w:val="center"/>
            <w:hideMark/>
          </w:tcPr>
          <w:p w:rsidR="007C3E16" w:rsidRPr="007C3E16" w:rsidRDefault="007C3E16" w:rsidP="007C3E16">
            <w:pPr>
              <w:rPr>
                <w:sz w:val="16"/>
                <w:szCs w:val="16"/>
              </w:rPr>
            </w:pPr>
            <w:r w:rsidRPr="007C3E16">
              <w:rPr>
                <w:sz w:val="16"/>
                <w:szCs w:val="16"/>
              </w:rPr>
              <w:t>07</w:t>
            </w:r>
          </w:p>
        </w:tc>
        <w:tc>
          <w:tcPr>
            <w:tcW w:w="1418" w:type="dxa"/>
            <w:tcBorders>
              <w:top w:val="nil"/>
              <w:left w:val="nil"/>
              <w:bottom w:val="single" w:sz="4" w:space="0" w:color="auto"/>
              <w:right w:val="single" w:sz="4" w:space="0" w:color="auto"/>
            </w:tcBorders>
            <w:shd w:val="clear" w:color="auto" w:fill="FFFFFF"/>
            <w:vAlign w:val="center"/>
            <w:hideMark/>
          </w:tcPr>
          <w:p w:rsidR="007C3E16" w:rsidRPr="007C3E16" w:rsidRDefault="007C3E16" w:rsidP="007C3E16">
            <w:pPr>
              <w:rPr>
                <w:sz w:val="16"/>
                <w:szCs w:val="16"/>
              </w:rPr>
            </w:pPr>
            <w:r w:rsidRPr="007C3E16">
              <w:rPr>
                <w:sz w:val="16"/>
                <w:szCs w:val="16"/>
              </w:rPr>
              <w:t>43 10 000 170</w:t>
            </w:r>
          </w:p>
        </w:tc>
        <w:tc>
          <w:tcPr>
            <w:tcW w:w="567" w:type="dxa"/>
            <w:tcBorders>
              <w:top w:val="nil"/>
              <w:left w:val="nil"/>
              <w:bottom w:val="single" w:sz="4" w:space="0" w:color="auto"/>
              <w:right w:val="single" w:sz="4" w:space="0" w:color="auto"/>
            </w:tcBorders>
            <w:shd w:val="clear" w:color="auto" w:fill="FFFFFF"/>
            <w:vAlign w:val="center"/>
            <w:hideMark/>
          </w:tcPr>
          <w:p w:rsidR="007C3E16" w:rsidRPr="007C3E16" w:rsidRDefault="007C3E16" w:rsidP="007C3E16">
            <w:pPr>
              <w:rPr>
                <w:sz w:val="16"/>
                <w:szCs w:val="16"/>
              </w:rPr>
            </w:pPr>
            <w:r w:rsidRPr="007C3E16">
              <w:rPr>
                <w:sz w:val="16"/>
                <w:szCs w:val="16"/>
              </w:rPr>
              <w:t>200</w:t>
            </w:r>
          </w:p>
        </w:tc>
        <w:tc>
          <w:tcPr>
            <w:tcW w:w="1417" w:type="dxa"/>
            <w:tcBorders>
              <w:top w:val="nil"/>
              <w:left w:val="nil"/>
              <w:bottom w:val="single" w:sz="4" w:space="0" w:color="auto"/>
              <w:right w:val="single" w:sz="4" w:space="0" w:color="auto"/>
            </w:tcBorders>
            <w:shd w:val="clear" w:color="auto" w:fill="FFFFFF"/>
            <w:noWrap/>
            <w:vAlign w:val="center"/>
            <w:hideMark/>
          </w:tcPr>
          <w:p w:rsidR="007C3E16" w:rsidRPr="007C3E16" w:rsidRDefault="007C3E16" w:rsidP="007C3E16">
            <w:pPr>
              <w:rPr>
                <w:sz w:val="16"/>
                <w:szCs w:val="16"/>
              </w:rPr>
            </w:pPr>
            <w:r w:rsidRPr="007C3E16">
              <w:rPr>
                <w:sz w:val="16"/>
                <w:szCs w:val="16"/>
              </w:rPr>
              <w:t>508,0</w:t>
            </w:r>
          </w:p>
        </w:tc>
      </w:tr>
      <w:tr w:rsidR="007C3E16" w:rsidRPr="007C3E16" w:rsidTr="007C3E16">
        <w:trPr>
          <w:trHeight w:val="785"/>
        </w:trPr>
        <w:tc>
          <w:tcPr>
            <w:tcW w:w="5104" w:type="dxa"/>
            <w:tcBorders>
              <w:top w:val="nil"/>
              <w:left w:val="single" w:sz="4" w:space="0" w:color="auto"/>
              <w:bottom w:val="single" w:sz="4" w:space="0" w:color="auto"/>
              <w:right w:val="nil"/>
            </w:tcBorders>
            <w:shd w:val="clear" w:color="auto" w:fill="FFFFFF"/>
            <w:vAlign w:val="center"/>
            <w:hideMark/>
          </w:tcPr>
          <w:p w:rsidR="007C3E16" w:rsidRPr="007C3E16" w:rsidRDefault="007C3E16" w:rsidP="007C3E16">
            <w:pPr>
              <w:rPr>
                <w:sz w:val="16"/>
                <w:szCs w:val="16"/>
              </w:rPr>
            </w:pPr>
            <w:r w:rsidRPr="007C3E16">
              <w:rPr>
                <w:sz w:val="16"/>
                <w:szCs w:val="16"/>
              </w:rPr>
              <w:t>Участие в реализации мер по профилактике дорожно-транспортного травматизма среди детей и подростков на территории муниципального образования город Павловск</w:t>
            </w:r>
          </w:p>
        </w:tc>
        <w:tc>
          <w:tcPr>
            <w:tcW w:w="428" w:type="dxa"/>
            <w:tcBorders>
              <w:top w:val="nil"/>
              <w:left w:val="single" w:sz="4" w:space="0" w:color="auto"/>
              <w:bottom w:val="single" w:sz="4" w:space="0" w:color="auto"/>
              <w:right w:val="nil"/>
            </w:tcBorders>
            <w:shd w:val="clear" w:color="auto" w:fill="FFFFFF"/>
            <w:vAlign w:val="center"/>
            <w:hideMark/>
          </w:tcPr>
          <w:p w:rsidR="007C3E16" w:rsidRPr="007C3E16" w:rsidRDefault="007C3E16" w:rsidP="007C3E16">
            <w:pPr>
              <w:rPr>
                <w:sz w:val="16"/>
                <w:szCs w:val="16"/>
              </w:rPr>
            </w:pPr>
            <w:r w:rsidRPr="007C3E16">
              <w:rPr>
                <w:sz w:val="16"/>
                <w:szCs w:val="16"/>
              </w:rPr>
              <w:t>07</w:t>
            </w:r>
          </w:p>
        </w:tc>
        <w:tc>
          <w:tcPr>
            <w:tcW w:w="847" w:type="dxa"/>
            <w:tcBorders>
              <w:top w:val="nil"/>
              <w:left w:val="nil"/>
              <w:bottom w:val="single" w:sz="4" w:space="0" w:color="auto"/>
              <w:right w:val="single" w:sz="4" w:space="0" w:color="auto"/>
            </w:tcBorders>
            <w:shd w:val="clear" w:color="auto" w:fill="FFFFFF"/>
            <w:vAlign w:val="center"/>
            <w:hideMark/>
          </w:tcPr>
          <w:p w:rsidR="007C3E16" w:rsidRPr="007C3E16" w:rsidRDefault="007C3E16" w:rsidP="007C3E16">
            <w:pPr>
              <w:rPr>
                <w:sz w:val="16"/>
                <w:szCs w:val="16"/>
              </w:rPr>
            </w:pPr>
            <w:r w:rsidRPr="007C3E16">
              <w:rPr>
                <w:sz w:val="16"/>
                <w:szCs w:val="16"/>
              </w:rPr>
              <w:t>07</w:t>
            </w:r>
          </w:p>
        </w:tc>
        <w:tc>
          <w:tcPr>
            <w:tcW w:w="1418" w:type="dxa"/>
            <w:tcBorders>
              <w:top w:val="nil"/>
              <w:left w:val="nil"/>
              <w:bottom w:val="single" w:sz="4" w:space="0" w:color="auto"/>
              <w:right w:val="single" w:sz="4" w:space="0" w:color="auto"/>
            </w:tcBorders>
            <w:shd w:val="clear" w:color="auto" w:fill="FFFFFF"/>
            <w:vAlign w:val="center"/>
            <w:hideMark/>
          </w:tcPr>
          <w:p w:rsidR="007C3E16" w:rsidRPr="007C3E16" w:rsidRDefault="007C3E16" w:rsidP="007C3E16">
            <w:pPr>
              <w:rPr>
                <w:sz w:val="16"/>
                <w:szCs w:val="16"/>
              </w:rPr>
            </w:pPr>
            <w:r w:rsidRPr="007C3E16">
              <w:rPr>
                <w:sz w:val="16"/>
                <w:szCs w:val="16"/>
              </w:rPr>
              <w:t>43 10 000 180</w:t>
            </w:r>
          </w:p>
        </w:tc>
        <w:tc>
          <w:tcPr>
            <w:tcW w:w="567" w:type="dxa"/>
            <w:tcBorders>
              <w:top w:val="nil"/>
              <w:left w:val="nil"/>
              <w:bottom w:val="single" w:sz="4" w:space="0" w:color="auto"/>
              <w:right w:val="single" w:sz="4" w:space="0" w:color="auto"/>
            </w:tcBorders>
            <w:shd w:val="clear" w:color="auto" w:fill="FFFFFF"/>
            <w:vAlign w:val="center"/>
            <w:hideMark/>
          </w:tcPr>
          <w:p w:rsidR="007C3E16" w:rsidRPr="007C3E16" w:rsidRDefault="007C3E16" w:rsidP="007C3E16">
            <w:pPr>
              <w:rPr>
                <w:sz w:val="16"/>
                <w:szCs w:val="16"/>
              </w:rPr>
            </w:pPr>
            <w:r w:rsidRPr="007C3E16">
              <w:rPr>
                <w:sz w:val="16"/>
                <w:szCs w:val="16"/>
              </w:rPr>
              <w:t> </w:t>
            </w:r>
          </w:p>
        </w:tc>
        <w:tc>
          <w:tcPr>
            <w:tcW w:w="1417" w:type="dxa"/>
            <w:tcBorders>
              <w:top w:val="nil"/>
              <w:left w:val="nil"/>
              <w:bottom w:val="single" w:sz="4" w:space="0" w:color="auto"/>
              <w:right w:val="single" w:sz="4" w:space="0" w:color="auto"/>
            </w:tcBorders>
            <w:shd w:val="clear" w:color="auto" w:fill="FFFFFF"/>
            <w:noWrap/>
            <w:vAlign w:val="center"/>
            <w:hideMark/>
          </w:tcPr>
          <w:p w:rsidR="007C3E16" w:rsidRPr="007C3E16" w:rsidRDefault="007C3E16" w:rsidP="007C3E16">
            <w:pPr>
              <w:rPr>
                <w:sz w:val="16"/>
                <w:szCs w:val="16"/>
              </w:rPr>
            </w:pPr>
            <w:r w:rsidRPr="007C3E16">
              <w:rPr>
                <w:sz w:val="16"/>
                <w:szCs w:val="16"/>
              </w:rPr>
              <w:t>162,6</w:t>
            </w:r>
          </w:p>
        </w:tc>
      </w:tr>
      <w:tr w:rsidR="007C3E16" w:rsidRPr="007C3E16" w:rsidTr="007C3E16">
        <w:trPr>
          <w:trHeight w:val="480"/>
        </w:trPr>
        <w:tc>
          <w:tcPr>
            <w:tcW w:w="5104" w:type="dxa"/>
            <w:tcBorders>
              <w:top w:val="nil"/>
              <w:left w:val="single" w:sz="4" w:space="0" w:color="auto"/>
              <w:bottom w:val="single" w:sz="4" w:space="0" w:color="auto"/>
              <w:right w:val="nil"/>
            </w:tcBorders>
            <w:shd w:val="clear" w:color="auto" w:fill="FFFFFF"/>
            <w:vAlign w:val="center"/>
            <w:hideMark/>
          </w:tcPr>
          <w:p w:rsidR="007C3E16" w:rsidRPr="007C3E16" w:rsidRDefault="007C3E16" w:rsidP="007C3E16">
            <w:pPr>
              <w:rPr>
                <w:sz w:val="16"/>
                <w:szCs w:val="16"/>
              </w:rPr>
            </w:pPr>
            <w:r w:rsidRPr="007C3E16">
              <w:rPr>
                <w:sz w:val="16"/>
                <w:szCs w:val="16"/>
              </w:rPr>
              <w:t>Закупка товаров, работ и услуг для обеспечения государственных (муниципальных) нужд</w:t>
            </w:r>
          </w:p>
        </w:tc>
        <w:tc>
          <w:tcPr>
            <w:tcW w:w="428" w:type="dxa"/>
            <w:tcBorders>
              <w:top w:val="nil"/>
              <w:left w:val="single" w:sz="4" w:space="0" w:color="auto"/>
              <w:bottom w:val="nil"/>
              <w:right w:val="nil"/>
            </w:tcBorders>
            <w:shd w:val="clear" w:color="auto" w:fill="FFFFFF"/>
            <w:vAlign w:val="center"/>
            <w:hideMark/>
          </w:tcPr>
          <w:p w:rsidR="007C3E16" w:rsidRPr="007C3E16" w:rsidRDefault="007C3E16" w:rsidP="007C3E16">
            <w:pPr>
              <w:rPr>
                <w:sz w:val="16"/>
                <w:szCs w:val="16"/>
              </w:rPr>
            </w:pPr>
            <w:r w:rsidRPr="007C3E16">
              <w:rPr>
                <w:sz w:val="16"/>
                <w:szCs w:val="16"/>
              </w:rPr>
              <w:t>07</w:t>
            </w:r>
          </w:p>
        </w:tc>
        <w:tc>
          <w:tcPr>
            <w:tcW w:w="847" w:type="dxa"/>
            <w:tcBorders>
              <w:top w:val="nil"/>
              <w:left w:val="nil"/>
              <w:bottom w:val="nil"/>
              <w:right w:val="single" w:sz="4" w:space="0" w:color="auto"/>
            </w:tcBorders>
            <w:shd w:val="clear" w:color="auto" w:fill="FFFFFF"/>
            <w:vAlign w:val="center"/>
            <w:hideMark/>
          </w:tcPr>
          <w:p w:rsidR="007C3E16" w:rsidRPr="007C3E16" w:rsidRDefault="007C3E16" w:rsidP="007C3E16">
            <w:pPr>
              <w:rPr>
                <w:sz w:val="16"/>
                <w:szCs w:val="16"/>
              </w:rPr>
            </w:pPr>
            <w:r w:rsidRPr="007C3E16">
              <w:rPr>
                <w:sz w:val="16"/>
                <w:szCs w:val="16"/>
              </w:rPr>
              <w:t>07</w:t>
            </w:r>
          </w:p>
        </w:tc>
        <w:tc>
          <w:tcPr>
            <w:tcW w:w="1418" w:type="dxa"/>
            <w:tcBorders>
              <w:top w:val="nil"/>
              <w:left w:val="nil"/>
              <w:bottom w:val="single" w:sz="4" w:space="0" w:color="auto"/>
              <w:right w:val="single" w:sz="4" w:space="0" w:color="auto"/>
            </w:tcBorders>
            <w:shd w:val="clear" w:color="auto" w:fill="FFFFFF"/>
            <w:vAlign w:val="center"/>
            <w:hideMark/>
          </w:tcPr>
          <w:p w:rsidR="007C3E16" w:rsidRPr="007C3E16" w:rsidRDefault="007C3E16" w:rsidP="007C3E16">
            <w:pPr>
              <w:rPr>
                <w:sz w:val="16"/>
                <w:szCs w:val="16"/>
              </w:rPr>
            </w:pPr>
            <w:r w:rsidRPr="007C3E16">
              <w:rPr>
                <w:sz w:val="16"/>
                <w:szCs w:val="16"/>
              </w:rPr>
              <w:t>43 10 000 180</w:t>
            </w:r>
          </w:p>
        </w:tc>
        <w:tc>
          <w:tcPr>
            <w:tcW w:w="567" w:type="dxa"/>
            <w:tcBorders>
              <w:top w:val="nil"/>
              <w:left w:val="nil"/>
              <w:bottom w:val="single" w:sz="4" w:space="0" w:color="auto"/>
              <w:right w:val="single" w:sz="4" w:space="0" w:color="auto"/>
            </w:tcBorders>
            <w:shd w:val="clear" w:color="auto" w:fill="FFFFFF"/>
            <w:vAlign w:val="center"/>
            <w:hideMark/>
          </w:tcPr>
          <w:p w:rsidR="007C3E16" w:rsidRPr="007C3E16" w:rsidRDefault="007C3E16" w:rsidP="007C3E16">
            <w:pPr>
              <w:rPr>
                <w:sz w:val="16"/>
                <w:szCs w:val="16"/>
              </w:rPr>
            </w:pPr>
            <w:r w:rsidRPr="007C3E16">
              <w:rPr>
                <w:sz w:val="16"/>
                <w:szCs w:val="16"/>
              </w:rPr>
              <w:t>200</w:t>
            </w:r>
          </w:p>
        </w:tc>
        <w:tc>
          <w:tcPr>
            <w:tcW w:w="1417" w:type="dxa"/>
            <w:tcBorders>
              <w:top w:val="nil"/>
              <w:left w:val="nil"/>
              <w:bottom w:val="single" w:sz="4" w:space="0" w:color="auto"/>
              <w:right w:val="single" w:sz="4" w:space="0" w:color="auto"/>
            </w:tcBorders>
            <w:shd w:val="clear" w:color="auto" w:fill="FFFFFF"/>
            <w:noWrap/>
            <w:vAlign w:val="center"/>
            <w:hideMark/>
          </w:tcPr>
          <w:p w:rsidR="007C3E16" w:rsidRPr="007C3E16" w:rsidRDefault="007C3E16" w:rsidP="007C3E16">
            <w:pPr>
              <w:rPr>
                <w:sz w:val="16"/>
                <w:szCs w:val="16"/>
              </w:rPr>
            </w:pPr>
            <w:r w:rsidRPr="007C3E16">
              <w:rPr>
                <w:sz w:val="16"/>
                <w:szCs w:val="16"/>
              </w:rPr>
              <w:t>162,6</w:t>
            </w:r>
          </w:p>
        </w:tc>
      </w:tr>
      <w:tr w:rsidR="007C3E16" w:rsidRPr="007C3E16" w:rsidTr="007C3E16">
        <w:trPr>
          <w:trHeight w:val="240"/>
        </w:trPr>
        <w:tc>
          <w:tcPr>
            <w:tcW w:w="5104" w:type="dxa"/>
            <w:tcBorders>
              <w:top w:val="nil"/>
              <w:left w:val="single" w:sz="4" w:space="0" w:color="auto"/>
              <w:bottom w:val="single" w:sz="4" w:space="0" w:color="auto"/>
              <w:right w:val="nil"/>
            </w:tcBorders>
            <w:shd w:val="clear" w:color="auto" w:fill="FFFFFF"/>
            <w:vAlign w:val="center"/>
            <w:hideMark/>
          </w:tcPr>
          <w:p w:rsidR="007C3E16" w:rsidRPr="007C3E16" w:rsidRDefault="007C3E16" w:rsidP="007C3E16">
            <w:pPr>
              <w:rPr>
                <w:sz w:val="16"/>
                <w:szCs w:val="16"/>
              </w:rPr>
            </w:pPr>
            <w:r w:rsidRPr="007C3E16">
              <w:rPr>
                <w:sz w:val="16"/>
                <w:szCs w:val="16"/>
              </w:rPr>
              <w:t>Культура, кинематография</w:t>
            </w:r>
          </w:p>
        </w:tc>
        <w:tc>
          <w:tcPr>
            <w:tcW w:w="428" w:type="dxa"/>
            <w:tcBorders>
              <w:top w:val="single" w:sz="4" w:space="0" w:color="auto"/>
              <w:left w:val="single" w:sz="4" w:space="0" w:color="auto"/>
              <w:bottom w:val="single" w:sz="4" w:space="0" w:color="auto"/>
              <w:right w:val="nil"/>
            </w:tcBorders>
            <w:shd w:val="clear" w:color="auto" w:fill="FFFFFF"/>
            <w:vAlign w:val="center"/>
            <w:hideMark/>
          </w:tcPr>
          <w:p w:rsidR="007C3E16" w:rsidRPr="007C3E16" w:rsidRDefault="007C3E16" w:rsidP="007C3E16">
            <w:pPr>
              <w:rPr>
                <w:sz w:val="16"/>
                <w:szCs w:val="16"/>
              </w:rPr>
            </w:pPr>
            <w:r w:rsidRPr="007C3E16">
              <w:rPr>
                <w:sz w:val="16"/>
                <w:szCs w:val="16"/>
              </w:rPr>
              <w:t>08</w:t>
            </w:r>
          </w:p>
        </w:tc>
        <w:tc>
          <w:tcPr>
            <w:tcW w:w="847" w:type="dxa"/>
            <w:tcBorders>
              <w:top w:val="single" w:sz="4" w:space="0" w:color="auto"/>
              <w:left w:val="nil"/>
              <w:bottom w:val="single" w:sz="4" w:space="0" w:color="auto"/>
              <w:right w:val="single" w:sz="4" w:space="0" w:color="auto"/>
            </w:tcBorders>
            <w:shd w:val="clear" w:color="auto" w:fill="FFFFFF"/>
            <w:vAlign w:val="center"/>
            <w:hideMark/>
          </w:tcPr>
          <w:p w:rsidR="007C3E16" w:rsidRPr="007C3E16" w:rsidRDefault="007C3E16" w:rsidP="007C3E16">
            <w:pPr>
              <w:rPr>
                <w:sz w:val="16"/>
                <w:szCs w:val="16"/>
              </w:rPr>
            </w:pPr>
            <w:r w:rsidRPr="007C3E16">
              <w:rPr>
                <w:sz w:val="16"/>
                <w:szCs w:val="16"/>
              </w:rPr>
              <w:t>00</w:t>
            </w:r>
          </w:p>
        </w:tc>
        <w:tc>
          <w:tcPr>
            <w:tcW w:w="1418" w:type="dxa"/>
            <w:tcBorders>
              <w:top w:val="nil"/>
              <w:left w:val="nil"/>
              <w:bottom w:val="single" w:sz="4" w:space="0" w:color="auto"/>
              <w:right w:val="single" w:sz="4" w:space="0" w:color="auto"/>
            </w:tcBorders>
            <w:shd w:val="clear" w:color="auto" w:fill="FFFFFF"/>
            <w:vAlign w:val="center"/>
            <w:hideMark/>
          </w:tcPr>
          <w:p w:rsidR="007C3E16" w:rsidRPr="007C3E16" w:rsidRDefault="007C3E16" w:rsidP="007C3E16">
            <w:pPr>
              <w:rPr>
                <w:sz w:val="16"/>
                <w:szCs w:val="16"/>
              </w:rPr>
            </w:pPr>
            <w:r w:rsidRPr="007C3E16">
              <w:rPr>
                <w:sz w:val="16"/>
                <w:szCs w:val="16"/>
              </w:rPr>
              <w:t> </w:t>
            </w:r>
          </w:p>
        </w:tc>
        <w:tc>
          <w:tcPr>
            <w:tcW w:w="567" w:type="dxa"/>
            <w:tcBorders>
              <w:top w:val="nil"/>
              <w:left w:val="nil"/>
              <w:bottom w:val="single" w:sz="4" w:space="0" w:color="auto"/>
              <w:right w:val="single" w:sz="4" w:space="0" w:color="auto"/>
            </w:tcBorders>
            <w:shd w:val="clear" w:color="auto" w:fill="FFFFFF"/>
            <w:vAlign w:val="center"/>
            <w:hideMark/>
          </w:tcPr>
          <w:p w:rsidR="007C3E16" w:rsidRPr="007C3E16" w:rsidRDefault="007C3E16" w:rsidP="007C3E16">
            <w:pPr>
              <w:rPr>
                <w:sz w:val="16"/>
                <w:szCs w:val="16"/>
              </w:rPr>
            </w:pPr>
            <w:r w:rsidRPr="007C3E16">
              <w:rPr>
                <w:sz w:val="16"/>
                <w:szCs w:val="16"/>
              </w:rPr>
              <w:t> </w:t>
            </w:r>
          </w:p>
        </w:tc>
        <w:tc>
          <w:tcPr>
            <w:tcW w:w="1417" w:type="dxa"/>
            <w:tcBorders>
              <w:top w:val="nil"/>
              <w:left w:val="nil"/>
              <w:bottom w:val="single" w:sz="4" w:space="0" w:color="auto"/>
              <w:right w:val="single" w:sz="4" w:space="0" w:color="auto"/>
            </w:tcBorders>
            <w:shd w:val="clear" w:color="auto" w:fill="FFFFFF"/>
            <w:noWrap/>
            <w:vAlign w:val="center"/>
            <w:hideMark/>
          </w:tcPr>
          <w:p w:rsidR="007C3E16" w:rsidRPr="007C3E16" w:rsidRDefault="007C3E16" w:rsidP="007C3E16">
            <w:pPr>
              <w:rPr>
                <w:sz w:val="16"/>
                <w:szCs w:val="16"/>
              </w:rPr>
            </w:pPr>
            <w:r w:rsidRPr="007C3E16">
              <w:rPr>
                <w:sz w:val="16"/>
                <w:szCs w:val="16"/>
              </w:rPr>
              <w:t>4 762,5</w:t>
            </w:r>
          </w:p>
        </w:tc>
      </w:tr>
      <w:tr w:rsidR="007C3E16" w:rsidRPr="007C3E16" w:rsidTr="007C3E16">
        <w:trPr>
          <w:trHeight w:val="70"/>
        </w:trPr>
        <w:tc>
          <w:tcPr>
            <w:tcW w:w="5104" w:type="dxa"/>
            <w:tcBorders>
              <w:top w:val="nil"/>
              <w:left w:val="single" w:sz="4" w:space="0" w:color="auto"/>
              <w:bottom w:val="single" w:sz="4" w:space="0" w:color="auto"/>
              <w:right w:val="nil"/>
            </w:tcBorders>
            <w:shd w:val="clear" w:color="auto" w:fill="FFFFFF"/>
            <w:vAlign w:val="center"/>
            <w:hideMark/>
          </w:tcPr>
          <w:p w:rsidR="007C3E16" w:rsidRPr="007C3E16" w:rsidRDefault="007C3E16" w:rsidP="007C3E16">
            <w:pPr>
              <w:rPr>
                <w:sz w:val="16"/>
                <w:szCs w:val="16"/>
              </w:rPr>
            </w:pPr>
            <w:r w:rsidRPr="007C3E16">
              <w:rPr>
                <w:sz w:val="16"/>
                <w:szCs w:val="16"/>
              </w:rPr>
              <w:t>Культура</w:t>
            </w:r>
          </w:p>
        </w:tc>
        <w:tc>
          <w:tcPr>
            <w:tcW w:w="428" w:type="dxa"/>
            <w:tcBorders>
              <w:top w:val="nil"/>
              <w:left w:val="single" w:sz="4" w:space="0" w:color="auto"/>
              <w:bottom w:val="nil"/>
              <w:right w:val="nil"/>
            </w:tcBorders>
            <w:shd w:val="clear" w:color="auto" w:fill="FFFFFF"/>
            <w:vAlign w:val="center"/>
            <w:hideMark/>
          </w:tcPr>
          <w:p w:rsidR="007C3E16" w:rsidRPr="007C3E16" w:rsidRDefault="007C3E16" w:rsidP="007C3E16">
            <w:pPr>
              <w:rPr>
                <w:sz w:val="16"/>
                <w:szCs w:val="16"/>
              </w:rPr>
            </w:pPr>
            <w:r w:rsidRPr="007C3E16">
              <w:rPr>
                <w:sz w:val="16"/>
                <w:szCs w:val="16"/>
              </w:rPr>
              <w:t>08</w:t>
            </w:r>
          </w:p>
        </w:tc>
        <w:tc>
          <w:tcPr>
            <w:tcW w:w="847" w:type="dxa"/>
            <w:tcBorders>
              <w:top w:val="nil"/>
              <w:left w:val="nil"/>
              <w:bottom w:val="nil"/>
              <w:right w:val="single" w:sz="4" w:space="0" w:color="auto"/>
            </w:tcBorders>
            <w:shd w:val="clear" w:color="auto" w:fill="FFFFFF"/>
            <w:vAlign w:val="center"/>
            <w:hideMark/>
          </w:tcPr>
          <w:p w:rsidR="007C3E16" w:rsidRPr="007C3E16" w:rsidRDefault="007C3E16" w:rsidP="007C3E16">
            <w:pPr>
              <w:rPr>
                <w:sz w:val="16"/>
                <w:szCs w:val="16"/>
              </w:rPr>
            </w:pPr>
            <w:r w:rsidRPr="007C3E16">
              <w:rPr>
                <w:sz w:val="16"/>
                <w:szCs w:val="16"/>
              </w:rPr>
              <w:t>01</w:t>
            </w:r>
          </w:p>
        </w:tc>
        <w:tc>
          <w:tcPr>
            <w:tcW w:w="1418" w:type="dxa"/>
            <w:tcBorders>
              <w:top w:val="nil"/>
              <w:left w:val="nil"/>
              <w:bottom w:val="single" w:sz="4" w:space="0" w:color="auto"/>
              <w:right w:val="single" w:sz="4" w:space="0" w:color="auto"/>
            </w:tcBorders>
            <w:shd w:val="clear" w:color="auto" w:fill="FFFFFF"/>
            <w:vAlign w:val="center"/>
            <w:hideMark/>
          </w:tcPr>
          <w:p w:rsidR="007C3E16" w:rsidRPr="007C3E16" w:rsidRDefault="007C3E16" w:rsidP="007C3E16">
            <w:pPr>
              <w:rPr>
                <w:sz w:val="16"/>
                <w:szCs w:val="16"/>
              </w:rPr>
            </w:pPr>
            <w:r w:rsidRPr="007C3E16">
              <w:rPr>
                <w:sz w:val="16"/>
                <w:szCs w:val="16"/>
              </w:rPr>
              <w:t> </w:t>
            </w:r>
          </w:p>
        </w:tc>
        <w:tc>
          <w:tcPr>
            <w:tcW w:w="567" w:type="dxa"/>
            <w:tcBorders>
              <w:top w:val="nil"/>
              <w:left w:val="nil"/>
              <w:bottom w:val="single" w:sz="4" w:space="0" w:color="auto"/>
              <w:right w:val="single" w:sz="4" w:space="0" w:color="auto"/>
            </w:tcBorders>
            <w:shd w:val="clear" w:color="auto" w:fill="FFFFFF"/>
            <w:vAlign w:val="center"/>
            <w:hideMark/>
          </w:tcPr>
          <w:p w:rsidR="007C3E16" w:rsidRPr="007C3E16" w:rsidRDefault="007C3E16" w:rsidP="007C3E16">
            <w:pPr>
              <w:rPr>
                <w:sz w:val="16"/>
                <w:szCs w:val="16"/>
              </w:rPr>
            </w:pPr>
            <w:r w:rsidRPr="007C3E16">
              <w:rPr>
                <w:sz w:val="16"/>
                <w:szCs w:val="16"/>
              </w:rPr>
              <w:t> </w:t>
            </w:r>
          </w:p>
        </w:tc>
        <w:tc>
          <w:tcPr>
            <w:tcW w:w="1417" w:type="dxa"/>
            <w:tcBorders>
              <w:top w:val="nil"/>
              <w:left w:val="nil"/>
              <w:bottom w:val="single" w:sz="4" w:space="0" w:color="auto"/>
              <w:right w:val="single" w:sz="4" w:space="0" w:color="auto"/>
            </w:tcBorders>
            <w:shd w:val="clear" w:color="auto" w:fill="FFFFFF"/>
            <w:noWrap/>
            <w:vAlign w:val="center"/>
            <w:hideMark/>
          </w:tcPr>
          <w:p w:rsidR="007C3E16" w:rsidRPr="007C3E16" w:rsidRDefault="007C3E16" w:rsidP="007C3E16">
            <w:pPr>
              <w:rPr>
                <w:sz w:val="16"/>
                <w:szCs w:val="16"/>
              </w:rPr>
            </w:pPr>
            <w:r w:rsidRPr="007C3E16">
              <w:rPr>
                <w:sz w:val="16"/>
                <w:szCs w:val="16"/>
              </w:rPr>
              <w:t>4 762,5</w:t>
            </w:r>
          </w:p>
        </w:tc>
      </w:tr>
      <w:tr w:rsidR="007C3E16" w:rsidRPr="007C3E16" w:rsidTr="007C3E16">
        <w:trPr>
          <w:trHeight w:val="537"/>
        </w:trPr>
        <w:tc>
          <w:tcPr>
            <w:tcW w:w="5104" w:type="dxa"/>
            <w:tcBorders>
              <w:top w:val="nil"/>
              <w:left w:val="single" w:sz="4" w:space="0" w:color="auto"/>
              <w:bottom w:val="single" w:sz="4" w:space="0" w:color="auto"/>
              <w:right w:val="nil"/>
            </w:tcBorders>
            <w:shd w:val="clear" w:color="auto" w:fill="FFFFFF"/>
            <w:vAlign w:val="center"/>
            <w:hideMark/>
          </w:tcPr>
          <w:p w:rsidR="007C3E16" w:rsidRPr="007C3E16" w:rsidRDefault="007C3E16" w:rsidP="007C3E16">
            <w:pPr>
              <w:rPr>
                <w:sz w:val="16"/>
                <w:szCs w:val="16"/>
              </w:rPr>
            </w:pPr>
            <w:r w:rsidRPr="007C3E16">
              <w:rPr>
                <w:sz w:val="16"/>
                <w:szCs w:val="16"/>
              </w:rPr>
              <w:t>Организация и проведение местных и участие в организации и проведении городских праздничных и иных зрелищных мероприятий</w:t>
            </w:r>
          </w:p>
        </w:tc>
        <w:tc>
          <w:tcPr>
            <w:tcW w:w="428" w:type="dxa"/>
            <w:tcBorders>
              <w:top w:val="single" w:sz="4" w:space="0" w:color="auto"/>
              <w:left w:val="single" w:sz="4" w:space="0" w:color="auto"/>
              <w:bottom w:val="single" w:sz="4" w:space="0" w:color="auto"/>
              <w:right w:val="nil"/>
            </w:tcBorders>
            <w:shd w:val="clear" w:color="auto" w:fill="FFFFFF"/>
            <w:vAlign w:val="center"/>
            <w:hideMark/>
          </w:tcPr>
          <w:p w:rsidR="007C3E16" w:rsidRPr="007C3E16" w:rsidRDefault="007C3E16" w:rsidP="007C3E16">
            <w:pPr>
              <w:rPr>
                <w:sz w:val="16"/>
                <w:szCs w:val="16"/>
              </w:rPr>
            </w:pPr>
            <w:r w:rsidRPr="007C3E16">
              <w:rPr>
                <w:sz w:val="16"/>
                <w:szCs w:val="16"/>
              </w:rPr>
              <w:t>08</w:t>
            </w:r>
          </w:p>
        </w:tc>
        <w:tc>
          <w:tcPr>
            <w:tcW w:w="847" w:type="dxa"/>
            <w:tcBorders>
              <w:top w:val="single" w:sz="4" w:space="0" w:color="auto"/>
              <w:left w:val="nil"/>
              <w:bottom w:val="single" w:sz="4" w:space="0" w:color="auto"/>
              <w:right w:val="single" w:sz="4" w:space="0" w:color="auto"/>
            </w:tcBorders>
            <w:shd w:val="clear" w:color="auto" w:fill="FFFFFF"/>
            <w:vAlign w:val="center"/>
            <w:hideMark/>
          </w:tcPr>
          <w:p w:rsidR="007C3E16" w:rsidRPr="007C3E16" w:rsidRDefault="007C3E16" w:rsidP="007C3E16">
            <w:pPr>
              <w:rPr>
                <w:sz w:val="16"/>
                <w:szCs w:val="16"/>
              </w:rPr>
            </w:pPr>
            <w:r w:rsidRPr="007C3E16">
              <w:rPr>
                <w:sz w:val="16"/>
                <w:szCs w:val="16"/>
              </w:rPr>
              <w:t>01</w:t>
            </w:r>
          </w:p>
        </w:tc>
        <w:tc>
          <w:tcPr>
            <w:tcW w:w="1418" w:type="dxa"/>
            <w:tcBorders>
              <w:top w:val="nil"/>
              <w:left w:val="nil"/>
              <w:bottom w:val="single" w:sz="4" w:space="0" w:color="auto"/>
              <w:right w:val="single" w:sz="4" w:space="0" w:color="auto"/>
            </w:tcBorders>
            <w:shd w:val="clear" w:color="auto" w:fill="FFFFFF"/>
            <w:vAlign w:val="center"/>
            <w:hideMark/>
          </w:tcPr>
          <w:p w:rsidR="007C3E16" w:rsidRPr="007C3E16" w:rsidRDefault="007C3E16" w:rsidP="007C3E16">
            <w:pPr>
              <w:rPr>
                <w:sz w:val="16"/>
                <w:szCs w:val="16"/>
              </w:rPr>
            </w:pPr>
            <w:r w:rsidRPr="007C3E16">
              <w:rPr>
                <w:sz w:val="16"/>
                <w:szCs w:val="16"/>
              </w:rPr>
              <w:t>44 00 000 190</w:t>
            </w:r>
          </w:p>
        </w:tc>
        <w:tc>
          <w:tcPr>
            <w:tcW w:w="567" w:type="dxa"/>
            <w:tcBorders>
              <w:top w:val="nil"/>
              <w:left w:val="nil"/>
              <w:bottom w:val="single" w:sz="4" w:space="0" w:color="auto"/>
              <w:right w:val="single" w:sz="4" w:space="0" w:color="auto"/>
            </w:tcBorders>
            <w:shd w:val="clear" w:color="auto" w:fill="FFFFFF"/>
            <w:vAlign w:val="center"/>
            <w:hideMark/>
          </w:tcPr>
          <w:p w:rsidR="007C3E16" w:rsidRPr="007C3E16" w:rsidRDefault="007C3E16" w:rsidP="007C3E16">
            <w:pPr>
              <w:rPr>
                <w:sz w:val="16"/>
                <w:szCs w:val="16"/>
              </w:rPr>
            </w:pPr>
            <w:r w:rsidRPr="007C3E16">
              <w:rPr>
                <w:sz w:val="16"/>
                <w:szCs w:val="16"/>
              </w:rPr>
              <w:t> </w:t>
            </w:r>
          </w:p>
        </w:tc>
        <w:tc>
          <w:tcPr>
            <w:tcW w:w="1417" w:type="dxa"/>
            <w:tcBorders>
              <w:top w:val="nil"/>
              <w:left w:val="nil"/>
              <w:bottom w:val="single" w:sz="4" w:space="0" w:color="auto"/>
              <w:right w:val="single" w:sz="4" w:space="0" w:color="auto"/>
            </w:tcBorders>
            <w:shd w:val="clear" w:color="auto" w:fill="FFFFFF"/>
            <w:noWrap/>
            <w:vAlign w:val="center"/>
            <w:hideMark/>
          </w:tcPr>
          <w:p w:rsidR="007C3E16" w:rsidRPr="007C3E16" w:rsidRDefault="007C3E16" w:rsidP="007C3E16">
            <w:pPr>
              <w:rPr>
                <w:sz w:val="16"/>
                <w:szCs w:val="16"/>
              </w:rPr>
            </w:pPr>
            <w:r w:rsidRPr="007C3E16">
              <w:rPr>
                <w:sz w:val="16"/>
                <w:szCs w:val="16"/>
              </w:rPr>
              <w:t>2 341,0</w:t>
            </w:r>
          </w:p>
        </w:tc>
      </w:tr>
      <w:tr w:rsidR="007C3E16" w:rsidRPr="007C3E16" w:rsidTr="007C3E16">
        <w:trPr>
          <w:trHeight w:val="480"/>
        </w:trPr>
        <w:tc>
          <w:tcPr>
            <w:tcW w:w="5104" w:type="dxa"/>
            <w:tcBorders>
              <w:top w:val="nil"/>
              <w:left w:val="single" w:sz="4" w:space="0" w:color="auto"/>
              <w:bottom w:val="single" w:sz="4" w:space="0" w:color="auto"/>
              <w:right w:val="nil"/>
            </w:tcBorders>
            <w:shd w:val="clear" w:color="auto" w:fill="FFFFFF"/>
            <w:vAlign w:val="center"/>
            <w:hideMark/>
          </w:tcPr>
          <w:p w:rsidR="007C3E16" w:rsidRPr="007C3E16" w:rsidRDefault="007C3E16" w:rsidP="007C3E16">
            <w:pPr>
              <w:rPr>
                <w:sz w:val="16"/>
                <w:szCs w:val="16"/>
              </w:rPr>
            </w:pPr>
            <w:r w:rsidRPr="007C3E16">
              <w:rPr>
                <w:sz w:val="16"/>
                <w:szCs w:val="16"/>
              </w:rPr>
              <w:t>Закупка товаров, работ и услуг для обеспечения государственных (муниципальных) нужд</w:t>
            </w:r>
          </w:p>
        </w:tc>
        <w:tc>
          <w:tcPr>
            <w:tcW w:w="428" w:type="dxa"/>
            <w:tcBorders>
              <w:top w:val="nil"/>
              <w:left w:val="single" w:sz="4" w:space="0" w:color="auto"/>
              <w:bottom w:val="nil"/>
              <w:right w:val="nil"/>
            </w:tcBorders>
            <w:shd w:val="clear" w:color="auto" w:fill="FFFFFF"/>
            <w:vAlign w:val="center"/>
            <w:hideMark/>
          </w:tcPr>
          <w:p w:rsidR="007C3E16" w:rsidRPr="007C3E16" w:rsidRDefault="007C3E16" w:rsidP="007C3E16">
            <w:pPr>
              <w:rPr>
                <w:sz w:val="16"/>
                <w:szCs w:val="16"/>
              </w:rPr>
            </w:pPr>
            <w:r w:rsidRPr="007C3E16">
              <w:rPr>
                <w:sz w:val="16"/>
                <w:szCs w:val="16"/>
              </w:rPr>
              <w:t>08</w:t>
            </w:r>
          </w:p>
        </w:tc>
        <w:tc>
          <w:tcPr>
            <w:tcW w:w="847" w:type="dxa"/>
            <w:tcBorders>
              <w:top w:val="nil"/>
              <w:left w:val="nil"/>
              <w:bottom w:val="nil"/>
              <w:right w:val="single" w:sz="4" w:space="0" w:color="auto"/>
            </w:tcBorders>
            <w:shd w:val="clear" w:color="auto" w:fill="FFFFFF"/>
            <w:vAlign w:val="center"/>
            <w:hideMark/>
          </w:tcPr>
          <w:p w:rsidR="007C3E16" w:rsidRPr="007C3E16" w:rsidRDefault="007C3E16" w:rsidP="007C3E16">
            <w:pPr>
              <w:rPr>
                <w:sz w:val="16"/>
                <w:szCs w:val="16"/>
              </w:rPr>
            </w:pPr>
            <w:r w:rsidRPr="007C3E16">
              <w:rPr>
                <w:sz w:val="16"/>
                <w:szCs w:val="16"/>
              </w:rPr>
              <w:t>01</w:t>
            </w:r>
          </w:p>
        </w:tc>
        <w:tc>
          <w:tcPr>
            <w:tcW w:w="1418" w:type="dxa"/>
            <w:tcBorders>
              <w:top w:val="nil"/>
              <w:left w:val="nil"/>
              <w:bottom w:val="single" w:sz="4" w:space="0" w:color="auto"/>
              <w:right w:val="single" w:sz="4" w:space="0" w:color="auto"/>
            </w:tcBorders>
            <w:shd w:val="clear" w:color="auto" w:fill="FFFFFF"/>
            <w:vAlign w:val="center"/>
            <w:hideMark/>
          </w:tcPr>
          <w:p w:rsidR="007C3E16" w:rsidRPr="007C3E16" w:rsidRDefault="007C3E16" w:rsidP="007C3E16">
            <w:pPr>
              <w:rPr>
                <w:sz w:val="16"/>
                <w:szCs w:val="16"/>
              </w:rPr>
            </w:pPr>
            <w:r w:rsidRPr="007C3E16">
              <w:rPr>
                <w:sz w:val="16"/>
                <w:szCs w:val="16"/>
              </w:rPr>
              <w:t>44 00 000 190</w:t>
            </w:r>
          </w:p>
        </w:tc>
        <w:tc>
          <w:tcPr>
            <w:tcW w:w="567" w:type="dxa"/>
            <w:tcBorders>
              <w:top w:val="nil"/>
              <w:left w:val="nil"/>
              <w:bottom w:val="single" w:sz="4" w:space="0" w:color="auto"/>
              <w:right w:val="single" w:sz="4" w:space="0" w:color="auto"/>
            </w:tcBorders>
            <w:shd w:val="clear" w:color="auto" w:fill="FFFFFF"/>
            <w:vAlign w:val="center"/>
            <w:hideMark/>
          </w:tcPr>
          <w:p w:rsidR="007C3E16" w:rsidRPr="007C3E16" w:rsidRDefault="007C3E16" w:rsidP="007C3E16">
            <w:pPr>
              <w:rPr>
                <w:sz w:val="16"/>
                <w:szCs w:val="16"/>
              </w:rPr>
            </w:pPr>
            <w:r w:rsidRPr="007C3E16">
              <w:rPr>
                <w:sz w:val="16"/>
                <w:szCs w:val="16"/>
              </w:rPr>
              <w:t>200</w:t>
            </w:r>
          </w:p>
        </w:tc>
        <w:tc>
          <w:tcPr>
            <w:tcW w:w="1417" w:type="dxa"/>
            <w:tcBorders>
              <w:top w:val="nil"/>
              <w:left w:val="nil"/>
              <w:bottom w:val="single" w:sz="4" w:space="0" w:color="auto"/>
              <w:right w:val="single" w:sz="4" w:space="0" w:color="auto"/>
            </w:tcBorders>
            <w:shd w:val="clear" w:color="auto" w:fill="FFFFFF"/>
            <w:noWrap/>
            <w:vAlign w:val="center"/>
            <w:hideMark/>
          </w:tcPr>
          <w:p w:rsidR="007C3E16" w:rsidRPr="007C3E16" w:rsidRDefault="007C3E16" w:rsidP="007C3E16">
            <w:pPr>
              <w:rPr>
                <w:sz w:val="16"/>
                <w:szCs w:val="16"/>
              </w:rPr>
            </w:pPr>
            <w:r w:rsidRPr="007C3E16">
              <w:rPr>
                <w:sz w:val="16"/>
                <w:szCs w:val="16"/>
              </w:rPr>
              <w:t>2 341,0</w:t>
            </w:r>
          </w:p>
        </w:tc>
      </w:tr>
      <w:tr w:rsidR="007C3E16" w:rsidRPr="007C3E16" w:rsidTr="007C3E16">
        <w:trPr>
          <w:trHeight w:val="327"/>
        </w:trPr>
        <w:tc>
          <w:tcPr>
            <w:tcW w:w="5104" w:type="dxa"/>
            <w:tcBorders>
              <w:top w:val="nil"/>
              <w:left w:val="single" w:sz="4" w:space="0" w:color="auto"/>
              <w:bottom w:val="single" w:sz="4" w:space="0" w:color="auto"/>
              <w:right w:val="nil"/>
            </w:tcBorders>
            <w:shd w:val="clear" w:color="auto" w:fill="FFFFFF"/>
            <w:vAlign w:val="center"/>
            <w:hideMark/>
          </w:tcPr>
          <w:p w:rsidR="007C3E16" w:rsidRPr="007C3E16" w:rsidRDefault="007C3E16" w:rsidP="007C3E16">
            <w:pPr>
              <w:rPr>
                <w:sz w:val="16"/>
                <w:szCs w:val="16"/>
              </w:rPr>
            </w:pPr>
            <w:r w:rsidRPr="007C3E16">
              <w:rPr>
                <w:sz w:val="16"/>
                <w:szCs w:val="16"/>
              </w:rPr>
              <w:t>Организация и проведение досуговых мероприятий для жителей муниципального образования город Павловск</w:t>
            </w:r>
          </w:p>
        </w:tc>
        <w:tc>
          <w:tcPr>
            <w:tcW w:w="428" w:type="dxa"/>
            <w:tcBorders>
              <w:top w:val="single" w:sz="4" w:space="0" w:color="auto"/>
              <w:left w:val="single" w:sz="4" w:space="0" w:color="auto"/>
              <w:bottom w:val="single" w:sz="4" w:space="0" w:color="auto"/>
              <w:right w:val="nil"/>
            </w:tcBorders>
            <w:shd w:val="clear" w:color="auto" w:fill="FFFFFF"/>
            <w:vAlign w:val="center"/>
            <w:hideMark/>
          </w:tcPr>
          <w:p w:rsidR="007C3E16" w:rsidRPr="007C3E16" w:rsidRDefault="007C3E16" w:rsidP="007C3E16">
            <w:pPr>
              <w:rPr>
                <w:sz w:val="16"/>
                <w:szCs w:val="16"/>
              </w:rPr>
            </w:pPr>
            <w:r w:rsidRPr="007C3E16">
              <w:rPr>
                <w:sz w:val="16"/>
                <w:szCs w:val="16"/>
              </w:rPr>
              <w:t>08</w:t>
            </w:r>
          </w:p>
        </w:tc>
        <w:tc>
          <w:tcPr>
            <w:tcW w:w="847" w:type="dxa"/>
            <w:tcBorders>
              <w:top w:val="single" w:sz="4" w:space="0" w:color="auto"/>
              <w:left w:val="nil"/>
              <w:bottom w:val="single" w:sz="4" w:space="0" w:color="auto"/>
              <w:right w:val="single" w:sz="4" w:space="0" w:color="auto"/>
            </w:tcBorders>
            <w:shd w:val="clear" w:color="auto" w:fill="FFFFFF"/>
            <w:vAlign w:val="center"/>
            <w:hideMark/>
          </w:tcPr>
          <w:p w:rsidR="007C3E16" w:rsidRPr="007C3E16" w:rsidRDefault="007C3E16" w:rsidP="007C3E16">
            <w:pPr>
              <w:rPr>
                <w:sz w:val="16"/>
                <w:szCs w:val="16"/>
              </w:rPr>
            </w:pPr>
            <w:r w:rsidRPr="007C3E16">
              <w:rPr>
                <w:sz w:val="16"/>
                <w:szCs w:val="16"/>
              </w:rPr>
              <w:t>01</w:t>
            </w:r>
          </w:p>
        </w:tc>
        <w:tc>
          <w:tcPr>
            <w:tcW w:w="1418" w:type="dxa"/>
            <w:tcBorders>
              <w:top w:val="nil"/>
              <w:left w:val="nil"/>
              <w:bottom w:val="single" w:sz="4" w:space="0" w:color="auto"/>
              <w:right w:val="single" w:sz="4" w:space="0" w:color="auto"/>
            </w:tcBorders>
            <w:shd w:val="clear" w:color="auto" w:fill="FFFFFF"/>
            <w:vAlign w:val="center"/>
            <w:hideMark/>
          </w:tcPr>
          <w:p w:rsidR="007C3E16" w:rsidRPr="007C3E16" w:rsidRDefault="007C3E16" w:rsidP="007C3E16">
            <w:pPr>
              <w:rPr>
                <w:sz w:val="16"/>
                <w:szCs w:val="16"/>
              </w:rPr>
            </w:pPr>
            <w:r w:rsidRPr="007C3E16">
              <w:rPr>
                <w:sz w:val="16"/>
                <w:szCs w:val="16"/>
              </w:rPr>
              <w:t>44 00 000 200</w:t>
            </w:r>
          </w:p>
        </w:tc>
        <w:tc>
          <w:tcPr>
            <w:tcW w:w="567" w:type="dxa"/>
            <w:tcBorders>
              <w:top w:val="nil"/>
              <w:left w:val="nil"/>
              <w:bottom w:val="single" w:sz="4" w:space="0" w:color="auto"/>
              <w:right w:val="single" w:sz="4" w:space="0" w:color="auto"/>
            </w:tcBorders>
            <w:shd w:val="clear" w:color="auto" w:fill="FFFFFF"/>
            <w:vAlign w:val="center"/>
            <w:hideMark/>
          </w:tcPr>
          <w:p w:rsidR="007C3E16" w:rsidRPr="007C3E16" w:rsidRDefault="007C3E16" w:rsidP="007C3E16">
            <w:pPr>
              <w:rPr>
                <w:sz w:val="16"/>
                <w:szCs w:val="16"/>
              </w:rPr>
            </w:pPr>
            <w:r w:rsidRPr="007C3E16">
              <w:rPr>
                <w:sz w:val="16"/>
                <w:szCs w:val="16"/>
              </w:rPr>
              <w:t> </w:t>
            </w:r>
          </w:p>
        </w:tc>
        <w:tc>
          <w:tcPr>
            <w:tcW w:w="1417" w:type="dxa"/>
            <w:tcBorders>
              <w:top w:val="nil"/>
              <w:left w:val="nil"/>
              <w:bottom w:val="single" w:sz="4" w:space="0" w:color="auto"/>
              <w:right w:val="single" w:sz="4" w:space="0" w:color="auto"/>
            </w:tcBorders>
            <w:shd w:val="clear" w:color="auto" w:fill="FFFFFF"/>
            <w:noWrap/>
            <w:vAlign w:val="center"/>
            <w:hideMark/>
          </w:tcPr>
          <w:p w:rsidR="007C3E16" w:rsidRPr="007C3E16" w:rsidRDefault="007C3E16" w:rsidP="007C3E16">
            <w:pPr>
              <w:rPr>
                <w:sz w:val="16"/>
                <w:szCs w:val="16"/>
              </w:rPr>
            </w:pPr>
            <w:r w:rsidRPr="007C3E16">
              <w:rPr>
                <w:sz w:val="16"/>
                <w:szCs w:val="16"/>
              </w:rPr>
              <w:t>2 421,5</w:t>
            </w:r>
          </w:p>
        </w:tc>
      </w:tr>
      <w:tr w:rsidR="007C3E16" w:rsidRPr="007C3E16" w:rsidTr="007C3E16">
        <w:trPr>
          <w:trHeight w:val="480"/>
        </w:trPr>
        <w:tc>
          <w:tcPr>
            <w:tcW w:w="5104" w:type="dxa"/>
            <w:tcBorders>
              <w:top w:val="nil"/>
              <w:left w:val="single" w:sz="4" w:space="0" w:color="auto"/>
              <w:bottom w:val="single" w:sz="4" w:space="0" w:color="auto"/>
              <w:right w:val="nil"/>
            </w:tcBorders>
            <w:shd w:val="clear" w:color="auto" w:fill="FFFFFF"/>
            <w:vAlign w:val="center"/>
            <w:hideMark/>
          </w:tcPr>
          <w:p w:rsidR="007C3E16" w:rsidRPr="007C3E16" w:rsidRDefault="007C3E16" w:rsidP="007C3E16">
            <w:pPr>
              <w:rPr>
                <w:sz w:val="16"/>
                <w:szCs w:val="16"/>
              </w:rPr>
            </w:pPr>
            <w:r w:rsidRPr="007C3E16">
              <w:rPr>
                <w:sz w:val="16"/>
                <w:szCs w:val="16"/>
              </w:rPr>
              <w:t>Закупка товаров, работ и услуг для обеспечения государственных (муниципальных) нужд</w:t>
            </w:r>
          </w:p>
        </w:tc>
        <w:tc>
          <w:tcPr>
            <w:tcW w:w="428" w:type="dxa"/>
            <w:tcBorders>
              <w:top w:val="nil"/>
              <w:left w:val="single" w:sz="4" w:space="0" w:color="auto"/>
              <w:bottom w:val="nil"/>
              <w:right w:val="nil"/>
            </w:tcBorders>
            <w:shd w:val="clear" w:color="auto" w:fill="FFFFFF"/>
            <w:vAlign w:val="center"/>
            <w:hideMark/>
          </w:tcPr>
          <w:p w:rsidR="007C3E16" w:rsidRPr="007C3E16" w:rsidRDefault="007C3E16" w:rsidP="007C3E16">
            <w:pPr>
              <w:rPr>
                <w:sz w:val="16"/>
                <w:szCs w:val="16"/>
              </w:rPr>
            </w:pPr>
            <w:r w:rsidRPr="007C3E16">
              <w:rPr>
                <w:sz w:val="16"/>
                <w:szCs w:val="16"/>
              </w:rPr>
              <w:t>08</w:t>
            </w:r>
          </w:p>
        </w:tc>
        <w:tc>
          <w:tcPr>
            <w:tcW w:w="847" w:type="dxa"/>
            <w:tcBorders>
              <w:top w:val="nil"/>
              <w:left w:val="nil"/>
              <w:bottom w:val="nil"/>
              <w:right w:val="single" w:sz="4" w:space="0" w:color="auto"/>
            </w:tcBorders>
            <w:shd w:val="clear" w:color="auto" w:fill="FFFFFF"/>
            <w:vAlign w:val="center"/>
            <w:hideMark/>
          </w:tcPr>
          <w:p w:rsidR="007C3E16" w:rsidRPr="007C3E16" w:rsidRDefault="007C3E16" w:rsidP="007C3E16">
            <w:pPr>
              <w:rPr>
                <w:sz w:val="16"/>
                <w:szCs w:val="16"/>
              </w:rPr>
            </w:pPr>
            <w:r w:rsidRPr="007C3E16">
              <w:rPr>
                <w:sz w:val="16"/>
                <w:szCs w:val="16"/>
              </w:rPr>
              <w:t>01</w:t>
            </w:r>
          </w:p>
        </w:tc>
        <w:tc>
          <w:tcPr>
            <w:tcW w:w="1418" w:type="dxa"/>
            <w:tcBorders>
              <w:top w:val="nil"/>
              <w:left w:val="nil"/>
              <w:bottom w:val="single" w:sz="4" w:space="0" w:color="auto"/>
              <w:right w:val="single" w:sz="4" w:space="0" w:color="auto"/>
            </w:tcBorders>
            <w:shd w:val="clear" w:color="auto" w:fill="FFFFFF"/>
            <w:vAlign w:val="center"/>
            <w:hideMark/>
          </w:tcPr>
          <w:p w:rsidR="007C3E16" w:rsidRPr="007C3E16" w:rsidRDefault="007C3E16" w:rsidP="007C3E16">
            <w:pPr>
              <w:rPr>
                <w:sz w:val="16"/>
                <w:szCs w:val="16"/>
              </w:rPr>
            </w:pPr>
            <w:r w:rsidRPr="007C3E16">
              <w:rPr>
                <w:sz w:val="16"/>
                <w:szCs w:val="16"/>
              </w:rPr>
              <w:t>44 00 000 200</w:t>
            </w:r>
          </w:p>
        </w:tc>
        <w:tc>
          <w:tcPr>
            <w:tcW w:w="567" w:type="dxa"/>
            <w:tcBorders>
              <w:top w:val="nil"/>
              <w:left w:val="nil"/>
              <w:bottom w:val="single" w:sz="4" w:space="0" w:color="auto"/>
              <w:right w:val="single" w:sz="4" w:space="0" w:color="auto"/>
            </w:tcBorders>
            <w:shd w:val="clear" w:color="auto" w:fill="FFFFFF"/>
            <w:vAlign w:val="center"/>
            <w:hideMark/>
          </w:tcPr>
          <w:p w:rsidR="007C3E16" w:rsidRPr="007C3E16" w:rsidRDefault="007C3E16" w:rsidP="007C3E16">
            <w:pPr>
              <w:rPr>
                <w:sz w:val="16"/>
                <w:szCs w:val="16"/>
              </w:rPr>
            </w:pPr>
            <w:r w:rsidRPr="007C3E16">
              <w:rPr>
                <w:sz w:val="16"/>
                <w:szCs w:val="16"/>
              </w:rPr>
              <w:t>200</w:t>
            </w:r>
          </w:p>
        </w:tc>
        <w:tc>
          <w:tcPr>
            <w:tcW w:w="1417" w:type="dxa"/>
            <w:tcBorders>
              <w:top w:val="nil"/>
              <w:left w:val="nil"/>
              <w:bottom w:val="single" w:sz="4" w:space="0" w:color="auto"/>
              <w:right w:val="single" w:sz="4" w:space="0" w:color="auto"/>
            </w:tcBorders>
            <w:shd w:val="clear" w:color="auto" w:fill="FFFFFF"/>
            <w:noWrap/>
            <w:vAlign w:val="center"/>
            <w:hideMark/>
          </w:tcPr>
          <w:p w:rsidR="007C3E16" w:rsidRPr="007C3E16" w:rsidRDefault="007C3E16" w:rsidP="007C3E16">
            <w:pPr>
              <w:rPr>
                <w:sz w:val="16"/>
                <w:szCs w:val="16"/>
              </w:rPr>
            </w:pPr>
            <w:r w:rsidRPr="007C3E16">
              <w:rPr>
                <w:sz w:val="16"/>
                <w:szCs w:val="16"/>
              </w:rPr>
              <w:t>2 421,5</w:t>
            </w:r>
          </w:p>
        </w:tc>
      </w:tr>
      <w:tr w:rsidR="007C3E16" w:rsidRPr="007C3E16" w:rsidTr="007C3E16">
        <w:trPr>
          <w:trHeight w:val="70"/>
        </w:trPr>
        <w:tc>
          <w:tcPr>
            <w:tcW w:w="5104" w:type="dxa"/>
            <w:tcBorders>
              <w:top w:val="nil"/>
              <w:left w:val="single" w:sz="4" w:space="0" w:color="auto"/>
              <w:bottom w:val="single" w:sz="4" w:space="0" w:color="auto"/>
              <w:right w:val="nil"/>
            </w:tcBorders>
            <w:shd w:val="clear" w:color="auto" w:fill="FFFFFF"/>
            <w:vAlign w:val="center"/>
            <w:hideMark/>
          </w:tcPr>
          <w:p w:rsidR="007C3E16" w:rsidRPr="007C3E16" w:rsidRDefault="007C3E16" w:rsidP="007C3E16">
            <w:pPr>
              <w:rPr>
                <w:sz w:val="16"/>
                <w:szCs w:val="16"/>
              </w:rPr>
            </w:pPr>
            <w:r w:rsidRPr="007C3E16">
              <w:rPr>
                <w:sz w:val="16"/>
                <w:szCs w:val="16"/>
              </w:rPr>
              <w:t>Социальная политика</w:t>
            </w:r>
          </w:p>
        </w:tc>
        <w:tc>
          <w:tcPr>
            <w:tcW w:w="428" w:type="dxa"/>
            <w:tcBorders>
              <w:top w:val="single" w:sz="4" w:space="0" w:color="auto"/>
              <w:left w:val="single" w:sz="4" w:space="0" w:color="auto"/>
              <w:bottom w:val="single" w:sz="4" w:space="0" w:color="auto"/>
              <w:right w:val="nil"/>
            </w:tcBorders>
            <w:shd w:val="clear" w:color="auto" w:fill="FFFFFF"/>
            <w:vAlign w:val="center"/>
            <w:hideMark/>
          </w:tcPr>
          <w:p w:rsidR="007C3E16" w:rsidRPr="007C3E16" w:rsidRDefault="007C3E16" w:rsidP="007C3E16">
            <w:pPr>
              <w:rPr>
                <w:sz w:val="16"/>
                <w:szCs w:val="16"/>
              </w:rPr>
            </w:pPr>
            <w:r w:rsidRPr="007C3E16">
              <w:rPr>
                <w:sz w:val="16"/>
                <w:szCs w:val="16"/>
              </w:rPr>
              <w:t>10</w:t>
            </w:r>
          </w:p>
        </w:tc>
        <w:tc>
          <w:tcPr>
            <w:tcW w:w="847" w:type="dxa"/>
            <w:tcBorders>
              <w:top w:val="single" w:sz="4" w:space="0" w:color="auto"/>
              <w:left w:val="nil"/>
              <w:bottom w:val="single" w:sz="4" w:space="0" w:color="auto"/>
              <w:right w:val="single" w:sz="4" w:space="0" w:color="auto"/>
            </w:tcBorders>
            <w:shd w:val="clear" w:color="auto" w:fill="FFFFFF"/>
            <w:vAlign w:val="center"/>
            <w:hideMark/>
          </w:tcPr>
          <w:p w:rsidR="007C3E16" w:rsidRPr="007C3E16" w:rsidRDefault="007C3E16" w:rsidP="007C3E16">
            <w:pPr>
              <w:rPr>
                <w:sz w:val="16"/>
                <w:szCs w:val="16"/>
              </w:rPr>
            </w:pPr>
            <w:r w:rsidRPr="007C3E16">
              <w:rPr>
                <w:sz w:val="16"/>
                <w:szCs w:val="16"/>
              </w:rPr>
              <w:t>00</w:t>
            </w:r>
          </w:p>
        </w:tc>
        <w:tc>
          <w:tcPr>
            <w:tcW w:w="1418" w:type="dxa"/>
            <w:tcBorders>
              <w:top w:val="nil"/>
              <w:left w:val="nil"/>
              <w:bottom w:val="single" w:sz="4" w:space="0" w:color="auto"/>
              <w:right w:val="single" w:sz="4" w:space="0" w:color="auto"/>
            </w:tcBorders>
            <w:shd w:val="clear" w:color="auto" w:fill="FFFFFF"/>
            <w:vAlign w:val="center"/>
            <w:hideMark/>
          </w:tcPr>
          <w:p w:rsidR="007C3E16" w:rsidRPr="007C3E16" w:rsidRDefault="007C3E16" w:rsidP="007C3E16">
            <w:pPr>
              <w:rPr>
                <w:sz w:val="16"/>
                <w:szCs w:val="16"/>
              </w:rPr>
            </w:pPr>
            <w:r w:rsidRPr="007C3E16">
              <w:rPr>
                <w:sz w:val="16"/>
                <w:szCs w:val="16"/>
              </w:rPr>
              <w:t> </w:t>
            </w:r>
          </w:p>
        </w:tc>
        <w:tc>
          <w:tcPr>
            <w:tcW w:w="567" w:type="dxa"/>
            <w:tcBorders>
              <w:top w:val="nil"/>
              <w:left w:val="nil"/>
              <w:bottom w:val="single" w:sz="4" w:space="0" w:color="auto"/>
              <w:right w:val="single" w:sz="4" w:space="0" w:color="auto"/>
            </w:tcBorders>
            <w:shd w:val="clear" w:color="auto" w:fill="FFFFFF"/>
            <w:vAlign w:val="center"/>
            <w:hideMark/>
          </w:tcPr>
          <w:p w:rsidR="007C3E16" w:rsidRPr="007C3E16" w:rsidRDefault="007C3E16" w:rsidP="007C3E16">
            <w:pPr>
              <w:rPr>
                <w:sz w:val="16"/>
                <w:szCs w:val="16"/>
              </w:rPr>
            </w:pPr>
            <w:r w:rsidRPr="007C3E16">
              <w:rPr>
                <w:sz w:val="16"/>
                <w:szCs w:val="16"/>
              </w:rPr>
              <w:t> </w:t>
            </w:r>
          </w:p>
        </w:tc>
        <w:tc>
          <w:tcPr>
            <w:tcW w:w="1417" w:type="dxa"/>
            <w:tcBorders>
              <w:top w:val="nil"/>
              <w:left w:val="nil"/>
              <w:bottom w:val="single" w:sz="4" w:space="0" w:color="auto"/>
              <w:right w:val="single" w:sz="4" w:space="0" w:color="auto"/>
            </w:tcBorders>
            <w:shd w:val="clear" w:color="auto" w:fill="FFFFFF"/>
            <w:noWrap/>
            <w:vAlign w:val="center"/>
            <w:hideMark/>
          </w:tcPr>
          <w:p w:rsidR="007C3E16" w:rsidRPr="007C3E16" w:rsidRDefault="007C3E16" w:rsidP="007C3E16">
            <w:pPr>
              <w:rPr>
                <w:sz w:val="16"/>
                <w:szCs w:val="16"/>
              </w:rPr>
            </w:pPr>
            <w:r w:rsidRPr="007C3E16">
              <w:rPr>
                <w:sz w:val="16"/>
                <w:szCs w:val="16"/>
              </w:rPr>
              <w:t>7 597,1</w:t>
            </w:r>
          </w:p>
        </w:tc>
      </w:tr>
      <w:tr w:rsidR="007C3E16" w:rsidRPr="007C3E16" w:rsidTr="007C3E16">
        <w:trPr>
          <w:trHeight w:val="240"/>
        </w:trPr>
        <w:tc>
          <w:tcPr>
            <w:tcW w:w="5104" w:type="dxa"/>
            <w:tcBorders>
              <w:top w:val="nil"/>
              <w:left w:val="single" w:sz="4" w:space="0" w:color="auto"/>
              <w:bottom w:val="single" w:sz="4" w:space="0" w:color="auto"/>
              <w:right w:val="nil"/>
            </w:tcBorders>
            <w:shd w:val="clear" w:color="auto" w:fill="FFFFFF"/>
            <w:vAlign w:val="center"/>
            <w:hideMark/>
          </w:tcPr>
          <w:p w:rsidR="007C3E16" w:rsidRPr="007C3E16" w:rsidRDefault="007C3E16" w:rsidP="007C3E16">
            <w:pPr>
              <w:rPr>
                <w:rFonts w:eastAsia="Calibri"/>
                <w:sz w:val="16"/>
                <w:szCs w:val="16"/>
              </w:rPr>
            </w:pPr>
            <w:r w:rsidRPr="007C3E16">
              <w:rPr>
                <w:rFonts w:eastAsia="Calibri"/>
                <w:sz w:val="16"/>
                <w:szCs w:val="16"/>
              </w:rPr>
              <w:t>Пенсионное обеспечение</w:t>
            </w:r>
          </w:p>
        </w:tc>
        <w:tc>
          <w:tcPr>
            <w:tcW w:w="428" w:type="dxa"/>
            <w:tcBorders>
              <w:top w:val="nil"/>
              <w:left w:val="single" w:sz="4" w:space="0" w:color="auto"/>
              <w:bottom w:val="nil"/>
              <w:right w:val="nil"/>
            </w:tcBorders>
            <w:shd w:val="clear" w:color="auto" w:fill="FFFFFF"/>
            <w:vAlign w:val="center"/>
            <w:hideMark/>
          </w:tcPr>
          <w:p w:rsidR="007C3E16" w:rsidRPr="007C3E16" w:rsidRDefault="007C3E16" w:rsidP="007C3E16">
            <w:pPr>
              <w:rPr>
                <w:sz w:val="16"/>
                <w:szCs w:val="16"/>
              </w:rPr>
            </w:pPr>
            <w:r w:rsidRPr="007C3E16">
              <w:rPr>
                <w:sz w:val="16"/>
                <w:szCs w:val="16"/>
              </w:rPr>
              <w:t>10</w:t>
            </w:r>
          </w:p>
        </w:tc>
        <w:tc>
          <w:tcPr>
            <w:tcW w:w="847" w:type="dxa"/>
            <w:tcBorders>
              <w:top w:val="nil"/>
              <w:left w:val="nil"/>
              <w:bottom w:val="nil"/>
              <w:right w:val="single" w:sz="4" w:space="0" w:color="auto"/>
            </w:tcBorders>
            <w:shd w:val="clear" w:color="auto" w:fill="FFFFFF"/>
            <w:vAlign w:val="center"/>
            <w:hideMark/>
          </w:tcPr>
          <w:p w:rsidR="007C3E16" w:rsidRPr="007C3E16" w:rsidRDefault="007C3E16" w:rsidP="007C3E16">
            <w:pPr>
              <w:rPr>
                <w:sz w:val="16"/>
                <w:szCs w:val="16"/>
              </w:rPr>
            </w:pPr>
            <w:r w:rsidRPr="007C3E16">
              <w:rPr>
                <w:sz w:val="16"/>
                <w:szCs w:val="16"/>
              </w:rPr>
              <w:t>01</w:t>
            </w:r>
          </w:p>
        </w:tc>
        <w:tc>
          <w:tcPr>
            <w:tcW w:w="1418" w:type="dxa"/>
            <w:tcBorders>
              <w:top w:val="nil"/>
              <w:left w:val="nil"/>
              <w:bottom w:val="single" w:sz="4" w:space="0" w:color="auto"/>
              <w:right w:val="single" w:sz="4" w:space="0" w:color="auto"/>
            </w:tcBorders>
            <w:shd w:val="clear" w:color="auto" w:fill="FFFFFF"/>
            <w:vAlign w:val="center"/>
            <w:hideMark/>
          </w:tcPr>
          <w:p w:rsidR="007C3E16" w:rsidRPr="007C3E16" w:rsidRDefault="007C3E16" w:rsidP="007C3E16">
            <w:pPr>
              <w:rPr>
                <w:sz w:val="16"/>
                <w:szCs w:val="16"/>
              </w:rPr>
            </w:pPr>
            <w:r w:rsidRPr="007C3E16">
              <w:rPr>
                <w:sz w:val="16"/>
                <w:szCs w:val="16"/>
              </w:rPr>
              <w:t> </w:t>
            </w:r>
          </w:p>
        </w:tc>
        <w:tc>
          <w:tcPr>
            <w:tcW w:w="567" w:type="dxa"/>
            <w:tcBorders>
              <w:top w:val="nil"/>
              <w:left w:val="nil"/>
              <w:bottom w:val="single" w:sz="4" w:space="0" w:color="auto"/>
              <w:right w:val="single" w:sz="4" w:space="0" w:color="auto"/>
            </w:tcBorders>
            <w:shd w:val="clear" w:color="auto" w:fill="FFFFFF"/>
            <w:vAlign w:val="center"/>
            <w:hideMark/>
          </w:tcPr>
          <w:p w:rsidR="007C3E16" w:rsidRPr="007C3E16" w:rsidRDefault="007C3E16" w:rsidP="007C3E16">
            <w:pPr>
              <w:rPr>
                <w:sz w:val="16"/>
                <w:szCs w:val="16"/>
              </w:rPr>
            </w:pPr>
            <w:r w:rsidRPr="007C3E16">
              <w:rPr>
                <w:sz w:val="16"/>
                <w:szCs w:val="16"/>
              </w:rPr>
              <w:t> </w:t>
            </w:r>
          </w:p>
        </w:tc>
        <w:tc>
          <w:tcPr>
            <w:tcW w:w="1417" w:type="dxa"/>
            <w:tcBorders>
              <w:top w:val="nil"/>
              <w:left w:val="nil"/>
              <w:bottom w:val="single" w:sz="4" w:space="0" w:color="auto"/>
              <w:right w:val="single" w:sz="4" w:space="0" w:color="auto"/>
            </w:tcBorders>
            <w:shd w:val="clear" w:color="auto" w:fill="FFFFFF"/>
            <w:noWrap/>
            <w:vAlign w:val="center"/>
            <w:hideMark/>
          </w:tcPr>
          <w:p w:rsidR="007C3E16" w:rsidRPr="007C3E16" w:rsidRDefault="007C3E16" w:rsidP="007C3E16">
            <w:pPr>
              <w:rPr>
                <w:sz w:val="16"/>
                <w:szCs w:val="16"/>
              </w:rPr>
            </w:pPr>
            <w:r w:rsidRPr="007C3E16">
              <w:rPr>
                <w:sz w:val="16"/>
                <w:szCs w:val="16"/>
              </w:rPr>
              <w:t>942,2</w:t>
            </w:r>
          </w:p>
        </w:tc>
      </w:tr>
      <w:tr w:rsidR="007C3E16" w:rsidRPr="007C3E16" w:rsidTr="007C3E16">
        <w:trPr>
          <w:trHeight w:val="70"/>
        </w:trPr>
        <w:tc>
          <w:tcPr>
            <w:tcW w:w="5104" w:type="dxa"/>
            <w:tcBorders>
              <w:top w:val="nil"/>
              <w:left w:val="single" w:sz="4" w:space="0" w:color="auto"/>
              <w:bottom w:val="single" w:sz="4" w:space="0" w:color="auto"/>
              <w:right w:val="nil"/>
            </w:tcBorders>
            <w:shd w:val="clear" w:color="auto" w:fill="FFFFFF"/>
            <w:vAlign w:val="center"/>
            <w:hideMark/>
          </w:tcPr>
          <w:p w:rsidR="007C3E16" w:rsidRPr="007C3E16" w:rsidRDefault="007C3E16" w:rsidP="007C3E16">
            <w:pPr>
              <w:rPr>
                <w:sz w:val="16"/>
                <w:szCs w:val="16"/>
              </w:rPr>
            </w:pPr>
            <w:r w:rsidRPr="007C3E16">
              <w:rPr>
                <w:sz w:val="16"/>
                <w:szCs w:val="16"/>
              </w:rPr>
              <w:t>Расходы на предоставление доплат за стаж к пенсии и пенсии за выслугу лет лицам, замещавшим муниципальные должности и должности муниципальной службы</w:t>
            </w:r>
          </w:p>
        </w:tc>
        <w:tc>
          <w:tcPr>
            <w:tcW w:w="428" w:type="dxa"/>
            <w:tcBorders>
              <w:top w:val="single" w:sz="4" w:space="0" w:color="auto"/>
              <w:left w:val="single" w:sz="4" w:space="0" w:color="auto"/>
              <w:bottom w:val="single" w:sz="4" w:space="0" w:color="auto"/>
              <w:right w:val="nil"/>
            </w:tcBorders>
            <w:shd w:val="clear" w:color="auto" w:fill="FFFFFF"/>
            <w:vAlign w:val="center"/>
            <w:hideMark/>
          </w:tcPr>
          <w:p w:rsidR="007C3E16" w:rsidRPr="007C3E16" w:rsidRDefault="007C3E16" w:rsidP="007C3E16">
            <w:pPr>
              <w:rPr>
                <w:sz w:val="16"/>
                <w:szCs w:val="16"/>
              </w:rPr>
            </w:pPr>
            <w:r w:rsidRPr="007C3E16">
              <w:rPr>
                <w:sz w:val="16"/>
                <w:szCs w:val="16"/>
              </w:rPr>
              <w:t>10</w:t>
            </w:r>
          </w:p>
        </w:tc>
        <w:tc>
          <w:tcPr>
            <w:tcW w:w="847" w:type="dxa"/>
            <w:tcBorders>
              <w:top w:val="single" w:sz="4" w:space="0" w:color="auto"/>
              <w:left w:val="nil"/>
              <w:bottom w:val="single" w:sz="4" w:space="0" w:color="auto"/>
              <w:right w:val="single" w:sz="4" w:space="0" w:color="auto"/>
            </w:tcBorders>
            <w:shd w:val="clear" w:color="auto" w:fill="FFFFFF"/>
            <w:vAlign w:val="center"/>
            <w:hideMark/>
          </w:tcPr>
          <w:p w:rsidR="007C3E16" w:rsidRPr="007C3E16" w:rsidRDefault="007C3E16" w:rsidP="007C3E16">
            <w:pPr>
              <w:rPr>
                <w:sz w:val="16"/>
                <w:szCs w:val="16"/>
              </w:rPr>
            </w:pPr>
            <w:r w:rsidRPr="007C3E16">
              <w:rPr>
                <w:sz w:val="16"/>
                <w:szCs w:val="16"/>
              </w:rPr>
              <w:t>01</w:t>
            </w:r>
          </w:p>
        </w:tc>
        <w:tc>
          <w:tcPr>
            <w:tcW w:w="1418" w:type="dxa"/>
            <w:tcBorders>
              <w:top w:val="nil"/>
              <w:left w:val="nil"/>
              <w:bottom w:val="single" w:sz="4" w:space="0" w:color="auto"/>
              <w:right w:val="single" w:sz="4" w:space="0" w:color="auto"/>
            </w:tcBorders>
            <w:shd w:val="clear" w:color="auto" w:fill="FFFFFF"/>
            <w:vAlign w:val="center"/>
            <w:hideMark/>
          </w:tcPr>
          <w:p w:rsidR="007C3E16" w:rsidRPr="007C3E16" w:rsidRDefault="007C3E16" w:rsidP="007C3E16">
            <w:pPr>
              <w:rPr>
                <w:sz w:val="16"/>
                <w:szCs w:val="16"/>
              </w:rPr>
            </w:pPr>
            <w:r w:rsidRPr="007C3E16">
              <w:rPr>
                <w:sz w:val="16"/>
                <w:szCs w:val="16"/>
              </w:rPr>
              <w:t>505 00 00 220</w:t>
            </w:r>
          </w:p>
        </w:tc>
        <w:tc>
          <w:tcPr>
            <w:tcW w:w="567" w:type="dxa"/>
            <w:tcBorders>
              <w:top w:val="nil"/>
              <w:left w:val="nil"/>
              <w:bottom w:val="single" w:sz="4" w:space="0" w:color="auto"/>
              <w:right w:val="single" w:sz="4" w:space="0" w:color="auto"/>
            </w:tcBorders>
            <w:shd w:val="clear" w:color="auto" w:fill="FFFFFF"/>
            <w:vAlign w:val="center"/>
            <w:hideMark/>
          </w:tcPr>
          <w:p w:rsidR="007C3E16" w:rsidRPr="007C3E16" w:rsidRDefault="007C3E16" w:rsidP="007C3E16">
            <w:pPr>
              <w:rPr>
                <w:sz w:val="16"/>
                <w:szCs w:val="16"/>
              </w:rPr>
            </w:pPr>
            <w:r w:rsidRPr="007C3E16">
              <w:rPr>
                <w:sz w:val="16"/>
                <w:szCs w:val="16"/>
              </w:rPr>
              <w:t> </w:t>
            </w:r>
          </w:p>
        </w:tc>
        <w:tc>
          <w:tcPr>
            <w:tcW w:w="1417" w:type="dxa"/>
            <w:tcBorders>
              <w:top w:val="nil"/>
              <w:left w:val="nil"/>
              <w:bottom w:val="single" w:sz="4" w:space="0" w:color="auto"/>
              <w:right w:val="single" w:sz="4" w:space="0" w:color="auto"/>
            </w:tcBorders>
            <w:shd w:val="clear" w:color="auto" w:fill="FFFFFF"/>
            <w:noWrap/>
            <w:vAlign w:val="center"/>
            <w:hideMark/>
          </w:tcPr>
          <w:p w:rsidR="007C3E16" w:rsidRPr="007C3E16" w:rsidRDefault="007C3E16" w:rsidP="007C3E16">
            <w:pPr>
              <w:rPr>
                <w:sz w:val="16"/>
                <w:szCs w:val="16"/>
              </w:rPr>
            </w:pPr>
            <w:r w:rsidRPr="007C3E16">
              <w:rPr>
                <w:sz w:val="16"/>
                <w:szCs w:val="16"/>
              </w:rPr>
              <w:t>942,5</w:t>
            </w:r>
          </w:p>
        </w:tc>
      </w:tr>
      <w:tr w:rsidR="007C3E16" w:rsidRPr="007C3E16" w:rsidTr="007C3E16">
        <w:trPr>
          <w:trHeight w:val="70"/>
        </w:trPr>
        <w:tc>
          <w:tcPr>
            <w:tcW w:w="5104" w:type="dxa"/>
            <w:tcBorders>
              <w:top w:val="nil"/>
              <w:left w:val="single" w:sz="4" w:space="0" w:color="auto"/>
              <w:bottom w:val="single" w:sz="4" w:space="0" w:color="auto"/>
              <w:right w:val="nil"/>
            </w:tcBorders>
            <w:shd w:val="clear" w:color="auto" w:fill="FFFFFF"/>
            <w:vAlign w:val="center"/>
            <w:hideMark/>
          </w:tcPr>
          <w:p w:rsidR="007C3E16" w:rsidRPr="007C3E16" w:rsidRDefault="007C3E16" w:rsidP="007C3E16">
            <w:pPr>
              <w:rPr>
                <w:sz w:val="16"/>
                <w:szCs w:val="16"/>
              </w:rPr>
            </w:pPr>
            <w:r w:rsidRPr="007C3E16">
              <w:rPr>
                <w:sz w:val="16"/>
                <w:szCs w:val="16"/>
              </w:rPr>
              <w:t>Социальное обеспечение и иные выплаты населению</w:t>
            </w:r>
          </w:p>
        </w:tc>
        <w:tc>
          <w:tcPr>
            <w:tcW w:w="428" w:type="dxa"/>
            <w:tcBorders>
              <w:top w:val="nil"/>
              <w:left w:val="single" w:sz="4" w:space="0" w:color="auto"/>
              <w:bottom w:val="nil"/>
              <w:right w:val="nil"/>
            </w:tcBorders>
            <w:shd w:val="clear" w:color="auto" w:fill="FFFFFF"/>
            <w:vAlign w:val="center"/>
            <w:hideMark/>
          </w:tcPr>
          <w:p w:rsidR="007C3E16" w:rsidRPr="007C3E16" w:rsidRDefault="007C3E16" w:rsidP="007C3E16">
            <w:pPr>
              <w:rPr>
                <w:sz w:val="16"/>
                <w:szCs w:val="16"/>
              </w:rPr>
            </w:pPr>
            <w:r w:rsidRPr="007C3E16">
              <w:rPr>
                <w:sz w:val="16"/>
                <w:szCs w:val="16"/>
              </w:rPr>
              <w:t>10</w:t>
            </w:r>
          </w:p>
        </w:tc>
        <w:tc>
          <w:tcPr>
            <w:tcW w:w="847" w:type="dxa"/>
            <w:tcBorders>
              <w:top w:val="nil"/>
              <w:left w:val="nil"/>
              <w:bottom w:val="nil"/>
              <w:right w:val="single" w:sz="4" w:space="0" w:color="auto"/>
            </w:tcBorders>
            <w:shd w:val="clear" w:color="auto" w:fill="FFFFFF"/>
            <w:vAlign w:val="center"/>
            <w:hideMark/>
          </w:tcPr>
          <w:p w:rsidR="007C3E16" w:rsidRPr="007C3E16" w:rsidRDefault="007C3E16" w:rsidP="007C3E16">
            <w:pPr>
              <w:rPr>
                <w:sz w:val="16"/>
                <w:szCs w:val="16"/>
              </w:rPr>
            </w:pPr>
            <w:r w:rsidRPr="007C3E16">
              <w:rPr>
                <w:sz w:val="16"/>
                <w:szCs w:val="16"/>
              </w:rPr>
              <w:t>01</w:t>
            </w:r>
          </w:p>
        </w:tc>
        <w:tc>
          <w:tcPr>
            <w:tcW w:w="1418" w:type="dxa"/>
            <w:tcBorders>
              <w:top w:val="nil"/>
              <w:left w:val="nil"/>
              <w:bottom w:val="single" w:sz="4" w:space="0" w:color="auto"/>
              <w:right w:val="single" w:sz="4" w:space="0" w:color="auto"/>
            </w:tcBorders>
            <w:shd w:val="clear" w:color="auto" w:fill="FFFFFF"/>
            <w:vAlign w:val="center"/>
            <w:hideMark/>
          </w:tcPr>
          <w:p w:rsidR="007C3E16" w:rsidRPr="007C3E16" w:rsidRDefault="007C3E16" w:rsidP="007C3E16">
            <w:pPr>
              <w:rPr>
                <w:sz w:val="16"/>
                <w:szCs w:val="16"/>
              </w:rPr>
            </w:pPr>
            <w:r w:rsidRPr="007C3E16">
              <w:rPr>
                <w:sz w:val="16"/>
                <w:szCs w:val="16"/>
              </w:rPr>
              <w:t>505 00 00 220</w:t>
            </w:r>
          </w:p>
        </w:tc>
        <w:tc>
          <w:tcPr>
            <w:tcW w:w="567" w:type="dxa"/>
            <w:tcBorders>
              <w:top w:val="nil"/>
              <w:left w:val="nil"/>
              <w:bottom w:val="single" w:sz="4" w:space="0" w:color="auto"/>
              <w:right w:val="single" w:sz="4" w:space="0" w:color="auto"/>
            </w:tcBorders>
            <w:shd w:val="clear" w:color="auto" w:fill="FFFFFF"/>
            <w:vAlign w:val="center"/>
            <w:hideMark/>
          </w:tcPr>
          <w:p w:rsidR="007C3E16" w:rsidRPr="007C3E16" w:rsidRDefault="007C3E16" w:rsidP="007C3E16">
            <w:pPr>
              <w:rPr>
                <w:sz w:val="16"/>
                <w:szCs w:val="16"/>
              </w:rPr>
            </w:pPr>
            <w:r w:rsidRPr="007C3E16">
              <w:rPr>
                <w:sz w:val="16"/>
                <w:szCs w:val="16"/>
              </w:rPr>
              <w:t>300</w:t>
            </w:r>
          </w:p>
        </w:tc>
        <w:tc>
          <w:tcPr>
            <w:tcW w:w="1417" w:type="dxa"/>
            <w:tcBorders>
              <w:top w:val="nil"/>
              <w:left w:val="nil"/>
              <w:bottom w:val="single" w:sz="4" w:space="0" w:color="auto"/>
              <w:right w:val="single" w:sz="4" w:space="0" w:color="auto"/>
            </w:tcBorders>
            <w:shd w:val="clear" w:color="auto" w:fill="FFFFFF"/>
            <w:noWrap/>
            <w:vAlign w:val="center"/>
            <w:hideMark/>
          </w:tcPr>
          <w:p w:rsidR="007C3E16" w:rsidRPr="007C3E16" w:rsidRDefault="007C3E16" w:rsidP="007C3E16">
            <w:pPr>
              <w:rPr>
                <w:sz w:val="16"/>
                <w:szCs w:val="16"/>
              </w:rPr>
            </w:pPr>
            <w:r w:rsidRPr="007C3E16">
              <w:rPr>
                <w:sz w:val="16"/>
                <w:szCs w:val="16"/>
              </w:rPr>
              <w:t>942,2</w:t>
            </w:r>
          </w:p>
        </w:tc>
      </w:tr>
      <w:tr w:rsidR="007C3E16" w:rsidRPr="007C3E16" w:rsidTr="007C3E16">
        <w:trPr>
          <w:trHeight w:val="70"/>
        </w:trPr>
        <w:tc>
          <w:tcPr>
            <w:tcW w:w="5104" w:type="dxa"/>
            <w:tcBorders>
              <w:top w:val="nil"/>
              <w:left w:val="single" w:sz="4" w:space="0" w:color="auto"/>
              <w:bottom w:val="single" w:sz="4" w:space="0" w:color="auto"/>
              <w:right w:val="nil"/>
            </w:tcBorders>
            <w:shd w:val="clear" w:color="auto" w:fill="FFFFFF"/>
            <w:vAlign w:val="center"/>
            <w:hideMark/>
          </w:tcPr>
          <w:p w:rsidR="007C3E16" w:rsidRPr="007C3E16" w:rsidRDefault="007C3E16" w:rsidP="007C3E16">
            <w:pPr>
              <w:rPr>
                <w:sz w:val="16"/>
                <w:szCs w:val="16"/>
              </w:rPr>
            </w:pPr>
            <w:r w:rsidRPr="007C3E16">
              <w:rPr>
                <w:sz w:val="16"/>
                <w:szCs w:val="16"/>
              </w:rPr>
              <w:t>Охрана семьи и детства</w:t>
            </w:r>
          </w:p>
        </w:tc>
        <w:tc>
          <w:tcPr>
            <w:tcW w:w="428" w:type="dxa"/>
            <w:tcBorders>
              <w:top w:val="single" w:sz="4" w:space="0" w:color="auto"/>
              <w:left w:val="single" w:sz="4" w:space="0" w:color="auto"/>
              <w:bottom w:val="single" w:sz="4" w:space="0" w:color="auto"/>
              <w:right w:val="nil"/>
            </w:tcBorders>
            <w:shd w:val="clear" w:color="auto" w:fill="FFFFFF"/>
            <w:vAlign w:val="center"/>
            <w:hideMark/>
          </w:tcPr>
          <w:p w:rsidR="007C3E16" w:rsidRPr="007C3E16" w:rsidRDefault="007C3E16" w:rsidP="007C3E16">
            <w:pPr>
              <w:rPr>
                <w:sz w:val="16"/>
                <w:szCs w:val="16"/>
              </w:rPr>
            </w:pPr>
            <w:r w:rsidRPr="007C3E16">
              <w:rPr>
                <w:sz w:val="16"/>
                <w:szCs w:val="16"/>
              </w:rPr>
              <w:t>10</w:t>
            </w:r>
          </w:p>
        </w:tc>
        <w:tc>
          <w:tcPr>
            <w:tcW w:w="847" w:type="dxa"/>
            <w:tcBorders>
              <w:top w:val="single" w:sz="4" w:space="0" w:color="auto"/>
              <w:left w:val="nil"/>
              <w:bottom w:val="single" w:sz="4" w:space="0" w:color="auto"/>
              <w:right w:val="single" w:sz="4" w:space="0" w:color="auto"/>
            </w:tcBorders>
            <w:shd w:val="clear" w:color="auto" w:fill="FFFFFF"/>
            <w:vAlign w:val="center"/>
            <w:hideMark/>
          </w:tcPr>
          <w:p w:rsidR="007C3E16" w:rsidRPr="007C3E16" w:rsidRDefault="007C3E16" w:rsidP="007C3E16">
            <w:pPr>
              <w:rPr>
                <w:sz w:val="16"/>
                <w:szCs w:val="16"/>
              </w:rPr>
            </w:pPr>
            <w:r w:rsidRPr="007C3E16">
              <w:rPr>
                <w:sz w:val="16"/>
                <w:szCs w:val="16"/>
              </w:rPr>
              <w:t>04</w:t>
            </w:r>
          </w:p>
        </w:tc>
        <w:tc>
          <w:tcPr>
            <w:tcW w:w="1418" w:type="dxa"/>
            <w:shd w:val="clear" w:color="auto" w:fill="FFFFFF"/>
            <w:noWrap/>
            <w:vAlign w:val="bottom"/>
            <w:hideMark/>
          </w:tcPr>
          <w:p w:rsidR="007C3E16" w:rsidRPr="007C3E16" w:rsidRDefault="007C3E16" w:rsidP="007C3E16">
            <w:pPr>
              <w:rPr>
                <w:sz w:val="16"/>
                <w:szCs w:val="16"/>
              </w:rPr>
            </w:pPr>
            <w:r w:rsidRPr="007C3E16">
              <w:rPr>
                <w:sz w:val="16"/>
                <w:szCs w:val="16"/>
              </w:rPr>
              <w:t> </w:t>
            </w:r>
          </w:p>
        </w:tc>
        <w:tc>
          <w:tcPr>
            <w:tcW w:w="567" w:type="dxa"/>
            <w:tcBorders>
              <w:top w:val="nil"/>
              <w:left w:val="single" w:sz="4" w:space="0" w:color="auto"/>
              <w:bottom w:val="single" w:sz="4" w:space="0" w:color="auto"/>
              <w:right w:val="single" w:sz="4" w:space="0" w:color="auto"/>
            </w:tcBorders>
            <w:shd w:val="clear" w:color="auto" w:fill="FFFFFF"/>
            <w:noWrap/>
            <w:vAlign w:val="center"/>
            <w:hideMark/>
          </w:tcPr>
          <w:p w:rsidR="007C3E16" w:rsidRPr="007C3E16" w:rsidRDefault="007C3E16" w:rsidP="007C3E16">
            <w:pPr>
              <w:rPr>
                <w:sz w:val="16"/>
                <w:szCs w:val="16"/>
              </w:rPr>
            </w:pPr>
            <w:r w:rsidRPr="007C3E16">
              <w:rPr>
                <w:sz w:val="16"/>
                <w:szCs w:val="16"/>
              </w:rPr>
              <w:t> </w:t>
            </w:r>
          </w:p>
        </w:tc>
        <w:tc>
          <w:tcPr>
            <w:tcW w:w="1417" w:type="dxa"/>
            <w:tcBorders>
              <w:top w:val="nil"/>
              <w:left w:val="nil"/>
              <w:bottom w:val="single" w:sz="4" w:space="0" w:color="auto"/>
              <w:right w:val="single" w:sz="4" w:space="0" w:color="auto"/>
            </w:tcBorders>
            <w:shd w:val="clear" w:color="auto" w:fill="FFFFFF"/>
            <w:noWrap/>
            <w:vAlign w:val="center"/>
            <w:hideMark/>
          </w:tcPr>
          <w:p w:rsidR="007C3E16" w:rsidRPr="007C3E16" w:rsidRDefault="007C3E16" w:rsidP="007C3E16">
            <w:pPr>
              <w:rPr>
                <w:sz w:val="16"/>
                <w:szCs w:val="16"/>
              </w:rPr>
            </w:pPr>
            <w:r w:rsidRPr="007C3E16">
              <w:rPr>
                <w:sz w:val="16"/>
                <w:szCs w:val="16"/>
              </w:rPr>
              <w:t>6 624,1</w:t>
            </w:r>
          </w:p>
        </w:tc>
      </w:tr>
      <w:tr w:rsidR="007C3E16" w:rsidRPr="007C3E16" w:rsidTr="007C3E16">
        <w:trPr>
          <w:trHeight w:val="269"/>
        </w:trPr>
        <w:tc>
          <w:tcPr>
            <w:tcW w:w="5104" w:type="dxa"/>
            <w:tcBorders>
              <w:top w:val="nil"/>
              <w:left w:val="single" w:sz="4" w:space="0" w:color="auto"/>
              <w:bottom w:val="single" w:sz="4" w:space="0" w:color="auto"/>
              <w:right w:val="nil"/>
            </w:tcBorders>
            <w:shd w:val="clear" w:color="auto" w:fill="FFFFFF"/>
            <w:vAlign w:val="center"/>
            <w:hideMark/>
          </w:tcPr>
          <w:p w:rsidR="007C3E16" w:rsidRPr="007C3E16" w:rsidRDefault="007C3E16" w:rsidP="007C3E16">
            <w:pPr>
              <w:rPr>
                <w:sz w:val="16"/>
                <w:szCs w:val="16"/>
              </w:rPr>
            </w:pPr>
            <w:r w:rsidRPr="007C3E16">
              <w:rPr>
                <w:sz w:val="16"/>
                <w:szCs w:val="16"/>
              </w:rPr>
              <w:t>Расходы на исполнение государственного полномочия Санкт-Петербурга по организации и осуществлению деятельности по выплате денежных средств на содержание ребёнка в семье опекуна и приёмной семье за счёт субвенций из бюджета Санкт - Петербурга</w:t>
            </w:r>
          </w:p>
        </w:tc>
        <w:tc>
          <w:tcPr>
            <w:tcW w:w="428" w:type="dxa"/>
            <w:tcBorders>
              <w:top w:val="nil"/>
              <w:left w:val="single" w:sz="4" w:space="0" w:color="auto"/>
              <w:bottom w:val="nil"/>
              <w:right w:val="nil"/>
            </w:tcBorders>
            <w:shd w:val="clear" w:color="auto" w:fill="FFFFFF"/>
            <w:vAlign w:val="center"/>
            <w:hideMark/>
          </w:tcPr>
          <w:p w:rsidR="007C3E16" w:rsidRPr="007C3E16" w:rsidRDefault="007C3E16" w:rsidP="007C3E16">
            <w:pPr>
              <w:rPr>
                <w:sz w:val="16"/>
                <w:szCs w:val="16"/>
              </w:rPr>
            </w:pPr>
            <w:r w:rsidRPr="007C3E16">
              <w:rPr>
                <w:sz w:val="16"/>
                <w:szCs w:val="16"/>
              </w:rPr>
              <w:t>10</w:t>
            </w:r>
          </w:p>
        </w:tc>
        <w:tc>
          <w:tcPr>
            <w:tcW w:w="847" w:type="dxa"/>
            <w:tcBorders>
              <w:top w:val="nil"/>
              <w:left w:val="nil"/>
              <w:bottom w:val="nil"/>
              <w:right w:val="single" w:sz="4" w:space="0" w:color="auto"/>
            </w:tcBorders>
            <w:shd w:val="clear" w:color="auto" w:fill="FFFFFF"/>
            <w:vAlign w:val="center"/>
            <w:hideMark/>
          </w:tcPr>
          <w:p w:rsidR="007C3E16" w:rsidRPr="007C3E16" w:rsidRDefault="007C3E16" w:rsidP="007C3E16">
            <w:pPr>
              <w:rPr>
                <w:sz w:val="16"/>
                <w:szCs w:val="16"/>
              </w:rPr>
            </w:pPr>
            <w:r w:rsidRPr="007C3E16">
              <w:rPr>
                <w:sz w:val="16"/>
                <w:szCs w:val="16"/>
              </w:rPr>
              <w:t>04</w:t>
            </w:r>
          </w:p>
        </w:tc>
        <w:tc>
          <w:tcPr>
            <w:tcW w:w="1418" w:type="dxa"/>
            <w:tcBorders>
              <w:top w:val="single" w:sz="4" w:space="0" w:color="auto"/>
              <w:left w:val="nil"/>
              <w:bottom w:val="single" w:sz="4" w:space="0" w:color="auto"/>
              <w:right w:val="single" w:sz="4" w:space="0" w:color="auto"/>
            </w:tcBorders>
            <w:shd w:val="clear" w:color="auto" w:fill="FFFFFF"/>
            <w:noWrap/>
            <w:vAlign w:val="center"/>
            <w:hideMark/>
          </w:tcPr>
          <w:p w:rsidR="007C3E16" w:rsidRPr="007C3E16" w:rsidRDefault="007C3E16" w:rsidP="007C3E16">
            <w:pPr>
              <w:rPr>
                <w:sz w:val="16"/>
                <w:szCs w:val="16"/>
              </w:rPr>
            </w:pPr>
            <w:r w:rsidRPr="007C3E16">
              <w:rPr>
                <w:sz w:val="16"/>
                <w:szCs w:val="16"/>
              </w:rPr>
              <w:t>511 00 G0 860</w:t>
            </w:r>
          </w:p>
        </w:tc>
        <w:tc>
          <w:tcPr>
            <w:tcW w:w="567" w:type="dxa"/>
            <w:tcBorders>
              <w:top w:val="nil"/>
              <w:left w:val="nil"/>
              <w:bottom w:val="single" w:sz="4" w:space="0" w:color="auto"/>
              <w:right w:val="single" w:sz="4" w:space="0" w:color="auto"/>
            </w:tcBorders>
            <w:shd w:val="clear" w:color="auto" w:fill="FFFFFF"/>
            <w:noWrap/>
            <w:vAlign w:val="center"/>
            <w:hideMark/>
          </w:tcPr>
          <w:p w:rsidR="007C3E16" w:rsidRPr="007C3E16" w:rsidRDefault="007C3E16" w:rsidP="007C3E16">
            <w:pPr>
              <w:rPr>
                <w:sz w:val="16"/>
                <w:szCs w:val="16"/>
              </w:rPr>
            </w:pPr>
            <w:r w:rsidRPr="007C3E16">
              <w:rPr>
                <w:sz w:val="16"/>
                <w:szCs w:val="16"/>
              </w:rPr>
              <w:t> </w:t>
            </w:r>
          </w:p>
        </w:tc>
        <w:tc>
          <w:tcPr>
            <w:tcW w:w="1417" w:type="dxa"/>
            <w:tcBorders>
              <w:top w:val="nil"/>
              <w:left w:val="nil"/>
              <w:bottom w:val="single" w:sz="4" w:space="0" w:color="auto"/>
              <w:right w:val="single" w:sz="4" w:space="0" w:color="auto"/>
            </w:tcBorders>
            <w:shd w:val="clear" w:color="auto" w:fill="FFFFFF"/>
            <w:noWrap/>
            <w:vAlign w:val="center"/>
            <w:hideMark/>
          </w:tcPr>
          <w:p w:rsidR="007C3E16" w:rsidRPr="007C3E16" w:rsidRDefault="007C3E16" w:rsidP="007C3E16">
            <w:pPr>
              <w:rPr>
                <w:sz w:val="16"/>
                <w:szCs w:val="16"/>
              </w:rPr>
            </w:pPr>
            <w:r w:rsidRPr="007C3E16">
              <w:rPr>
                <w:sz w:val="16"/>
                <w:szCs w:val="16"/>
              </w:rPr>
              <w:t>3 991,0</w:t>
            </w:r>
          </w:p>
        </w:tc>
      </w:tr>
      <w:tr w:rsidR="007C3E16" w:rsidRPr="007C3E16" w:rsidTr="007C3E16">
        <w:trPr>
          <w:trHeight w:val="142"/>
        </w:trPr>
        <w:tc>
          <w:tcPr>
            <w:tcW w:w="5104" w:type="dxa"/>
            <w:tcBorders>
              <w:top w:val="nil"/>
              <w:left w:val="single" w:sz="4" w:space="0" w:color="auto"/>
              <w:bottom w:val="single" w:sz="4" w:space="0" w:color="auto"/>
              <w:right w:val="nil"/>
            </w:tcBorders>
            <w:shd w:val="clear" w:color="auto" w:fill="FFFFFF"/>
            <w:vAlign w:val="center"/>
            <w:hideMark/>
          </w:tcPr>
          <w:p w:rsidR="007C3E16" w:rsidRPr="007C3E16" w:rsidRDefault="007C3E16" w:rsidP="007C3E16">
            <w:pPr>
              <w:rPr>
                <w:sz w:val="16"/>
                <w:szCs w:val="16"/>
              </w:rPr>
            </w:pPr>
            <w:r w:rsidRPr="007C3E16">
              <w:rPr>
                <w:sz w:val="16"/>
                <w:szCs w:val="16"/>
              </w:rPr>
              <w:t>Социальное обеспечение и иные выплаты населению</w:t>
            </w:r>
          </w:p>
        </w:tc>
        <w:tc>
          <w:tcPr>
            <w:tcW w:w="428" w:type="dxa"/>
            <w:tcBorders>
              <w:top w:val="single" w:sz="4" w:space="0" w:color="auto"/>
              <w:left w:val="single" w:sz="4" w:space="0" w:color="auto"/>
              <w:bottom w:val="single" w:sz="4" w:space="0" w:color="auto"/>
              <w:right w:val="nil"/>
            </w:tcBorders>
            <w:shd w:val="clear" w:color="auto" w:fill="FFFFFF"/>
            <w:vAlign w:val="center"/>
            <w:hideMark/>
          </w:tcPr>
          <w:p w:rsidR="007C3E16" w:rsidRPr="007C3E16" w:rsidRDefault="007C3E16" w:rsidP="007C3E16">
            <w:pPr>
              <w:rPr>
                <w:sz w:val="16"/>
                <w:szCs w:val="16"/>
              </w:rPr>
            </w:pPr>
            <w:r w:rsidRPr="007C3E16">
              <w:rPr>
                <w:sz w:val="16"/>
                <w:szCs w:val="16"/>
              </w:rPr>
              <w:t>10</w:t>
            </w:r>
          </w:p>
        </w:tc>
        <w:tc>
          <w:tcPr>
            <w:tcW w:w="847" w:type="dxa"/>
            <w:tcBorders>
              <w:top w:val="single" w:sz="4" w:space="0" w:color="auto"/>
              <w:left w:val="nil"/>
              <w:bottom w:val="single" w:sz="4" w:space="0" w:color="auto"/>
              <w:right w:val="single" w:sz="4" w:space="0" w:color="auto"/>
            </w:tcBorders>
            <w:shd w:val="clear" w:color="auto" w:fill="FFFFFF"/>
            <w:vAlign w:val="center"/>
            <w:hideMark/>
          </w:tcPr>
          <w:p w:rsidR="007C3E16" w:rsidRPr="007C3E16" w:rsidRDefault="007C3E16" w:rsidP="007C3E16">
            <w:pPr>
              <w:rPr>
                <w:sz w:val="16"/>
                <w:szCs w:val="16"/>
              </w:rPr>
            </w:pPr>
            <w:r w:rsidRPr="007C3E16">
              <w:rPr>
                <w:sz w:val="16"/>
                <w:szCs w:val="16"/>
              </w:rPr>
              <w:t>04</w:t>
            </w:r>
          </w:p>
        </w:tc>
        <w:tc>
          <w:tcPr>
            <w:tcW w:w="1418" w:type="dxa"/>
            <w:tcBorders>
              <w:top w:val="nil"/>
              <w:left w:val="nil"/>
              <w:bottom w:val="single" w:sz="4" w:space="0" w:color="auto"/>
              <w:right w:val="single" w:sz="4" w:space="0" w:color="auto"/>
            </w:tcBorders>
            <w:shd w:val="clear" w:color="auto" w:fill="FFFFFF"/>
            <w:noWrap/>
            <w:vAlign w:val="center"/>
            <w:hideMark/>
          </w:tcPr>
          <w:p w:rsidR="007C3E16" w:rsidRPr="007C3E16" w:rsidRDefault="007C3E16" w:rsidP="007C3E16">
            <w:pPr>
              <w:rPr>
                <w:sz w:val="16"/>
                <w:szCs w:val="16"/>
              </w:rPr>
            </w:pPr>
            <w:r w:rsidRPr="007C3E16">
              <w:rPr>
                <w:sz w:val="16"/>
                <w:szCs w:val="16"/>
              </w:rPr>
              <w:t>511 00 G0 860</w:t>
            </w:r>
          </w:p>
        </w:tc>
        <w:tc>
          <w:tcPr>
            <w:tcW w:w="567" w:type="dxa"/>
            <w:tcBorders>
              <w:top w:val="nil"/>
              <w:left w:val="nil"/>
              <w:bottom w:val="single" w:sz="4" w:space="0" w:color="auto"/>
              <w:right w:val="single" w:sz="4" w:space="0" w:color="auto"/>
            </w:tcBorders>
            <w:shd w:val="clear" w:color="auto" w:fill="FFFFFF"/>
            <w:noWrap/>
            <w:vAlign w:val="center"/>
            <w:hideMark/>
          </w:tcPr>
          <w:p w:rsidR="007C3E16" w:rsidRPr="007C3E16" w:rsidRDefault="007C3E16" w:rsidP="007C3E16">
            <w:pPr>
              <w:rPr>
                <w:sz w:val="16"/>
                <w:szCs w:val="16"/>
              </w:rPr>
            </w:pPr>
            <w:r w:rsidRPr="007C3E16">
              <w:rPr>
                <w:sz w:val="16"/>
                <w:szCs w:val="16"/>
              </w:rPr>
              <w:t>300</w:t>
            </w:r>
          </w:p>
        </w:tc>
        <w:tc>
          <w:tcPr>
            <w:tcW w:w="1417" w:type="dxa"/>
            <w:tcBorders>
              <w:top w:val="nil"/>
              <w:left w:val="nil"/>
              <w:bottom w:val="single" w:sz="4" w:space="0" w:color="auto"/>
              <w:right w:val="single" w:sz="4" w:space="0" w:color="auto"/>
            </w:tcBorders>
            <w:shd w:val="clear" w:color="auto" w:fill="FFFFFF"/>
            <w:noWrap/>
            <w:vAlign w:val="center"/>
            <w:hideMark/>
          </w:tcPr>
          <w:p w:rsidR="007C3E16" w:rsidRPr="007C3E16" w:rsidRDefault="007C3E16" w:rsidP="007C3E16">
            <w:pPr>
              <w:rPr>
                <w:sz w:val="16"/>
                <w:szCs w:val="16"/>
              </w:rPr>
            </w:pPr>
            <w:r w:rsidRPr="007C3E16">
              <w:rPr>
                <w:sz w:val="16"/>
                <w:szCs w:val="16"/>
              </w:rPr>
              <w:t>3 991,0</w:t>
            </w:r>
          </w:p>
        </w:tc>
      </w:tr>
      <w:tr w:rsidR="007C3E16" w:rsidRPr="007C3E16" w:rsidTr="00CA3492">
        <w:trPr>
          <w:trHeight w:val="157"/>
        </w:trPr>
        <w:tc>
          <w:tcPr>
            <w:tcW w:w="5104" w:type="dxa"/>
            <w:tcBorders>
              <w:top w:val="nil"/>
              <w:left w:val="single" w:sz="4" w:space="0" w:color="auto"/>
              <w:bottom w:val="single" w:sz="4" w:space="0" w:color="auto"/>
              <w:right w:val="nil"/>
            </w:tcBorders>
            <w:shd w:val="clear" w:color="auto" w:fill="FFFFFF"/>
            <w:vAlign w:val="center"/>
            <w:hideMark/>
          </w:tcPr>
          <w:p w:rsidR="007C3E16" w:rsidRPr="007C3E16" w:rsidRDefault="007C3E16" w:rsidP="007C3E16">
            <w:pPr>
              <w:rPr>
                <w:sz w:val="16"/>
                <w:szCs w:val="16"/>
              </w:rPr>
            </w:pPr>
            <w:r w:rsidRPr="007C3E16">
              <w:rPr>
                <w:sz w:val="16"/>
                <w:szCs w:val="16"/>
              </w:rPr>
              <w:t>Расходы на исполнение государственного полномочия по выплате денежных средств на вознаграждение приёмным родителям за счёт субвенций из бюджета Санкт - Петербурга</w:t>
            </w:r>
          </w:p>
        </w:tc>
        <w:tc>
          <w:tcPr>
            <w:tcW w:w="428" w:type="dxa"/>
            <w:tcBorders>
              <w:top w:val="nil"/>
              <w:left w:val="single" w:sz="4" w:space="0" w:color="auto"/>
              <w:bottom w:val="nil"/>
              <w:right w:val="nil"/>
            </w:tcBorders>
            <w:shd w:val="clear" w:color="auto" w:fill="FFFFFF"/>
            <w:vAlign w:val="center"/>
            <w:hideMark/>
          </w:tcPr>
          <w:p w:rsidR="007C3E16" w:rsidRPr="007C3E16" w:rsidRDefault="007C3E16" w:rsidP="007C3E16">
            <w:pPr>
              <w:rPr>
                <w:sz w:val="16"/>
                <w:szCs w:val="16"/>
              </w:rPr>
            </w:pPr>
            <w:r w:rsidRPr="007C3E16">
              <w:rPr>
                <w:sz w:val="16"/>
                <w:szCs w:val="16"/>
              </w:rPr>
              <w:t>10</w:t>
            </w:r>
          </w:p>
        </w:tc>
        <w:tc>
          <w:tcPr>
            <w:tcW w:w="847" w:type="dxa"/>
            <w:tcBorders>
              <w:top w:val="nil"/>
              <w:left w:val="nil"/>
              <w:bottom w:val="nil"/>
              <w:right w:val="single" w:sz="4" w:space="0" w:color="auto"/>
            </w:tcBorders>
            <w:shd w:val="clear" w:color="auto" w:fill="FFFFFF"/>
            <w:vAlign w:val="center"/>
            <w:hideMark/>
          </w:tcPr>
          <w:p w:rsidR="007C3E16" w:rsidRPr="007C3E16" w:rsidRDefault="007C3E16" w:rsidP="007C3E16">
            <w:pPr>
              <w:rPr>
                <w:sz w:val="16"/>
                <w:szCs w:val="16"/>
              </w:rPr>
            </w:pPr>
            <w:r w:rsidRPr="007C3E16">
              <w:rPr>
                <w:sz w:val="16"/>
                <w:szCs w:val="16"/>
              </w:rPr>
              <w:t>04</w:t>
            </w:r>
          </w:p>
        </w:tc>
        <w:tc>
          <w:tcPr>
            <w:tcW w:w="1418" w:type="dxa"/>
            <w:tcBorders>
              <w:top w:val="nil"/>
              <w:left w:val="nil"/>
              <w:bottom w:val="single" w:sz="4" w:space="0" w:color="auto"/>
              <w:right w:val="single" w:sz="4" w:space="0" w:color="auto"/>
            </w:tcBorders>
            <w:shd w:val="clear" w:color="auto" w:fill="FFFFFF"/>
            <w:noWrap/>
            <w:vAlign w:val="center"/>
            <w:hideMark/>
          </w:tcPr>
          <w:p w:rsidR="007C3E16" w:rsidRPr="007C3E16" w:rsidRDefault="007C3E16" w:rsidP="007C3E16">
            <w:pPr>
              <w:rPr>
                <w:sz w:val="16"/>
                <w:szCs w:val="16"/>
              </w:rPr>
            </w:pPr>
            <w:r w:rsidRPr="007C3E16">
              <w:rPr>
                <w:sz w:val="16"/>
                <w:szCs w:val="16"/>
              </w:rPr>
              <w:t>511 00 G0 870</w:t>
            </w:r>
          </w:p>
        </w:tc>
        <w:tc>
          <w:tcPr>
            <w:tcW w:w="567" w:type="dxa"/>
            <w:tcBorders>
              <w:top w:val="nil"/>
              <w:left w:val="nil"/>
              <w:bottom w:val="single" w:sz="4" w:space="0" w:color="auto"/>
              <w:right w:val="single" w:sz="4" w:space="0" w:color="auto"/>
            </w:tcBorders>
            <w:shd w:val="clear" w:color="auto" w:fill="FFFFFF"/>
            <w:noWrap/>
            <w:vAlign w:val="center"/>
            <w:hideMark/>
          </w:tcPr>
          <w:p w:rsidR="007C3E16" w:rsidRPr="007C3E16" w:rsidRDefault="007C3E16" w:rsidP="007C3E16">
            <w:pPr>
              <w:rPr>
                <w:sz w:val="16"/>
                <w:szCs w:val="16"/>
              </w:rPr>
            </w:pPr>
            <w:r w:rsidRPr="007C3E16">
              <w:rPr>
                <w:sz w:val="16"/>
                <w:szCs w:val="16"/>
              </w:rPr>
              <w:t> </w:t>
            </w:r>
          </w:p>
        </w:tc>
        <w:tc>
          <w:tcPr>
            <w:tcW w:w="1417" w:type="dxa"/>
            <w:tcBorders>
              <w:top w:val="nil"/>
              <w:left w:val="nil"/>
              <w:bottom w:val="single" w:sz="4" w:space="0" w:color="auto"/>
              <w:right w:val="single" w:sz="4" w:space="0" w:color="auto"/>
            </w:tcBorders>
            <w:shd w:val="clear" w:color="auto" w:fill="FFFFFF"/>
            <w:noWrap/>
            <w:vAlign w:val="center"/>
            <w:hideMark/>
          </w:tcPr>
          <w:p w:rsidR="007C3E16" w:rsidRPr="007C3E16" w:rsidRDefault="007C3E16" w:rsidP="007C3E16">
            <w:pPr>
              <w:rPr>
                <w:sz w:val="16"/>
                <w:szCs w:val="16"/>
              </w:rPr>
            </w:pPr>
            <w:r w:rsidRPr="007C3E16">
              <w:rPr>
                <w:sz w:val="16"/>
                <w:szCs w:val="16"/>
              </w:rPr>
              <w:t>2 633,1</w:t>
            </w:r>
          </w:p>
        </w:tc>
      </w:tr>
      <w:tr w:rsidR="007C3E16" w:rsidRPr="007C3E16" w:rsidTr="007C3E16">
        <w:trPr>
          <w:trHeight w:val="70"/>
        </w:trPr>
        <w:tc>
          <w:tcPr>
            <w:tcW w:w="5104" w:type="dxa"/>
            <w:tcBorders>
              <w:top w:val="nil"/>
              <w:left w:val="single" w:sz="4" w:space="0" w:color="auto"/>
              <w:bottom w:val="single" w:sz="4" w:space="0" w:color="auto"/>
              <w:right w:val="nil"/>
            </w:tcBorders>
            <w:shd w:val="clear" w:color="auto" w:fill="FFFFFF"/>
            <w:vAlign w:val="center"/>
            <w:hideMark/>
          </w:tcPr>
          <w:p w:rsidR="007C3E16" w:rsidRPr="007C3E16" w:rsidRDefault="007C3E16" w:rsidP="007C3E16">
            <w:pPr>
              <w:rPr>
                <w:sz w:val="16"/>
                <w:szCs w:val="16"/>
              </w:rPr>
            </w:pPr>
            <w:r w:rsidRPr="007C3E16">
              <w:rPr>
                <w:sz w:val="16"/>
                <w:szCs w:val="16"/>
              </w:rPr>
              <w:t>Социальное обеспечение и иные выплаты населению</w:t>
            </w:r>
          </w:p>
        </w:tc>
        <w:tc>
          <w:tcPr>
            <w:tcW w:w="428" w:type="dxa"/>
            <w:tcBorders>
              <w:top w:val="single" w:sz="4" w:space="0" w:color="auto"/>
              <w:left w:val="single" w:sz="4" w:space="0" w:color="auto"/>
              <w:bottom w:val="single" w:sz="4" w:space="0" w:color="auto"/>
              <w:right w:val="nil"/>
            </w:tcBorders>
            <w:shd w:val="clear" w:color="auto" w:fill="FFFFFF"/>
            <w:vAlign w:val="center"/>
            <w:hideMark/>
          </w:tcPr>
          <w:p w:rsidR="007C3E16" w:rsidRPr="007C3E16" w:rsidRDefault="007C3E16" w:rsidP="007C3E16">
            <w:pPr>
              <w:rPr>
                <w:sz w:val="16"/>
                <w:szCs w:val="16"/>
              </w:rPr>
            </w:pPr>
            <w:r w:rsidRPr="007C3E16">
              <w:rPr>
                <w:sz w:val="16"/>
                <w:szCs w:val="16"/>
              </w:rPr>
              <w:t>10</w:t>
            </w:r>
          </w:p>
        </w:tc>
        <w:tc>
          <w:tcPr>
            <w:tcW w:w="847" w:type="dxa"/>
            <w:tcBorders>
              <w:top w:val="single" w:sz="4" w:space="0" w:color="auto"/>
              <w:left w:val="nil"/>
              <w:bottom w:val="single" w:sz="4" w:space="0" w:color="auto"/>
              <w:right w:val="single" w:sz="4" w:space="0" w:color="auto"/>
            </w:tcBorders>
            <w:shd w:val="clear" w:color="auto" w:fill="FFFFFF"/>
            <w:vAlign w:val="center"/>
            <w:hideMark/>
          </w:tcPr>
          <w:p w:rsidR="007C3E16" w:rsidRPr="007C3E16" w:rsidRDefault="007C3E16" w:rsidP="007C3E16">
            <w:pPr>
              <w:rPr>
                <w:sz w:val="16"/>
                <w:szCs w:val="16"/>
              </w:rPr>
            </w:pPr>
            <w:r w:rsidRPr="007C3E16">
              <w:rPr>
                <w:sz w:val="16"/>
                <w:szCs w:val="16"/>
              </w:rPr>
              <w:t>04</w:t>
            </w:r>
          </w:p>
        </w:tc>
        <w:tc>
          <w:tcPr>
            <w:tcW w:w="1418" w:type="dxa"/>
            <w:tcBorders>
              <w:top w:val="nil"/>
              <w:left w:val="nil"/>
              <w:bottom w:val="single" w:sz="4" w:space="0" w:color="auto"/>
              <w:right w:val="single" w:sz="4" w:space="0" w:color="auto"/>
            </w:tcBorders>
            <w:shd w:val="clear" w:color="auto" w:fill="FFFFFF"/>
            <w:noWrap/>
            <w:vAlign w:val="center"/>
            <w:hideMark/>
          </w:tcPr>
          <w:p w:rsidR="007C3E16" w:rsidRPr="007C3E16" w:rsidRDefault="007C3E16" w:rsidP="007C3E16">
            <w:pPr>
              <w:rPr>
                <w:sz w:val="16"/>
                <w:szCs w:val="16"/>
              </w:rPr>
            </w:pPr>
            <w:r w:rsidRPr="007C3E16">
              <w:rPr>
                <w:sz w:val="16"/>
                <w:szCs w:val="16"/>
              </w:rPr>
              <w:t>511 00 G0 870</w:t>
            </w:r>
          </w:p>
        </w:tc>
        <w:tc>
          <w:tcPr>
            <w:tcW w:w="567" w:type="dxa"/>
            <w:tcBorders>
              <w:top w:val="nil"/>
              <w:left w:val="nil"/>
              <w:bottom w:val="single" w:sz="4" w:space="0" w:color="auto"/>
              <w:right w:val="single" w:sz="4" w:space="0" w:color="auto"/>
            </w:tcBorders>
            <w:shd w:val="clear" w:color="auto" w:fill="FFFFFF"/>
            <w:noWrap/>
            <w:vAlign w:val="center"/>
            <w:hideMark/>
          </w:tcPr>
          <w:p w:rsidR="007C3E16" w:rsidRPr="007C3E16" w:rsidRDefault="007C3E16" w:rsidP="007C3E16">
            <w:pPr>
              <w:rPr>
                <w:sz w:val="16"/>
                <w:szCs w:val="16"/>
              </w:rPr>
            </w:pPr>
            <w:r w:rsidRPr="007C3E16">
              <w:rPr>
                <w:sz w:val="16"/>
                <w:szCs w:val="16"/>
              </w:rPr>
              <w:t>300</w:t>
            </w:r>
          </w:p>
        </w:tc>
        <w:tc>
          <w:tcPr>
            <w:tcW w:w="1417" w:type="dxa"/>
            <w:tcBorders>
              <w:top w:val="nil"/>
              <w:left w:val="nil"/>
              <w:bottom w:val="single" w:sz="4" w:space="0" w:color="auto"/>
              <w:right w:val="single" w:sz="4" w:space="0" w:color="auto"/>
            </w:tcBorders>
            <w:shd w:val="clear" w:color="auto" w:fill="FFFFFF"/>
            <w:noWrap/>
            <w:vAlign w:val="center"/>
            <w:hideMark/>
          </w:tcPr>
          <w:p w:rsidR="007C3E16" w:rsidRPr="007C3E16" w:rsidRDefault="007C3E16" w:rsidP="007C3E16">
            <w:pPr>
              <w:rPr>
                <w:sz w:val="16"/>
                <w:szCs w:val="16"/>
              </w:rPr>
            </w:pPr>
            <w:r w:rsidRPr="007C3E16">
              <w:rPr>
                <w:sz w:val="16"/>
                <w:szCs w:val="16"/>
              </w:rPr>
              <w:t>2 633,1</w:t>
            </w:r>
          </w:p>
        </w:tc>
      </w:tr>
      <w:tr w:rsidR="007C3E16" w:rsidRPr="007C3E16" w:rsidTr="007C3E16">
        <w:trPr>
          <w:trHeight w:val="70"/>
        </w:trPr>
        <w:tc>
          <w:tcPr>
            <w:tcW w:w="5104" w:type="dxa"/>
            <w:tcBorders>
              <w:top w:val="nil"/>
              <w:left w:val="single" w:sz="4" w:space="0" w:color="auto"/>
              <w:bottom w:val="single" w:sz="4" w:space="0" w:color="auto"/>
              <w:right w:val="nil"/>
            </w:tcBorders>
            <w:shd w:val="clear" w:color="auto" w:fill="FFFFFF"/>
            <w:vAlign w:val="center"/>
            <w:hideMark/>
          </w:tcPr>
          <w:p w:rsidR="007C3E16" w:rsidRPr="007C3E16" w:rsidRDefault="007C3E16" w:rsidP="007C3E16">
            <w:pPr>
              <w:rPr>
                <w:sz w:val="16"/>
                <w:szCs w:val="16"/>
              </w:rPr>
            </w:pPr>
            <w:r w:rsidRPr="007C3E16">
              <w:rPr>
                <w:sz w:val="16"/>
                <w:szCs w:val="16"/>
              </w:rPr>
              <w:t>Другие вопросы в области социальной политики</w:t>
            </w:r>
          </w:p>
        </w:tc>
        <w:tc>
          <w:tcPr>
            <w:tcW w:w="428" w:type="dxa"/>
            <w:tcBorders>
              <w:top w:val="nil"/>
              <w:left w:val="single" w:sz="4" w:space="0" w:color="auto"/>
              <w:bottom w:val="nil"/>
              <w:right w:val="nil"/>
            </w:tcBorders>
            <w:shd w:val="clear" w:color="auto" w:fill="FFFFFF"/>
            <w:vAlign w:val="center"/>
            <w:hideMark/>
          </w:tcPr>
          <w:p w:rsidR="007C3E16" w:rsidRPr="007C3E16" w:rsidRDefault="007C3E16" w:rsidP="007C3E16">
            <w:pPr>
              <w:rPr>
                <w:sz w:val="16"/>
                <w:szCs w:val="16"/>
              </w:rPr>
            </w:pPr>
            <w:r w:rsidRPr="007C3E16">
              <w:rPr>
                <w:sz w:val="16"/>
                <w:szCs w:val="16"/>
              </w:rPr>
              <w:t>10</w:t>
            </w:r>
          </w:p>
        </w:tc>
        <w:tc>
          <w:tcPr>
            <w:tcW w:w="847" w:type="dxa"/>
            <w:tcBorders>
              <w:top w:val="nil"/>
              <w:left w:val="nil"/>
              <w:bottom w:val="nil"/>
              <w:right w:val="single" w:sz="4" w:space="0" w:color="auto"/>
            </w:tcBorders>
            <w:shd w:val="clear" w:color="auto" w:fill="FFFFFF"/>
            <w:vAlign w:val="center"/>
            <w:hideMark/>
          </w:tcPr>
          <w:p w:rsidR="007C3E16" w:rsidRPr="007C3E16" w:rsidRDefault="007C3E16" w:rsidP="007C3E16">
            <w:pPr>
              <w:rPr>
                <w:sz w:val="16"/>
                <w:szCs w:val="16"/>
              </w:rPr>
            </w:pPr>
            <w:r w:rsidRPr="007C3E16">
              <w:rPr>
                <w:sz w:val="16"/>
                <w:szCs w:val="16"/>
              </w:rPr>
              <w:t>06</w:t>
            </w:r>
          </w:p>
        </w:tc>
        <w:tc>
          <w:tcPr>
            <w:tcW w:w="1418" w:type="dxa"/>
            <w:tcBorders>
              <w:top w:val="nil"/>
              <w:left w:val="nil"/>
              <w:bottom w:val="single" w:sz="4" w:space="0" w:color="auto"/>
              <w:right w:val="single" w:sz="4" w:space="0" w:color="auto"/>
            </w:tcBorders>
            <w:shd w:val="clear" w:color="auto" w:fill="FFFFFF"/>
            <w:noWrap/>
            <w:vAlign w:val="center"/>
            <w:hideMark/>
          </w:tcPr>
          <w:p w:rsidR="007C3E16" w:rsidRPr="007C3E16" w:rsidRDefault="007C3E16" w:rsidP="007C3E16">
            <w:pPr>
              <w:rPr>
                <w:sz w:val="16"/>
                <w:szCs w:val="16"/>
              </w:rPr>
            </w:pPr>
            <w:r w:rsidRPr="007C3E16">
              <w:rPr>
                <w:sz w:val="16"/>
                <w:szCs w:val="16"/>
              </w:rPr>
              <w:t> </w:t>
            </w:r>
          </w:p>
        </w:tc>
        <w:tc>
          <w:tcPr>
            <w:tcW w:w="567" w:type="dxa"/>
            <w:tcBorders>
              <w:top w:val="nil"/>
              <w:left w:val="nil"/>
              <w:bottom w:val="single" w:sz="4" w:space="0" w:color="auto"/>
              <w:right w:val="single" w:sz="4" w:space="0" w:color="auto"/>
            </w:tcBorders>
            <w:shd w:val="clear" w:color="auto" w:fill="FFFFFF"/>
            <w:noWrap/>
            <w:vAlign w:val="center"/>
            <w:hideMark/>
          </w:tcPr>
          <w:p w:rsidR="007C3E16" w:rsidRPr="007C3E16" w:rsidRDefault="007C3E16" w:rsidP="007C3E16">
            <w:pPr>
              <w:rPr>
                <w:sz w:val="16"/>
                <w:szCs w:val="16"/>
              </w:rPr>
            </w:pPr>
            <w:r w:rsidRPr="007C3E16">
              <w:rPr>
                <w:sz w:val="16"/>
                <w:szCs w:val="16"/>
              </w:rPr>
              <w:t> </w:t>
            </w:r>
          </w:p>
        </w:tc>
        <w:tc>
          <w:tcPr>
            <w:tcW w:w="1417" w:type="dxa"/>
            <w:tcBorders>
              <w:top w:val="nil"/>
              <w:left w:val="nil"/>
              <w:bottom w:val="single" w:sz="4" w:space="0" w:color="auto"/>
              <w:right w:val="single" w:sz="4" w:space="0" w:color="auto"/>
            </w:tcBorders>
            <w:shd w:val="clear" w:color="auto" w:fill="FFFFFF"/>
            <w:noWrap/>
            <w:vAlign w:val="center"/>
            <w:hideMark/>
          </w:tcPr>
          <w:p w:rsidR="007C3E16" w:rsidRPr="007C3E16" w:rsidRDefault="007C3E16" w:rsidP="007C3E16">
            <w:pPr>
              <w:rPr>
                <w:sz w:val="16"/>
                <w:szCs w:val="16"/>
              </w:rPr>
            </w:pPr>
            <w:r w:rsidRPr="007C3E16">
              <w:rPr>
                <w:sz w:val="16"/>
                <w:szCs w:val="16"/>
              </w:rPr>
              <w:t>30,8</w:t>
            </w:r>
          </w:p>
        </w:tc>
      </w:tr>
      <w:tr w:rsidR="007C3E16" w:rsidRPr="007C3E16" w:rsidTr="007C3E16">
        <w:trPr>
          <w:trHeight w:val="435"/>
        </w:trPr>
        <w:tc>
          <w:tcPr>
            <w:tcW w:w="5104" w:type="dxa"/>
            <w:tcBorders>
              <w:top w:val="nil"/>
              <w:left w:val="single" w:sz="4" w:space="0" w:color="auto"/>
              <w:bottom w:val="single" w:sz="4" w:space="0" w:color="auto"/>
              <w:right w:val="nil"/>
            </w:tcBorders>
            <w:shd w:val="clear" w:color="auto" w:fill="FFFFFF"/>
            <w:vAlign w:val="center"/>
            <w:hideMark/>
          </w:tcPr>
          <w:p w:rsidR="007C3E16" w:rsidRPr="007C3E16" w:rsidRDefault="007C3E16" w:rsidP="007C3E16">
            <w:pPr>
              <w:rPr>
                <w:sz w:val="16"/>
                <w:szCs w:val="16"/>
              </w:rPr>
            </w:pPr>
            <w:r w:rsidRPr="007C3E16">
              <w:rPr>
                <w:sz w:val="16"/>
                <w:szCs w:val="16"/>
              </w:rPr>
              <w:t>Оказание натуральной помощи малообеспеченным гражданам, находящимся в трудной жизненной ситуации, которую он не может преодолеть самостоятельно, в виде обеспечения их топливом</w:t>
            </w:r>
          </w:p>
        </w:tc>
        <w:tc>
          <w:tcPr>
            <w:tcW w:w="428" w:type="dxa"/>
            <w:tcBorders>
              <w:top w:val="single" w:sz="4" w:space="0" w:color="auto"/>
              <w:left w:val="single" w:sz="4" w:space="0" w:color="auto"/>
              <w:bottom w:val="single" w:sz="4" w:space="0" w:color="auto"/>
              <w:right w:val="nil"/>
            </w:tcBorders>
            <w:shd w:val="clear" w:color="auto" w:fill="FFFFFF"/>
            <w:vAlign w:val="center"/>
            <w:hideMark/>
          </w:tcPr>
          <w:p w:rsidR="007C3E16" w:rsidRPr="007C3E16" w:rsidRDefault="007C3E16" w:rsidP="007C3E16">
            <w:pPr>
              <w:rPr>
                <w:sz w:val="16"/>
                <w:szCs w:val="16"/>
              </w:rPr>
            </w:pPr>
            <w:r w:rsidRPr="007C3E16">
              <w:rPr>
                <w:sz w:val="16"/>
                <w:szCs w:val="16"/>
              </w:rPr>
              <w:t>10</w:t>
            </w:r>
          </w:p>
        </w:tc>
        <w:tc>
          <w:tcPr>
            <w:tcW w:w="847" w:type="dxa"/>
            <w:tcBorders>
              <w:top w:val="single" w:sz="4" w:space="0" w:color="auto"/>
              <w:left w:val="nil"/>
              <w:bottom w:val="single" w:sz="4" w:space="0" w:color="auto"/>
              <w:right w:val="single" w:sz="4" w:space="0" w:color="auto"/>
            </w:tcBorders>
            <w:shd w:val="clear" w:color="auto" w:fill="FFFFFF"/>
            <w:vAlign w:val="center"/>
            <w:hideMark/>
          </w:tcPr>
          <w:p w:rsidR="007C3E16" w:rsidRPr="007C3E16" w:rsidRDefault="007C3E16" w:rsidP="007C3E16">
            <w:pPr>
              <w:rPr>
                <w:sz w:val="16"/>
                <w:szCs w:val="16"/>
              </w:rPr>
            </w:pPr>
            <w:r w:rsidRPr="007C3E16">
              <w:rPr>
                <w:sz w:val="16"/>
                <w:szCs w:val="16"/>
              </w:rPr>
              <w:t>06</w:t>
            </w:r>
          </w:p>
        </w:tc>
        <w:tc>
          <w:tcPr>
            <w:tcW w:w="1418" w:type="dxa"/>
            <w:tcBorders>
              <w:top w:val="nil"/>
              <w:left w:val="nil"/>
              <w:bottom w:val="single" w:sz="4" w:space="0" w:color="auto"/>
              <w:right w:val="single" w:sz="4" w:space="0" w:color="auto"/>
            </w:tcBorders>
            <w:shd w:val="clear" w:color="auto" w:fill="FFFFFF"/>
            <w:noWrap/>
            <w:vAlign w:val="center"/>
            <w:hideMark/>
          </w:tcPr>
          <w:p w:rsidR="007C3E16" w:rsidRPr="007C3E16" w:rsidRDefault="007C3E16" w:rsidP="007C3E16">
            <w:pPr>
              <w:rPr>
                <w:sz w:val="16"/>
                <w:szCs w:val="16"/>
              </w:rPr>
            </w:pPr>
            <w:r w:rsidRPr="007C3E16">
              <w:rPr>
                <w:sz w:val="16"/>
                <w:szCs w:val="16"/>
              </w:rPr>
              <w:t>505 00 00 230</w:t>
            </w:r>
          </w:p>
        </w:tc>
        <w:tc>
          <w:tcPr>
            <w:tcW w:w="567" w:type="dxa"/>
            <w:tcBorders>
              <w:top w:val="nil"/>
              <w:left w:val="nil"/>
              <w:bottom w:val="single" w:sz="4" w:space="0" w:color="auto"/>
              <w:right w:val="single" w:sz="4" w:space="0" w:color="auto"/>
            </w:tcBorders>
            <w:shd w:val="clear" w:color="auto" w:fill="FFFFFF"/>
            <w:noWrap/>
            <w:vAlign w:val="center"/>
            <w:hideMark/>
          </w:tcPr>
          <w:p w:rsidR="007C3E16" w:rsidRPr="007C3E16" w:rsidRDefault="007C3E16" w:rsidP="007C3E16">
            <w:pPr>
              <w:rPr>
                <w:sz w:val="16"/>
                <w:szCs w:val="16"/>
              </w:rPr>
            </w:pPr>
            <w:r w:rsidRPr="007C3E16">
              <w:rPr>
                <w:sz w:val="16"/>
                <w:szCs w:val="16"/>
              </w:rPr>
              <w:t> </w:t>
            </w:r>
          </w:p>
        </w:tc>
        <w:tc>
          <w:tcPr>
            <w:tcW w:w="1417" w:type="dxa"/>
            <w:tcBorders>
              <w:top w:val="nil"/>
              <w:left w:val="nil"/>
              <w:bottom w:val="single" w:sz="4" w:space="0" w:color="auto"/>
              <w:right w:val="single" w:sz="4" w:space="0" w:color="auto"/>
            </w:tcBorders>
            <w:shd w:val="clear" w:color="auto" w:fill="FFFFFF"/>
            <w:noWrap/>
            <w:vAlign w:val="center"/>
            <w:hideMark/>
          </w:tcPr>
          <w:p w:rsidR="007C3E16" w:rsidRPr="007C3E16" w:rsidRDefault="007C3E16" w:rsidP="007C3E16">
            <w:pPr>
              <w:rPr>
                <w:sz w:val="16"/>
                <w:szCs w:val="16"/>
              </w:rPr>
            </w:pPr>
            <w:r w:rsidRPr="007C3E16">
              <w:rPr>
                <w:sz w:val="16"/>
                <w:szCs w:val="16"/>
              </w:rPr>
              <w:t>30,8</w:t>
            </w:r>
          </w:p>
        </w:tc>
      </w:tr>
      <w:tr w:rsidR="007C3E16" w:rsidRPr="007C3E16" w:rsidTr="007C3E16">
        <w:trPr>
          <w:trHeight w:val="480"/>
        </w:trPr>
        <w:tc>
          <w:tcPr>
            <w:tcW w:w="5104" w:type="dxa"/>
            <w:tcBorders>
              <w:top w:val="nil"/>
              <w:left w:val="single" w:sz="4" w:space="0" w:color="auto"/>
              <w:bottom w:val="single" w:sz="4" w:space="0" w:color="auto"/>
              <w:right w:val="nil"/>
            </w:tcBorders>
            <w:shd w:val="clear" w:color="auto" w:fill="FFFFFF"/>
            <w:vAlign w:val="center"/>
            <w:hideMark/>
          </w:tcPr>
          <w:p w:rsidR="007C3E16" w:rsidRPr="007C3E16" w:rsidRDefault="007C3E16" w:rsidP="007C3E16">
            <w:pPr>
              <w:rPr>
                <w:sz w:val="16"/>
                <w:szCs w:val="16"/>
              </w:rPr>
            </w:pPr>
            <w:r w:rsidRPr="007C3E16">
              <w:rPr>
                <w:sz w:val="16"/>
                <w:szCs w:val="16"/>
              </w:rPr>
              <w:t>Закупка товаров, работ и услуг для обеспечения государственных (муниципальных) нужд</w:t>
            </w:r>
          </w:p>
        </w:tc>
        <w:tc>
          <w:tcPr>
            <w:tcW w:w="428" w:type="dxa"/>
            <w:tcBorders>
              <w:top w:val="nil"/>
              <w:left w:val="single" w:sz="4" w:space="0" w:color="auto"/>
              <w:bottom w:val="nil"/>
              <w:right w:val="nil"/>
            </w:tcBorders>
            <w:shd w:val="clear" w:color="auto" w:fill="FFFFFF"/>
            <w:vAlign w:val="center"/>
            <w:hideMark/>
          </w:tcPr>
          <w:p w:rsidR="007C3E16" w:rsidRPr="007C3E16" w:rsidRDefault="007C3E16" w:rsidP="007C3E16">
            <w:pPr>
              <w:rPr>
                <w:sz w:val="16"/>
                <w:szCs w:val="16"/>
              </w:rPr>
            </w:pPr>
            <w:r w:rsidRPr="007C3E16">
              <w:rPr>
                <w:sz w:val="16"/>
                <w:szCs w:val="16"/>
              </w:rPr>
              <w:t>10</w:t>
            </w:r>
          </w:p>
        </w:tc>
        <w:tc>
          <w:tcPr>
            <w:tcW w:w="847" w:type="dxa"/>
            <w:tcBorders>
              <w:top w:val="nil"/>
              <w:left w:val="nil"/>
              <w:bottom w:val="nil"/>
              <w:right w:val="single" w:sz="4" w:space="0" w:color="auto"/>
            </w:tcBorders>
            <w:shd w:val="clear" w:color="auto" w:fill="FFFFFF"/>
            <w:vAlign w:val="center"/>
            <w:hideMark/>
          </w:tcPr>
          <w:p w:rsidR="007C3E16" w:rsidRPr="007C3E16" w:rsidRDefault="007C3E16" w:rsidP="007C3E16">
            <w:pPr>
              <w:rPr>
                <w:sz w:val="16"/>
                <w:szCs w:val="16"/>
              </w:rPr>
            </w:pPr>
            <w:r w:rsidRPr="007C3E16">
              <w:rPr>
                <w:sz w:val="16"/>
                <w:szCs w:val="16"/>
              </w:rPr>
              <w:t>06</w:t>
            </w:r>
          </w:p>
        </w:tc>
        <w:tc>
          <w:tcPr>
            <w:tcW w:w="1418" w:type="dxa"/>
            <w:tcBorders>
              <w:top w:val="nil"/>
              <w:left w:val="nil"/>
              <w:bottom w:val="single" w:sz="4" w:space="0" w:color="auto"/>
              <w:right w:val="single" w:sz="4" w:space="0" w:color="auto"/>
            </w:tcBorders>
            <w:shd w:val="clear" w:color="auto" w:fill="FFFFFF"/>
            <w:noWrap/>
            <w:vAlign w:val="center"/>
            <w:hideMark/>
          </w:tcPr>
          <w:p w:rsidR="007C3E16" w:rsidRPr="007C3E16" w:rsidRDefault="007C3E16" w:rsidP="007C3E16">
            <w:pPr>
              <w:rPr>
                <w:sz w:val="16"/>
                <w:szCs w:val="16"/>
              </w:rPr>
            </w:pPr>
            <w:r w:rsidRPr="007C3E16">
              <w:rPr>
                <w:sz w:val="16"/>
                <w:szCs w:val="16"/>
              </w:rPr>
              <w:t>505 00 00 230</w:t>
            </w:r>
          </w:p>
        </w:tc>
        <w:tc>
          <w:tcPr>
            <w:tcW w:w="567" w:type="dxa"/>
            <w:tcBorders>
              <w:top w:val="nil"/>
              <w:left w:val="nil"/>
              <w:bottom w:val="single" w:sz="4" w:space="0" w:color="auto"/>
              <w:right w:val="single" w:sz="4" w:space="0" w:color="auto"/>
            </w:tcBorders>
            <w:shd w:val="clear" w:color="auto" w:fill="FFFFFF"/>
            <w:noWrap/>
            <w:vAlign w:val="center"/>
            <w:hideMark/>
          </w:tcPr>
          <w:p w:rsidR="007C3E16" w:rsidRPr="007C3E16" w:rsidRDefault="007C3E16" w:rsidP="007C3E16">
            <w:pPr>
              <w:rPr>
                <w:sz w:val="16"/>
                <w:szCs w:val="16"/>
              </w:rPr>
            </w:pPr>
            <w:r w:rsidRPr="007C3E16">
              <w:rPr>
                <w:sz w:val="16"/>
                <w:szCs w:val="16"/>
              </w:rPr>
              <w:t>200</w:t>
            </w:r>
          </w:p>
        </w:tc>
        <w:tc>
          <w:tcPr>
            <w:tcW w:w="1417" w:type="dxa"/>
            <w:tcBorders>
              <w:top w:val="nil"/>
              <w:left w:val="nil"/>
              <w:bottom w:val="single" w:sz="4" w:space="0" w:color="auto"/>
              <w:right w:val="single" w:sz="4" w:space="0" w:color="auto"/>
            </w:tcBorders>
            <w:shd w:val="clear" w:color="auto" w:fill="FFFFFF"/>
            <w:noWrap/>
            <w:vAlign w:val="center"/>
            <w:hideMark/>
          </w:tcPr>
          <w:p w:rsidR="007C3E16" w:rsidRPr="007C3E16" w:rsidRDefault="007C3E16" w:rsidP="007C3E16">
            <w:pPr>
              <w:rPr>
                <w:sz w:val="16"/>
                <w:szCs w:val="16"/>
              </w:rPr>
            </w:pPr>
            <w:r w:rsidRPr="007C3E16">
              <w:rPr>
                <w:sz w:val="16"/>
                <w:szCs w:val="16"/>
              </w:rPr>
              <w:t>30,8</w:t>
            </w:r>
          </w:p>
        </w:tc>
      </w:tr>
      <w:tr w:rsidR="007C3E16" w:rsidRPr="007C3E16" w:rsidTr="007C3E16">
        <w:trPr>
          <w:trHeight w:val="240"/>
        </w:trPr>
        <w:tc>
          <w:tcPr>
            <w:tcW w:w="5104" w:type="dxa"/>
            <w:tcBorders>
              <w:top w:val="nil"/>
              <w:left w:val="single" w:sz="4" w:space="0" w:color="auto"/>
              <w:bottom w:val="single" w:sz="4" w:space="0" w:color="auto"/>
              <w:right w:val="nil"/>
            </w:tcBorders>
            <w:shd w:val="clear" w:color="auto" w:fill="FFFFFF"/>
            <w:vAlign w:val="center"/>
            <w:hideMark/>
          </w:tcPr>
          <w:p w:rsidR="007C3E16" w:rsidRPr="007C3E16" w:rsidRDefault="007C3E16" w:rsidP="007C3E16">
            <w:pPr>
              <w:rPr>
                <w:sz w:val="16"/>
                <w:szCs w:val="16"/>
              </w:rPr>
            </w:pPr>
            <w:r w:rsidRPr="007C3E16">
              <w:rPr>
                <w:sz w:val="16"/>
                <w:szCs w:val="16"/>
              </w:rPr>
              <w:t>Физическая культура и спорт</w:t>
            </w:r>
          </w:p>
        </w:tc>
        <w:tc>
          <w:tcPr>
            <w:tcW w:w="428" w:type="dxa"/>
            <w:tcBorders>
              <w:top w:val="single" w:sz="4" w:space="0" w:color="auto"/>
              <w:left w:val="single" w:sz="4" w:space="0" w:color="auto"/>
              <w:bottom w:val="single" w:sz="4" w:space="0" w:color="auto"/>
              <w:right w:val="nil"/>
            </w:tcBorders>
            <w:shd w:val="clear" w:color="auto" w:fill="FFFFFF"/>
            <w:vAlign w:val="center"/>
            <w:hideMark/>
          </w:tcPr>
          <w:p w:rsidR="007C3E16" w:rsidRPr="007C3E16" w:rsidRDefault="007C3E16" w:rsidP="007C3E16">
            <w:pPr>
              <w:rPr>
                <w:sz w:val="16"/>
                <w:szCs w:val="16"/>
              </w:rPr>
            </w:pPr>
            <w:r w:rsidRPr="007C3E16">
              <w:rPr>
                <w:sz w:val="16"/>
                <w:szCs w:val="16"/>
              </w:rPr>
              <w:t>11</w:t>
            </w:r>
          </w:p>
        </w:tc>
        <w:tc>
          <w:tcPr>
            <w:tcW w:w="847" w:type="dxa"/>
            <w:tcBorders>
              <w:top w:val="single" w:sz="4" w:space="0" w:color="auto"/>
              <w:left w:val="nil"/>
              <w:bottom w:val="single" w:sz="4" w:space="0" w:color="auto"/>
              <w:right w:val="single" w:sz="4" w:space="0" w:color="auto"/>
            </w:tcBorders>
            <w:shd w:val="clear" w:color="auto" w:fill="FFFFFF"/>
            <w:vAlign w:val="center"/>
            <w:hideMark/>
          </w:tcPr>
          <w:p w:rsidR="007C3E16" w:rsidRPr="007C3E16" w:rsidRDefault="007C3E16" w:rsidP="007C3E16">
            <w:pPr>
              <w:rPr>
                <w:sz w:val="16"/>
                <w:szCs w:val="16"/>
              </w:rPr>
            </w:pPr>
            <w:r w:rsidRPr="007C3E16">
              <w:rPr>
                <w:sz w:val="16"/>
                <w:szCs w:val="16"/>
              </w:rPr>
              <w:t>00</w:t>
            </w:r>
          </w:p>
        </w:tc>
        <w:tc>
          <w:tcPr>
            <w:tcW w:w="1418" w:type="dxa"/>
            <w:tcBorders>
              <w:top w:val="nil"/>
              <w:left w:val="nil"/>
              <w:bottom w:val="single" w:sz="4" w:space="0" w:color="auto"/>
              <w:right w:val="single" w:sz="4" w:space="0" w:color="auto"/>
            </w:tcBorders>
            <w:shd w:val="clear" w:color="auto" w:fill="FFFFFF"/>
            <w:noWrap/>
            <w:vAlign w:val="center"/>
            <w:hideMark/>
          </w:tcPr>
          <w:p w:rsidR="007C3E16" w:rsidRPr="007C3E16" w:rsidRDefault="007C3E16" w:rsidP="007C3E16">
            <w:pPr>
              <w:rPr>
                <w:sz w:val="16"/>
                <w:szCs w:val="16"/>
              </w:rPr>
            </w:pPr>
            <w:r w:rsidRPr="007C3E16">
              <w:rPr>
                <w:sz w:val="16"/>
                <w:szCs w:val="16"/>
              </w:rPr>
              <w:t> </w:t>
            </w:r>
          </w:p>
        </w:tc>
        <w:tc>
          <w:tcPr>
            <w:tcW w:w="567" w:type="dxa"/>
            <w:tcBorders>
              <w:top w:val="nil"/>
              <w:left w:val="nil"/>
              <w:bottom w:val="single" w:sz="4" w:space="0" w:color="auto"/>
              <w:right w:val="single" w:sz="4" w:space="0" w:color="auto"/>
            </w:tcBorders>
            <w:shd w:val="clear" w:color="auto" w:fill="FFFFFF"/>
            <w:noWrap/>
            <w:vAlign w:val="center"/>
            <w:hideMark/>
          </w:tcPr>
          <w:p w:rsidR="007C3E16" w:rsidRPr="007C3E16" w:rsidRDefault="007C3E16" w:rsidP="007C3E16">
            <w:pPr>
              <w:rPr>
                <w:sz w:val="16"/>
                <w:szCs w:val="16"/>
              </w:rPr>
            </w:pPr>
            <w:r w:rsidRPr="007C3E16">
              <w:rPr>
                <w:sz w:val="16"/>
                <w:szCs w:val="16"/>
              </w:rPr>
              <w:t> </w:t>
            </w:r>
          </w:p>
        </w:tc>
        <w:tc>
          <w:tcPr>
            <w:tcW w:w="1417" w:type="dxa"/>
            <w:tcBorders>
              <w:top w:val="nil"/>
              <w:left w:val="nil"/>
              <w:bottom w:val="single" w:sz="4" w:space="0" w:color="auto"/>
              <w:right w:val="single" w:sz="4" w:space="0" w:color="auto"/>
            </w:tcBorders>
            <w:shd w:val="clear" w:color="auto" w:fill="FFFFFF"/>
            <w:noWrap/>
            <w:vAlign w:val="center"/>
            <w:hideMark/>
          </w:tcPr>
          <w:p w:rsidR="007C3E16" w:rsidRPr="007C3E16" w:rsidRDefault="007C3E16" w:rsidP="007C3E16">
            <w:pPr>
              <w:rPr>
                <w:sz w:val="16"/>
                <w:szCs w:val="16"/>
              </w:rPr>
            </w:pPr>
            <w:r w:rsidRPr="007C3E16">
              <w:rPr>
                <w:sz w:val="16"/>
                <w:szCs w:val="16"/>
              </w:rPr>
              <w:t>937,2</w:t>
            </w:r>
          </w:p>
        </w:tc>
      </w:tr>
      <w:tr w:rsidR="007C3E16" w:rsidRPr="007C3E16" w:rsidTr="007C3E16">
        <w:trPr>
          <w:trHeight w:val="240"/>
        </w:trPr>
        <w:tc>
          <w:tcPr>
            <w:tcW w:w="5104" w:type="dxa"/>
            <w:tcBorders>
              <w:top w:val="nil"/>
              <w:left w:val="single" w:sz="4" w:space="0" w:color="auto"/>
              <w:bottom w:val="single" w:sz="4" w:space="0" w:color="auto"/>
              <w:right w:val="nil"/>
            </w:tcBorders>
            <w:shd w:val="clear" w:color="auto" w:fill="FFFFFF"/>
            <w:vAlign w:val="center"/>
            <w:hideMark/>
          </w:tcPr>
          <w:p w:rsidR="007C3E16" w:rsidRPr="007C3E16" w:rsidRDefault="007C3E16" w:rsidP="007C3E16">
            <w:pPr>
              <w:rPr>
                <w:sz w:val="16"/>
                <w:szCs w:val="16"/>
              </w:rPr>
            </w:pPr>
            <w:r w:rsidRPr="007C3E16">
              <w:rPr>
                <w:sz w:val="16"/>
                <w:szCs w:val="16"/>
              </w:rPr>
              <w:t>Массовый спорт</w:t>
            </w:r>
          </w:p>
        </w:tc>
        <w:tc>
          <w:tcPr>
            <w:tcW w:w="428" w:type="dxa"/>
            <w:tcBorders>
              <w:top w:val="nil"/>
              <w:left w:val="single" w:sz="4" w:space="0" w:color="auto"/>
              <w:bottom w:val="nil"/>
              <w:right w:val="nil"/>
            </w:tcBorders>
            <w:shd w:val="clear" w:color="auto" w:fill="FFFFFF"/>
            <w:vAlign w:val="center"/>
            <w:hideMark/>
          </w:tcPr>
          <w:p w:rsidR="007C3E16" w:rsidRPr="007C3E16" w:rsidRDefault="007C3E16" w:rsidP="007C3E16">
            <w:pPr>
              <w:rPr>
                <w:sz w:val="16"/>
                <w:szCs w:val="16"/>
              </w:rPr>
            </w:pPr>
            <w:r w:rsidRPr="007C3E16">
              <w:rPr>
                <w:sz w:val="16"/>
                <w:szCs w:val="16"/>
              </w:rPr>
              <w:t>11</w:t>
            </w:r>
          </w:p>
        </w:tc>
        <w:tc>
          <w:tcPr>
            <w:tcW w:w="847" w:type="dxa"/>
            <w:tcBorders>
              <w:top w:val="nil"/>
              <w:left w:val="nil"/>
              <w:bottom w:val="nil"/>
              <w:right w:val="single" w:sz="4" w:space="0" w:color="auto"/>
            </w:tcBorders>
            <w:shd w:val="clear" w:color="auto" w:fill="FFFFFF"/>
            <w:vAlign w:val="center"/>
            <w:hideMark/>
          </w:tcPr>
          <w:p w:rsidR="007C3E16" w:rsidRPr="007C3E16" w:rsidRDefault="007C3E16" w:rsidP="007C3E16">
            <w:pPr>
              <w:rPr>
                <w:sz w:val="16"/>
                <w:szCs w:val="16"/>
              </w:rPr>
            </w:pPr>
            <w:r w:rsidRPr="007C3E16">
              <w:rPr>
                <w:sz w:val="16"/>
                <w:szCs w:val="16"/>
              </w:rPr>
              <w:t>02</w:t>
            </w:r>
          </w:p>
        </w:tc>
        <w:tc>
          <w:tcPr>
            <w:tcW w:w="1418" w:type="dxa"/>
            <w:tcBorders>
              <w:top w:val="nil"/>
              <w:left w:val="nil"/>
              <w:bottom w:val="single" w:sz="4" w:space="0" w:color="auto"/>
              <w:right w:val="single" w:sz="4" w:space="0" w:color="auto"/>
            </w:tcBorders>
            <w:shd w:val="clear" w:color="auto" w:fill="FFFFFF"/>
            <w:vAlign w:val="center"/>
            <w:hideMark/>
          </w:tcPr>
          <w:p w:rsidR="007C3E16" w:rsidRPr="007C3E16" w:rsidRDefault="007C3E16" w:rsidP="007C3E16">
            <w:pPr>
              <w:rPr>
                <w:sz w:val="16"/>
                <w:szCs w:val="16"/>
              </w:rPr>
            </w:pPr>
            <w:r w:rsidRPr="007C3E16">
              <w:rPr>
                <w:sz w:val="16"/>
                <w:szCs w:val="16"/>
              </w:rPr>
              <w:t> </w:t>
            </w:r>
          </w:p>
        </w:tc>
        <w:tc>
          <w:tcPr>
            <w:tcW w:w="567" w:type="dxa"/>
            <w:tcBorders>
              <w:top w:val="nil"/>
              <w:left w:val="nil"/>
              <w:bottom w:val="single" w:sz="4" w:space="0" w:color="auto"/>
              <w:right w:val="single" w:sz="4" w:space="0" w:color="auto"/>
            </w:tcBorders>
            <w:shd w:val="clear" w:color="auto" w:fill="FFFFFF"/>
            <w:vAlign w:val="center"/>
            <w:hideMark/>
          </w:tcPr>
          <w:p w:rsidR="007C3E16" w:rsidRPr="007C3E16" w:rsidRDefault="007C3E16" w:rsidP="007C3E16">
            <w:pPr>
              <w:rPr>
                <w:sz w:val="16"/>
                <w:szCs w:val="16"/>
              </w:rPr>
            </w:pPr>
            <w:r w:rsidRPr="007C3E16">
              <w:rPr>
                <w:sz w:val="16"/>
                <w:szCs w:val="16"/>
              </w:rPr>
              <w:t> </w:t>
            </w:r>
          </w:p>
        </w:tc>
        <w:tc>
          <w:tcPr>
            <w:tcW w:w="1417" w:type="dxa"/>
            <w:tcBorders>
              <w:top w:val="nil"/>
              <w:left w:val="nil"/>
              <w:bottom w:val="single" w:sz="4" w:space="0" w:color="auto"/>
              <w:right w:val="single" w:sz="4" w:space="0" w:color="auto"/>
            </w:tcBorders>
            <w:shd w:val="clear" w:color="auto" w:fill="FFFFFF"/>
            <w:noWrap/>
            <w:vAlign w:val="center"/>
            <w:hideMark/>
          </w:tcPr>
          <w:p w:rsidR="007C3E16" w:rsidRPr="007C3E16" w:rsidRDefault="007C3E16" w:rsidP="007C3E16">
            <w:pPr>
              <w:rPr>
                <w:sz w:val="16"/>
                <w:szCs w:val="16"/>
              </w:rPr>
            </w:pPr>
            <w:r w:rsidRPr="007C3E16">
              <w:rPr>
                <w:sz w:val="16"/>
                <w:szCs w:val="16"/>
              </w:rPr>
              <w:t>937,2</w:t>
            </w:r>
          </w:p>
        </w:tc>
      </w:tr>
      <w:tr w:rsidR="007C3E16" w:rsidRPr="007C3E16" w:rsidTr="00CA3492">
        <w:trPr>
          <w:trHeight w:val="85"/>
        </w:trPr>
        <w:tc>
          <w:tcPr>
            <w:tcW w:w="5104" w:type="dxa"/>
            <w:tcBorders>
              <w:top w:val="nil"/>
              <w:left w:val="single" w:sz="4" w:space="0" w:color="auto"/>
              <w:bottom w:val="single" w:sz="4" w:space="0" w:color="auto"/>
              <w:right w:val="nil"/>
            </w:tcBorders>
            <w:shd w:val="clear" w:color="auto" w:fill="FFFFFF"/>
            <w:vAlign w:val="center"/>
            <w:hideMark/>
          </w:tcPr>
          <w:p w:rsidR="007C3E16" w:rsidRPr="007C3E16" w:rsidRDefault="007C3E16" w:rsidP="007C3E16">
            <w:pPr>
              <w:rPr>
                <w:sz w:val="16"/>
                <w:szCs w:val="16"/>
              </w:rPr>
            </w:pPr>
            <w:r w:rsidRPr="007C3E16">
              <w:rPr>
                <w:sz w:val="16"/>
                <w:szCs w:val="16"/>
              </w:rPr>
              <w:t xml:space="preserve">Обеспечение условий для развития на территории город Павловск физической культуры и массового спорта, организация и проведение официальных физкультурных мероприятий, физкультурно-оздоровительных мероприятий и спортивных мероприятий муниципального образования </w:t>
            </w:r>
          </w:p>
        </w:tc>
        <w:tc>
          <w:tcPr>
            <w:tcW w:w="428" w:type="dxa"/>
            <w:tcBorders>
              <w:top w:val="single" w:sz="4" w:space="0" w:color="auto"/>
              <w:left w:val="single" w:sz="4" w:space="0" w:color="auto"/>
              <w:bottom w:val="single" w:sz="4" w:space="0" w:color="auto"/>
              <w:right w:val="nil"/>
            </w:tcBorders>
            <w:shd w:val="clear" w:color="auto" w:fill="FFFFFF"/>
            <w:vAlign w:val="center"/>
            <w:hideMark/>
          </w:tcPr>
          <w:p w:rsidR="007C3E16" w:rsidRPr="007C3E16" w:rsidRDefault="007C3E16" w:rsidP="007C3E16">
            <w:pPr>
              <w:rPr>
                <w:sz w:val="16"/>
                <w:szCs w:val="16"/>
              </w:rPr>
            </w:pPr>
            <w:r w:rsidRPr="007C3E16">
              <w:rPr>
                <w:sz w:val="16"/>
                <w:szCs w:val="16"/>
              </w:rPr>
              <w:t>11</w:t>
            </w:r>
          </w:p>
        </w:tc>
        <w:tc>
          <w:tcPr>
            <w:tcW w:w="847" w:type="dxa"/>
            <w:tcBorders>
              <w:top w:val="single" w:sz="4" w:space="0" w:color="auto"/>
              <w:left w:val="nil"/>
              <w:bottom w:val="single" w:sz="4" w:space="0" w:color="auto"/>
              <w:right w:val="single" w:sz="4" w:space="0" w:color="auto"/>
            </w:tcBorders>
            <w:shd w:val="clear" w:color="auto" w:fill="FFFFFF"/>
            <w:vAlign w:val="center"/>
            <w:hideMark/>
          </w:tcPr>
          <w:p w:rsidR="007C3E16" w:rsidRPr="007C3E16" w:rsidRDefault="007C3E16" w:rsidP="007C3E16">
            <w:pPr>
              <w:rPr>
                <w:sz w:val="16"/>
                <w:szCs w:val="16"/>
              </w:rPr>
            </w:pPr>
            <w:r w:rsidRPr="007C3E16">
              <w:rPr>
                <w:sz w:val="16"/>
                <w:szCs w:val="16"/>
              </w:rPr>
              <w:t>02</w:t>
            </w:r>
          </w:p>
        </w:tc>
        <w:tc>
          <w:tcPr>
            <w:tcW w:w="1418" w:type="dxa"/>
            <w:tcBorders>
              <w:top w:val="nil"/>
              <w:left w:val="nil"/>
              <w:bottom w:val="single" w:sz="4" w:space="0" w:color="auto"/>
              <w:right w:val="single" w:sz="4" w:space="0" w:color="auto"/>
            </w:tcBorders>
            <w:shd w:val="clear" w:color="auto" w:fill="FFFFFF"/>
            <w:noWrap/>
            <w:vAlign w:val="center"/>
            <w:hideMark/>
          </w:tcPr>
          <w:p w:rsidR="007C3E16" w:rsidRPr="007C3E16" w:rsidRDefault="007C3E16" w:rsidP="007C3E16">
            <w:pPr>
              <w:rPr>
                <w:sz w:val="16"/>
                <w:szCs w:val="16"/>
              </w:rPr>
            </w:pPr>
            <w:r w:rsidRPr="007C3E16">
              <w:rPr>
                <w:sz w:val="16"/>
                <w:szCs w:val="16"/>
              </w:rPr>
              <w:t>487 00 00 240</w:t>
            </w:r>
          </w:p>
        </w:tc>
        <w:tc>
          <w:tcPr>
            <w:tcW w:w="567" w:type="dxa"/>
            <w:tcBorders>
              <w:top w:val="nil"/>
              <w:left w:val="nil"/>
              <w:bottom w:val="single" w:sz="4" w:space="0" w:color="auto"/>
              <w:right w:val="single" w:sz="4" w:space="0" w:color="auto"/>
            </w:tcBorders>
            <w:shd w:val="clear" w:color="auto" w:fill="FFFFFF"/>
            <w:noWrap/>
            <w:vAlign w:val="center"/>
            <w:hideMark/>
          </w:tcPr>
          <w:p w:rsidR="007C3E16" w:rsidRPr="007C3E16" w:rsidRDefault="007C3E16" w:rsidP="007C3E16">
            <w:pPr>
              <w:rPr>
                <w:sz w:val="16"/>
                <w:szCs w:val="16"/>
              </w:rPr>
            </w:pPr>
            <w:r w:rsidRPr="007C3E16">
              <w:rPr>
                <w:sz w:val="16"/>
                <w:szCs w:val="16"/>
              </w:rPr>
              <w:t> </w:t>
            </w:r>
          </w:p>
        </w:tc>
        <w:tc>
          <w:tcPr>
            <w:tcW w:w="1417" w:type="dxa"/>
            <w:tcBorders>
              <w:top w:val="nil"/>
              <w:left w:val="nil"/>
              <w:bottom w:val="single" w:sz="4" w:space="0" w:color="auto"/>
              <w:right w:val="single" w:sz="4" w:space="0" w:color="auto"/>
            </w:tcBorders>
            <w:shd w:val="clear" w:color="auto" w:fill="FFFFFF"/>
            <w:noWrap/>
            <w:vAlign w:val="center"/>
            <w:hideMark/>
          </w:tcPr>
          <w:p w:rsidR="007C3E16" w:rsidRPr="007C3E16" w:rsidRDefault="007C3E16" w:rsidP="007C3E16">
            <w:pPr>
              <w:rPr>
                <w:sz w:val="16"/>
                <w:szCs w:val="16"/>
              </w:rPr>
            </w:pPr>
            <w:r w:rsidRPr="007C3E16">
              <w:rPr>
                <w:sz w:val="16"/>
                <w:szCs w:val="16"/>
              </w:rPr>
              <w:t>937,2</w:t>
            </w:r>
          </w:p>
        </w:tc>
      </w:tr>
      <w:tr w:rsidR="007C3E16" w:rsidRPr="007C3E16" w:rsidTr="007C3E16">
        <w:trPr>
          <w:trHeight w:val="480"/>
        </w:trPr>
        <w:tc>
          <w:tcPr>
            <w:tcW w:w="5104" w:type="dxa"/>
            <w:tcBorders>
              <w:top w:val="nil"/>
              <w:left w:val="single" w:sz="4" w:space="0" w:color="auto"/>
              <w:bottom w:val="single" w:sz="4" w:space="0" w:color="auto"/>
              <w:right w:val="nil"/>
            </w:tcBorders>
            <w:shd w:val="clear" w:color="auto" w:fill="FFFFFF"/>
            <w:vAlign w:val="center"/>
            <w:hideMark/>
          </w:tcPr>
          <w:p w:rsidR="007C3E16" w:rsidRPr="007C3E16" w:rsidRDefault="007C3E16" w:rsidP="007C3E16">
            <w:pPr>
              <w:rPr>
                <w:sz w:val="16"/>
                <w:szCs w:val="16"/>
              </w:rPr>
            </w:pPr>
            <w:r w:rsidRPr="007C3E16">
              <w:rPr>
                <w:sz w:val="16"/>
                <w:szCs w:val="16"/>
              </w:rPr>
              <w:t>Закупка товаров, работ и услуг для обеспечения государственных (муниципальных) нужд</w:t>
            </w:r>
          </w:p>
        </w:tc>
        <w:tc>
          <w:tcPr>
            <w:tcW w:w="428" w:type="dxa"/>
            <w:tcBorders>
              <w:top w:val="nil"/>
              <w:left w:val="single" w:sz="4" w:space="0" w:color="auto"/>
              <w:bottom w:val="nil"/>
              <w:right w:val="nil"/>
            </w:tcBorders>
            <w:shd w:val="clear" w:color="auto" w:fill="FFFFFF"/>
            <w:vAlign w:val="center"/>
            <w:hideMark/>
          </w:tcPr>
          <w:p w:rsidR="007C3E16" w:rsidRPr="007C3E16" w:rsidRDefault="007C3E16" w:rsidP="007C3E16">
            <w:pPr>
              <w:rPr>
                <w:sz w:val="16"/>
                <w:szCs w:val="16"/>
              </w:rPr>
            </w:pPr>
            <w:r w:rsidRPr="007C3E16">
              <w:rPr>
                <w:sz w:val="16"/>
                <w:szCs w:val="16"/>
              </w:rPr>
              <w:t>11</w:t>
            </w:r>
          </w:p>
        </w:tc>
        <w:tc>
          <w:tcPr>
            <w:tcW w:w="847" w:type="dxa"/>
            <w:tcBorders>
              <w:top w:val="nil"/>
              <w:left w:val="nil"/>
              <w:bottom w:val="nil"/>
              <w:right w:val="single" w:sz="4" w:space="0" w:color="auto"/>
            </w:tcBorders>
            <w:shd w:val="clear" w:color="auto" w:fill="FFFFFF"/>
            <w:vAlign w:val="center"/>
            <w:hideMark/>
          </w:tcPr>
          <w:p w:rsidR="007C3E16" w:rsidRPr="007C3E16" w:rsidRDefault="007C3E16" w:rsidP="007C3E16">
            <w:pPr>
              <w:rPr>
                <w:sz w:val="16"/>
                <w:szCs w:val="16"/>
              </w:rPr>
            </w:pPr>
            <w:r w:rsidRPr="007C3E16">
              <w:rPr>
                <w:sz w:val="16"/>
                <w:szCs w:val="16"/>
              </w:rPr>
              <w:t>02</w:t>
            </w:r>
          </w:p>
        </w:tc>
        <w:tc>
          <w:tcPr>
            <w:tcW w:w="1418" w:type="dxa"/>
            <w:tcBorders>
              <w:top w:val="nil"/>
              <w:left w:val="nil"/>
              <w:bottom w:val="single" w:sz="4" w:space="0" w:color="auto"/>
              <w:right w:val="single" w:sz="4" w:space="0" w:color="auto"/>
            </w:tcBorders>
            <w:shd w:val="clear" w:color="auto" w:fill="FFFFFF"/>
            <w:noWrap/>
            <w:vAlign w:val="center"/>
            <w:hideMark/>
          </w:tcPr>
          <w:p w:rsidR="007C3E16" w:rsidRPr="007C3E16" w:rsidRDefault="007C3E16" w:rsidP="007C3E16">
            <w:pPr>
              <w:rPr>
                <w:sz w:val="16"/>
                <w:szCs w:val="16"/>
              </w:rPr>
            </w:pPr>
            <w:r w:rsidRPr="007C3E16">
              <w:rPr>
                <w:sz w:val="16"/>
                <w:szCs w:val="16"/>
              </w:rPr>
              <w:t>487 00 00 240</w:t>
            </w:r>
          </w:p>
        </w:tc>
        <w:tc>
          <w:tcPr>
            <w:tcW w:w="567" w:type="dxa"/>
            <w:tcBorders>
              <w:top w:val="nil"/>
              <w:left w:val="nil"/>
              <w:bottom w:val="single" w:sz="4" w:space="0" w:color="auto"/>
              <w:right w:val="single" w:sz="4" w:space="0" w:color="auto"/>
            </w:tcBorders>
            <w:shd w:val="clear" w:color="auto" w:fill="FFFFFF"/>
            <w:noWrap/>
            <w:vAlign w:val="center"/>
            <w:hideMark/>
          </w:tcPr>
          <w:p w:rsidR="007C3E16" w:rsidRPr="007C3E16" w:rsidRDefault="007C3E16" w:rsidP="007C3E16">
            <w:pPr>
              <w:rPr>
                <w:sz w:val="16"/>
                <w:szCs w:val="16"/>
              </w:rPr>
            </w:pPr>
            <w:r w:rsidRPr="007C3E16">
              <w:rPr>
                <w:sz w:val="16"/>
                <w:szCs w:val="16"/>
              </w:rPr>
              <w:t>200</w:t>
            </w:r>
          </w:p>
        </w:tc>
        <w:tc>
          <w:tcPr>
            <w:tcW w:w="1417" w:type="dxa"/>
            <w:tcBorders>
              <w:top w:val="nil"/>
              <w:left w:val="nil"/>
              <w:bottom w:val="single" w:sz="4" w:space="0" w:color="auto"/>
              <w:right w:val="single" w:sz="4" w:space="0" w:color="auto"/>
            </w:tcBorders>
            <w:shd w:val="clear" w:color="auto" w:fill="FFFFFF"/>
            <w:noWrap/>
            <w:vAlign w:val="center"/>
            <w:hideMark/>
          </w:tcPr>
          <w:p w:rsidR="007C3E16" w:rsidRPr="007C3E16" w:rsidRDefault="007C3E16" w:rsidP="007C3E16">
            <w:pPr>
              <w:rPr>
                <w:sz w:val="16"/>
                <w:szCs w:val="16"/>
              </w:rPr>
            </w:pPr>
            <w:r w:rsidRPr="007C3E16">
              <w:rPr>
                <w:sz w:val="16"/>
                <w:szCs w:val="16"/>
              </w:rPr>
              <w:t>937,2</w:t>
            </w:r>
          </w:p>
        </w:tc>
      </w:tr>
      <w:tr w:rsidR="007C3E16" w:rsidRPr="007C3E16" w:rsidTr="007C3E16">
        <w:trPr>
          <w:trHeight w:val="70"/>
        </w:trPr>
        <w:tc>
          <w:tcPr>
            <w:tcW w:w="5104" w:type="dxa"/>
            <w:tcBorders>
              <w:top w:val="nil"/>
              <w:left w:val="single" w:sz="4" w:space="0" w:color="auto"/>
              <w:bottom w:val="single" w:sz="4" w:space="0" w:color="auto"/>
              <w:right w:val="nil"/>
            </w:tcBorders>
            <w:shd w:val="clear" w:color="auto" w:fill="FFFFFF"/>
            <w:vAlign w:val="center"/>
            <w:hideMark/>
          </w:tcPr>
          <w:p w:rsidR="007C3E16" w:rsidRPr="007C3E16" w:rsidRDefault="007C3E16" w:rsidP="007C3E16">
            <w:pPr>
              <w:rPr>
                <w:sz w:val="16"/>
                <w:szCs w:val="16"/>
              </w:rPr>
            </w:pPr>
            <w:r w:rsidRPr="007C3E16">
              <w:rPr>
                <w:sz w:val="16"/>
                <w:szCs w:val="16"/>
              </w:rPr>
              <w:t>Средства массовой информации</w:t>
            </w:r>
          </w:p>
        </w:tc>
        <w:tc>
          <w:tcPr>
            <w:tcW w:w="428" w:type="dxa"/>
            <w:tcBorders>
              <w:top w:val="single" w:sz="4" w:space="0" w:color="auto"/>
              <w:left w:val="single" w:sz="4" w:space="0" w:color="auto"/>
              <w:bottom w:val="single" w:sz="4" w:space="0" w:color="auto"/>
              <w:right w:val="nil"/>
            </w:tcBorders>
            <w:shd w:val="clear" w:color="auto" w:fill="FFFFFF"/>
            <w:vAlign w:val="center"/>
            <w:hideMark/>
          </w:tcPr>
          <w:p w:rsidR="007C3E16" w:rsidRPr="007C3E16" w:rsidRDefault="007C3E16" w:rsidP="007C3E16">
            <w:pPr>
              <w:rPr>
                <w:sz w:val="16"/>
                <w:szCs w:val="16"/>
              </w:rPr>
            </w:pPr>
            <w:r w:rsidRPr="007C3E16">
              <w:rPr>
                <w:sz w:val="16"/>
                <w:szCs w:val="16"/>
              </w:rPr>
              <w:t>12</w:t>
            </w:r>
          </w:p>
        </w:tc>
        <w:tc>
          <w:tcPr>
            <w:tcW w:w="847" w:type="dxa"/>
            <w:tcBorders>
              <w:top w:val="single" w:sz="4" w:space="0" w:color="auto"/>
              <w:left w:val="nil"/>
              <w:bottom w:val="single" w:sz="4" w:space="0" w:color="auto"/>
              <w:right w:val="single" w:sz="4" w:space="0" w:color="auto"/>
            </w:tcBorders>
            <w:shd w:val="clear" w:color="auto" w:fill="FFFFFF"/>
            <w:vAlign w:val="center"/>
            <w:hideMark/>
          </w:tcPr>
          <w:p w:rsidR="007C3E16" w:rsidRPr="007C3E16" w:rsidRDefault="007C3E16" w:rsidP="007C3E16">
            <w:pPr>
              <w:rPr>
                <w:sz w:val="16"/>
                <w:szCs w:val="16"/>
              </w:rPr>
            </w:pPr>
            <w:r w:rsidRPr="007C3E16">
              <w:rPr>
                <w:sz w:val="16"/>
                <w:szCs w:val="16"/>
              </w:rPr>
              <w:t>00</w:t>
            </w:r>
          </w:p>
        </w:tc>
        <w:tc>
          <w:tcPr>
            <w:tcW w:w="1418" w:type="dxa"/>
            <w:tcBorders>
              <w:top w:val="nil"/>
              <w:left w:val="nil"/>
              <w:bottom w:val="single" w:sz="4" w:space="0" w:color="auto"/>
              <w:right w:val="single" w:sz="4" w:space="0" w:color="auto"/>
            </w:tcBorders>
            <w:shd w:val="clear" w:color="auto" w:fill="FFFFFF"/>
            <w:noWrap/>
            <w:vAlign w:val="center"/>
            <w:hideMark/>
          </w:tcPr>
          <w:p w:rsidR="007C3E16" w:rsidRPr="007C3E16" w:rsidRDefault="007C3E16" w:rsidP="007C3E16">
            <w:pPr>
              <w:rPr>
                <w:sz w:val="16"/>
                <w:szCs w:val="16"/>
              </w:rPr>
            </w:pPr>
            <w:r w:rsidRPr="007C3E16">
              <w:rPr>
                <w:sz w:val="16"/>
                <w:szCs w:val="16"/>
              </w:rPr>
              <w:t> </w:t>
            </w:r>
          </w:p>
        </w:tc>
        <w:tc>
          <w:tcPr>
            <w:tcW w:w="567" w:type="dxa"/>
            <w:tcBorders>
              <w:top w:val="nil"/>
              <w:left w:val="nil"/>
              <w:bottom w:val="single" w:sz="4" w:space="0" w:color="auto"/>
              <w:right w:val="single" w:sz="4" w:space="0" w:color="auto"/>
            </w:tcBorders>
            <w:shd w:val="clear" w:color="auto" w:fill="FFFFFF"/>
            <w:noWrap/>
            <w:vAlign w:val="center"/>
            <w:hideMark/>
          </w:tcPr>
          <w:p w:rsidR="007C3E16" w:rsidRPr="007C3E16" w:rsidRDefault="007C3E16" w:rsidP="007C3E16">
            <w:pPr>
              <w:rPr>
                <w:sz w:val="16"/>
                <w:szCs w:val="16"/>
              </w:rPr>
            </w:pPr>
            <w:r w:rsidRPr="007C3E16">
              <w:rPr>
                <w:sz w:val="16"/>
                <w:szCs w:val="16"/>
              </w:rPr>
              <w:t> </w:t>
            </w:r>
          </w:p>
        </w:tc>
        <w:tc>
          <w:tcPr>
            <w:tcW w:w="1417" w:type="dxa"/>
            <w:tcBorders>
              <w:top w:val="nil"/>
              <w:left w:val="nil"/>
              <w:bottom w:val="single" w:sz="4" w:space="0" w:color="auto"/>
              <w:right w:val="single" w:sz="4" w:space="0" w:color="auto"/>
            </w:tcBorders>
            <w:shd w:val="clear" w:color="auto" w:fill="FFFFFF"/>
            <w:noWrap/>
            <w:vAlign w:val="center"/>
            <w:hideMark/>
          </w:tcPr>
          <w:p w:rsidR="007C3E16" w:rsidRPr="007C3E16" w:rsidRDefault="007C3E16" w:rsidP="007C3E16">
            <w:pPr>
              <w:rPr>
                <w:sz w:val="16"/>
                <w:szCs w:val="16"/>
              </w:rPr>
            </w:pPr>
            <w:r w:rsidRPr="007C3E16">
              <w:rPr>
                <w:sz w:val="16"/>
                <w:szCs w:val="16"/>
              </w:rPr>
              <w:t>1 299,3</w:t>
            </w:r>
          </w:p>
        </w:tc>
      </w:tr>
      <w:tr w:rsidR="007C3E16" w:rsidRPr="007C3E16" w:rsidTr="007C3E16">
        <w:trPr>
          <w:trHeight w:val="240"/>
        </w:trPr>
        <w:tc>
          <w:tcPr>
            <w:tcW w:w="5104" w:type="dxa"/>
            <w:tcBorders>
              <w:top w:val="nil"/>
              <w:left w:val="single" w:sz="4" w:space="0" w:color="auto"/>
              <w:bottom w:val="single" w:sz="4" w:space="0" w:color="auto"/>
              <w:right w:val="nil"/>
            </w:tcBorders>
            <w:shd w:val="clear" w:color="auto" w:fill="FFFFFF"/>
            <w:vAlign w:val="center"/>
            <w:hideMark/>
          </w:tcPr>
          <w:p w:rsidR="007C3E16" w:rsidRPr="007C3E16" w:rsidRDefault="007C3E16" w:rsidP="007C3E16">
            <w:pPr>
              <w:rPr>
                <w:sz w:val="16"/>
                <w:szCs w:val="16"/>
              </w:rPr>
            </w:pPr>
            <w:r w:rsidRPr="007C3E16">
              <w:rPr>
                <w:sz w:val="16"/>
                <w:szCs w:val="16"/>
              </w:rPr>
              <w:t>Периодическая печать и издательства</w:t>
            </w:r>
          </w:p>
        </w:tc>
        <w:tc>
          <w:tcPr>
            <w:tcW w:w="428" w:type="dxa"/>
            <w:tcBorders>
              <w:top w:val="nil"/>
              <w:left w:val="single" w:sz="4" w:space="0" w:color="auto"/>
              <w:bottom w:val="nil"/>
              <w:right w:val="nil"/>
            </w:tcBorders>
            <w:shd w:val="clear" w:color="auto" w:fill="FFFFFF"/>
            <w:vAlign w:val="center"/>
            <w:hideMark/>
          </w:tcPr>
          <w:p w:rsidR="007C3E16" w:rsidRPr="007C3E16" w:rsidRDefault="007C3E16" w:rsidP="007C3E16">
            <w:pPr>
              <w:rPr>
                <w:sz w:val="16"/>
                <w:szCs w:val="16"/>
              </w:rPr>
            </w:pPr>
            <w:r w:rsidRPr="007C3E16">
              <w:rPr>
                <w:sz w:val="16"/>
                <w:szCs w:val="16"/>
              </w:rPr>
              <w:t>12</w:t>
            </w:r>
          </w:p>
        </w:tc>
        <w:tc>
          <w:tcPr>
            <w:tcW w:w="847" w:type="dxa"/>
            <w:tcBorders>
              <w:top w:val="nil"/>
              <w:left w:val="nil"/>
              <w:bottom w:val="nil"/>
              <w:right w:val="single" w:sz="4" w:space="0" w:color="auto"/>
            </w:tcBorders>
            <w:shd w:val="clear" w:color="auto" w:fill="FFFFFF"/>
            <w:vAlign w:val="center"/>
            <w:hideMark/>
          </w:tcPr>
          <w:p w:rsidR="007C3E16" w:rsidRPr="007C3E16" w:rsidRDefault="007C3E16" w:rsidP="007C3E16">
            <w:pPr>
              <w:rPr>
                <w:sz w:val="16"/>
                <w:szCs w:val="16"/>
              </w:rPr>
            </w:pPr>
            <w:r w:rsidRPr="007C3E16">
              <w:rPr>
                <w:sz w:val="16"/>
                <w:szCs w:val="16"/>
              </w:rPr>
              <w:t>02</w:t>
            </w:r>
          </w:p>
        </w:tc>
        <w:tc>
          <w:tcPr>
            <w:tcW w:w="1418" w:type="dxa"/>
            <w:tcBorders>
              <w:top w:val="nil"/>
              <w:left w:val="nil"/>
              <w:bottom w:val="single" w:sz="4" w:space="0" w:color="auto"/>
              <w:right w:val="single" w:sz="4" w:space="0" w:color="auto"/>
            </w:tcBorders>
            <w:shd w:val="clear" w:color="auto" w:fill="FFFFFF"/>
            <w:vAlign w:val="center"/>
            <w:hideMark/>
          </w:tcPr>
          <w:p w:rsidR="007C3E16" w:rsidRPr="007C3E16" w:rsidRDefault="007C3E16" w:rsidP="007C3E16">
            <w:pPr>
              <w:rPr>
                <w:sz w:val="16"/>
                <w:szCs w:val="16"/>
              </w:rPr>
            </w:pPr>
            <w:r w:rsidRPr="007C3E16">
              <w:rPr>
                <w:sz w:val="16"/>
                <w:szCs w:val="16"/>
              </w:rPr>
              <w:t> </w:t>
            </w:r>
          </w:p>
        </w:tc>
        <w:tc>
          <w:tcPr>
            <w:tcW w:w="567" w:type="dxa"/>
            <w:tcBorders>
              <w:top w:val="nil"/>
              <w:left w:val="nil"/>
              <w:bottom w:val="single" w:sz="4" w:space="0" w:color="auto"/>
              <w:right w:val="single" w:sz="4" w:space="0" w:color="auto"/>
            </w:tcBorders>
            <w:shd w:val="clear" w:color="auto" w:fill="FFFFFF"/>
            <w:vAlign w:val="center"/>
            <w:hideMark/>
          </w:tcPr>
          <w:p w:rsidR="007C3E16" w:rsidRPr="007C3E16" w:rsidRDefault="007C3E16" w:rsidP="007C3E16">
            <w:pPr>
              <w:rPr>
                <w:sz w:val="16"/>
                <w:szCs w:val="16"/>
              </w:rPr>
            </w:pPr>
            <w:r w:rsidRPr="007C3E16">
              <w:rPr>
                <w:sz w:val="16"/>
                <w:szCs w:val="16"/>
              </w:rPr>
              <w:t> </w:t>
            </w:r>
          </w:p>
        </w:tc>
        <w:tc>
          <w:tcPr>
            <w:tcW w:w="1417" w:type="dxa"/>
            <w:tcBorders>
              <w:top w:val="nil"/>
              <w:left w:val="nil"/>
              <w:bottom w:val="single" w:sz="4" w:space="0" w:color="auto"/>
              <w:right w:val="single" w:sz="4" w:space="0" w:color="auto"/>
            </w:tcBorders>
            <w:shd w:val="clear" w:color="auto" w:fill="FFFFFF"/>
            <w:noWrap/>
            <w:vAlign w:val="center"/>
            <w:hideMark/>
          </w:tcPr>
          <w:p w:rsidR="007C3E16" w:rsidRPr="007C3E16" w:rsidRDefault="007C3E16" w:rsidP="007C3E16">
            <w:pPr>
              <w:rPr>
                <w:sz w:val="16"/>
                <w:szCs w:val="16"/>
              </w:rPr>
            </w:pPr>
            <w:r w:rsidRPr="007C3E16">
              <w:rPr>
                <w:sz w:val="16"/>
                <w:szCs w:val="16"/>
              </w:rPr>
              <w:t>1 299,3</w:t>
            </w:r>
          </w:p>
        </w:tc>
      </w:tr>
      <w:tr w:rsidR="007C3E16" w:rsidRPr="007C3E16" w:rsidTr="007C3E16">
        <w:trPr>
          <w:trHeight w:val="269"/>
        </w:trPr>
        <w:tc>
          <w:tcPr>
            <w:tcW w:w="5104" w:type="dxa"/>
            <w:tcBorders>
              <w:top w:val="nil"/>
              <w:left w:val="single" w:sz="4" w:space="0" w:color="auto"/>
              <w:bottom w:val="single" w:sz="4" w:space="0" w:color="auto"/>
              <w:right w:val="nil"/>
            </w:tcBorders>
            <w:shd w:val="clear" w:color="auto" w:fill="FFFFFF"/>
            <w:vAlign w:val="center"/>
            <w:hideMark/>
          </w:tcPr>
          <w:p w:rsidR="007C3E16" w:rsidRPr="007C3E16" w:rsidRDefault="007C3E16" w:rsidP="007C3E16">
            <w:pPr>
              <w:rPr>
                <w:sz w:val="16"/>
                <w:szCs w:val="16"/>
              </w:rPr>
            </w:pPr>
            <w:r w:rsidRPr="007C3E16">
              <w:rPr>
                <w:sz w:val="16"/>
                <w:szCs w:val="16"/>
              </w:rPr>
              <w:t>Периодические издания, учрежденные представительным органом местного самоуправления</w:t>
            </w:r>
          </w:p>
        </w:tc>
        <w:tc>
          <w:tcPr>
            <w:tcW w:w="428" w:type="dxa"/>
            <w:tcBorders>
              <w:top w:val="single" w:sz="4" w:space="0" w:color="auto"/>
              <w:left w:val="single" w:sz="4" w:space="0" w:color="auto"/>
              <w:bottom w:val="single" w:sz="4" w:space="0" w:color="auto"/>
              <w:right w:val="nil"/>
            </w:tcBorders>
            <w:shd w:val="clear" w:color="auto" w:fill="FFFFFF"/>
            <w:vAlign w:val="center"/>
            <w:hideMark/>
          </w:tcPr>
          <w:p w:rsidR="007C3E16" w:rsidRPr="007C3E16" w:rsidRDefault="007C3E16" w:rsidP="007C3E16">
            <w:pPr>
              <w:rPr>
                <w:sz w:val="16"/>
                <w:szCs w:val="16"/>
              </w:rPr>
            </w:pPr>
            <w:r w:rsidRPr="007C3E16">
              <w:rPr>
                <w:sz w:val="16"/>
                <w:szCs w:val="16"/>
              </w:rPr>
              <w:t>12</w:t>
            </w:r>
          </w:p>
        </w:tc>
        <w:tc>
          <w:tcPr>
            <w:tcW w:w="847" w:type="dxa"/>
            <w:tcBorders>
              <w:top w:val="single" w:sz="4" w:space="0" w:color="auto"/>
              <w:left w:val="nil"/>
              <w:bottom w:val="single" w:sz="4" w:space="0" w:color="auto"/>
              <w:right w:val="single" w:sz="4" w:space="0" w:color="auto"/>
            </w:tcBorders>
            <w:shd w:val="clear" w:color="auto" w:fill="FFFFFF"/>
            <w:vAlign w:val="center"/>
            <w:hideMark/>
          </w:tcPr>
          <w:p w:rsidR="007C3E16" w:rsidRPr="007C3E16" w:rsidRDefault="007C3E16" w:rsidP="007C3E16">
            <w:pPr>
              <w:rPr>
                <w:sz w:val="16"/>
                <w:szCs w:val="16"/>
              </w:rPr>
            </w:pPr>
            <w:r w:rsidRPr="007C3E16">
              <w:rPr>
                <w:sz w:val="16"/>
                <w:szCs w:val="16"/>
              </w:rPr>
              <w:t>02</w:t>
            </w:r>
          </w:p>
        </w:tc>
        <w:tc>
          <w:tcPr>
            <w:tcW w:w="1418" w:type="dxa"/>
            <w:tcBorders>
              <w:top w:val="nil"/>
              <w:left w:val="nil"/>
              <w:bottom w:val="single" w:sz="4" w:space="0" w:color="auto"/>
              <w:right w:val="single" w:sz="4" w:space="0" w:color="auto"/>
            </w:tcBorders>
            <w:shd w:val="clear" w:color="auto" w:fill="FFFFFF"/>
            <w:vAlign w:val="center"/>
            <w:hideMark/>
          </w:tcPr>
          <w:p w:rsidR="007C3E16" w:rsidRPr="007C3E16" w:rsidRDefault="007C3E16" w:rsidP="007C3E16">
            <w:pPr>
              <w:rPr>
                <w:sz w:val="16"/>
                <w:szCs w:val="16"/>
              </w:rPr>
            </w:pPr>
            <w:r w:rsidRPr="007C3E16">
              <w:rPr>
                <w:sz w:val="16"/>
                <w:szCs w:val="16"/>
              </w:rPr>
              <w:t>457 00 00 210</w:t>
            </w:r>
          </w:p>
        </w:tc>
        <w:tc>
          <w:tcPr>
            <w:tcW w:w="567" w:type="dxa"/>
            <w:tcBorders>
              <w:top w:val="nil"/>
              <w:left w:val="nil"/>
              <w:bottom w:val="single" w:sz="4" w:space="0" w:color="auto"/>
              <w:right w:val="single" w:sz="4" w:space="0" w:color="auto"/>
            </w:tcBorders>
            <w:shd w:val="clear" w:color="auto" w:fill="FFFFFF"/>
            <w:vAlign w:val="center"/>
            <w:hideMark/>
          </w:tcPr>
          <w:p w:rsidR="007C3E16" w:rsidRPr="007C3E16" w:rsidRDefault="007C3E16" w:rsidP="007C3E16">
            <w:pPr>
              <w:rPr>
                <w:sz w:val="16"/>
                <w:szCs w:val="16"/>
              </w:rPr>
            </w:pPr>
            <w:r w:rsidRPr="007C3E16">
              <w:rPr>
                <w:sz w:val="16"/>
                <w:szCs w:val="16"/>
              </w:rPr>
              <w:t> </w:t>
            </w:r>
          </w:p>
        </w:tc>
        <w:tc>
          <w:tcPr>
            <w:tcW w:w="1417" w:type="dxa"/>
            <w:tcBorders>
              <w:top w:val="nil"/>
              <w:left w:val="nil"/>
              <w:bottom w:val="single" w:sz="4" w:space="0" w:color="auto"/>
              <w:right w:val="single" w:sz="4" w:space="0" w:color="auto"/>
            </w:tcBorders>
            <w:shd w:val="clear" w:color="auto" w:fill="FFFFFF"/>
            <w:noWrap/>
            <w:vAlign w:val="center"/>
            <w:hideMark/>
          </w:tcPr>
          <w:p w:rsidR="007C3E16" w:rsidRPr="007C3E16" w:rsidRDefault="007C3E16" w:rsidP="007C3E16">
            <w:pPr>
              <w:rPr>
                <w:sz w:val="16"/>
                <w:szCs w:val="16"/>
              </w:rPr>
            </w:pPr>
            <w:r w:rsidRPr="007C3E16">
              <w:rPr>
                <w:sz w:val="16"/>
                <w:szCs w:val="16"/>
              </w:rPr>
              <w:t>1 299,3</w:t>
            </w:r>
          </w:p>
        </w:tc>
      </w:tr>
      <w:tr w:rsidR="007C3E16" w:rsidRPr="007C3E16" w:rsidTr="007C3E16">
        <w:trPr>
          <w:trHeight w:val="316"/>
        </w:trPr>
        <w:tc>
          <w:tcPr>
            <w:tcW w:w="5104" w:type="dxa"/>
            <w:tcBorders>
              <w:top w:val="nil"/>
              <w:left w:val="single" w:sz="4" w:space="0" w:color="auto"/>
              <w:bottom w:val="single" w:sz="4" w:space="0" w:color="auto"/>
              <w:right w:val="nil"/>
            </w:tcBorders>
            <w:shd w:val="clear" w:color="auto" w:fill="FFFFFF"/>
            <w:vAlign w:val="center"/>
            <w:hideMark/>
          </w:tcPr>
          <w:p w:rsidR="007C3E16" w:rsidRPr="007C3E16" w:rsidRDefault="007C3E16" w:rsidP="007C3E16">
            <w:pPr>
              <w:rPr>
                <w:sz w:val="16"/>
                <w:szCs w:val="16"/>
              </w:rPr>
            </w:pPr>
            <w:r w:rsidRPr="007C3E16">
              <w:rPr>
                <w:sz w:val="16"/>
                <w:szCs w:val="16"/>
              </w:rPr>
              <w:t>Закупка товаров, работ и услуг для обеспечения государственных (муниципальных) нужд</w:t>
            </w:r>
          </w:p>
        </w:tc>
        <w:tc>
          <w:tcPr>
            <w:tcW w:w="428" w:type="dxa"/>
            <w:tcBorders>
              <w:top w:val="nil"/>
              <w:left w:val="single" w:sz="4" w:space="0" w:color="auto"/>
              <w:bottom w:val="single" w:sz="4" w:space="0" w:color="auto"/>
              <w:right w:val="nil"/>
            </w:tcBorders>
            <w:shd w:val="clear" w:color="auto" w:fill="FFFFFF"/>
            <w:vAlign w:val="center"/>
            <w:hideMark/>
          </w:tcPr>
          <w:p w:rsidR="007C3E16" w:rsidRPr="007C3E16" w:rsidRDefault="007C3E16" w:rsidP="007C3E16">
            <w:pPr>
              <w:rPr>
                <w:sz w:val="16"/>
                <w:szCs w:val="16"/>
              </w:rPr>
            </w:pPr>
            <w:r w:rsidRPr="007C3E16">
              <w:rPr>
                <w:sz w:val="16"/>
                <w:szCs w:val="16"/>
              </w:rPr>
              <w:t>12</w:t>
            </w:r>
          </w:p>
        </w:tc>
        <w:tc>
          <w:tcPr>
            <w:tcW w:w="847" w:type="dxa"/>
            <w:tcBorders>
              <w:top w:val="nil"/>
              <w:left w:val="nil"/>
              <w:bottom w:val="single" w:sz="4" w:space="0" w:color="auto"/>
              <w:right w:val="single" w:sz="4" w:space="0" w:color="auto"/>
            </w:tcBorders>
            <w:shd w:val="clear" w:color="auto" w:fill="FFFFFF"/>
            <w:vAlign w:val="center"/>
            <w:hideMark/>
          </w:tcPr>
          <w:p w:rsidR="007C3E16" w:rsidRPr="007C3E16" w:rsidRDefault="007C3E16" w:rsidP="007C3E16">
            <w:pPr>
              <w:rPr>
                <w:sz w:val="16"/>
                <w:szCs w:val="16"/>
              </w:rPr>
            </w:pPr>
            <w:r w:rsidRPr="007C3E16">
              <w:rPr>
                <w:sz w:val="16"/>
                <w:szCs w:val="16"/>
              </w:rPr>
              <w:t>02</w:t>
            </w:r>
          </w:p>
        </w:tc>
        <w:tc>
          <w:tcPr>
            <w:tcW w:w="1418" w:type="dxa"/>
            <w:tcBorders>
              <w:top w:val="nil"/>
              <w:left w:val="nil"/>
              <w:bottom w:val="single" w:sz="4" w:space="0" w:color="auto"/>
              <w:right w:val="single" w:sz="4" w:space="0" w:color="auto"/>
            </w:tcBorders>
            <w:shd w:val="clear" w:color="auto" w:fill="FFFFFF"/>
            <w:vAlign w:val="center"/>
            <w:hideMark/>
          </w:tcPr>
          <w:p w:rsidR="007C3E16" w:rsidRPr="007C3E16" w:rsidRDefault="007C3E16" w:rsidP="007C3E16">
            <w:pPr>
              <w:rPr>
                <w:sz w:val="16"/>
                <w:szCs w:val="16"/>
              </w:rPr>
            </w:pPr>
            <w:r w:rsidRPr="007C3E16">
              <w:rPr>
                <w:sz w:val="16"/>
                <w:szCs w:val="16"/>
              </w:rPr>
              <w:t>457 00 00 210</w:t>
            </w:r>
          </w:p>
        </w:tc>
        <w:tc>
          <w:tcPr>
            <w:tcW w:w="567" w:type="dxa"/>
            <w:tcBorders>
              <w:top w:val="nil"/>
              <w:left w:val="nil"/>
              <w:bottom w:val="single" w:sz="4" w:space="0" w:color="auto"/>
              <w:right w:val="single" w:sz="4" w:space="0" w:color="auto"/>
            </w:tcBorders>
            <w:shd w:val="clear" w:color="auto" w:fill="FFFFFF"/>
            <w:vAlign w:val="center"/>
            <w:hideMark/>
          </w:tcPr>
          <w:p w:rsidR="007C3E16" w:rsidRPr="007C3E16" w:rsidRDefault="007C3E16" w:rsidP="007C3E16">
            <w:pPr>
              <w:rPr>
                <w:sz w:val="16"/>
                <w:szCs w:val="16"/>
              </w:rPr>
            </w:pPr>
            <w:r w:rsidRPr="007C3E16">
              <w:rPr>
                <w:sz w:val="16"/>
                <w:szCs w:val="16"/>
              </w:rPr>
              <w:t>200</w:t>
            </w:r>
          </w:p>
        </w:tc>
        <w:tc>
          <w:tcPr>
            <w:tcW w:w="1417" w:type="dxa"/>
            <w:tcBorders>
              <w:top w:val="nil"/>
              <w:left w:val="nil"/>
              <w:bottom w:val="single" w:sz="4" w:space="0" w:color="auto"/>
              <w:right w:val="single" w:sz="4" w:space="0" w:color="auto"/>
            </w:tcBorders>
            <w:shd w:val="clear" w:color="auto" w:fill="FFFFFF"/>
            <w:noWrap/>
            <w:vAlign w:val="center"/>
            <w:hideMark/>
          </w:tcPr>
          <w:p w:rsidR="007C3E16" w:rsidRPr="007C3E16" w:rsidRDefault="007C3E16" w:rsidP="007C3E16">
            <w:pPr>
              <w:rPr>
                <w:sz w:val="16"/>
                <w:szCs w:val="16"/>
              </w:rPr>
            </w:pPr>
            <w:r w:rsidRPr="007C3E16">
              <w:rPr>
                <w:sz w:val="16"/>
                <w:szCs w:val="16"/>
              </w:rPr>
              <w:t>1 299,3</w:t>
            </w:r>
          </w:p>
        </w:tc>
      </w:tr>
      <w:tr w:rsidR="007C3E16" w:rsidRPr="007C3E16" w:rsidTr="007C3E16">
        <w:trPr>
          <w:trHeight w:val="240"/>
        </w:trPr>
        <w:tc>
          <w:tcPr>
            <w:tcW w:w="5104" w:type="dxa"/>
            <w:tcBorders>
              <w:top w:val="nil"/>
              <w:left w:val="single" w:sz="4" w:space="0" w:color="auto"/>
              <w:bottom w:val="single" w:sz="4" w:space="0" w:color="auto"/>
              <w:right w:val="nil"/>
            </w:tcBorders>
            <w:noWrap/>
            <w:vAlign w:val="center"/>
            <w:hideMark/>
          </w:tcPr>
          <w:p w:rsidR="007C3E16" w:rsidRPr="007C3E16" w:rsidRDefault="007C3E16" w:rsidP="007C3E16">
            <w:pPr>
              <w:rPr>
                <w:sz w:val="16"/>
                <w:szCs w:val="16"/>
              </w:rPr>
            </w:pPr>
            <w:r w:rsidRPr="007C3E16">
              <w:rPr>
                <w:sz w:val="16"/>
                <w:szCs w:val="16"/>
              </w:rPr>
              <w:t>ИТОГО РАСХОДОВ</w:t>
            </w:r>
          </w:p>
        </w:tc>
        <w:tc>
          <w:tcPr>
            <w:tcW w:w="428" w:type="dxa"/>
            <w:tcBorders>
              <w:top w:val="nil"/>
              <w:left w:val="single" w:sz="4" w:space="0" w:color="auto"/>
              <w:bottom w:val="single" w:sz="4" w:space="0" w:color="auto"/>
              <w:right w:val="nil"/>
            </w:tcBorders>
            <w:noWrap/>
            <w:vAlign w:val="center"/>
            <w:hideMark/>
          </w:tcPr>
          <w:p w:rsidR="007C3E16" w:rsidRPr="007C3E16" w:rsidRDefault="007C3E16" w:rsidP="007C3E16">
            <w:pPr>
              <w:rPr>
                <w:sz w:val="16"/>
                <w:szCs w:val="16"/>
              </w:rPr>
            </w:pPr>
            <w:r w:rsidRPr="007C3E16">
              <w:rPr>
                <w:sz w:val="16"/>
                <w:szCs w:val="16"/>
              </w:rPr>
              <w:t> </w:t>
            </w:r>
          </w:p>
        </w:tc>
        <w:tc>
          <w:tcPr>
            <w:tcW w:w="847" w:type="dxa"/>
            <w:tcBorders>
              <w:top w:val="nil"/>
              <w:left w:val="nil"/>
              <w:bottom w:val="single" w:sz="4" w:space="0" w:color="auto"/>
              <w:right w:val="single" w:sz="4" w:space="0" w:color="auto"/>
            </w:tcBorders>
            <w:noWrap/>
            <w:vAlign w:val="center"/>
            <w:hideMark/>
          </w:tcPr>
          <w:p w:rsidR="007C3E16" w:rsidRPr="007C3E16" w:rsidRDefault="007C3E16" w:rsidP="007C3E16">
            <w:pPr>
              <w:rPr>
                <w:sz w:val="16"/>
                <w:szCs w:val="16"/>
              </w:rPr>
            </w:pPr>
            <w:r w:rsidRPr="007C3E16">
              <w:rPr>
                <w:sz w:val="16"/>
                <w:szCs w:val="16"/>
              </w:rPr>
              <w:t> </w:t>
            </w:r>
          </w:p>
        </w:tc>
        <w:tc>
          <w:tcPr>
            <w:tcW w:w="1418" w:type="dxa"/>
            <w:tcBorders>
              <w:top w:val="nil"/>
              <w:left w:val="nil"/>
              <w:bottom w:val="single" w:sz="4" w:space="0" w:color="auto"/>
              <w:right w:val="single" w:sz="4" w:space="0" w:color="auto"/>
            </w:tcBorders>
            <w:vAlign w:val="center"/>
            <w:hideMark/>
          </w:tcPr>
          <w:p w:rsidR="007C3E16" w:rsidRPr="007C3E16" w:rsidRDefault="007C3E16" w:rsidP="007C3E16">
            <w:pPr>
              <w:rPr>
                <w:sz w:val="16"/>
                <w:szCs w:val="16"/>
              </w:rPr>
            </w:pPr>
            <w:r w:rsidRPr="007C3E16">
              <w:rPr>
                <w:sz w:val="16"/>
                <w:szCs w:val="16"/>
              </w:rPr>
              <w:t> </w:t>
            </w:r>
          </w:p>
        </w:tc>
        <w:tc>
          <w:tcPr>
            <w:tcW w:w="567" w:type="dxa"/>
            <w:tcBorders>
              <w:top w:val="nil"/>
              <w:left w:val="nil"/>
              <w:bottom w:val="single" w:sz="4" w:space="0" w:color="auto"/>
              <w:right w:val="single" w:sz="4" w:space="0" w:color="auto"/>
            </w:tcBorders>
            <w:vAlign w:val="center"/>
            <w:hideMark/>
          </w:tcPr>
          <w:p w:rsidR="007C3E16" w:rsidRPr="007C3E16" w:rsidRDefault="007C3E16" w:rsidP="007C3E16">
            <w:pPr>
              <w:rPr>
                <w:sz w:val="16"/>
                <w:szCs w:val="16"/>
              </w:rPr>
            </w:pPr>
            <w:r w:rsidRPr="007C3E16">
              <w:rPr>
                <w:sz w:val="16"/>
                <w:szCs w:val="16"/>
              </w:rPr>
              <w:t> </w:t>
            </w:r>
          </w:p>
        </w:tc>
        <w:tc>
          <w:tcPr>
            <w:tcW w:w="1417" w:type="dxa"/>
            <w:tcBorders>
              <w:top w:val="nil"/>
              <w:left w:val="nil"/>
              <w:bottom w:val="single" w:sz="4" w:space="0" w:color="auto"/>
              <w:right w:val="single" w:sz="4" w:space="0" w:color="auto"/>
            </w:tcBorders>
            <w:noWrap/>
            <w:vAlign w:val="center"/>
            <w:hideMark/>
          </w:tcPr>
          <w:p w:rsidR="007C3E16" w:rsidRPr="007C3E16" w:rsidRDefault="007C3E16" w:rsidP="007C3E16">
            <w:pPr>
              <w:rPr>
                <w:sz w:val="16"/>
                <w:szCs w:val="16"/>
              </w:rPr>
            </w:pPr>
            <w:r w:rsidRPr="007C3E16">
              <w:rPr>
                <w:sz w:val="16"/>
                <w:szCs w:val="16"/>
              </w:rPr>
              <w:t>87 113,8</w:t>
            </w:r>
          </w:p>
        </w:tc>
      </w:tr>
    </w:tbl>
    <w:p w:rsidR="007C3E16" w:rsidRPr="007C3E16" w:rsidRDefault="007C3E16" w:rsidP="007C3E16">
      <w:pPr>
        <w:rPr>
          <w:sz w:val="16"/>
          <w:szCs w:val="16"/>
        </w:rPr>
      </w:pPr>
    </w:p>
    <w:p w:rsidR="007C3E16" w:rsidRPr="007C3E16" w:rsidRDefault="007C3E16" w:rsidP="007C3E16">
      <w:pPr>
        <w:rPr>
          <w:sz w:val="16"/>
          <w:szCs w:val="16"/>
        </w:rPr>
      </w:pPr>
    </w:p>
    <w:p w:rsidR="007C3E16" w:rsidRPr="007C3E16" w:rsidRDefault="007C3E16" w:rsidP="007C3E16">
      <w:pPr>
        <w:rPr>
          <w:sz w:val="16"/>
          <w:szCs w:val="16"/>
        </w:rPr>
      </w:pPr>
    </w:p>
    <w:p w:rsidR="007C3E16" w:rsidRPr="00CA3492" w:rsidRDefault="007C3E16" w:rsidP="007C3E16">
      <w:pPr>
        <w:rPr>
          <w:sz w:val="16"/>
          <w:szCs w:val="16"/>
        </w:rPr>
      </w:pPr>
    </w:p>
    <w:p w:rsidR="007C3E16" w:rsidRPr="00CA3492" w:rsidRDefault="007C3E16" w:rsidP="007C3E16">
      <w:pPr>
        <w:rPr>
          <w:sz w:val="16"/>
          <w:szCs w:val="16"/>
        </w:rPr>
      </w:pPr>
    </w:p>
    <w:p w:rsidR="007C3E16" w:rsidRPr="00CA3492" w:rsidRDefault="007C3E16" w:rsidP="007C3E16">
      <w:pPr>
        <w:rPr>
          <w:sz w:val="16"/>
          <w:szCs w:val="16"/>
        </w:rPr>
      </w:pPr>
    </w:p>
    <w:p w:rsidR="007C3E16" w:rsidRPr="00CA3492" w:rsidRDefault="007C3E16" w:rsidP="007C3E16">
      <w:pPr>
        <w:rPr>
          <w:sz w:val="16"/>
          <w:szCs w:val="16"/>
        </w:rPr>
      </w:pPr>
    </w:p>
    <w:p w:rsidR="006124DB" w:rsidRPr="00CA3492" w:rsidRDefault="006124DB" w:rsidP="006124DB">
      <w:pPr>
        <w:jc w:val="center"/>
        <w:rPr>
          <w:sz w:val="16"/>
          <w:szCs w:val="16"/>
        </w:rPr>
      </w:pPr>
    </w:p>
    <w:p w:rsidR="006124DB" w:rsidRPr="00CA3492" w:rsidRDefault="006124DB" w:rsidP="006124DB">
      <w:pPr>
        <w:jc w:val="center"/>
        <w:rPr>
          <w:sz w:val="16"/>
          <w:szCs w:val="16"/>
        </w:rPr>
      </w:pPr>
      <w:r w:rsidRPr="00CA3492">
        <w:rPr>
          <w:noProof/>
          <w:sz w:val="16"/>
          <w:szCs w:val="16"/>
        </w:rPr>
        <w:drawing>
          <wp:inline distT="0" distB="0" distL="0" distR="0">
            <wp:extent cx="514350" cy="6381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3" cstate="print">
                      <a:extLst>
                        <a:ext uri="{28A0092B-C50C-407E-A947-70E740481C1C}">
                          <a14:useLocalDpi xmlns:a14="http://schemas.microsoft.com/office/drawing/2010/main" val="0"/>
                        </a:ext>
                      </a:extLst>
                    </a:blip>
                    <a:srcRect/>
                    <a:stretch>
                      <a:fillRect/>
                    </a:stretch>
                  </pic:blipFill>
                  <pic:spPr bwMode="auto">
                    <a:xfrm>
                      <a:off x="0" y="0"/>
                      <a:ext cx="514350" cy="638175"/>
                    </a:xfrm>
                    <a:prstGeom prst="rect">
                      <a:avLst/>
                    </a:prstGeom>
                    <a:noFill/>
                    <a:ln>
                      <a:noFill/>
                    </a:ln>
                  </pic:spPr>
                </pic:pic>
              </a:graphicData>
            </a:graphic>
          </wp:inline>
        </w:drawing>
      </w:r>
    </w:p>
    <w:p w:rsidR="006124DB" w:rsidRPr="00CA3492" w:rsidRDefault="006124DB" w:rsidP="006124DB">
      <w:pPr>
        <w:jc w:val="center"/>
        <w:rPr>
          <w:b/>
          <w:sz w:val="16"/>
          <w:szCs w:val="16"/>
        </w:rPr>
      </w:pPr>
    </w:p>
    <w:p w:rsidR="006124DB" w:rsidRPr="00CA3492" w:rsidRDefault="006124DB" w:rsidP="006124DB">
      <w:pPr>
        <w:jc w:val="center"/>
        <w:rPr>
          <w:b/>
          <w:sz w:val="16"/>
          <w:szCs w:val="16"/>
        </w:rPr>
      </w:pPr>
      <w:r w:rsidRPr="00CA3492">
        <w:rPr>
          <w:b/>
          <w:sz w:val="16"/>
          <w:szCs w:val="16"/>
        </w:rPr>
        <w:t>Местная администрация</w:t>
      </w:r>
    </w:p>
    <w:p w:rsidR="006124DB" w:rsidRPr="00CA3492" w:rsidRDefault="006124DB" w:rsidP="006124DB">
      <w:pPr>
        <w:jc w:val="center"/>
        <w:rPr>
          <w:b/>
          <w:sz w:val="16"/>
          <w:szCs w:val="16"/>
        </w:rPr>
      </w:pPr>
      <w:r w:rsidRPr="00CA3492">
        <w:rPr>
          <w:b/>
          <w:sz w:val="16"/>
          <w:szCs w:val="16"/>
        </w:rPr>
        <w:t>города Павловска</w:t>
      </w:r>
    </w:p>
    <w:p w:rsidR="006124DB" w:rsidRPr="00CA3492" w:rsidRDefault="006124DB" w:rsidP="006124DB">
      <w:pPr>
        <w:jc w:val="center"/>
        <w:rPr>
          <w:b/>
          <w:sz w:val="16"/>
          <w:szCs w:val="16"/>
        </w:rPr>
      </w:pPr>
    </w:p>
    <w:p w:rsidR="006124DB" w:rsidRPr="00CA3492" w:rsidRDefault="006124DB" w:rsidP="006124DB">
      <w:pPr>
        <w:jc w:val="center"/>
        <w:rPr>
          <w:b/>
          <w:sz w:val="16"/>
          <w:szCs w:val="16"/>
        </w:rPr>
      </w:pPr>
      <w:r w:rsidRPr="00CA3492">
        <w:rPr>
          <w:b/>
          <w:sz w:val="16"/>
          <w:szCs w:val="16"/>
        </w:rPr>
        <w:t>ПОСТАНОВЛЕНИЕ</w:t>
      </w:r>
    </w:p>
    <w:p w:rsidR="006124DB" w:rsidRPr="00CA3492" w:rsidRDefault="006124DB" w:rsidP="006124DB">
      <w:pPr>
        <w:jc w:val="both"/>
        <w:rPr>
          <w:b/>
          <w:sz w:val="16"/>
          <w:szCs w:val="16"/>
        </w:rPr>
      </w:pPr>
      <w:r w:rsidRPr="00CA3492">
        <w:rPr>
          <w:sz w:val="16"/>
          <w:szCs w:val="16"/>
        </w:rPr>
        <w:t xml:space="preserve">                                                                                                                                                    </w:t>
      </w:r>
    </w:p>
    <w:p w:rsidR="006124DB" w:rsidRPr="00CA3492" w:rsidRDefault="006124DB" w:rsidP="006124DB">
      <w:pPr>
        <w:jc w:val="both"/>
        <w:rPr>
          <w:sz w:val="16"/>
          <w:szCs w:val="16"/>
        </w:rPr>
      </w:pPr>
      <w:r w:rsidRPr="00CA3492">
        <w:rPr>
          <w:sz w:val="16"/>
          <w:szCs w:val="16"/>
        </w:rPr>
        <w:t>от 26 сентября 2018 года</w:t>
      </w:r>
      <w:r w:rsidRPr="00CA3492">
        <w:rPr>
          <w:sz w:val="16"/>
          <w:szCs w:val="16"/>
        </w:rPr>
        <w:tab/>
      </w:r>
      <w:r w:rsidRPr="00CA3492">
        <w:rPr>
          <w:sz w:val="16"/>
          <w:szCs w:val="16"/>
        </w:rPr>
        <w:tab/>
      </w:r>
      <w:r w:rsidRPr="00CA3492">
        <w:rPr>
          <w:sz w:val="16"/>
          <w:szCs w:val="16"/>
        </w:rPr>
        <w:tab/>
      </w:r>
      <w:r w:rsidRPr="00CA3492">
        <w:rPr>
          <w:sz w:val="16"/>
          <w:szCs w:val="16"/>
        </w:rPr>
        <w:tab/>
      </w:r>
      <w:r w:rsidRPr="00CA3492">
        <w:rPr>
          <w:sz w:val="16"/>
          <w:szCs w:val="16"/>
        </w:rPr>
        <w:tab/>
      </w:r>
      <w:r w:rsidRPr="00CA3492">
        <w:rPr>
          <w:sz w:val="16"/>
          <w:szCs w:val="16"/>
        </w:rPr>
        <w:tab/>
      </w:r>
      <w:r w:rsidRPr="00CA3492">
        <w:rPr>
          <w:sz w:val="16"/>
          <w:szCs w:val="16"/>
        </w:rPr>
        <w:tab/>
      </w:r>
      <w:r w:rsidRPr="00CA3492">
        <w:rPr>
          <w:sz w:val="16"/>
          <w:szCs w:val="16"/>
        </w:rPr>
        <w:tab/>
      </w:r>
      <w:r w:rsidRPr="00CA3492">
        <w:rPr>
          <w:sz w:val="16"/>
          <w:szCs w:val="16"/>
        </w:rPr>
        <w:tab/>
        <w:t xml:space="preserve">         № 237а</w:t>
      </w:r>
    </w:p>
    <w:p w:rsidR="006124DB" w:rsidRPr="00CA3492" w:rsidRDefault="006124DB" w:rsidP="006124DB">
      <w:pPr>
        <w:jc w:val="both"/>
        <w:rPr>
          <w:sz w:val="16"/>
          <w:szCs w:val="16"/>
        </w:rPr>
      </w:pPr>
    </w:p>
    <w:tbl>
      <w:tblPr>
        <w:tblW w:w="0" w:type="auto"/>
        <w:tblLook w:val="04A0" w:firstRow="1" w:lastRow="0" w:firstColumn="1" w:lastColumn="0" w:noHBand="0" w:noVBand="1"/>
      </w:tblPr>
      <w:tblGrid>
        <w:gridCol w:w="5495"/>
        <w:gridCol w:w="4801"/>
      </w:tblGrid>
      <w:tr w:rsidR="006124DB" w:rsidRPr="00CA3492" w:rsidTr="00CA3492">
        <w:tc>
          <w:tcPr>
            <w:tcW w:w="5495" w:type="dxa"/>
            <w:shd w:val="clear" w:color="auto" w:fill="auto"/>
          </w:tcPr>
          <w:p w:rsidR="006124DB" w:rsidRPr="00CA3492" w:rsidRDefault="006124DB" w:rsidP="00CA3492">
            <w:pPr>
              <w:jc w:val="both"/>
              <w:rPr>
                <w:b/>
                <w:bCs/>
                <w:sz w:val="16"/>
                <w:szCs w:val="16"/>
              </w:rPr>
            </w:pPr>
            <w:r w:rsidRPr="00CA3492">
              <w:rPr>
                <w:b/>
                <w:sz w:val="16"/>
                <w:szCs w:val="16"/>
              </w:rPr>
              <w:t xml:space="preserve">О внесении изменений в Положение </w:t>
            </w:r>
            <w:r w:rsidRPr="00CA3492">
              <w:rPr>
                <w:b/>
                <w:bCs/>
                <w:sz w:val="16"/>
                <w:szCs w:val="16"/>
              </w:rPr>
              <w:t>о порядке разработки,  утверждения и реализации муниципальных  программ  муниципального образования города Павловска</w:t>
            </w:r>
            <w:r w:rsidRPr="00CA3492">
              <w:rPr>
                <w:b/>
                <w:sz w:val="16"/>
                <w:szCs w:val="16"/>
              </w:rPr>
              <w:t>, утвержденное постановлением Местной администрации города Павловска от 21.04.2014 № 61а</w:t>
            </w:r>
          </w:p>
        </w:tc>
        <w:tc>
          <w:tcPr>
            <w:tcW w:w="4801" w:type="dxa"/>
            <w:shd w:val="clear" w:color="auto" w:fill="auto"/>
          </w:tcPr>
          <w:p w:rsidR="006124DB" w:rsidRPr="00CA3492" w:rsidRDefault="006124DB" w:rsidP="00CA3492">
            <w:pPr>
              <w:jc w:val="both"/>
              <w:rPr>
                <w:sz w:val="16"/>
                <w:szCs w:val="16"/>
              </w:rPr>
            </w:pPr>
          </w:p>
        </w:tc>
      </w:tr>
    </w:tbl>
    <w:p w:rsidR="006124DB" w:rsidRPr="00CA3492" w:rsidRDefault="006124DB" w:rsidP="006124DB">
      <w:pPr>
        <w:jc w:val="both"/>
        <w:rPr>
          <w:sz w:val="16"/>
          <w:szCs w:val="16"/>
        </w:rPr>
      </w:pPr>
    </w:p>
    <w:p w:rsidR="006124DB" w:rsidRPr="00CA3492" w:rsidRDefault="006124DB" w:rsidP="006124DB">
      <w:pPr>
        <w:tabs>
          <w:tab w:val="left" w:pos="993"/>
        </w:tabs>
        <w:autoSpaceDE w:val="0"/>
        <w:autoSpaceDN w:val="0"/>
        <w:adjustRightInd w:val="0"/>
        <w:ind w:firstLine="851"/>
        <w:jc w:val="both"/>
        <w:rPr>
          <w:b/>
          <w:bCs/>
          <w:sz w:val="16"/>
          <w:szCs w:val="16"/>
        </w:rPr>
      </w:pPr>
      <w:r w:rsidRPr="00CA3492">
        <w:rPr>
          <w:sz w:val="16"/>
          <w:szCs w:val="16"/>
        </w:rPr>
        <w:t xml:space="preserve">В соответствии с положениями Бюджетного кодекса Российской Федерации, Уставом муниципального образования город Павловск, решением Муниципального Совета города Павловска от 26.09.2018 № 9/6.1 «О </w:t>
      </w:r>
      <w:proofErr w:type="gramStart"/>
      <w:r w:rsidRPr="00CA3492">
        <w:rPr>
          <w:sz w:val="16"/>
          <w:szCs w:val="16"/>
        </w:rPr>
        <w:t>внесении  изменений</w:t>
      </w:r>
      <w:proofErr w:type="gramEnd"/>
      <w:r w:rsidRPr="00CA3492">
        <w:rPr>
          <w:sz w:val="16"/>
          <w:szCs w:val="16"/>
        </w:rPr>
        <w:t xml:space="preserve"> в Положение о бюджетном процессе в муниципальном образовании город Павловск, утвержденное решением Муниципального Совета города Павловска от 24.02.2016  № 2/2.1,</w:t>
      </w:r>
      <w:r w:rsidRPr="00CA3492">
        <w:rPr>
          <w:b/>
          <w:sz w:val="16"/>
          <w:szCs w:val="16"/>
        </w:rPr>
        <w:t xml:space="preserve">  </w:t>
      </w:r>
      <w:r w:rsidRPr="00CA3492">
        <w:rPr>
          <w:sz w:val="16"/>
          <w:szCs w:val="16"/>
        </w:rPr>
        <w:t xml:space="preserve"> </w:t>
      </w:r>
      <w:r w:rsidRPr="00CA3492">
        <w:rPr>
          <w:bCs/>
          <w:sz w:val="16"/>
          <w:szCs w:val="16"/>
        </w:rPr>
        <w:t xml:space="preserve">Местная администрация города </w:t>
      </w:r>
      <w:r w:rsidRPr="00CA3492">
        <w:rPr>
          <w:b/>
          <w:bCs/>
          <w:sz w:val="16"/>
          <w:szCs w:val="16"/>
        </w:rPr>
        <w:t xml:space="preserve"> </w:t>
      </w:r>
      <w:r w:rsidRPr="00CA3492">
        <w:rPr>
          <w:sz w:val="16"/>
          <w:szCs w:val="16"/>
        </w:rPr>
        <w:t>Павловска</w:t>
      </w:r>
      <w:r w:rsidRPr="00CA3492">
        <w:rPr>
          <w:bCs/>
          <w:sz w:val="16"/>
          <w:szCs w:val="16"/>
        </w:rPr>
        <w:t xml:space="preserve">, </w:t>
      </w:r>
      <w:r w:rsidRPr="00CA3492">
        <w:rPr>
          <w:sz w:val="16"/>
          <w:szCs w:val="16"/>
        </w:rPr>
        <w:t>Местная администрация города Павловска</w:t>
      </w:r>
    </w:p>
    <w:p w:rsidR="006124DB" w:rsidRPr="00CA3492" w:rsidRDefault="006124DB" w:rsidP="006124DB">
      <w:pPr>
        <w:widowControl w:val="0"/>
        <w:autoSpaceDE w:val="0"/>
        <w:autoSpaceDN w:val="0"/>
        <w:adjustRightInd w:val="0"/>
        <w:jc w:val="both"/>
        <w:rPr>
          <w:sz w:val="16"/>
          <w:szCs w:val="16"/>
        </w:rPr>
      </w:pPr>
    </w:p>
    <w:p w:rsidR="006124DB" w:rsidRPr="00CA3492" w:rsidRDefault="006124DB" w:rsidP="006124DB">
      <w:pPr>
        <w:widowControl w:val="0"/>
        <w:autoSpaceDE w:val="0"/>
        <w:autoSpaceDN w:val="0"/>
        <w:adjustRightInd w:val="0"/>
        <w:ind w:firstLine="851"/>
        <w:jc w:val="both"/>
        <w:rPr>
          <w:b/>
          <w:sz w:val="16"/>
          <w:szCs w:val="16"/>
        </w:rPr>
      </w:pPr>
      <w:r w:rsidRPr="00CA3492">
        <w:rPr>
          <w:b/>
          <w:sz w:val="16"/>
          <w:szCs w:val="16"/>
        </w:rPr>
        <w:t xml:space="preserve">ПОСТАНОВЛЯЕТ: </w:t>
      </w:r>
    </w:p>
    <w:p w:rsidR="006124DB" w:rsidRPr="00CA3492" w:rsidRDefault="006124DB" w:rsidP="006124DB">
      <w:pPr>
        <w:autoSpaceDE w:val="0"/>
        <w:autoSpaceDN w:val="0"/>
        <w:adjustRightInd w:val="0"/>
        <w:ind w:firstLine="851"/>
        <w:jc w:val="both"/>
        <w:rPr>
          <w:sz w:val="16"/>
          <w:szCs w:val="16"/>
        </w:rPr>
      </w:pPr>
    </w:p>
    <w:p w:rsidR="006124DB" w:rsidRPr="00CA3492" w:rsidRDefault="006124DB" w:rsidP="006124DB">
      <w:pPr>
        <w:tabs>
          <w:tab w:val="left" w:pos="993"/>
        </w:tabs>
        <w:autoSpaceDE w:val="0"/>
        <w:autoSpaceDN w:val="0"/>
        <w:adjustRightInd w:val="0"/>
        <w:ind w:firstLine="851"/>
        <w:jc w:val="both"/>
        <w:rPr>
          <w:sz w:val="16"/>
          <w:szCs w:val="16"/>
        </w:rPr>
      </w:pPr>
      <w:r w:rsidRPr="00CA3492">
        <w:rPr>
          <w:sz w:val="16"/>
          <w:szCs w:val="16"/>
        </w:rPr>
        <w:t xml:space="preserve">1. Внести в Положение </w:t>
      </w:r>
      <w:r w:rsidRPr="00CA3492">
        <w:rPr>
          <w:bCs/>
          <w:sz w:val="16"/>
          <w:szCs w:val="16"/>
        </w:rPr>
        <w:t xml:space="preserve">о порядке разработки, утверждения и реализации </w:t>
      </w:r>
      <w:proofErr w:type="gramStart"/>
      <w:r w:rsidRPr="00CA3492">
        <w:rPr>
          <w:bCs/>
          <w:sz w:val="16"/>
          <w:szCs w:val="16"/>
        </w:rPr>
        <w:t>муниципальных  программ</w:t>
      </w:r>
      <w:proofErr w:type="gramEnd"/>
      <w:r w:rsidRPr="00CA3492">
        <w:rPr>
          <w:bCs/>
          <w:sz w:val="16"/>
          <w:szCs w:val="16"/>
        </w:rPr>
        <w:t xml:space="preserve">  муниципального образования города Павловска</w:t>
      </w:r>
      <w:r w:rsidRPr="00CA3492">
        <w:rPr>
          <w:sz w:val="16"/>
          <w:szCs w:val="16"/>
        </w:rPr>
        <w:t>, утвержденное постановлением Местной администрации города Павловска от 21.04.2014 № 61а</w:t>
      </w:r>
      <w:r w:rsidRPr="00CA3492">
        <w:rPr>
          <w:b/>
          <w:sz w:val="16"/>
          <w:szCs w:val="16"/>
        </w:rPr>
        <w:t xml:space="preserve"> </w:t>
      </w:r>
      <w:r w:rsidRPr="00CA3492">
        <w:rPr>
          <w:sz w:val="16"/>
          <w:szCs w:val="16"/>
        </w:rPr>
        <w:t>следующие изменения:</w:t>
      </w:r>
    </w:p>
    <w:p w:rsidR="006124DB" w:rsidRPr="00CA3492" w:rsidRDefault="006124DB" w:rsidP="006124DB">
      <w:pPr>
        <w:tabs>
          <w:tab w:val="left" w:pos="993"/>
        </w:tabs>
        <w:autoSpaceDE w:val="0"/>
        <w:autoSpaceDN w:val="0"/>
        <w:adjustRightInd w:val="0"/>
        <w:ind w:firstLine="851"/>
        <w:jc w:val="both"/>
        <w:rPr>
          <w:sz w:val="16"/>
          <w:szCs w:val="16"/>
        </w:rPr>
      </w:pPr>
      <w:r w:rsidRPr="00CA3492">
        <w:rPr>
          <w:sz w:val="16"/>
          <w:szCs w:val="16"/>
        </w:rPr>
        <w:t>1.1. Пункт 1.3 Положения изложить в новой редакции:</w:t>
      </w:r>
    </w:p>
    <w:p w:rsidR="006124DB" w:rsidRPr="00CA3492" w:rsidRDefault="006124DB" w:rsidP="006124DB">
      <w:pPr>
        <w:tabs>
          <w:tab w:val="left" w:pos="993"/>
        </w:tabs>
        <w:autoSpaceDE w:val="0"/>
        <w:autoSpaceDN w:val="0"/>
        <w:adjustRightInd w:val="0"/>
        <w:ind w:firstLine="851"/>
        <w:jc w:val="both"/>
        <w:rPr>
          <w:sz w:val="16"/>
          <w:szCs w:val="16"/>
        </w:rPr>
      </w:pPr>
      <w:r w:rsidRPr="00CA3492">
        <w:rPr>
          <w:sz w:val="16"/>
          <w:szCs w:val="16"/>
        </w:rPr>
        <w:t>«</w:t>
      </w:r>
      <w:proofErr w:type="gramStart"/>
      <w:r w:rsidRPr="00CA3492">
        <w:rPr>
          <w:sz w:val="16"/>
          <w:szCs w:val="16"/>
        </w:rPr>
        <w:t>Муниципальная  программа</w:t>
      </w:r>
      <w:proofErr w:type="gramEnd"/>
      <w:r w:rsidRPr="00CA3492">
        <w:rPr>
          <w:sz w:val="16"/>
          <w:szCs w:val="16"/>
        </w:rPr>
        <w:t xml:space="preserve"> разрабатывается сроком на один год или сроком на три года (очередной финансовый год и плановый период), утверждается постановлением Местной администрации города Павловска, подлежит обязательному опубликованию».</w:t>
      </w:r>
    </w:p>
    <w:p w:rsidR="006124DB" w:rsidRPr="00CA3492" w:rsidRDefault="006124DB" w:rsidP="006124DB">
      <w:pPr>
        <w:tabs>
          <w:tab w:val="left" w:pos="993"/>
        </w:tabs>
        <w:autoSpaceDE w:val="0"/>
        <w:autoSpaceDN w:val="0"/>
        <w:adjustRightInd w:val="0"/>
        <w:ind w:firstLine="851"/>
        <w:jc w:val="both"/>
        <w:rPr>
          <w:sz w:val="16"/>
          <w:szCs w:val="16"/>
        </w:rPr>
      </w:pPr>
    </w:p>
    <w:p w:rsidR="006124DB" w:rsidRPr="00CA3492" w:rsidRDefault="006124DB" w:rsidP="006124DB">
      <w:pPr>
        <w:tabs>
          <w:tab w:val="left" w:pos="993"/>
        </w:tabs>
        <w:autoSpaceDE w:val="0"/>
        <w:autoSpaceDN w:val="0"/>
        <w:adjustRightInd w:val="0"/>
        <w:ind w:firstLine="851"/>
        <w:jc w:val="both"/>
        <w:rPr>
          <w:bCs/>
          <w:sz w:val="16"/>
          <w:szCs w:val="16"/>
        </w:rPr>
      </w:pPr>
      <w:r w:rsidRPr="00CA3492">
        <w:rPr>
          <w:sz w:val="16"/>
          <w:szCs w:val="16"/>
        </w:rPr>
        <w:t xml:space="preserve">2. </w:t>
      </w:r>
      <w:r w:rsidRPr="00CA3492">
        <w:rPr>
          <w:bCs/>
          <w:sz w:val="16"/>
          <w:szCs w:val="16"/>
        </w:rPr>
        <w:t xml:space="preserve">Настоящее постановление опубликовать в информационно-аналитическом               бюллетене «Муниципальные новости города Павловска» и разместить на официальном сайте муниципального образования в информационно-телекоммуникационной сети Интернет по адресу: </w:t>
      </w:r>
      <w:hyperlink r:id="rId74" w:history="1">
        <w:r w:rsidRPr="00CA3492">
          <w:rPr>
            <w:rStyle w:val="af4"/>
            <w:bCs/>
            <w:sz w:val="16"/>
            <w:szCs w:val="16"/>
            <w:lang w:val="en-US"/>
          </w:rPr>
          <w:t>http</w:t>
        </w:r>
        <w:r w:rsidRPr="00CA3492">
          <w:rPr>
            <w:rStyle w:val="af4"/>
            <w:bCs/>
            <w:sz w:val="16"/>
            <w:szCs w:val="16"/>
          </w:rPr>
          <w:t>://</w:t>
        </w:r>
        <w:r w:rsidRPr="00CA3492">
          <w:rPr>
            <w:rStyle w:val="af4"/>
            <w:bCs/>
            <w:sz w:val="16"/>
            <w:szCs w:val="16"/>
            <w:lang w:val="en-US"/>
          </w:rPr>
          <w:t>www</w:t>
        </w:r>
        <w:r w:rsidRPr="00CA3492">
          <w:rPr>
            <w:rStyle w:val="af4"/>
            <w:bCs/>
            <w:sz w:val="16"/>
            <w:szCs w:val="16"/>
          </w:rPr>
          <w:t>.</w:t>
        </w:r>
        <w:proofErr w:type="spellStart"/>
        <w:r w:rsidRPr="00CA3492">
          <w:rPr>
            <w:rStyle w:val="af4"/>
            <w:bCs/>
            <w:sz w:val="16"/>
            <w:szCs w:val="16"/>
            <w:lang w:val="en-US"/>
          </w:rPr>
          <w:t>mo</w:t>
        </w:r>
        <w:proofErr w:type="spellEnd"/>
        <w:r w:rsidRPr="00CA3492">
          <w:rPr>
            <w:rStyle w:val="af4"/>
            <w:bCs/>
            <w:sz w:val="16"/>
            <w:szCs w:val="16"/>
          </w:rPr>
          <w:t>-</w:t>
        </w:r>
        <w:proofErr w:type="spellStart"/>
        <w:r w:rsidRPr="00CA3492">
          <w:rPr>
            <w:rStyle w:val="af4"/>
            <w:bCs/>
            <w:sz w:val="16"/>
            <w:szCs w:val="16"/>
            <w:lang w:val="en-US"/>
          </w:rPr>
          <w:t>pavlovsk</w:t>
        </w:r>
        <w:proofErr w:type="spellEnd"/>
        <w:r w:rsidRPr="00CA3492">
          <w:rPr>
            <w:rStyle w:val="af4"/>
            <w:bCs/>
            <w:sz w:val="16"/>
            <w:szCs w:val="16"/>
          </w:rPr>
          <w:t>.</w:t>
        </w:r>
        <w:proofErr w:type="spellStart"/>
        <w:r w:rsidRPr="00CA3492">
          <w:rPr>
            <w:rStyle w:val="af4"/>
            <w:bCs/>
            <w:sz w:val="16"/>
            <w:szCs w:val="16"/>
            <w:lang w:val="en-US"/>
          </w:rPr>
          <w:t>ru</w:t>
        </w:r>
        <w:proofErr w:type="spellEnd"/>
        <w:r w:rsidRPr="00CA3492">
          <w:rPr>
            <w:rStyle w:val="af4"/>
            <w:bCs/>
            <w:sz w:val="16"/>
            <w:szCs w:val="16"/>
          </w:rPr>
          <w:t>/</w:t>
        </w:r>
      </w:hyperlink>
      <w:r w:rsidRPr="00CA3492">
        <w:rPr>
          <w:bCs/>
          <w:sz w:val="16"/>
          <w:szCs w:val="16"/>
        </w:rPr>
        <w:t>.</w:t>
      </w:r>
    </w:p>
    <w:p w:rsidR="006124DB" w:rsidRPr="00CA3492" w:rsidRDefault="006124DB" w:rsidP="006124DB">
      <w:pPr>
        <w:tabs>
          <w:tab w:val="left" w:pos="993"/>
        </w:tabs>
        <w:autoSpaceDE w:val="0"/>
        <w:autoSpaceDN w:val="0"/>
        <w:adjustRightInd w:val="0"/>
        <w:ind w:firstLine="851"/>
        <w:jc w:val="both"/>
        <w:rPr>
          <w:bCs/>
          <w:sz w:val="16"/>
          <w:szCs w:val="16"/>
          <w:lang w:eastAsia="ar-SA"/>
        </w:rPr>
      </w:pPr>
    </w:p>
    <w:p w:rsidR="006124DB" w:rsidRPr="00CA3492" w:rsidRDefault="006124DB" w:rsidP="006124DB">
      <w:pPr>
        <w:tabs>
          <w:tab w:val="left" w:pos="993"/>
        </w:tabs>
        <w:autoSpaceDE w:val="0"/>
        <w:autoSpaceDN w:val="0"/>
        <w:adjustRightInd w:val="0"/>
        <w:ind w:firstLine="851"/>
        <w:jc w:val="both"/>
        <w:rPr>
          <w:bCs/>
          <w:sz w:val="16"/>
          <w:szCs w:val="16"/>
          <w:lang w:eastAsia="ar-SA"/>
        </w:rPr>
      </w:pPr>
      <w:r w:rsidRPr="00CA3492">
        <w:rPr>
          <w:bCs/>
          <w:sz w:val="16"/>
          <w:szCs w:val="16"/>
          <w:lang w:eastAsia="ar-SA"/>
        </w:rPr>
        <w:t>3. Контроль за выполнением настоящего постановления оставляю за собой.</w:t>
      </w:r>
    </w:p>
    <w:p w:rsidR="006124DB" w:rsidRPr="00CA3492" w:rsidRDefault="006124DB" w:rsidP="006124DB">
      <w:pPr>
        <w:suppressAutoHyphens/>
        <w:autoSpaceDE w:val="0"/>
        <w:ind w:firstLine="851"/>
        <w:jc w:val="both"/>
        <w:rPr>
          <w:bCs/>
          <w:sz w:val="16"/>
          <w:szCs w:val="16"/>
          <w:lang w:eastAsia="ar-SA"/>
        </w:rPr>
      </w:pPr>
    </w:p>
    <w:p w:rsidR="006124DB" w:rsidRPr="00CA3492" w:rsidRDefault="006124DB" w:rsidP="006124DB">
      <w:pPr>
        <w:suppressAutoHyphens/>
        <w:autoSpaceDE w:val="0"/>
        <w:ind w:firstLine="851"/>
        <w:jc w:val="both"/>
        <w:rPr>
          <w:bCs/>
          <w:sz w:val="16"/>
          <w:szCs w:val="16"/>
          <w:lang w:eastAsia="ar-SA"/>
        </w:rPr>
      </w:pPr>
      <w:r w:rsidRPr="00CA3492">
        <w:rPr>
          <w:bCs/>
          <w:sz w:val="16"/>
          <w:szCs w:val="16"/>
          <w:lang w:eastAsia="ar-SA"/>
        </w:rPr>
        <w:t>4. Настоящее постановление вступает в силу со дня его официального опубликования.</w:t>
      </w:r>
    </w:p>
    <w:p w:rsidR="006124DB" w:rsidRPr="00CA3492" w:rsidRDefault="006124DB" w:rsidP="006124DB">
      <w:pPr>
        <w:jc w:val="both"/>
        <w:rPr>
          <w:sz w:val="16"/>
          <w:szCs w:val="16"/>
        </w:rPr>
      </w:pPr>
    </w:p>
    <w:p w:rsidR="006124DB" w:rsidRPr="00CA3492" w:rsidRDefault="006124DB" w:rsidP="006124DB">
      <w:pPr>
        <w:jc w:val="both"/>
        <w:rPr>
          <w:sz w:val="16"/>
          <w:szCs w:val="16"/>
        </w:rPr>
      </w:pPr>
    </w:p>
    <w:p w:rsidR="006124DB" w:rsidRPr="00CA3492" w:rsidRDefault="006124DB" w:rsidP="006124DB">
      <w:pPr>
        <w:rPr>
          <w:sz w:val="16"/>
          <w:szCs w:val="16"/>
        </w:rPr>
      </w:pPr>
    </w:p>
    <w:p w:rsidR="006124DB" w:rsidRPr="00CA3492" w:rsidRDefault="006124DB" w:rsidP="006124DB">
      <w:pPr>
        <w:rPr>
          <w:sz w:val="16"/>
          <w:szCs w:val="16"/>
        </w:rPr>
      </w:pPr>
      <w:r w:rsidRPr="00CA3492">
        <w:rPr>
          <w:sz w:val="16"/>
          <w:szCs w:val="16"/>
        </w:rPr>
        <w:t xml:space="preserve">Глава Местной администрации </w:t>
      </w:r>
    </w:p>
    <w:p w:rsidR="006124DB" w:rsidRPr="00CA3492" w:rsidRDefault="006124DB" w:rsidP="006124DB">
      <w:pPr>
        <w:rPr>
          <w:sz w:val="16"/>
          <w:szCs w:val="16"/>
        </w:rPr>
      </w:pPr>
      <w:r w:rsidRPr="00CA3492">
        <w:rPr>
          <w:sz w:val="16"/>
          <w:szCs w:val="16"/>
        </w:rPr>
        <w:t>города Павловска</w:t>
      </w:r>
      <w:r w:rsidRPr="00CA3492">
        <w:rPr>
          <w:sz w:val="16"/>
          <w:szCs w:val="16"/>
        </w:rPr>
        <w:tab/>
      </w:r>
      <w:r w:rsidRPr="00CA3492">
        <w:rPr>
          <w:sz w:val="16"/>
          <w:szCs w:val="16"/>
        </w:rPr>
        <w:tab/>
      </w:r>
      <w:r w:rsidRPr="00CA3492">
        <w:rPr>
          <w:sz w:val="16"/>
          <w:szCs w:val="16"/>
        </w:rPr>
        <w:tab/>
      </w:r>
      <w:r w:rsidRPr="00CA3492">
        <w:rPr>
          <w:sz w:val="16"/>
          <w:szCs w:val="16"/>
        </w:rPr>
        <w:tab/>
        <w:t xml:space="preserve">        </w:t>
      </w:r>
      <w:r w:rsidRPr="00CA3492">
        <w:rPr>
          <w:sz w:val="16"/>
          <w:szCs w:val="16"/>
        </w:rPr>
        <w:tab/>
        <w:t xml:space="preserve">                                                   М. Ю. </w:t>
      </w:r>
      <w:proofErr w:type="spellStart"/>
      <w:r w:rsidRPr="00CA3492">
        <w:rPr>
          <w:sz w:val="16"/>
          <w:szCs w:val="16"/>
        </w:rPr>
        <w:t>Сызранцев</w:t>
      </w:r>
      <w:proofErr w:type="spellEnd"/>
    </w:p>
    <w:p w:rsidR="006124DB" w:rsidRPr="00CA3492" w:rsidRDefault="006124DB" w:rsidP="006124DB">
      <w:pPr>
        <w:jc w:val="both"/>
        <w:rPr>
          <w:sz w:val="16"/>
          <w:szCs w:val="16"/>
        </w:rPr>
      </w:pPr>
    </w:p>
    <w:p w:rsidR="007C3E16" w:rsidRPr="00CA3492" w:rsidRDefault="007C3E16" w:rsidP="007C3E16">
      <w:pPr>
        <w:rPr>
          <w:sz w:val="16"/>
          <w:szCs w:val="16"/>
        </w:rPr>
      </w:pPr>
    </w:p>
    <w:p w:rsidR="007C3E16" w:rsidRPr="00CA3492" w:rsidRDefault="007C3E16" w:rsidP="007C3E16">
      <w:pPr>
        <w:rPr>
          <w:sz w:val="16"/>
          <w:szCs w:val="16"/>
        </w:rPr>
      </w:pPr>
    </w:p>
    <w:p w:rsidR="007C3E16" w:rsidRPr="00CA3492" w:rsidRDefault="007C3E16" w:rsidP="007C3E16">
      <w:pPr>
        <w:rPr>
          <w:sz w:val="16"/>
          <w:szCs w:val="16"/>
        </w:rPr>
      </w:pPr>
    </w:p>
    <w:p w:rsidR="007C3E16" w:rsidRPr="00CA3492" w:rsidRDefault="007C3E16" w:rsidP="007C3E16">
      <w:pPr>
        <w:jc w:val="center"/>
        <w:rPr>
          <w:b/>
          <w:sz w:val="16"/>
          <w:szCs w:val="16"/>
        </w:rPr>
      </w:pPr>
    </w:p>
    <w:p w:rsidR="002A73BE" w:rsidRPr="002A73BE" w:rsidRDefault="002A73BE" w:rsidP="002A73BE"/>
    <w:p w:rsidR="002A73BE" w:rsidRPr="002A73BE" w:rsidRDefault="002A73BE" w:rsidP="002A73BE"/>
    <w:p w:rsidR="00500E93" w:rsidRDefault="00500E93" w:rsidP="00FE333C">
      <w:pPr>
        <w:jc w:val="both"/>
        <w:rPr>
          <w:sz w:val="18"/>
          <w:szCs w:val="18"/>
        </w:rPr>
      </w:pPr>
    </w:p>
    <w:p w:rsidR="00500E93" w:rsidRDefault="00500E93" w:rsidP="00FE333C">
      <w:pPr>
        <w:jc w:val="both"/>
        <w:rPr>
          <w:sz w:val="18"/>
          <w:szCs w:val="18"/>
        </w:rPr>
      </w:pPr>
    </w:p>
    <w:p w:rsidR="00500E93" w:rsidRDefault="00500E93" w:rsidP="00FE333C">
      <w:pPr>
        <w:jc w:val="both"/>
        <w:rPr>
          <w:sz w:val="18"/>
          <w:szCs w:val="18"/>
        </w:rPr>
      </w:pPr>
    </w:p>
    <w:p w:rsidR="00500E93" w:rsidRDefault="00500E93" w:rsidP="00FE333C">
      <w:pPr>
        <w:jc w:val="both"/>
        <w:rPr>
          <w:sz w:val="18"/>
          <w:szCs w:val="18"/>
        </w:rPr>
      </w:pPr>
    </w:p>
    <w:p w:rsidR="00500E93" w:rsidRDefault="00500E93" w:rsidP="00FE333C">
      <w:pPr>
        <w:jc w:val="both"/>
        <w:rPr>
          <w:sz w:val="18"/>
          <w:szCs w:val="18"/>
        </w:rPr>
      </w:pPr>
    </w:p>
    <w:p w:rsidR="00907EFD" w:rsidRDefault="00907EFD" w:rsidP="00FE333C">
      <w:pPr>
        <w:jc w:val="both"/>
        <w:rPr>
          <w:sz w:val="18"/>
          <w:szCs w:val="18"/>
        </w:rPr>
      </w:pPr>
    </w:p>
    <w:p w:rsidR="00B646BB" w:rsidRDefault="00B646BB" w:rsidP="006A4515">
      <w:pPr>
        <w:pBdr>
          <w:bottom w:val="single" w:sz="12" w:space="1" w:color="auto"/>
        </w:pBdr>
        <w:rPr>
          <w:noProof/>
          <w:sz w:val="4"/>
          <w:szCs w:val="4"/>
        </w:rPr>
      </w:pPr>
    </w:p>
    <w:p w:rsidR="00080694" w:rsidRPr="00080694" w:rsidRDefault="00080694" w:rsidP="00080694">
      <w:pPr>
        <w:tabs>
          <w:tab w:val="left" w:pos="6096"/>
        </w:tabs>
        <w:overflowPunct w:val="0"/>
        <w:autoSpaceDE w:val="0"/>
        <w:autoSpaceDN w:val="0"/>
        <w:adjustRightInd w:val="0"/>
        <w:textAlignment w:val="baseline"/>
        <w:rPr>
          <w:sz w:val="15"/>
          <w:szCs w:val="15"/>
        </w:rPr>
      </w:pPr>
      <w:r w:rsidRPr="00080694">
        <w:rPr>
          <w:sz w:val="15"/>
          <w:szCs w:val="15"/>
        </w:rPr>
        <w:t xml:space="preserve">Информационно-аналитический бюллетень «Муниципальные новости Павловска», выпуск № </w:t>
      </w:r>
      <w:r w:rsidR="007C3E16">
        <w:rPr>
          <w:sz w:val="15"/>
          <w:szCs w:val="15"/>
        </w:rPr>
        <w:t>12</w:t>
      </w:r>
      <w:r w:rsidR="00D26221">
        <w:rPr>
          <w:sz w:val="15"/>
          <w:szCs w:val="15"/>
        </w:rPr>
        <w:t xml:space="preserve"> </w:t>
      </w:r>
      <w:proofErr w:type="gramStart"/>
      <w:r w:rsidRPr="00080694">
        <w:rPr>
          <w:sz w:val="15"/>
          <w:szCs w:val="15"/>
        </w:rPr>
        <w:t>от</w:t>
      </w:r>
      <w:r w:rsidR="00576A79">
        <w:rPr>
          <w:sz w:val="15"/>
          <w:szCs w:val="15"/>
        </w:rPr>
        <w:t xml:space="preserve"> </w:t>
      </w:r>
      <w:r w:rsidRPr="00080694">
        <w:rPr>
          <w:sz w:val="15"/>
          <w:szCs w:val="15"/>
        </w:rPr>
        <w:t xml:space="preserve"> </w:t>
      </w:r>
      <w:r w:rsidR="00907EFD">
        <w:rPr>
          <w:sz w:val="15"/>
          <w:szCs w:val="15"/>
        </w:rPr>
        <w:t>2</w:t>
      </w:r>
      <w:r w:rsidR="007C3E16">
        <w:rPr>
          <w:sz w:val="15"/>
          <w:szCs w:val="15"/>
        </w:rPr>
        <w:t>6.09</w:t>
      </w:r>
      <w:r w:rsidR="00B559C8">
        <w:rPr>
          <w:sz w:val="15"/>
          <w:szCs w:val="15"/>
        </w:rPr>
        <w:t>.2018</w:t>
      </w:r>
      <w:proofErr w:type="gramEnd"/>
    </w:p>
    <w:p w:rsidR="00080694" w:rsidRPr="00080694" w:rsidRDefault="00080694" w:rsidP="00080694">
      <w:pPr>
        <w:overflowPunct w:val="0"/>
        <w:autoSpaceDE w:val="0"/>
        <w:autoSpaceDN w:val="0"/>
        <w:adjustRightInd w:val="0"/>
        <w:textAlignment w:val="baseline"/>
        <w:rPr>
          <w:sz w:val="15"/>
          <w:szCs w:val="15"/>
        </w:rPr>
      </w:pPr>
      <w:r w:rsidRPr="00080694">
        <w:rPr>
          <w:sz w:val="15"/>
          <w:szCs w:val="15"/>
        </w:rPr>
        <w:t>Официальное издание Муниципального Совета города Павловска. Учредитель, редакция, издатель: Муниципальный Совет города Павловска</w:t>
      </w:r>
    </w:p>
    <w:p w:rsidR="00080694" w:rsidRPr="00080694" w:rsidRDefault="00080694" w:rsidP="00080694">
      <w:pPr>
        <w:overflowPunct w:val="0"/>
        <w:autoSpaceDE w:val="0"/>
        <w:autoSpaceDN w:val="0"/>
        <w:adjustRightInd w:val="0"/>
        <w:textAlignment w:val="baseline"/>
        <w:rPr>
          <w:sz w:val="15"/>
          <w:szCs w:val="15"/>
        </w:rPr>
      </w:pPr>
      <w:r w:rsidRPr="00080694">
        <w:rPr>
          <w:sz w:val="15"/>
          <w:szCs w:val="15"/>
        </w:rPr>
        <w:t xml:space="preserve">Главный редактор: </w:t>
      </w:r>
      <w:proofErr w:type="spellStart"/>
      <w:r w:rsidRPr="00080694">
        <w:rPr>
          <w:sz w:val="15"/>
          <w:szCs w:val="15"/>
        </w:rPr>
        <w:t>Зибарев</w:t>
      </w:r>
      <w:proofErr w:type="spellEnd"/>
      <w:r w:rsidRPr="00080694">
        <w:rPr>
          <w:sz w:val="15"/>
          <w:szCs w:val="15"/>
        </w:rPr>
        <w:t xml:space="preserve"> В.В. Адрес редакции: 196620, Санкт-Петербург, г. Павловск, Песчаный пер., д. 11/16, телефон: 465-17-73. Тираж 100 экз.</w:t>
      </w:r>
    </w:p>
    <w:p w:rsidR="00080694" w:rsidRPr="00080694" w:rsidRDefault="00080694" w:rsidP="00080694">
      <w:pPr>
        <w:overflowPunct w:val="0"/>
        <w:autoSpaceDE w:val="0"/>
        <w:autoSpaceDN w:val="0"/>
        <w:adjustRightInd w:val="0"/>
        <w:textAlignment w:val="baseline"/>
        <w:rPr>
          <w:sz w:val="15"/>
          <w:szCs w:val="15"/>
        </w:rPr>
      </w:pPr>
      <w:r w:rsidRPr="00080694">
        <w:rPr>
          <w:sz w:val="15"/>
          <w:szCs w:val="15"/>
        </w:rPr>
        <w:t>Отпечатано на копировальном оборудовании Местной администрации города Павловска, г. Павловск, Песчаный пер., д. 11/16.</w:t>
      </w:r>
    </w:p>
    <w:p w:rsidR="00080694" w:rsidRPr="00080694" w:rsidRDefault="00080694" w:rsidP="00080694">
      <w:pPr>
        <w:overflowPunct w:val="0"/>
        <w:autoSpaceDE w:val="0"/>
        <w:autoSpaceDN w:val="0"/>
        <w:adjustRightInd w:val="0"/>
        <w:textAlignment w:val="baseline"/>
        <w:sectPr w:rsidR="00080694" w:rsidRPr="00080694" w:rsidSect="0029233D">
          <w:footerReference w:type="default" r:id="rId75"/>
          <w:pgSz w:w="11907" w:h="16840" w:code="9"/>
          <w:pgMar w:top="426" w:right="1275" w:bottom="142" w:left="851" w:header="720" w:footer="720" w:gutter="0"/>
          <w:cols w:space="720" w:equalWidth="0">
            <w:col w:w="10631" w:space="142"/>
          </w:cols>
        </w:sectPr>
      </w:pPr>
      <w:r w:rsidRPr="00080694">
        <w:rPr>
          <w:sz w:val="15"/>
          <w:szCs w:val="15"/>
        </w:rPr>
        <w:t>Распространяется бесплатно.</w:t>
      </w:r>
    </w:p>
    <w:p w:rsidR="007E3BB8" w:rsidRPr="009604BE" w:rsidRDefault="007E3BB8" w:rsidP="009604BE">
      <w:pPr>
        <w:ind w:left="-709"/>
        <w:jc w:val="center"/>
        <w:rPr>
          <w:sz w:val="16"/>
          <w:szCs w:val="16"/>
          <w:lang w:val="en-US"/>
        </w:rPr>
      </w:pPr>
    </w:p>
    <w:sectPr w:rsidR="007E3BB8" w:rsidRPr="009604BE" w:rsidSect="00315BF9">
      <w:pgSz w:w="11906" w:h="16838"/>
      <w:pgMar w:top="851" w:right="566" w:bottom="1134"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1A25" w:rsidRDefault="00AB1A25">
      <w:r>
        <w:separator/>
      </w:r>
    </w:p>
  </w:endnote>
  <w:endnote w:type="continuationSeparator" w:id="0">
    <w:p w:rsidR="00AB1A25" w:rsidRDefault="00AB1A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00000000" w:usb1="E9DFFFFF" w:usb2="0000003F" w:usb3="00000000" w:csb0="003F01FF" w:csb1="00000000"/>
  </w:font>
  <w:font w:name="Arial CYR">
    <w:panose1 w:val="020B0604020202020204"/>
    <w:charset w:val="CC"/>
    <w:family w:val="swiss"/>
    <w:pitch w:val="variable"/>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minorBidi">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3492" w:rsidRDefault="00CA3492">
    <w:pPr>
      <w:pStyle w:val="af2"/>
      <w:jc w:val="center"/>
    </w:pPr>
  </w:p>
  <w:p w:rsidR="00CA3492" w:rsidRDefault="00CA3492">
    <w:pPr>
      <w:pStyle w:val="af2"/>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1A25" w:rsidRDefault="00AB1A25">
      <w:r>
        <w:separator/>
      </w:r>
    </w:p>
  </w:footnote>
  <w:footnote w:type="continuationSeparator" w:id="0">
    <w:p w:rsidR="00AB1A25" w:rsidRDefault="00AB1A2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4BDC97FA"/>
    <w:lvl w:ilvl="0">
      <w:start w:val="1"/>
      <w:numFmt w:val="decimal"/>
      <w:pStyle w:val="2"/>
      <w:lvlText w:val="%1."/>
      <w:lvlJc w:val="left"/>
      <w:pPr>
        <w:tabs>
          <w:tab w:val="num" w:pos="643"/>
        </w:tabs>
        <w:ind w:left="643" w:hanging="360"/>
      </w:pPr>
    </w:lvl>
  </w:abstractNum>
  <w:abstractNum w:abstractNumId="1" w15:restartNumberingAfterBreak="0">
    <w:nsid w:val="FFFFFF81"/>
    <w:multiLevelType w:val="singleLevel"/>
    <w:tmpl w:val="6FBAB02A"/>
    <w:lvl w:ilvl="0">
      <w:start w:val="1"/>
      <w:numFmt w:val="bullet"/>
      <w:pStyle w:val="4"/>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88522F14"/>
    <w:lvl w:ilvl="0">
      <w:start w:val="1"/>
      <w:numFmt w:val="bullet"/>
      <w:pStyle w:val="3"/>
      <w:lvlText w:val=""/>
      <w:lvlJc w:val="left"/>
      <w:pPr>
        <w:tabs>
          <w:tab w:val="num" w:pos="926"/>
        </w:tabs>
        <w:ind w:left="926" w:hanging="360"/>
      </w:pPr>
      <w:rPr>
        <w:rFonts w:ascii="Symbol" w:hAnsi="Symbol" w:hint="default"/>
      </w:rPr>
    </w:lvl>
  </w:abstractNum>
  <w:abstractNum w:abstractNumId="3" w15:restartNumberingAfterBreak="0">
    <w:nsid w:val="FFFFFFFE"/>
    <w:multiLevelType w:val="singleLevel"/>
    <w:tmpl w:val="E87A411A"/>
    <w:lvl w:ilvl="0">
      <w:numFmt w:val="bullet"/>
      <w:lvlText w:val="*"/>
      <w:lvlJc w:val="left"/>
    </w:lvl>
  </w:abstractNum>
  <w:abstractNum w:abstractNumId="4" w15:restartNumberingAfterBreak="0">
    <w:nsid w:val="0383553B"/>
    <w:multiLevelType w:val="hybridMultilevel"/>
    <w:tmpl w:val="F22C3C86"/>
    <w:lvl w:ilvl="0" w:tplc="0040D77A">
      <w:start w:val="1"/>
      <w:numFmt w:val="decimal"/>
      <w:lvlText w:val="%1."/>
      <w:lvlJc w:val="left"/>
      <w:pPr>
        <w:ind w:left="424" w:hanging="39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5" w15:restartNumberingAfterBreak="0">
    <w:nsid w:val="054F6776"/>
    <w:multiLevelType w:val="hybridMultilevel"/>
    <w:tmpl w:val="833C20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84037A1"/>
    <w:multiLevelType w:val="multilevel"/>
    <w:tmpl w:val="458EC734"/>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7" w15:restartNumberingAfterBreak="0">
    <w:nsid w:val="088AD042"/>
    <w:multiLevelType w:val="hybridMultilevel"/>
    <w:tmpl w:val="C2D73BA5"/>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A5D53DB"/>
    <w:multiLevelType w:val="multilevel"/>
    <w:tmpl w:val="74F42F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D052A6A"/>
    <w:multiLevelType w:val="hybridMultilevel"/>
    <w:tmpl w:val="E9B438CC"/>
    <w:lvl w:ilvl="0" w:tplc="8C0AF170">
      <w:start w:val="1"/>
      <w:numFmt w:val="decimal"/>
      <w:lvlText w:val="%1."/>
      <w:lvlJc w:val="left"/>
      <w:pPr>
        <w:ind w:left="1430" w:hanging="360"/>
      </w:pPr>
      <w:rPr>
        <w:rFonts w:hint="default"/>
      </w:r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10" w15:restartNumberingAfterBreak="0">
    <w:nsid w:val="109858A4"/>
    <w:multiLevelType w:val="multilevel"/>
    <w:tmpl w:val="458EC734"/>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1" w15:restartNumberingAfterBreak="0">
    <w:nsid w:val="11AD5792"/>
    <w:multiLevelType w:val="multilevel"/>
    <w:tmpl w:val="458EC734"/>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2" w15:restartNumberingAfterBreak="0">
    <w:nsid w:val="143D1EA6"/>
    <w:multiLevelType w:val="multilevel"/>
    <w:tmpl w:val="135889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53D0C73"/>
    <w:multiLevelType w:val="multilevel"/>
    <w:tmpl w:val="5BB6CC2C"/>
    <w:lvl w:ilvl="0">
      <w:start w:val="1"/>
      <w:numFmt w:val="decimal"/>
      <w:lvlText w:val="%1."/>
      <w:lvlJc w:val="left"/>
      <w:pPr>
        <w:ind w:left="1065" w:hanging="360"/>
      </w:pPr>
      <w:rPr>
        <w:rFonts w:hint="default"/>
      </w:rPr>
    </w:lvl>
    <w:lvl w:ilvl="1">
      <w:start w:val="2"/>
      <w:numFmt w:val="decimal"/>
      <w:isLgl/>
      <w:lvlText w:val="%1.%2."/>
      <w:lvlJc w:val="left"/>
      <w:pPr>
        <w:ind w:left="1069" w:hanging="36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425" w:hanging="72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1785" w:hanging="108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145" w:hanging="1440"/>
      </w:pPr>
      <w:rPr>
        <w:rFonts w:hint="default"/>
      </w:rPr>
    </w:lvl>
    <w:lvl w:ilvl="8">
      <w:start w:val="1"/>
      <w:numFmt w:val="decimal"/>
      <w:isLgl/>
      <w:lvlText w:val="%1.%2.%3.%4.%5.%6.%7.%8.%9."/>
      <w:lvlJc w:val="left"/>
      <w:pPr>
        <w:ind w:left="2505" w:hanging="1800"/>
      </w:pPr>
      <w:rPr>
        <w:rFonts w:hint="default"/>
      </w:rPr>
    </w:lvl>
  </w:abstractNum>
  <w:abstractNum w:abstractNumId="14" w15:restartNumberingAfterBreak="0">
    <w:nsid w:val="1DC70AC5"/>
    <w:multiLevelType w:val="singleLevel"/>
    <w:tmpl w:val="077A0D9C"/>
    <w:lvl w:ilvl="0">
      <w:start w:val="1"/>
      <w:numFmt w:val="decimal"/>
      <w:lvlText w:val="%1."/>
      <w:legacy w:legacy="1" w:legacySpace="0" w:legacyIndent="283"/>
      <w:lvlJc w:val="left"/>
      <w:pPr>
        <w:ind w:left="992" w:hanging="283"/>
      </w:pPr>
    </w:lvl>
  </w:abstractNum>
  <w:abstractNum w:abstractNumId="15" w15:restartNumberingAfterBreak="0">
    <w:nsid w:val="21457970"/>
    <w:multiLevelType w:val="multilevel"/>
    <w:tmpl w:val="458EC734"/>
    <w:lvl w:ilvl="0">
      <w:start w:val="1"/>
      <w:numFmt w:val="decimal"/>
      <w:lvlText w:val="%1."/>
      <w:lvlJc w:val="left"/>
      <w:pPr>
        <w:ind w:left="644" w:hanging="360"/>
      </w:pPr>
    </w:lvl>
    <w:lvl w:ilvl="1">
      <w:start w:val="1"/>
      <w:numFmt w:val="decimal"/>
      <w:isLgl/>
      <w:lvlText w:val="%1.%2"/>
      <w:lvlJc w:val="left"/>
      <w:pPr>
        <w:ind w:left="1069" w:hanging="360"/>
      </w:pPr>
    </w:lvl>
    <w:lvl w:ilvl="2">
      <w:start w:val="1"/>
      <w:numFmt w:val="decimal"/>
      <w:isLgl/>
      <w:lvlText w:val="%1.%2.%3"/>
      <w:lvlJc w:val="left"/>
      <w:pPr>
        <w:ind w:left="1778" w:hanging="720"/>
      </w:pPr>
    </w:lvl>
    <w:lvl w:ilvl="3">
      <w:start w:val="1"/>
      <w:numFmt w:val="decimal"/>
      <w:isLgl/>
      <w:lvlText w:val="%1.%2.%3.%4"/>
      <w:lvlJc w:val="left"/>
      <w:pPr>
        <w:ind w:left="2127" w:hanging="720"/>
      </w:pPr>
    </w:lvl>
    <w:lvl w:ilvl="4">
      <w:start w:val="1"/>
      <w:numFmt w:val="decimal"/>
      <w:isLgl/>
      <w:lvlText w:val="%1.%2.%3.%4.%5"/>
      <w:lvlJc w:val="left"/>
      <w:pPr>
        <w:ind w:left="2836" w:hanging="1080"/>
      </w:pPr>
    </w:lvl>
    <w:lvl w:ilvl="5">
      <w:start w:val="1"/>
      <w:numFmt w:val="decimal"/>
      <w:isLgl/>
      <w:lvlText w:val="%1.%2.%3.%4.%5.%6"/>
      <w:lvlJc w:val="left"/>
      <w:pPr>
        <w:ind w:left="3185" w:hanging="1080"/>
      </w:pPr>
    </w:lvl>
    <w:lvl w:ilvl="6">
      <w:start w:val="1"/>
      <w:numFmt w:val="decimal"/>
      <w:isLgl/>
      <w:lvlText w:val="%1.%2.%3.%4.%5.%6.%7"/>
      <w:lvlJc w:val="left"/>
      <w:pPr>
        <w:ind w:left="3894" w:hanging="1440"/>
      </w:pPr>
    </w:lvl>
    <w:lvl w:ilvl="7">
      <w:start w:val="1"/>
      <w:numFmt w:val="decimal"/>
      <w:isLgl/>
      <w:lvlText w:val="%1.%2.%3.%4.%5.%6.%7.%8"/>
      <w:lvlJc w:val="left"/>
      <w:pPr>
        <w:ind w:left="4243" w:hanging="1440"/>
      </w:pPr>
    </w:lvl>
    <w:lvl w:ilvl="8">
      <w:start w:val="1"/>
      <w:numFmt w:val="decimal"/>
      <w:isLgl/>
      <w:lvlText w:val="%1.%2.%3.%4.%5.%6.%7.%8.%9"/>
      <w:lvlJc w:val="left"/>
      <w:pPr>
        <w:ind w:left="4952" w:hanging="1800"/>
      </w:pPr>
    </w:lvl>
  </w:abstractNum>
  <w:abstractNum w:abstractNumId="16" w15:restartNumberingAfterBreak="0">
    <w:nsid w:val="217B2BF2"/>
    <w:multiLevelType w:val="hybridMultilevel"/>
    <w:tmpl w:val="B67E75E2"/>
    <w:lvl w:ilvl="0" w:tplc="93ACA2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21DB76D7"/>
    <w:multiLevelType w:val="hybridMultilevel"/>
    <w:tmpl w:val="F3C220F0"/>
    <w:lvl w:ilvl="0" w:tplc="F3D6D948">
      <w:start w:val="1"/>
      <w:numFmt w:val="decimal"/>
      <w:lvlText w:val="%1."/>
      <w:lvlJc w:val="left"/>
      <w:pPr>
        <w:ind w:left="78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2DA3600"/>
    <w:multiLevelType w:val="hybridMultilevel"/>
    <w:tmpl w:val="551C82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7605806"/>
    <w:multiLevelType w:val="hybridMultilevel"/>
    <w:tmpl w:val="833C20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2816129D"/>
    <w:multiLevelType w:val="hybridMultilevel"/>
    <w:tmpl w:val="1FFEAD7E"/>
    <w:lvl w:ilvl="0" w:tplc="D89EA624">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1" w15:restartNumberingAfterBreak="0">
    <w:nsid w:val="28573B43"/>
    <w:multiLevelType w:val="hybridMultilevel"/>
    <w:tmpl w:val="915AC508"/>
    <w:lvl w:ilvl="0" w:tplc="8A7C395A">
      <w:start w:val="1"/>
      <w:numFmt w:val="decimal"/>
      <w:lvlText w:val="%1."/>
      <w:lvlJc w:val="left"/>
      <w:pPr>
        <w:ind w:left="754" w:hanging="360"/>
      </w:pPr>
      <w:rPr>
        <w:rFonts w:hint="default"/>
      </w:r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22" w15:restartNumberingAfterBreak="0">
    <w:nsid w:val="302663C8"/>
    <w:multiLevelType w:val="hybridMultilevel"/>
    <w:tmpl w:val="E8A21194"/>
    <w:lvl w:ilvl="0" w:tplc="9E5EF530">
      <w:start w:val="1"/>
      <w:numFmt w:val="decimal"/>
      <w:lvlText w:val="%1."/>
      <w:lvlJc w:val="left"/>
      <w:pPr>
        <w:tabs>
          <w:tab w:val="num" w:pos="786"/>
        </w:tabs>
        <w:ind w:left="786" w:hanging="360"/>
      </w:pPr>
    </w:lvl>
    <w:lvl w:ilvl="1" w:tplc="E24AC0D2">
      <w:numFmt w:val="none"/>
      <w:lvlText w:val=""/>
      <w:lvlJc w:val="left"/>
      <w:pPr>
        <w:tabs>
          <w:tab w:val="num" w:pos="426"/>
        </w:tabs>
        <w:ind w:left="66" w:firstLine="0"/>
      </w:pPr>
    </w:lvl>
    <w:lvl w:ilvl="2" w:tplc="DC2E60D0">
      <w:numFmt w:val="none"/>
      <w:lvlText w:val=""/>
      <w:lvlJc w:val="left"/>
      <w:pPr>
        <w:tabs>
          <w:tab w:val="num" w:pos="426"/>
        </w:tabs>
        <w:ind w:left="66" w:firstLine="0"/>
      </w:pPr>
    </w:lvl>
    <w:lvl w:ilvl="3" w:tplc="88B4DE5A">
      <w:numFmt w:val="none"/>
      <w:lvlText w:val=""/>
      <w:lvlJc w:val="left"/>
      <w:pPr>
        <w:tabs>
          <w:tab w:val="num" w:pos="426"/>
        </w:tabs>
        <w:ind w:left="66" w:firstLine="0"/>
      </w:pPr>
    </w:lvl>
    <w:lvl w:ilvl="4" w:tplc="A8D6A8D0">
      <w:numFmt w:val="none"/>
      <w:lvlText w:val=""/>
      <w:lvlJc w:val="left"/>
      <w:pPr>
        <w:tabs>
          <w:tab w:val="num" w:pos="426"/>
        </w:tabs>
        <w:ind w:left="66" w:firstLine="0"/>
      </w:pPr>
    </w:lvl>
    <w:lvl w:ilvl="5" w:tplc="B96CE1FA">
      <w:numFmt w:val="none"/>
      <w:lvlText w:val=""/>
      <w:lvlJc w:val="left"/>
      <w:pPr>
        <w:tabs>
          <w:tab w:val="num" w:pos="426"/>
        </w:tabs>
        <w:ind w:left="66" w:firstLine="0"/>
      </w:pPr>
    </w:lvl>
    <w:lvl w:ilvl="6" w:tplc="EB90B4FC">
      <w:numFmt w:val="none"/>
      <w:lvlText w:val=""/>
      <w:lvlJc w:val="left"/>
      <w:pPr>
        <w:tabs>
          <w:tab w:val="num" w:pos="426"/>
        </w:tabs>
        <w:ind w:left="66" w:firstLine="0"/>
      </w:pPr>
    </w:lvl>
    <w:lvl w:ilvl="7" w:tplc="CB88B53E">
      <w:numFmt w:val="none"/>
      <w:lvlText w:val=""/>
      <w:lvlJc w:val="left"/>
      <w:pPr>
        <w:tabs>
          <w:tab w:val="num" w:pos="426"/>
        </w:tabs>
        <w:ind w:left="66" w:firstLine="0"/>
      </w:pPr>
    </w:lvl>
    <w:lvl w:ilvl="8" w:tplc="836AEFF0">
      <w:numFmt w:val="none"/>
      <w:lvlText w:val=""/>
      <w:lvlJc w:val="left"/>
      <w:pPr>
        <w:tabs>
          <w:tab w:val="num" w:pos="426"/>
        </w:tabs>
        <w:ind w:left="66" w:firstLine="0"/>
      </w:pPr>
    </w:lvl>
  </w:abstractNum>
  <w:abstractNum w:abstractNumId="23" w15:restartNumberingAfterBreak="0">
    <w:nsid w:val="33AE4DCA"/>
    <w:multiLevelType w:val="multilevel"/>
    <w:tmpl w:val="458EC734"/>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4" w15:restartNumberingAfterBreak="0">
    <w:nsid w:val="37D22DBE"/>
    <w:multiLevelType w:val="multilevel"/>
    <w:tmpl w:val="458EC734"/>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5" w15:restartNumberingAfterBreak="0">
    <w:nsid w:val="396A69A7"/>
    <w:multiLevelType w:val="singleLevel"/>
    <w:tmpl w:val="077A0D9C"/>
    <w:lvl w:ilvl="0">
      <w:start w:val="1"/>
      <w:numFmt w:val="decimal"/>
      <w:lvlText w:val="%1."/>
      <w:legacy w:legacy="1" w:legacySpace="0" w:legacyIndent="283"/>
      <w:lvlJc w:val="left"/>
      <w:pPr>
        <w:ind w:left="992" w:hanging="283"/>
      </w:pPr>
    </w:lvl>
  </w:abstractNum>
  <w:abstractNum w:abstractNumId="26" w15:restartNumberingAfterBreak="0">
    <w:nsid w:val="3AC31DCE"/>
    <w:multiLevelType w:val="multilevel"/>
    <w:tmpl w:val="E73C712E"/>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3C4E2E65"/>
    <w:multiLevelType w:val="hybridMultilevel"/>
    <w:tmpl w:val="826A83E8"/>
    <w:lvl w:ilvl="0" w:tplc="9502FAC6">
      <w:start w:val="3"/>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8" w15:restartNumberingAfterBreak="0">
    <w:nsid w:val="3D4F4C77"/>
    <w:multiLevelType w:val="multilevel"/>
    <w:tmpl w:val="458EC734"/>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9" w15:restartNumberingAfterBreak="0">
    <w:nsid w:val="3ED5370C"/>
    <w:multiLevelType w:val="multilevel"/>
    <w:tmpl w:val="458EC734"/>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30" w15:restartNumberingAfterBreak="0">
    <w:nsid w:val="441D5896"/>
    <w:multiLevelType w:val="hybridMultilevel"/>
    <w:tmpl w:val="C204A9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4C592826"/>
    <w:multiLevelType w:val="hybridMultilevel"/>
    <w:tmpl w:val="6AFA57DC"/>
    <w:lvl w:ilvl="0" w:tplc="9BC69FD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15:restartNumberingAfterBreak="0">
    <w:nsid w:val="4D254823"/>
    <w:multiLevelType w:val="hybridMultilevel"/>
    <w:tmpl w:val="58646B74"/>
    <w:lvl w:ilvl="0" w:tplc="F3D6D948">
      <w:start w:val="1"/>
      <w:numFmt w:val="decimal"/>
      <w:lvlText w:val="%1."/>
      <w:lvlJc w:val="left"/>
      <w:pPr>
        <w:ind w:left="78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4D6A2A03"/>
    <w:multiLevelType w:val="hybridMultilevel"/>
    <w:tmpl w:val="1FFEAD7E"/>
    <w:lvl w:ilvl="0" w:tplc="D89EA62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4" w15:restartNumberingAfterBreak="0">
    <w:nsid w:val="52304DB9"/>
    <w:multiLevelType w:val="multilevel"/>
    <w:tmpl w:val="883494A8"/>
    <w:lvl w:ilvl="0">
      <w:start w:val="1"/>
      <w:numFmt w:val="decimal"/>
      <w:lvlText w:val="%1."/>
      <w:lvlJc w:val="left"/>
      <w:pPr>
        <w:ind w:left="435" w:hanging="435"/>
      </w:pPr>
      <w:rPr>
        <w:rFonts w:hint="default"/>
      </w:rPr>
    </w:lvl>
    <w:lvl w:ilvl="1">
      <w:start w:val="1"/>
      <w:numFmt w:val="decimal"/>
      <w:lvlText w:val="%1.%2."/>
      <w:lvlJc w:val="left"/>
      <w:pPr>
        <w:ind w:left="1155" w:hanging="43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5" w15:restartNumberingAfterBreak="0">
    <w:nsid w:val="542B2FE1"/>
    <w:multiLevelType w:val="multilevel"/>
    <w:tmpl w:val="1C66DB7E"/>
    <w:lvl w:ilvl="0">
      <w:start w:val="1"/>
      <w:numFmt w:val="decimal"/>
      <w:lvlText w:val="%1."/>
      <w:lvlJc w:val="left"/>
      <w:pPr>
        <w:ind w:left="420" w:hanging="420"/>
      </w:pPr>
      <w:rPr>
        <w:rFonts w:hint="default"/>
      </w:rPr>
    </w:lvl>
    <w:lvl w:ilvl="1">
      <w:start w:val="1"/>
      <w:numFmt w:val="decimal"/>
      <w:lvlText w:val="%1.%2."/>
      <w:lvlJc w:val="left"/>
      <w:pPr>
        <w:ind w:left="1549" w:hanging="420"/>
      </w:pPr>
      <w:rPr>
        <w:rFonts w:hint="default"/>
      </w:rPr>
    </w:lvl>
    <w:lvl w:ilvl="2">
      <w:start w:val="1"/>
      <w:numFmt w:val="decimal"/>
      <w:lvlText w:val="%1.%2.%3."/>
      <w:lvlJc w:val="left"/>
      <w:pPr>
        <w:ind w:left="2978" w:hanging="720"/>
      </w:pPr>
      <w:rPr>
        <w:rFonts w:hint="default"/>
      </w:rPr>
    </w:lvl>
    <w:lvl w:ilvl="3">
      <w:start w:val="1"/>
      <w:numFmt w:val="decimal"/>
      <w:lvlText w:val="%1.%2.%3.%4."/>
      <w:lvlJc w:val="left"/>
      <w:pPr>
        <w:ind w:left="4107" w:hanging="720"/>
      </w:pPr>
      <w:rPr>
        <w:rFonts w:hint="default"/>
      </w:rPr>
    </w:lvl>
    <w:lvl w:ilvl="4">
      <w:start w:val="1"/>
      <w:numFmt w:val="decimal"/>
      <w:lvlText w:val="%1.%2.%3.%4.%5."/>
      <w:lvlJc w:val="left"/>
      <w:pPr>
        <w:ind w:left="5596" w:hanging="1080"/>
      </w:pPr>
      <w:rPr>
        <w:rFonts w:hint="default"/>
      </w:rPr>
    </w:lvl>
    <w:lvl w:ilvl="5">
      <w:start w:val="1"/>
      <w:numFmt w:val="decimal"/>
      <w:lvlText w:val="%1.%2.%3.%4.%5.%6."/>
      <w:lvlJc w:val="left"/>
      <w:pPr>
        <w:ind w:left="6725" w:hanging="1080"/>
      </w:pPr>
      <w:rPr>
        <w:rFonts w:hint="default"/>
      </w:rPr>
    </w:lvl>
    <w:lvl w:ilvl="6">
      <w:start w:val="1"/>
      <w:numFmt w:val="decimal"/>
      <w:lvlText w:val="%1.%2.%3.%4.%5.%6.%7."/>
      <w:lvlJc w:val="left"/>
      <w:pPr>
        <w:ind w:left="8214" w:hanging="1440"/>
      </w:pPr>
      <w:rPr>
        <w:rFonts w:hint="default"/>
      </w:rPr>
    </w:lvl>
    <w:lvl w:ilvl="7">
      <w:start w:val="1"/>
      <w:numFmt w:val="decimal"/>
      <w:lvlText w:val="%1.%2.%3.%4.%5.%6.%7.%8."/>
      <w:lvlJc w:val="left"/>
      <w:pPr>
        <w:ind w:left="9343" w:hanging="1440"/>
      </w:pPr>
      <w:rPr>
        <w:rFonts w:hint="default"/>
      </w:rPr>
    </w:lvl>
    <w:lvl w:ilvl="8">
      <w:start w:val="1"/>
      <w:numFmt w:val="decimal"/>
      <w:lvlText w:val="%1.%2.%3.%4.%5.%6.%7.%8.%9."/>
      <w:lvlJc w:val="left"/>
      <w:pPr>
        <w:ind w:left="10832" w:hanging="1800"/>
      </w:pPr>
      <w:rPr>
        <w:rFonts w:hint="default"/>
      </w:rPr>
    </w:lvl>
  </w:abstractNum>
  <w:abstractNum w:abstractNumId="36" w15:restartNumberingAfterBreak="0">
    <w:nsid w:val="6F8762E1"/>
    <w:multiLevelType w:val="hybridMultilevel"/>
    <w:tmpl w:val="866C5A58"/>
    <w:lvl w:ilvl="0" w:tplc="61126CDA">
      <w:start w:val="1"/>
      <w:numFmt w:val="decimal"/>
      <w:lvlText w:val="%1."/>
      <w:lvlJc w:val="left"/>
      <w:pPr>
        <w:ind w:left="885" w:hanging="36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37" w15:restartNumberingAfterBreak="0">
    <w:nsid w:val="6FA1340B"/>
    <w:multiLevelType w:val="multilevel"/>
    <w:tmpl w:val="93F6DDD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2044DDA"/>
    <w:multiLevelType w:val="hybridMultilevel"/>
    <w:tmpl w:val="B89CD38A"/>
    <w:lvl w:ilvl="0" w:tplc="D89EA62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3C6475E"/>
    <w:multiLevelType w:val="hybridMultilevel"/>
    <w:tmpl w:val="833C20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3E57163"/>
    <w:multiLevelType w:val="hybridMultilevel"/>
    <w:tmpl w:val="B476A4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4B92981"/>
    <w:multiLevelType w:val="multilevel"/>
    <w:tmpl w:val="E766B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A304B24"/>
    <w:multiLevelType w:val="multilevel"/>
    <w:tmpl w:val="E73C712E"/>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3" w15:restartNumberingAfterBreak="0">
    <w:nsid w:val="7A834CD7"/>
    <w:multiLevelType w:val="multilevel"/>
    <w:tmpl w:val="458EC734"/>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44" w15:restartNumberingAfterBreak="0">
    <w:nsid w:val="7BA70FF8"/>
    <w:multiLevelType w:val="hybridMultilevel"/>
    <w:tmpl w:val="3FC8587E"/>
    <w:lvl w:ilvl="0" w:tplc="73281F86">
      <w:start w:val="1"/>
      <w:numFmt w:val="decimal"/>
      <w:lvlText w:val="%1."/>
      <w:lvlJc w:val="left"/>
      <w:pPr>
        <w:tabs>
          <w:tab w:val="num" w:pos="720"/>
        </w:tabs>
        <w:ind w:left="720" w:hanging="360"/>
      </w:pPr>
    </w:lvl>
    <w:lvl w:ilvl="1" w:tplc="C5EEC808">
      <w:numFmt w:val="none"/>
      <w:lvlText w:val=""/>
      <w:lvlJc w:val="left"/>
      <w:pPr>
        <w:tabs>
          <w:tab w:val="num" w:pos="360"/>
        </w:tabs>
        <w:ind w:left="0" w:firstLine="0"/>
      </w:pPr>
    </w:lvl>
    <w:lvl w:ilvl="2" w:tplc="8902AF2C">
      <w:numFmt w:val="none"/>
      <w:lvlText w:val=""/>
      <w:lvlJc w:val="left"/>
      <w:pPr>
        <w:tabs>
          <w:tab w:val="num" w:pos="360"/>
        </w:tabs>
        <w:ind w:left="0" w:firstLine="0"/>
      </w:pPr>
    </w:lvl>
    <w:lvl w:ilvl="3" w:tplc="CA908E26">
      <w:numFmt w:val="none"/>
      <w:lvlText w:val=""/>
      <w:lvlJc w:val="left"/>
      <w:pPr>
        <w:tabs>
          <w:tab w:val="num" w:pos="360"/>
        </w:tabs>
        <w:ind w:left="0" w:firstLine="0"/>
      </w:pPr>
    </w:lvl>
    <w:lvl w:ilvl="4" w:tplc="C1241052">
      <w:numFmt w:val="none"/>
      <w:lvlText w:val=""/>
      <w:lvlJc w:val="left"/>
      <w:pPr>
        <w:tabs>
          <w:tab w:val="num" w:pos="360"/>
        </w:tabs>
        <w:ind w:left="0" w:firstLine="0"/>
      </w:pPr>
    </w:lvl>
    <w:lvl w:ilvl="5" w:tplc="7D1ACADC">
      <w:numFmt w:val="none"/>
      <w:lvlText w:val=""/>
      <w:lvlJc w:val="left"/>
      <w:pPr>
        <w:tabs>
          <w:tab w:val="num" w:pos="360"/>
        </w:tabs>
        <w:ind w:left="0" w:firstLine="0"/>
      </w:pPr>
    </w:lvl>
    <w:lvl w:ilvl="6" w:tplc="F560F046">
      <w:numFmt w:val="none"/>
      <w:lvlText w:val=""/>
      <w:lvlJc w:val="left"/>
      <w:pPr>
        <w:tabs>
          <w:tab w:val="num" w:pos="360"/>
        </w:tabs>
        <w:ind w:left="0" w:firstLine="0"/>
      </w:pPr>
    </w:lvl>
    <w:lvl w:ilvl="7" w:tplc="66A8AFF8">
      <w:numFmt w:val="none"/>
      <w:lvlText w:val=""/>
      <w:lvlJc w:val="left"/>
      <w:pPr>
        <w:tabs>
          <w:tab w:val="num" w:pos="360"/>
        </w:tabs>
        <w:ind w:left="0" w:firstLine="0"/>
      </w:pPr>
    </w:lvl>
    <w:lvl w:ilvl="8" w:tplc="47226990">
      <w:numFmt w:val="none"/>
      <w:lvlText w:val=""/>
      <w:lvlJc w:val="left"/>
      <w:pPr>
        <w:tabs>
          <w:tab w:val="num" w:pos="360"/>
        </w:tabs>
        <w:ind w:left="0" w:firstLine="0"/>
      </w:pPr>
    </w:lvl>
  </w:abstractNum>
  <w:abstractNum w:abstractNumId="45" w15:restartNumberingAfterBreak="0">
    <w:nsid w:val="7D9E73D1"/>
    <w:multiLevelType w:val="hybridMultilevel"/>
    <w:tmpl w:val="DAF8F0A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num>
  <w:num w:numId="7">
    <w:abstractNumId w:val="35"/>
  </w:num>
  <w:num w:numId="8">
    <w:abstractNumId w:val="34"/>
  </w:num>
  <w:num w:numId="9">
    <w:abstractNumId w:val="44"/>
  </w:num>
  <w:num w:numId="10">
    <w:abstractNumId w:val="27"/>
  </w:num>
  <w:num w:numId="11">
    <w:abstractNumId w:val="45"/>
  </w:num>
  <w:num w:numId="12">
    <w:abstractNumId w:val="4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6"/>
  </w:num>
  <w:num w:numId="14">
    <w:abstractNumId w:val="24"/>
  </w:num>
  <w:num w:numId="15">
    <w:abstractNumId w:val="10"/>
  </w:num>
  <w:num w:numId="16">
    <w:abstractNumId w:val="11"/>
  </w:num>
  <w:num w:numId="17">
    <w:abstractNumId w:val="3"/>
    <w:lvlOverride w:ilvl="0">
      <w:lvl w:ilvl="0">
        <w:start w:val="65535"/>
        <w:numFmt w:val="bullet"/>
        <w:lvlText w:val="-"/>
        <w:legacy w:legacy="1" w:legacySpace="0" w:legacyIndent="110"/>
        <w:lvlJc w:val="left"/>
        <w:rPr>
          <w:rFonts w:ascii="Times New Roman" w:hAnsi="Times New Roman" w:cs="Times New Roman" w:hint="default"/>
        </w:rPr>
      </w:lvl>
    </w:lvlOverride>
  </w:num>
  <w:num w:numId="18">
    <w:abstractNumId w:val="13"/>
  </w:num>
  <w:num w:numId="19">
    <w:abstractNumId w:val="16"/>
  </w:num>
  <w:num w:numId="20">
    <w:abstractNumId w:val="28"/>
  </w:num>
  <w:num w:numId="21">
    <w:abstractNumId w:val="19"/>
  </w:num>
  <w:num w:numId="22">
    <w:abstractNumId w:val="39"/>
  </w:num>
  <w:num w:numId="23">
    <w:abstractNumId w:val="41"/>
  </w:num>
  <w:num w:numId="24">
    <w:abstractNumId w:val="5"/>
  </w:num>
  <w:num w:numId="25">
    <w:abstractNumId w:val="31"/>
  </w:num>
  <w:num w:numId="26">
    <w:abstractNumId w:val="30"/>
  </w:num>
  <w:num w:numId="27">
    <w:abstractNumId w:val="20"/>
  </w:num>
  <w:num w:numId="28">
    <w:abstractNumId w:val="33"/>
  </w:num>
  <w:num w:numId="29">
    <w:abstractNumId w:val="21"/>
  </w:num>
  <w:num w:numId="30">
    <w:abstractNumId w:val="4"/>
  </w:num>
  <w:num w:numId="31">
    <w:abstractNumId w:val="17"/>
  </w:num>
  <w:num w:numId="32">
    <w:abstractNumId w:val="32"/>
  </w:num>
  <w:num w:numId="33">
    <w:abstractNumId w:val="9"/>
  </w:num>
  <w:num w:numId="34">
    <w:abstractNumId w:val="38"/>
  </w:num>
  <w:num w:numId="35">
    <w:abstractNumId w:val="8"/>
  </w:num>
  <w:num w:numId="36">
    <w:abstractNumId w:val="12"/>
  </w:num>
  <w:num w:numId="37">
    <w:abstractNumId w:val="36"/>
  </w:num>
  <w:num w:numId="38">
    <w:abstractNumId w:val="18"/>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7"/>
  </w:num>
  <w:num w:numId="41">
    <w:abstractNumId w:val="23"/>
  </w:num>
  <w:num w:numId="42">
    <w:abstractNumId w:val="7"/>
  </w:num>
  <w:num w:numId="4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3"/>
  </w:num>
  <w:num w:numId="45">
    <w:abstractNumId w:val="29"/>
  </w:num>
  <w:num w:numId="46">
    <w:abstractNumId w:val="22"/>
    <w:lvlOverride w:ilvl="0">
      <w:startOverride w:val="1"/>
    </w:lvlOverride>
    <w:lvlOverride w:ilvl="1"/>
    <w:lvlOverride w:ilvl="2"/>
    <w:lvlOverride w:ilvl="3"/>
    <w:lvlOverride w:ilvl="4"/>
    <w:lvlOverride w:ilvl="5"/>
    <w:lvlOverride w:ilvl="6"/>
    <w:lvlOverride w:ilvl="7"/>
    <w:lvlOverride w:ilvl="8"/>
  </w:num>
  <w:num w:numId="47">
    <w:abstractNumId w:val="42"/>
  </w:num>
  <w:num w:numId="48">
    <w:abstractNumId w:val="25"/>
  </w:num>
  <w:num w:numId="49">
    <w:abstractNumId w:val="6"/>
  </w:num>
  <w:num w:numId="50">
    <w:abstractNumId w:val="1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8E8"/>
    <w:rsid w:val="00002BF3"/>
    <w:rsid w:val="00021B41"/>
    <w:rsid w:val="00026DCE"/>
    <w:rsid w:val="000300CE"/>
    <w:rsid w:val="00031AE8"/>
    <w:rsid w:val="00033AB4"/>
    <w:rsid w:val="00051253"/>
    <w:rsid w:val="000570E9"/>
    <w:rsid w:val="00080694"/>
    <w:rsid w:val="00080E6E"/>
    <w:rsid w:val="000868E8"/>
    <w:rsid w:val="000A7A84"/>
    <w:rsid w:val="000B289A"/>
    <w:rsid w:val="000B5D4E"/>
    <w:rsid w:val="000F0DDB"/>
    <w:rsid w:val="0010051D"/>
    <w:rsid w:val="00115C91"/>
    <w:rsid w:val="00120FFB"/>
    <w:rsid w:val="00126E47"/>
    <w:rsid w:val="00127FE9"/>
    <w:rsid w:val="00133BFC"/>
    <w:rsid w:val="00147D42"/>
    <w:rsid w:val="001621E2"/>
    <w:rsid w:val="00172C8E"/>
    <w:rsid w:val="00194C4C"/>
    <w:rsid w:val="00196215"/>
    <w:rsid w:val="001C36C6"/>
    <w:rsid w:val="001D1334"/>
    <w:rsid w:val="001D2F9A"/>
    <w:rsid w:val="0020004D"/>
    <w:rsid w:val="002058BC"/>
    <w:rsid w:val="002109BE"/>
    <w:rsid w:val="002206CF"/>
    <w:rsid w:val="00220B9B"/>
    <w:rsid w:val="002312A2"/>
    <w:rsid w:val="00241F2F"/>
    <w:rsid w:val="0024666D"/>
    <w:rsid w:val="00265CE0"/>
    <w:rsid w:val="00272373"/>
    <w:rsid w:val="00274BFD"/>
    <w:rsid w:val="002826B4"/>
    <w:rsid w:val="002830E2"/>
    <w:rsid w:val="00283BEF"/>
    <w:rsid w:val="0029233D"/>
    <w:rsid w:val="002A08D1"/>
    <w:rsid w:val="002A0BCC"/>
    <w:rsid w:val="002A2D69"/>
    <w:rsid w:val="002A73BE"/>
    <w:rsid w:val="002B1C0C"/>
    <w:rsid w:val="002C545C"/>
    <w:rsid w:val="002F7131"/>
    <w:rsid w:val="00315BF9"/>
    <w:rsid w:val="003324AF"/>
    <w:rsid w:val="003329C1"/>
    <w:rsid w:val="003471C0"/>
    <w:rsid w:val="00360475"/>
    <w:rsid w:val="003919FE"/>
    <w:rsid w:val="00394C96"/>
    <w:rsid w:val="003B0C86"/>
    <w:rsid w:val="004162E3"/>
    <w:rsid w:val="00417D39"/>
    <w:rsid w:val="00433270"/>
    <w:rsid w:val="00437733"/>
    <w:rsid w:val="004477DC"/>
    <w:rsid w:val="004564F7"/>
    <w:rsid w:val="00460474"/>
    <w:rsid w:val="004717AD"/>
    <w:rsid w:val="0049339B"/>
    <w:rsid w:val="004A2A97"/>
    <w:rsid w:val="004B32B5"/>
    <w:rsid w:val="004B5B33"/>
    <w:rsid w:val="004B7A72"/>
    <w:rsid w:val="004C3C14"/>
    <w:rsid w:val="004D03F7"/>
    <w:rsid w:val="004E1B27"/>
    <w:rsid w:val="00500E93"/>
    <w:rsid w:val="0050564E"/>
    <w:rsid w:val="005121BF"/>
    <w:rsid w:val="0051623A"/>
    <w:rsid w:val="00517BA1"/>
    <w:rsid w:val="005225F8"/>
    <w:rsid w:val="00523D45"/>
    <w:rsid w:val="00524D0A"/>
    <w:rsid w:val="0052768D"/>
    <w:rsid w:val="00537981"/>
    <w:rsid w:val="00551A92"/>
    <w:rsid w:val="005728DE"/>
    <w:rsid w:val="00576A79"/>
    <w:rsid w:val="00584B4B"/>
    <w:rsid w:val="00591395"/>
    <w:rsid w:val="00595F00"/>
    <w:rsid w:val="005B2154"/>
    <w:rsid w:val="005B71E4"/>
    <w:rsid w:val="005C17A9"/>
    <w:rsid w:val="005D45C9"/>
    <w:rsid w:val="005E3DAC"/>
    <w:rsid w:val="005E4C81"/>
    <w:rsid w:val="005E5EB2"/>
    <w:rsid w:val="005F257A"/>
    <w:rsid w:val="006030B7"/>
    <w:rsid w:val="00606B16"/>
    <w:rsid w:val="006124DB"/>
    <w:rsid w:val="00615E85"/>
    <w:rsid w:val="00616A35"/>
    <w:rsid w:val="0062300C"/>
    <w:rsid w:val="00623BA9"/>
    <w:rsid w:val="00624237"/>
    <w:rsid w:val="00631F26"/>
    <w:rsid w:val="00632EEE"/>
    <w:rsid w:val="00650C55"/>
    <w:rsid w:val="006532CE"/>
    <w:rsid w:val="00656193"/>
    <w:rsid w:val="00662002"/>
    <w:rsid w:val="00672881"/>
    <w:rsid w:val="006847B1"/>
    <w:rsid w:val="00684D07"/>
    <w:rsid w:val="006A4515"/>
    <w:rsid w:val="006C48E8"/>
    <w:rsid w:val="006D45AB"/>
    <w:rsid w:val="006E1103"/>
    <w:rsid w:val="006E3039"/>
    <w:rsid w:val="006F02FB"/>
    <w:rsid w:val="006F702E"/>
    <w:rsid w:val="00701DC0"/>
    <w:rsid w:val="00702441"/>
    <w:rsid w:val="0070540F"/>
    <w:rsid w:val="0072112F"/>
    <w:rsid w:val="007429B5"/>
    <w:rsid w:val="00751C04"/>
    <w:rsid w:val="0075520B"/>
    <w:rsid w:val="00777AD8"/>
    <w:rsid w:val="0078635F"/>
    <w:rsid w:val="007939FE"/>
    <w:rsid w:val="007955AD"/>
    <w:rsid w:val="00796113"/>
    <w:rsid w:val="007A5B48"/>
    <w:rsid w:val="007B6585"/>
    <w:rsid w:val="007C021E"/>
    <w:rsid w:val="007C2F0E"/>
    <w:rsid w:val="007C3E16"/>
    <w:rsid w:val="007D030A"/>
    <w:rsid w:val="007D11FD"/>
    <w:rsid w:val="007D3DC7"/>
    <w:rsid w:val="007D7A13"/>
    <w:rsid w:val="007E2B04"/>
    <w:rsid w:val="007E3BB8"/>
    <w:rsid w:val="007F12DF"/>
    <w:rsid w:val="007F4731"/>
    <w:rsid w:val="0081509E"/>
    <w:rsid w:val="0081589C"/>
    <w:rsid w:val="00817399"/>
    <w:rsid w:val="00825B06"/>
    <w:rsid w:val="0083427F"/>
    <w:rsid w:val="008455D1"/>
    <w:rsid w:val="00845714"/>
    <w:rsid w:val="00845AB1"/>
    <w:rsid w:val="008560FD"/>
    <w:rsid w:val="00865179"/>
    <w:rsid w:val="00867B1C"/>
    <w:rsid w:val="0087333B"/>
    <w:rsid w:val="008926C6"/>
    <w:rsid w:val="00894387"/>
    <w:rsid w:val="00894A3D"/>
    <w:rsid w:val="008D5367"/>
    <w:rsid w:val="008F12BA"/>
    <w:rsid w:val="008F149B"/>
    <w:rsid w:val="00907EFD"/>
    <w:rsid w:val="00920B85"/>
    <w:rsid w:val="00931051"/>
    <w:rsid w:val="009415C1"/>
    <w:rsid w:val="0094609D"/>
    <w:rsid w:val="009572C9"/>
    <w:rsid w:val="009604BE"/>
    <w:rsid w:val="00964F3C"/>
    <w:rsid w:val="0097029A"/>
    <w:rsid w:val="00970514"/>
    <w:rsid w:val="009861E3"/>
    <w:rsid w:val="009A0040"/>
    <w:rsid w:val="009B5D67"/>
    <w:rsid w:val="009D14B8"/>
    <w:rsid w:val="009E2208"/>
    <w:rsid w:val="009E3F03"/>
    <w:rsid w:val="009E3FCE"/>
    <w:rsid w:val="009F5FE3"/>
    <w:rsid w:val="009F7EB0"/>
    <w:rsid w:val="00A15D86"/>
    <w:rsid w:val="00A637D8"/>
    <w:rsid w:val="00A94067"/>
    <w:rsid w:val="00AA4F58"/>
    <w:rsid w:val="00AB1A25"/>
    <w:rsid w:val="00AE3F0F"/>
    <w:rsid w:val="00AE46B5"/>
    <w:rsid w:val="00B2383B"/>
    <w:rsid w:val="00B24658"/>
    <w:rsid w:val="00B326A4"/>
    <w:rsid w:val="00B43358"/>
    <w:rsid w:val="00B53D14"/>
    <w:rsid w:val="00B559C8"/>
    <w:rsid w:val="00B631AF"/>
    <w:rsid w:val="00B646BB"/>
    <w:rsid w:val="00B70EDE"/>
    <w:rsid w:val="00B74F0B"/>
    <w:rsid w:val="00B87339"/>
    <w:rsid w:val="00B92882"/>
    <w:rsid w:val="00BA698E"/>
    <w:rsid w:val="00BB1447"/>
    <w:rsid w:val="00BC1F21"/>
    <w:rsid w:val="00BD097A"/>
    <w:rsid w:val="00BD7B41"/>
    <w:rsid w:val="00BE301F"/>
    <w:rsid w:val="00C16558"/>
    <w:rsid w:val="00C46C84"/>
    <w:rsid w:val="00C57F5B"/>
    <w:rsid w:val="00C80251"/>
    <w:rsid w:val="00C91BD2"/>
    <w:rsid w:val="00C97AED"/>
    <w:rsid w:val="00CA3492"/>
    <w:rsid w:val="00CC5C3D"/>
    <w:rsid w:val="00CE2509"/>
    <w:rsid w:val="00CE7F74"/>
    <w:rsid w:val="00CF267B"/>
    <w:rsid w:val="00CF41AC"/>
    <w:rsid w:val="00D237D2"/>
    <w:rsid w:val="00D26221"/>
    <w:rsid w:val="00D42FC7"/>
    <w:rsid w:val="00D47840"/>
    <w:rsid w:val="00D53997"/>
    <w:rsid w:val="00D53FBF"/>
    <w:rsid w:val="00D555CA"/>
    <w:rsid w:val="00D62091"/>
    <w:rsid w:val="00D64A3F"/>
    <w:rsid w:val="00D67E85"/>
    <w:rsid w:val="00D82394"/>
    <w:rsid w:val="00D879FD"/>
    <w:rsid w:val="00D92B25"/>
    <w:rsid w:val="00D95353"/>
    <w:rsid w:val="00D96595"/>
    <w:rsid w:val="00DA5C25"/>
    <w:rsid w:val="00DC2ECF"/>
    <w:rsid w:val="00DC5AC9"/>
    <w:rsid w:val="00DE1BCB"/>
    <w:rsid w:val="00DE3613"/>
    <w:rsid w:val="00E102D3"/>
    <w:rsid w:val="00E15F4D"/>
    <w:rsid w:val="00E30CC0"/>
    <w:rsid w:val="00E32A06"/>
    <w:rsid w:val="00E337E0"/>
    <w:rsid w:val="00E37BAF"/>
    <w:rsid w:val="00E53576"/>
    <w:rsid w:val="00E55970"/>
    <w:rsid w:val="00E57FE1"/>
    <w:rsid w:val="00E66413"/>
    <w:rsid w:val="00E759FB"/>
    <w:rsid w:val="00E8498D"/>
    <w:rsid w:val="00EA2625"/>
    <w:rsid w:val="00EA6B5C"/>
    <w:rsid w:val="00EA7353"/>
    <w:rsid w:val="00EB1F55"/>
    <w:rsid w:val="00EB370A"/>
    <w:rsid w:val="00EE170C"/>
    <w:rsid w:val="00EE41E2"/>
    <w:rsid w:val="00EE70E3"/>
    <w:rsid w:val="00F115F3"/>
    <w:rsid w:val="00F14B33"/>
    <w:rsid w:val="00F14D63"/>
    <w:rsid w:val="00F160B8"/>
    <w:rsid w:val="00F225AE"/>
    <w:rsid w:val="00F2501B"/>
    <w:rsid w:val="00F35F04"/>
    <w:rsid w:val="00F420D1"/>
    <w:rsid w:val="00F64093"/>
    <w:rsid w:val="00F705D6"/>
    <w:rsid w:val="00F75863"/>
    <w:rsid w:val="00F822D8"/>
    <w:rsid w:val="00F8435B"/>
    <w:rsid w:val="00FA18B8"/>
    <w:rsid w:val="00FA4317"/>
    <w:rsid w:val="00FC0070"/>
    <w:rsid w:val="00FD6B3A"/>
    <w:rsid w:val="00FE333C"/>
    <w:rsid w:val="00FE4A72"/>
    <w:rsid w:val="00FF0E1C"/>
    <w:rsid w:val="00FF3706"/>
    <w:rsid w:val="00FF54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083A29"/>
  <w15:docId w15:val="{8BB91447-8ACE-495C-BE35-A5599B653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2BF3"/>
    <w:pPr>
      <w:spacing w:after="0" w:line="240" w:lineRule="auto"/>
    </w:pPr>
    <w:rPr>
      <w:rFonts w:eastAsia="Times New Roman"/>
      <w:lang w:eastAsia="ru-RU"/>
    </w:rPr>
  </w:style>
  <w:style w:type="paragraph" w:styleId="1">
    <w:name w:val="heading 1"/>
    <w:basedOn w:val="a"/>
    <w:next w:val="a"/>
    <w:link w:val="10"/>
    <w:qFormat/>
    <w:rsid w:val="00E66413"/>
    <w:pPr>
      <w:keepNext/>
      <w:overflowPunct w:val="0"/>
      <w:autoSpaceDE w:val="0"/>
      <w:autoSpaceDN w:val="0"/>
      <w:adjustRightInd w:val="0"/>
      <w:jc w:val="center"/>
      <w:textAlignment w:val="baseline"/>
      <w:outlineLvl w:val="0"/>
    </w:pPr>
    <w:rPr>
      <w:rFonts w:ascii="Arial" w:hAnsi="Arial"/>
      <w:b/>
      <w:color w:val="000000"/>
      <w:sz w:val="16"/>
      <w:szCs w:val="20"/>
    </w:rPr>
  </w:style>
  <w:style w:type="paragraph" w:styleId="20">
    <w:name w:val="heading 2"/>
    <w:basedOn w:val="a"/>
    <w:next w:val="a"/>
    <w:link w:val="21"/>
    <w:qFormat/>
    <w:rsid w:val="00E66413"/>
    <w:pPr>
      <w:keepNext/>
      <w:overflowPunct w:val="0"/>
      <w:autoSpaceDE w:val="0"/>
      <w:autoSpaceDN w:val="0"/>
      <w:adjustRightInd w:val="0"/>
      <w:jc w:val="center"/>
      <w:textAlignment w:val="baseline"/>
      <w:outlineLvl w:val="1"/>
    </w:pPr>
    <w:rPr>
      <w:b/>
      <w:i/>
      <w:sz w:val="28"/>
      <w:szCs w:val="20"/>
      <w:u w:val="single"/>
    </w:rPr>
  </w:style>
  <w:style w:type="paragraph" w:styleId="30">
    <w:name w:val="heading 3"/>
    <w:basedOn w:val="a"/>
    <w:next w:val="a"/>
    <w:link w:val="31"/>
    <w:uiPriority w:val="9"/>
    <w:qFormat/>
    <w:rsid w:val="00E66413"/>
    <w:pPr>
      <w:keepNext/>
      <w:widowControl w:val="0"/>
      <w:autoSpaceDE w:val="0"/>
      <w:autoSpaceDN w:val="0"/>
      <w:adjustRightInd w:val="0"/>
      <w:spacing w:before="240" w:after="60"/>
      <w:outlineLvl w:val="2"/>
    </w:pPr>
    <w:rPr>
      <w:rFonts w:ascii="Arial" w:hAnsi="Arial" w:cs="Arial"/>
      <w:b/>
      <w:bCs/>
      <w:sz w:val="26"/>
      <w:szCs w:val="26"/>
    </w:rPr>
  </w:style>
  <w:style w:type="paragraph" w:styleId="40">
    <w:name w:val="heading 4"/>
    <w:basedOn w:val="a"/>
    <w:next w:val="a"/>
    <w:link w:val="41"/>
    <w:qFormat/>
    <w:rsid w:val="00E66413"/>
    <w:pPr>
      <w:keepNext/>
      <w:widowControl w:val="0"/>
      <w:autoSpaceDE w:val="0"/>
      <w:autoSpaceDN w:val="0"/>
      <w:adjustRightInd w:val="0"/>
      <w:spacing w:before="240" w:after="60"/>
      <w:outlineLvl w:val="3"/>
    </w:pPr>
    <w:rPr>
      <w:b/>
      <w:bCs/>
      <w:sz w:val="28"/>
      <w:szCs w:val="28"/>
    </w:rPr>
  </w:style>
  <w:style w:type="paragraph" w:styleId="5">
    <w:name w:val="heading 5"/>
    <w:basedOn w:val="a"/>
    <w:next w:val="a"/>
    <w:link w:val="50"/>
    <w:qFormat/>
    <w:rsid w:val="00E66413"/>
    <w:pPr>
      <w:overflowPunct w:val="0"/>
      <w:autoSpaceDE w:val="0"/>
      <w:autoSpaceDN w:val="0"/>
      <w:adjustRightInd w:val="0"/>
      <w:spacing w:before="240" w:after="60"/>
      <w:textAlignment w:val="baseline"/>
      <w:outlineLvl w:val="4"/>
    </w:pPr>
    <w:rPr>
      <w:b/>
      <w:bCs/>
      <w:i/>
      <w:iCs/>
      <w:sz w:val="26"/>
      <w:szCs w:val="26"/>
    </w:rPr>
  </w:style>
  <w:style w:type="paragraph" w:styleId="6">
    <w:name w:val="heading 6"/>
    <w:basedOn w:val="a"/>
    <w:next w:val="a"/>
    <w:link w:val="60"/>
    <w:qFormat/>
    <w:rsid w:val="00E66413"/>
    <w:pPr>
      <w:keepNext/>
      <w:overflowPunct w:val="0"/>
      <w:autoSpaceDE w:val="0"/>
      <w:autoSpaceDN w:val="0"/>
      <w:adjustRightInd w:val="0"/>
      <w:textAlignment w:val="baseline"/>
      <w:outlineLvl w:val="5"/>
    </w:pPr>
    <w:rPr>
      <w:b/>
      <w:i/>
      <w:szCs w:val="20"/>
    </w:rPr>
  </w:style>
  <w:style w:type="paragraph" w:styleId="7">
    <w:name w:val="heading 7"/>
    <w:basedOn w:val="a"/>
    <w:next w:val="a"/>
    <w:link w:val="70"/>
    <w:qFormat/>
    <w:rsid w:val="00E66413"/>
    <w:pPr>
      <w:keepNext/>
      <w:overflowPunct w:val="0"/>
      <w:autoSpaceDE w:val="0"/>
      <w:autoSpaceDN w:val="0"/>
      <w:adjustRightInd w:val="0"/>
      <w:textAlignment w:val="baseline"/>
      <w:outlineLvl w:val="6"/>
    </w:pPr>
    <w:rPr>
      <w:b/>
      <w:i/>
      <w:szCs w:val="20"/>
      <w:u w:val="single"/>
    </w:rPr>
  </w:style>
  <w:style w:type="paragraph" w:styleId="8">
    <w:name w:val="heading 8"/>
    <w:basedOn w:val="a"/>
    <w:next w:val="a"/>
    <w:link w:val="80"/>
    <w:qFormat/>
    <w:rsid w:val="00E66413"/>
    <w:pPr>
      <w:widowControl w:val="0"/>
      <w:autoSpaceDE w:val="0"/>
      <w:autoSpaceDN w:val="0"/>
      <w:adjustRightInd w:val="0"/>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nhideWhenUsed/>
    <w:rsid w:val="007C021E"/>
    <w:rPr>
      <w:rFonts w:ascii="Tahoma" w:hAnsi="Tahoma" w:cs="Tahoma"/>
      <w:sz w:val="16"/>
      <w:szCs w:val="16"/>
    </w:rPr>
  </w:style>
  <w:style w:type="character" w:customStyle="1" w:styleId="a4">
    <w:name w:val="Текст выноски Знак"/>
    <w:basedOn w:val="a0"/>
    <w:link w:val="a3"/>
    <w:rsid w:val="007C021E"/>
    <w:rPr>
      <w:rFonts w:ascii="Tahoma" w:eastAsia="Times New Roman" w:hAnsi="Tahoma" w:cs="Tahoma"/>
      <w:sz w:val="16"/>
      <w:szCs w:val="16"/>
      <w:lang w:eastAsia="ru-RU"/>
    </w:rPr>
  </w:style>
  <w:style w:type="table" w:customStyle="1" w:styleId="12">
    <w:name w:val="Сетка таблицы12"/>
    <w:basedOn w:val="a1"/>
    <w:next w:val="a5"/>
    <w:uiPriority w:val="99"/>
    <w:rsid w:val="00591395"/>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5">
    <w:name w:val="Table Grid"/>
    <w:basedOn w:val="a1"/>
    <w:uiPriority w:val="59"/>
    <w:rsid w:val="005913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E66413"/>
    <w:rPr>
      <w:rFonts w:ascii="Arial" w:eastAsia="Times New Roman" w:hAnsi="Arial"/>
      <w:b/>
      <w:color w:val="000000"/>
      <w:sz w:val="16"/>
      <w:szCs w:val="20"/>
      <w:lang w:eastAsia="ru-RU"/>
    </w:rPr>
  </w:style>
  <w:style w:type="character" w:customStyle="1" w:styleId="21">
    <w:name w:val="Заголовок 2 Знак"/>
    <w:basedOn w:val="a0"/>
    <w:link w:val="20"/>
    <w:rsid w:val="00E66413"/>
    <w:rPr>
      <w:rFonts w:eastAsia="Times New Roman"/>
      <w:b/>
      <w:i/>
      <w:sz w:val="28"/>
      <w:szCs w:val="20"/>
      <w:u w:val="single"/>
      <w:lang w:eastAsia="ru-RU"/>
    </w:rPr>
  </w:style>
  <w:style w:type="character" w:customStyle="1" w:styleId="31">
    <w:name w:val="Заголовок 3 Знак"/>
    <w:basedOn w:val="a0"/>
    <w:link w:val="30"/>
    <w:uiPriority w:val="9"/>
    <w:rsid w:val="00E66413"/>
    <w:rPr>
      <w:rFonts w:ascii="Arial" w:eastAsia="Times New Roman" w:hAnsi="Arial" w:cs="Arial"/>
      <w:b/>
      <w:bCs/>
      <w:sz w:val="26"/>
      <w:szCs w:val="26"/>
      <w:lang w:eastAsia="ru-RU"/>
    </w:rPr>
  </w:style>
  <w:style w:type="character" w:customStyle="1" w:styleId="41">
    <w:name w:val="Заголовок 4 Знак"/>
    <w:basedOn w:val="a0"/>
    <w:link w:val="40"/>
    <w:rsid w:val="00E66413"/>
    <w:rPr>
      <w:rFonts w:eastAsia="Times New Roman"/>
      <w:b/>
      <w:bCs/>
      <w:sz w:val="28"/>
      <w:szCs w:val="28"/>
      <w:lang w:eastAsia="ru-RU"/>
    </w:rPr>
  </w:style>
  <w:style w:type="character" w:customStyle="1" w:styleId="50">
    <w:name w:val="Заголовок 5 Знак"/>
    <w:basedOn w:val="a0"/>
    <w:link w:val="5"/>
    <w:rsid w:val="00E66413"/>
    <w:rPr>
      <w:rFonts w:eastAsia="Times New Roman"/>
      <w:b/>
      <w:bCs/>
      <w:i/>
      <w:iCs/>
      <w:sz w:val="26"/>
      <w:szCs w:val="26"/>
      <w:lang w:eastAsia="ru-RU"/>
    </w:rPr>
  </w:style>
  <w:style w:type="character" w:customStyle="1" w:styleId="60">
    <w:name w:val="Заголовок 6 Знак"/>
    <w:basedOn w:val="a0"/>
    <w:link w:val="6"/>
    <w:rsid w:val="00E66413"/>
    <w:rPr>
      <w:rFonts w:eastAsia="Times New Roman"/>
      <w:b/>
      <w:i/>
      <w:szCs w:val="20"/>
      <w:lang w:eastAsia="ru-RU"/>
    </w:rPr>
  </w:style>
  <w:style w:type="character" w:customStyle="1" w:styleId="70">
    <w:name w:val="Заголовок 7 Знак"/>
    <w:basedOn w:val="a0"/>
    <w:link w:val="7"/>
    <w:rsid w:val="00E66413"/>
    <w:rPr>
      <w:rFonts w:eastAsia="Times New Roman"/>
      <w:b/>
      <w:i/>
      <w:szCs w:val="20"/>
      <w:u w:val="single"/>
      <w:lang w:eastAsia="ru-RU"/>
    </w:rPr>
  </w:style>
  <w:style w:type="character" w:customStyle="1" w:styleId="80">
    <w:name w:val="Заголовок 8 Знак"/>
    <w:basedOn w:val="a0"/>
    <w:link w:val="8"/>
    <w:rsid w:val="00E66413"/>
    <w:rPr>
      <w:rFonts w:eastAsia="Times New Roman"/>
      <w:i/>
      <w:iCs/>
      <w:lang w:eastAsia="ru-RU"/>
    </w:rPr>
  </w:style>
  <w:style w:type="numbering" w:customStyle="1" w:styleId="11">
    <w:name w:val="Нет списка1"/>
    <w:next w:val="a2"/>
    <w:uiPriority w:val="99"/>
    <w:semiHidden/>
    <w:rsid w:val="00E66413"/>
  </w:style>
  <w:style w:type="paragraph" w:customStyle="1" w:styleId="a6">
    <w:name w:val="Знак"/>
    <w:basedOn w:val="a"/>
    <w:rsid w:val="00E66413"/>
    <w:pPr>
      <w:widowControl w:val="0"/>
      <w:adjustRightInd w:val="0"/>
      <w:spacing w:after="160" w:line="240" w:lineRule="exact"/>
      <w:jc w:val="right"/>
    </w:pPr>
    <w:rPr>
      <w:rFonts w:ascii="Arial" w:hAnsi="Arial" w:cs="Arial"/>
      <w:sz w:val="20"/>
      <w:szCs w:val="20"/>
      <w:lang w:val="en-GB" w:eastAsia="en-US"/>
    </w:rPr>
  </w:style>
  <w:style w:type="paragraph" w:styleId="a7">
    <w:name w:val="header"/>
    <w:basedOn w:val="a"/>
    <w:link w:val="a8"/>
    <w:rsid w:val="00E66413"/>
    <w:pPr>
      <w:tabs>
        <w:tab w:val="center" w:pos="4153"/>
        <w:tab w:val="right" w:pos="8306"/>
      </w:tabs>
      <w:overflowPunct w:val="0"/>
      <w:autoSpaceDE w:val="0"/>
      <w:autoSpaceDN w:val="0"/>
      <w:adjustRightInd w:val="0"/>
      <w:textAlignment w:val="baseline"/>
    </w:pPr>
    <w:rPr>
      <w:szCs w:val="20"/>
    </w:rPr>
  </w:style>
  <w:style w:type="character" w:customStyle="1" w:styleId="a8">
    <w:name w:val="Верхний колонтитул Знак"/>
    <w:basedOn w:val="a0"/>
    <w:link w:val="a7"/>
    <w:rsid w:val="00E66413"/>
    <w:rPr>
      <w:rFonts w:eastAsia="Times New Roman"/>
      <w:szCs w:val="20"/>
      <w:lang w:eastAsia="ru-RU"/>
    </w:rPr>
  </w:style>
  <w:style w:type="character" w:styleId="a9">
    <w:name w:val="page number"/>
    <w:basedOn w:val="a0"/>
    <w:rsid w:val="00E66413"/>
  </w:style>
  <w:style w:type="paragraph" w:styleId="aa">
    <w:name w:val="Title"/>
    <w:basedOn w:val="a"/>
    <w:link w:val="ab"/>
    <w:qFormat/>
    <w:rsid w:val="00E66413"/>
    <w:pPr>
      <w:overflowPunct w:val="0"/>
      <w:autoSpaceDE w:val="0"/>
      <w:autoSpaceDN w:val="0"/>
      <w:adjustRightInd w:val="0"/>
      <w:jc w:val="center"/>
      <w:textAlignment w:val="baseline"/>
    </w:pPr>
    <w:rPr>
      <w:b/>
      <w:sz w:val="16"/>
      <w:szCs w:val="20"/>
    </w:rPr>
  </w:style>
  <w:style w:type="character" w:customStyle="1" w:styleId="ab">
    <w:name w:val="Заголовок Знак"/>
    <w:basedOn w:val="a0"/>
    <w:link w:val="aa"/>
    <w:rsid w:val="00E66413"/>
    <w:rPr>
      <w:rFonts w:eastAsia="Times New Roman"/>
      <w:b/>
      <w:sz w:val="16"/>
      <w:szCs w:val="20"/>
      <w:lang w:eastAsia="ru-RU"/>
    </w:rPr>
  </w:style>
  <w:style w:type="paragraph" w:customStyle="1" w:styleId="310">
    <w:name w:val="Основной текст 31"/>
    <w:basedOn w:val="a"/>
    <w:rsid w:val="00E66413"/>
    <w:pPr>
      <w:overflowPunct w:val="0"/>
      <w:autoSpaceDE w:val="0"/>
      <w:autoSpaceDN w:val="0"/>
      <w:adjustRightInd w:val="0"/>
      <w:jc w:val="center"/>
      <w:textAlignment w:val="baseline"/>
    </w:pPr>
    <w:rPr>
      <w:b/>
      <w:i/>
      <w:sz w:val="36"/>
      <w:szCs w:val="20"/>
    </w:rPr>
  </w:style>
  <w:style w:type="paragraph" w:styleId="ac">
    <w:name w:val="Body Text"/>
    <w:basedOn w:val="a"/>
    <w:link w:val="ad"/>
    <w:rsid w:val="00E66413"/>
    <w:pPr>
      <w:overflowPunct w:val="0"/>
      <w:autoSpaceDE w:val="0"/>
      <w:autoSpaceDN w:val="0"/>
      <w:adjustRightInd w:val="0"/>
      <w:jc w:val="both"/>
      <w:textAlignment w:val="baseline"/>
    </w:pPr>
    <w:rPr>
      <w:sz w:val="28"/>
      <w:szCs w:val="20"/>
    </w:rPr>
  </w:style>
  <w:style w:type="character" w:customStyle="1" w:styleId="ad">
    <w:name w:val="Основной текст Знак"/>
    <w:basedOn w:val="a0"/>
    <w:link w:val="ac"/>
    <w:rsid w:val="00E66413"/>
    <w:rPr>
      <w:rFonts w:eastAsia="Times New Roman"/>
      <w:sz w:val="28"/>
      <w:szCs w:val="20"/>
      <w:lang w:eastAsia="ru-RU"/>
    </w:rPr>
  </w:style>
  <w:style w:type="paragraph" w:customStyle="1" w:styleId="210">
    <w:name w:val="Основной текст 21"/>
    <w:basedOn w:val="a"/>
    <w:rsid w:val="00E66413"/>
    <w:pPr>
      <w:overflowPunct w:val="0"/>
      <w:autoSpaceDE w:val="0"/>
      <w:autoSpaceDN w:val="0"/>
      <w:adjustRightInd w:val="0"/>
      <w:jc w:val="both"/>
      <w:textAlignment w:val="baseline"/>
    </w:pPr>
    <w:rPr>
      <w:sz w:val="28"/>
      <w:szCs w:val="20"/>
    </w:rPr>
  </w:style>
  <w:style w:type="paragraph" w:customStyle="1" w:styleId="Iauiue">
    <w:name w:val="Iau?iue"/>
    <w:rsid w:val="00E66413"/>
    <w:pPr>
      <w:spacing w:after="0" w:line="240" w:lineRule="auto"/>
    </w:pPr>
    <w:rPr>
      <w:rFonts w:eastAsia="Times New Roman"/>
      <w:szCs w:val="20"/>
      <w:lang w:eastAsia="ru-RU"/>
    </w:rPr>
  </w:style>
  <w:style w:type="paragraph" w:styleId="ae">
    <w:name w:val="List"/>
    <w:basedOn w:val="a"/>
    <w:rsid w:val="00E66413"/>
    <w:pPr>
      <w:widowControl w:val="0"/>
      <w:autoSpaceDE w:val="0"/>
      <w:autoSpaceDN w:val="0"/>
      <w:adjustRightInd w:val="0"/>
      <w:ind w:left="283" w:hanging="283"/>
    </w:pPr>
    <w:rPr>
      <w:rFonts w:ascii="Arial" w:hAnsi="Arial" w:cs="Arial"/>
      <w:sz w:val="20"/>
      <w:szCs w:val="20"/>
    </w:rPr>
  </w:style>
  <w:style w:type="paragraph" w:styleId="22">
    <w:name w:val="List 2"/>
    <w:basedOn w:val="a"/>
    <w:rsid w:val="00E66413"/>
    <w:pPr>
      <w:widowControl w:val="0"/>
      <w:autoSpaceDE w:val="0"/>
      <w:autoSpaceDN w:val="0"/>
      <w:adjustRightInd w:val="0"/>
      <w:ind w:left="566" w:hanging="283"/>
    </w:pPr>
    <w:rPr>
      <w:rFonts w:ascii="Arial" w:hAnsi="Arial" w:cs="Arial"/>
      <w:sz w:val="20"/>
      <w:szCs w:val="20"/>
    </w:rPr>
  </w:style>
  <w:style w:type="paragraph" w:styleId="3">
    <w:name w:val="List 3"/>
    <w:basedOn w:val="a"/>
    <w:rsid w:val="00E66413"/>
    <w:pPr>
      <w:widowControl w:val="0"/>
      <w:numPr>
        <w:numId w:val="1"/>
      </w:numPr>
      <w:tabs>
        <w:tab w:val="clear" w:pos="926"/>
      </w:tabs>
      <w:autoSpaceDE w:val="0"/>
      <w:autoSpaceDN w:val="0"/>
      <w:adjustRightInd w:val="0"/>
      <w:ind w:left="849" w:hanging="283"/>
    </w:pPr>
    <w:rPr>
      <w:rFonts w:ascii="Arial" w:hAnsi="Arial" w:cs="Arial"/>
      <w:sz w:val="20"/>
      <w:szCs w:val="20"/>
    </w:rPr>
  </w:style>
  <w:style w:type="paragraph" w:styleId="4">
    <w:name w:val="List 4"/>
    <w:basedOn w:val="a"/>
    <w:rsid w:val="00E66413"/>
    <w:pPr>
      <w:widowControl w:val="0"/>
      <w:numPr>
        <w:numId w:val="2"/>
      </w:numPr>
      <w:tabs>
        <w:tab w:val="clear" w:pos="1209"/>
      </w:tabs>
      <w:autoSpaceDE w:val="0"/>
      <w:autoSpaceDN w:val="0"/>
      <w:adjustRightInd w:val="0"/>
      <w:ind w:left="1132" w:hanging="283"/>
    </w:pPr>
    <w:rPr>
      <w:rFonts w:ascii="Arial" w:hAnsi="Arial" w:cs="Arial"/>
      <w:sz w:val="20"/>
      <w:szCs w:val="20"/>
    </w:rPr>
  </w:style>
  <w:style w:type="paragraph" w:styleId="51">
    <w:name w:val="List 5"/>
    <w:basedOn w:val="a"/>
    <w:rsid w:val="00E66413"/>
    <w:pPr>
      <w:widowControl w:val="0"/>
      <w:autoSpaceDE w:val="0"/>
      <w:autoSpaceDN w:val="0"/>
      <w:adjustRightInd w:val="0"/>
      <w:ind w:left="1415" w:hanging="283"/>
    </w:pPr>
    <w:rPr>
      <w:rFonts w:ascii="Arial" w:hAnsi="Arial" w:cs="Arial"/>
      <w:sz w:val="20"/>
      <w:szCs w:val="20"/>
    </w:rPr>
  </w:style>
  <w:style w:type="paragraph" w:styleId="32">
    <w:name w:val="List Bullet 3"/>
    <w:basedOn w:val="a"/>
    <w:autoRedefine/>
    <w:rsid w:val="00E66413"/>
    <w:pPr>
      <w:widowControl w:val="0"/>
      <w:autoSpaceDE w:val="0"/>
      <w:autoSpaceDN w:val="0"/>
      <w:adjustRightInd w:val="0"/>
      <w:ind w:firstLine="720"/>
      <w:jc w:val="both"/>
    </w:pPr>
    <w:rPr>
      <w:sz w:val="28"/>
    </w:rPr>
  </w:style>
  <w:style w:type="paragraph" w:styleId="42">
    <w:name w:val="List Bullet 4"/>
    <w:basedOn w:val="a"/>
    <w:autoRedefine/>
    <w:rsid w:val="00E66413"/>
    <w:pPr>
      <w:widowControl w:val="0"/>
      <w:tabs>
        <w:tab w:val="num" w:pos="1209"/>
      </w:tabs>
      <w:autoSpaceDE w:val="0"/>
      <w:autoSpaceDN w:val="0"/>
      <w:adjustRightInd w:val="0"/>
      <w:ind w:left="1209" w:hanging="360"/>
    </w:pPr>
    <w:rPr>
      <w:rFonts w:ascii="Arial" w:hAnsi="Arial" w:cs="Arial"/>
      <w:sz w:val="20"/>
      <w:szCs w:val="20"/>
    </w:rPr>
  </w:style>
  <w:style w:type="paragraph" w:styleId="23">
    <w:name w:val="List Continue 2"/>
    <w:basedOn w:val="a"/>
    <w:rsid w:val="00E66413"/>
    <w:pPr>
      <w:widowControl w:val="0"/>
      <w:autoSpaceDE w:val="0"/>
      <w:autoSpaceDN w:val="0"/>
      <w:adjustRightInd w:val="0"/>
      <w:spacing w:after="120"/>
      <w:ind w:left="566"/>
    </w:pPr>
    <w:rPr>
      <w:rFonts w:ascii="Arial" w:hAnsi="Arial" w:cs="Arial"/>
      <w:sz w:val="20"/>
      <w:szCs w:val="20"/>
    </w:rPr>
  </w:style>
  <w:style w:type="paragraph" w:styleId="33">
    <w:name w:val="List Continue 3"/>
    <w:basedOn w:val="a"/>
    <w:rsid w:val="00E66413"/>
    <w:pPr>
      <w:widowControl w:val="0"/>
      <w:autoSpaceDE w:val="0"/>
      <w:autoSpaceDN w:val="0"/>
      <w:adjustRightInd w:val="0"/>
      <w:spacing w:after="120"/>
      <w:ind w:left="849"/>
    </w:pPr>
    <w:rPr>
      <w:rFonts w:ascii="Arial" w:hAnsi="Arial" w:cs="Arial"/>
      <w:sz w:val="20"/>
      <w:szCs w:val="20"/>
    </w:rPr>
  </w:style>
  <w:style w:type="paragraph" w:styleId="43">
    <w:name w:val="List Continue 4"/>
    <w:basedOn w:val="a"/>
    <w:rsid w:val="00E66413"/>
    <w:pPr>
      <w:widowControl w:val="0"/>
      <w:autoSpaceDE w:val="0"/>
      <w:autoSpaceDN w:val="0"/>
      <w:adjustRightInd w:val="0"/>
      <w:spacing w:after="120"/>
      <w:ind w:left="1132"/>
    </w:pPr>
    <w:rPr>
      <w:rFonts w:ascii="Arial" w:hAnsi="Arial" w:cs="Arial"/>
      <w:sz w:val="20"/>
      <w:szCs w:val="20"/>
    </w:rPr>
  </w:style>
  <w:style w:type="paragraph" w:styleId="52">
    <w:name w:val="List Continue 5"/>
    <w:basedOn w:val="a"/>
    <w:rsid w:val="00E66413"/>
    <w:pPr>
      <w:widowControl w:val="0"/>
      <w:autoSpaceDE w:val="0"/>
      <w:autoSpaceDN w:val="0"/>
      <w:adjustRightInd w:val="0"/>
      <w:spacing w:after="120"/>
      <w:ind w:left="1415"/>
    </w:pPr>
    <w:rPr>
      <w:rFonts w:ascii="Arial" w:hAnsi="Arial" w:cs="Arial"/>
      <w:sz w:val="20"/>
      <w:szCs w:val="20"/>
    </w:rPr>
  </w:style>
  <w:style w:type="paragraph" w:styleId="af">
    <w:name w:val="Body Text Indent"/>
    <w:basedOn w:val="a"/>
    <w:link w:val="af0"/>
    <w:uiPriority w:val="99"/>
    <w:rsid w:val="00E66413"/>
    <w:pPr>
      <w:widowControl w:val="0"/>
      <w:autoSpaceDE w:val="0"/>
      <w:autoSpaceDN w:val="0"/>
      <w:adjustRightInd w:val="0"/>
      <w:spacing w:after="120"/>
      <w:ind w:left="283"/>
    </w:pPr>
    <w:rPr>
      <w:rFonts w:ascii="Arial" w:hAnsi="Arial" w:cs="Arial"/>
      <w:sz w:val="20"/>
      <w:szCs w:val="20"/>
    </w:rPr>
  </w:style>
  <w:style w:type="character" w:customStyle="1" w:styleId="af0">
    <w:name w:val="Основной текст с отступом Знак"/>
    <w:basedOn w:val="a0"/>
    <w:link w:val="af"/>
    <w:uiPriority w:val="99"/>
    <w:rsid w:val="00E66413"/>
    <w:rPr>
      <w:rFonts w:ascii="Arial" w:eastAsia="Times New Roman" w:hAnsi="Arial" w:cs="Arial"/>
      <w:sz w:val="20"/>
      <w:szCs w:val="20"/>
      <w:lang w:eastAsia="ru-RU"/>
    </w:rPr>
  </w:style>
  <w:style w:type="paragraph" w:styleId="af1">
    <w:name w:val="Normal Indent"/>
    <w:basedOn w:val="a"/>
    <w:rsid w:val="00E66413"/>
    <w:pPr>
      <w:widowControl w:val="0"/>
      <w:autoSpaceDE w:val="0"/>
      <w:autoSpaceDN w:val="0"/>
      <w:adjustRightInd w:val="0"/>
      <w:ind w:left="708"/>
    </w:pPr>
    <w:rPr>
      <w:rFonts w:ascii="Arial" w:hAnsi="Arial" w:cs="Arial"/>
      <w:sz w:val="20"/>
      <w:szCs w:val="20"/>
    </w:rPr>
  </w:style>
  <w:style w:type="paragraph" w:styleId="24">
    <w:name w:val="Body Text Indent 2"/>
    <w:basedOn w:val="a"/>
    <w:link w:val="25"/>
    <w:rsid w:val="00E66413"/>
    <w:pPr>
      <w:widowControl w:val="0"/>
      <w:autoSpaceDE w:val="0"/>
      <w:autoSpaceDN w:val="0"/>
      <w:adjustRightInd w:val="0"/>
      <w:spacing w:after="120" w:line="480" w:lineRule="auto"/>
      <w:ind w:left="283"/>
    </w:pPr>
    <w:rPr>
      <w:rFonts w:ascii="Arial" w:hAnsi="Arial" w:cs="Arial"/>
      <w:sz w:val="20"/>
      <w:szCs w:val="20"/>
    </w:rPr>
  </w:style>
  <w:style w:type="character" w:customStyle="1" w:styleId="25">
    <w:name w:val="Основной текст с отступом 2 Знак"/>
    <w:basedOn w:val="a0"/>
    <w:link w:val="24"/>
    <w:rsid w:val="00E66413"/>
    <w:rPr>
      <w:rFonts w:ascii="Arial" w:eastAsia="Times New Roman" w:hAnsi="Arial" w:cs="Arial"/>
      <w:sz w:val="20"/>
      <w:szCs w:val="20"/>
      <w:lang w:eastAsia="ru-RU"/>
    </w:rPr>
  </w:style>
  <w:style w:type="paragraph" w:styleId="34">
    <w:name w:val="Body Text Indent 3"/>
    <w:basedOn w:val="a"/>
    <w:link w:val="35"/>
    <w:rsid w:val="00E66413"/>
    <w:pPr>
      <w:widowControl w:val="0"/>
      <w:autoSpaceDE w:val="0"/>
      <w:autoSpaceDN w:val="0"/>
      <w:adjustRightInd w:val="0"/>
      <w:spacing w:after="120"/>
      <w:ind w:left="283"/>
    </w:pPr>
    <w:rPr>
      <w:rFonts w:ascii="Arial" w:hAnsi="Arial" w:cs="Arial"/>
      <w:sz w:val="16"/>
      <w:szCs w:val="16"/>
    </w:rPr>
  </w:style>
  <w:style w:type="character" w:customStyle="1" w:styleId="35">
    <w:name w:val="Основной текст с отступом 3 Знак"/>
    <w:basedOn w:val="a0"/>
    <w:link w:val="34"/>
    <w:rsid w:val="00E66413"/>
    <w:rPr>
      <w:rFonts w:ascii="Arial" w:eastAsia="Times New Roman" w:hAnsi="Arial" w:cs="Arial"/>
      <w:sz w:val="16"/>
      <w:szCs w:val="16"/>
      <w:lang w:eastAsia="ru-RU"/>
    </w:rPr>
  </w:style>
  <w:style w:type="paragraph" w:styleId="26">
    <w:name w:val="Body Text 2"/>
    <w:basedOn w:val="a"/>
    <w:link w:val="27"/>
    <w:uiPriority w:val="99"/>
    <w:rsid w:val="00E66413"/>
    <w:pPr>
      <w:widowControl w:val="0"/>
      <w:autoSpaceDE w:val="0"/>
      <w:autoSpaceDN w:val="0"/>
      <w:adjustRightInd w:val="0"/>
      <w:spacing w:after="120" w:line="480" w:lineRule="auto"/>
    </w:pPr>
    <w:rPr>
      <w:rFonts w:ascii="Arial" w:hAnsi="Arial" w:cs="Arial"/>
      <w:sz w:val="20"/>
      <w:szCs w:val="20"/>
    </w:rPr>
  </w:style>
  <w:style w:type="character" w:customStyle="1" w:styleId="27">
    <w:name w:val="Основной текст 2 Знак"/>
    <w:basedOn w:val="a0"/>
    <w:link w:val="26"/>
    <w:uiPriority w:val="99"/>
    <w:rsid w:val="00E66413"/>
    <w:rPr>
      <w:rFonts w:ascii="Arial" w:eastAsia="Times New Roman" w:hAnsi="Arial" w:cs="Arial"/>
      <w:sz w:val="20"/>
      <w:szCs w:val="20"/>
      <w:lang w:eastAsia="ru-RU"/>
    </w:rPr>
  </w:style>
  <w:style w:type="paragraph" w:styleId="af2">
    <w:name w:val="footer"/>
    <w:basedOn w:val="a"/>
    <w:link w:val="af3"/>
    <w:rsid w:val="00E66413"/>
    <w:pPr>
      <w:widowControl w:val="0"/>
      <w:tabs>
        <w:tab w:val="center" w:pos="4677"/>
        <w:tab w:val="right" w:pos="9355"/>
      </w:tabs>
      <w:autoSpaceDE w:val="0"/>
      <w:autoSpaceDN w:val="0"/>
      <w:adjustRightInd w:val="0"/>
    </w:pPr>
    <w:rPr>
      <w:rFonts w:ascii="Arial" w:hAnsi="Arial" w:cs="Arial"/>
      <w:sz w:val="20"/>
      <w:szCs w:val="20"/>
    </w:rPr>
  </w:style>
  <w:style w:type="character" w:customStyle="1" w:styleId="af3">
    <w:name w:val="Нижний колонтитул Знак"/>
    <w:basedOn w:val="a0"/>
    <w:link w:val="af2"/>
    <w:rsid w:val="00E66413"/>
    <w:rPr>
      <w:rFonts w:ascii="Arial" w:eastAsia="Times New Roman" w:hAnsi="Arial" w:cs="Arial"/>
      <w:sz w:val="20"/>
      <w:szCs w:val="20"/>
      <w:lang w:eastAsia="ru-RU"/>
    </w:rPr>
  </w:style>
  <w:style w:type="paragraph" w:customStyle="1" w:styleId="13">
    <w:name w:val="Обычный1"/>
    <w:rsid w:val="00E66413"/>
    <w:pPr>
      <w:spacing w:after="0" w:line="240" w:lineRule="auto"/>
    </w:pPr>
    <w:rPr>
      <w:rFonts w:ascii="Arial" w:eastAsia="Times New Roman" w:hAnsi="Arial"/>
      <w:snapToGrid w:val="0"/>
      <w:sz w:val="18"/>
      <w:szCs w:val="20"/>
      <w:lang w:eastAsia="ru-RU"/>
    </w:rPr>
  </w:style>
  <w:style w:type="paragraph" w:customStyle="1" w:styleId="Heading">
    <w:name w:val="Heading"/>
    <w:rsid w:val="00E66413"/>
    <w:pPr>
      <w:spacing w:after="0" w:line="240" w:lineRule="auto"/>
    </w:pPr>
    <w:rPr>
      <w:rFonts w:ascii="Arial" w:eastAsia="Times New Roman" w:hAnsi="Arial"/>
      <w:b/>
      <w:snapToGrid w:val="0"/>
      <w:sz w:val="22"/>
      <w:szCs w:val="20"/>
      <w:lang w:eastAsia="ru-RU"/>
    </w:rPr>
  </w:style>
  <w:style w:type="paragraph" w:customStyle="1" w:styleId="ConsNormal">
    <w:name w:val="ConsNormal"/>
    <w:link w:val="ConsNormal0"/>
    <w:rsid w:val="00E66413"/>
    <w:pPr>
      <w:widowControl w:val="0"/>
      <w:spacing w:after="0" w:line="240" w:lineRule="auto"/>
      <w:ind w:firstLine="720"/>
    </w:pPr>
    <w:rPr>
      <w:rFonts w:ascii="Arial" w:eastAsia="Times New Roman" w:hAnsi="Arial" w:cs="Arial"/>
      <w:sz w:val="20"/>
      <w:szCs w:val="20"/>
      <w:lang w:eastAsia="ru-RU"/>
    </w:rPr>
  </w:style>
  <w:style w:type="character" w:customStyle="1" w:styleId="ConsNormal0">
    <w:name w:val="ConsNormal Знак"/>
    <w:link w:val="ConsNormal"/>
    <w:rsid w:val="00E66413"/>
    <w:rPr>
      <w:rFonts w:ascii="Arial" w:eastAsia="Times New Roman" w:hAnsi="Arial" w:cs="Arial"/>
      <w:sz w:val="20"/>
      <w:szCs w:val="20"/>
      <w:lang w:eastAsia="ru-RU"/>
    </w:rPr>
  </w:style>
  <w:style w:type="character" w:styleId="af4">
    <w:name w:val="Hyperlink"/>
    <w:uiPriority w:val="99"/>
    <w:rsid w:val="00E66413"/>
    <w:rPr>
      <w:rFonts w:ascii="Arial" w:hAnsi="Arial" w:cs="Arial"/>
      <w:i/>
      <w:iCs/>
      <w:sz w:val="18"/>
      <w:szCs w:val="18"/>
      <w:u w:val="single"/>
    </w:rPr>
  </w:style>
  <w:style w:type="paragraph" w:styleId="af5">
    <w:name w:val="Normal (Web)"/>
    <w:basedOn w:val="a"/>
    <w:uiPriority w:val="99"/>
    <w:rsid w:val="00E66413"/>
    <w:pPr>
      <w:spacing w:before="24" w:after="24"/>
    </w:pPr>
    <w:rPr>
      <w:rFonts w:ascii="Arial" w:eastAsia="Arial Unicode MS" w:hAnsi="Arial" w:cs="Arial"/>
      <w:color w:val="332E2D"/>
      <w:spacing w:val="2"/>
    </w:rPr>
  </w:style>
  <w:style w:type="paragraph" w:customStyle="1" w:styleId="ConsPlusNormal">
    <w:name w:val="ConsPlusNormal"/>
    <w:link w:val="ConsPlusNormal0"/>
    <w:rsid w:val="00E6641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11">
    <w:name w:val="Основной текст 31"/>
    <w:basedOn w:val="a"/>
    <w:rsid w:val="00E66413"/>
    <w:pPr>
      <w:suppressAutoHyphens/>
      <w:jc w:val="both"/>
    </w:pPr>
    <w:rPr>
      <w:lang w:eastAsia="ar-SA"/>
    </w:rPr>
  </w:style>
  <w:style w:type="paragraph" w:customStyle="1" w:styleId="Preformat">
    <w:name w:val="Preformat"/>
    <w:rsid w:val="00E66413"/>
    <w:pPr>
      <w:suppressAutoHyphens/>
      <w:autoSpaceDE w:val="0"/>
      <w:spacing w:after="0" w:line="240" w:lineRule="auto"/>
    </w:pPr>
    <w:rPr>
      <w:rFonts w:ascii="Courier New" w:eastAsia="Arial" w:hAnsi="Courier New" w:cs="Courier New"/>
      <w:sz w:val="18"/>
      <w:szCs w:val="18"/>
      <w:lang w:eastAsia="ar-SA"/>
    </w:rPr>
  </w:style>
  <w:style w:type="paragraph" w:styleId="36">
    <w:name w:val="Body Text 3"/>
    <w:basedOn w:val="a"/>
    <w:link w:val="37"/>
    <w:uiPriority w:val="99"/>
    <w:rsid w:val="00E66413"/>
    <w:pPr>
      <w:overflowPunct w:val="0"/>
      <w:autoSpaceDE w:val="0"/>
      <w:autoSpaceDN w:val="0"/>
      <w:adjustRightInd w:val="0"/>
      <w:spacing w:after="120"/>
      <w:textAlignment w:val="baseline"/>
    </w:pPr>
    <w:rPr>
      <w:sz w:val="16"/>
      <w:szCs w:val="16"/>
    </w:rPr>
  </w:style>
  <w:style w:type="character" w:customStyle="1" w:styleId="37">
    <w:name w:val="Основной текст 3 Знак"/>
    <w:basedOn w:val="a0"/>
    <w:link w:val="36"/>
    <w:uiPriority w:val="99"/>
    <w:rsid w:val="00E66413"/>
    <w:rPr>
      <w:rFonts w:eastAsia="Times New Roman"/>
      <w:sz w:val="16"/>
      <w:szCs w:val="16"/>
      <w:lang w:eastAsia="ru-RU"/>
    </w:rPr>
  </w:style>
  <w:style w:type="table" w:customStyle="1" w:styleId="14">
    <w:name w:val="Сетка таблицы1"/>
    <w:basedOn w:val="a1"/>
    <w:next w:val="a5"/>
    <w:uiPriority w:val="59"/>
    <w:rsid w:val="00E66413"/>
    <w:pPr>
      <w:overflowPunct w:val="0"/>
      <w:autoSpaceDE w:val="0"/>
      <w:autoSpaceDN w:val="0"/>
      <w:adjustRightInd w:val="0"/>
      <w:spacing w:after="0" w:line="240" w:lineRule="auto"/>
      <w:textAlignment w:val="baseline"/>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rsid w:val="00E66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cs="Courier New"/>
      <w:sz w:val="20"/>
      <w:szCs w:val="20"/>
    </w:rPr>
  </w:style>
  <w:style w:type="character" w:customStyle="1" w:styleId="HTML0">
    <w:name w:val="Стандартный HTML Знак"/>
    <w:basedOn w:val="a0"/>
    <w:link w:val="HTML"/>
    <w:rsid w:val="00E66413"/>
    <w:rPr>
      <w:rFonts w:ascii="Courier New" w:eastAsia="Times New Roman" w:hAnsi="Courier New" w:cs="Courier New"/>
      <w:sz w:val="20"/>
      <w:szCs w:val="20"/>
      <w:lang w:eastAsia="ru-RU"/>
    </w:rPr>
  </w:style>
  <w:style w:type="paragraph" w:customStyle="1" w:styleId="ConsPlusNonformat">
    <w:name w:val="ConsPlusNonformat"/>
    <w:rsid w:val="00E6641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66413"/>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6">
    <w:name w:val="Прижатый влево"/>
    <w:basedOn w:val="a"/>
    <w:next w:val="a"/>
    <w:rsid w:val="00E66413"/>
    <w:pPr>
      <w:autoSpaceDE w:val="0"/>
      <w:autoSpaceDN w:val="0"/>
      <w:adjustRightInd w:val="0"/>
    </w:pPr>
    <w:rPr>
      <w:rFonts w:ascii="Arial" w:hAnsi="Arial" w:cs="Arial"/>
    </w:rPr>
  </w:style>
  <w:style w:type="paragraph" w:styleId="af7">
    <w:name w:val="No Spacing"/>
    <w:uiPriority w:val="1"/>
    <w:qFormat/>
    <w:rsid w:val="00E66413"/>
    <w:pPr>
      <w:spacing w:after="0" w:line="240" w:lineRule="auto"/>
    </w:pPr>
    <w:rPr>
      <w:rFonts w:eastAsia="Times New Roman"/>
      <w:lang w:eastAsia="ru-RU"/>
    </w:rPr>
  </w:style>
  <w:style w:type="paragraph" w:customStyle="1" w:styleId="Web">
    <w:name w:val="Обычный (Web)"/>
    <w:basedOn w:val="a"/>
    <w:rsid w:val="00E66413"/>
    <w:pPr>
      <w:spacing w:before="100" w:after="100"/>
    </w:pPr>
    <w:rPr>
      <w:szCs w:val="20"/>
    </w:rPr>
  </w:style>
  <w:style w:type="paragraph" w:styleId="af8">
    <w:name w:val="footnote text"/>
    <w:basedOn w:val="a"/>
    <w:link w:val="af9"/>
    <w:uiPriority w:val="99"/>
    <w:unhideWhenUsed/>
    <w:rsid w:val="00E66413"/>
    <w:rPr>
      <w:sz w:val="20"/>
      <w:szCs w:val="20"/>
    </w:rPr>
  </w:style>
  <w:style w:type="character" w:customStyle="1" w:styleId="af9">
    <w:name w:val="Текст сноски Знак"/>
    <w:basedOn w:val="a0"/>
    <w:link w:val="af8"/>
    <w:uiPriority w:val="99"/>
    <w:rsid w:val="00E66413"/>
    <w:rPr>
      <w:rFonts w:eastAsia="Times New Roman"/>
      <w:sz w:val="20"/>
      <w:szCs w:val="20"/>
      <w:lang w:eastAsia="ru-RU"/>
    </w:rPr>
  </w:style>
  <w:style w:type="character" w:styleId="afa">
    <w:name w:val="footnote reference"/>
    <w:uiPriority w:val="99"/>
    <w:unhideWhenUsed/>
    <w:rsid w:val="00E66413"/>
    <w:rPr>
      <w:vertAlign w:val="superscript"/>
    </w:rPr>
  </w:style>
  <w:style w:type="character" w:styleId="afb">
    <w:name w:val="FollowedHyperlink"/>
    <w:uiPriority w:val="99"/>
    <w:rsid w:val="00E66413"/>
    <w:rPr>
      <w:color w:val="800080"/>
      <w:u w:val="single"/>
    </w:rPr>
  </w:style>
  <w:style w:type="paragraph" w:customStyle="1" w:styleId="font5">
    <w:name w:val="font5"/>
    <w:basedOn w:val="a"/>
    <w:rsid w:val="00E66413"/>
    <w:pPr>
      <w:spacing w:before="100" w:beforeAutospacing="1" w:after="100" w:afterAutospacing="1"/>
    </w:pPr>
    <w:rPr>
      <w:rFonts w:ascii="Arial CYR" w:hAnsi="Arial CYR" w:cs="Arial CYR"/>
      <w:b/>
      <w:bCs/>
      <w:sz w:val="18"/>
      <w:szCs w:val="18"/>
    </w:rPr>
  </w:style>
  <w:style w:type="paragraph" w:customStyle="1" w:styleId="font6">
    <w:name w:val="font6"/>
    <w:basedOn w:val="a"/>
    <w:rsid w:val="00E66413"/>
    <w:pPr>
      <w:spacing w:before="100" w:beforeAutospacing="1" w:after="100" w:afterAutospacing="1"/>
    </w:pPr>
    <w:rPr>
      <w:rFonts w:ascii="Arial CYR" w:hAnsi="Arial CYR" w:cs="Arial CYR"/>
      <w:b/>
      <w:bCs/>
      <w:color w:val="FF0000"/>
      <w:sz w:val="18"/>
      <w:szCs w:val="18"/>
    </w:rPr>
  </w:style>
  <w:style w:type="paragraph" w:customStyle="1" w:styleId="xl24">
    <w:name w:val="xl24"/>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5">
    <w:name w:val="xl25"/>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26">
    <w:name w:val="xl26"/>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8"/>
      <w:szCs w:val="18"/>
    </w:rPr>
  </w:style>
  <w:style w:type="paragraph" w:customStyle="1" w:styleId="xl27">
    <w:name w:val="xl27"/>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28">
    <w:name w:val="xl28"/>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9">
    <w:name w:val="xl29"/>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b/>
      <w:bCs/>
      <w:sz w:val="18"/>
      <w:szCs w:val="18"/>
    </w:rPr>
  </w:style>
  <w:style w:type="paragraph" w:customStyle="1" w:styleId="xl30">
    <w:name w:val="xl30"/>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b/>
      <w:bCs/>
      <w:sz w:val="18"/>
      <w:szCs w:val="18"/>
    </w:rPr>
  </w:style>
  <w:style w:type="paragraph" w:customStyle="1" w:styleId="xl31">
    <w:name w:val="xl31"/>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8"/>
      <w:szCs w:val="18"/>
    </w:rPr>
  </w:style>
  <w:style w:type="paragraph" w:customStyle="1" w:styleId="xl32">
    <w:name w:val="xl32"/>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33">
    <w:name w:val="xl33"/>
    <w:basedOn w:val="a"/>
    <w:rsid w:val="00E66413"/>
    <w:pPr>
      <w:spacing w:before="100" w:beforeAutospacing="1" w:after="100" w:afterAutospacing="1"/>
    </w:pPr>
    <w:rPr>
      <w:rFonts w:ascii="Times New Roman CYR" w:hAnsi="Times New Roman CYR" w:cs="Times New Roman CYR"/>
      <w:b/>
      <w:bCs/>
    </w:rPr>
  </w:style>
  <w:style w:type="paragraph" w:customStyle="1" w:styleId="xl34">
    <w:name w:val="xl34"/>
    <w:basedOn w:val="a"/>
    <w:rsid w:val="00E6641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CYR" w:hAnsi="Arial CYR" w:cs="Arial CYR"/>
      <w:sz w:val="18"/>
      <w:szCs w:val="18"/>
    </w:rPr>
  </w:style>
  <w:style w:type="paragraph" w:customStyle="1" w:styleId="xl35">
    <w:name w:val="xl35"/>
    <w:basedOn w:val="a"/>
    <w:rsid w:val="00E6641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CYR" w:hAnsi="Arial CYR" w:cs="Arial CYR"/>
      <w:sz w:val="18"/>
      <w:szCs w:val="18"/>
    </w:rPr>
  </w:style>
  <w:style w:type="paragraph" w:customStyle="1" w:styleId="xl36">
    <w:name w:val="xl36"/>
    <w:basedOn w:val="a"/>
    <w:rsid w:val="00E66413"/>
    <w:pPr>
      <w:pBdr>
        <w:top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37">
    <w:name w:val="xl37"/>
    <w:basedOn w:val="a"/>
    <w:rsid w:val="00E6641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38">
    <w:name w:val="xl38"/>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39">
    <w:name w:val="xl39"/>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8"/>
      <w:szCs w:val="18"/>
    </w:rPr>
  </w:style>
  <w:style w:type="paragraph" w:customStyle="1" w:styleId="xl40">
    <w:name w:val="xl40"/>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CYR" w:hAnsi="Arial CYR" w:cs="Arial CYR"/>
      <w:b/>
      <w:bCs/>
      <w:sz w:val="18"/>
      <w:szCs w:val="18"/>
    </w:rPr>
  </w:style>
  <w:style w:type="paragraph" w:customStyle="1" w:styleId="xl41">
    <w:name w:val="xl41"/>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8"/>
      <w:szCs w:val="18"/>
    </w:rPr>
  </w:style>
  <w:style w:type="paragraph" w:customStyle="1" w:styleId="xl42">
    <w:name w:val="xl42"/>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3">
    <w:name w:val="xl43"/>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4">
    <w:name w:val="xl44"/>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CYR" w:hAnsi="Arial CYR" w:cs="Arial CYR"/>
      <w:b/>
      <w:bCs/>
      <w:sz w:val="18"/>
      <w:szCs w:val="18"/>
    </w:rPr>
  </w:style>
  <w:style w:type="paragraph" w:customStyle="1" w:styleId="xl45">
    <w:name w:val="xl45"/>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8"/>
      <w:szCs w:val="18"/>
    </w:rPr>
  </w:style>
  <w:style w:type="paragraph" w:customStyle="1" w:styleId="xl46">
    <w:name w:val="xl46"/>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47">
    <w:name w:val="xl47"/>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48">
    <w:name w:val="xl48"/>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49">
    <w:name w:val="xl49"/>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50">
    <w:name w:val="xl50"/>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8"/>
      <w:szCs w:val="18"/>
    </w:rPr>
  </w:style>
  <w:style w:type="paragraph" w:customStyle="1" w:styleId="xl51">
    <w:name w:val="xl51"/>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b/>
      <w:bCs/>
      <w:sz w:val="18"/>
      <w:szCs w:val="18"/>
    </w:rPr>
  </w:style>
  <w:style w:type="paragraph" w:customStyle="1" w:styleId="xl52">
    <w:name w:val="xl52"/>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b/>
      <w:bCs/>
      <w:sz w:val="18"/>
      <w:szCs w:val="18"/>
    </w:rPr>
  </w:style>
  <w:style w:type="paragraph" w:customStyle="1" w:styleId="xl53">
    <w:name w:val="xl53"/>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54">
    <w:name w:val="xl54"/>
    <w:basedOn w:val="a"/>
    <w:rsid w:val="00E6641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CYR" w:hAnsi="Arial CYR" w:cs="Arial CYR"/>
      <w:sz w:val="18"/>
      <w:szCs w:val="18"/>
    </w:rPr>
  </w:style>
  <w:style w:type="paragraph" w:customStyle="1" w:styleId="xl55">
    <w:name w:val="xl55"/>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56">
    <w:name w:val="xl56"/>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57">
    <w:name w:val="xl57"/>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58">
    <w:name w:val="xl58"/>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b/>
      <w:bCs/>
      <w:color w:val="000000"/>
      <w:sz w:val="18"/>
      <w:szCs w:val="18"/>
    </w:rPr>
  </w:style>
  <w:style w:type="paragraph" w:customStyle="1" w:styleId="xl59">
    <w:name w:val="xl59"/>
    <w:basedOn w:val="a"/>
    <w:rsid w:val="00E6641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b/>
      <w:bCs/>
      <w:sz w:val="18"/>
      <w:szCs w:val="18"/>
    </w:rPr>
  </w:style>
  <w:style w:type="paragraph" w:customStyle="1" w:styleId="xl60">
    <w:name w:val="xl60"/>
    <w:basedOn w:val="a"/>
    <w:rsid w:val="00E6641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sz w:val="18"/>
      <w:szCs w:val="18"/>
    </w:rPr>
  </w:style>
  <w:style w:type="paragraph" w:customStyle="1" w:styleId="xl61">
    <w:name w:val="xl61"/>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62">
    <w:name w:val="xl62"/>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63">
    <w:name w:val="xl63"/>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18"/>
      <w:szCs w:val="18"/>
    </w:rPr>
  </w:style>
  <w:style w:type="paragraph" w:customStyle="1" w:styleId="xl64">
    <w:name w:val="xl64"/>
    <w:basedOn w:val="a"/>
    <w:rsid w:val="00E6641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top"/>
    </w:pPr>
    <w:rPr>
      <w:b/>
      <w:bCs/>
      <w:sz w:val="18"/>
      <w:szCs w:val="18"/>
    </w:rPr>
  </w:style>
  <w:style w:type="paragraph" w:customStyle="1" w:styleId="xl65">
    <w:name w:val="xl65"/>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6">
    <w:name w:val="xl66"/>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67">
    <w:name w:val="xl67"/>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68">
    <w:name w:val="xl68"/>
    <w:basedOn w:val="a"/>
    <w:rsid w:val="00E66413"/>
    <w:pPr>
      <w:pBdr>
        <w:bottom w:val="single" w:sz="4" w:space="0" w:color="auto"/>
      </w:pBdr>
      <w:spacing w:before="100" w:beforeAutospacing="1" w:after="100" w:afterAutospacing="1"/>
      <w:jc w:val="right"/>
      <w:textAlignment w:val="center"/>
    </w:pPr>
    <w:rPr>
      <w:rFonts w:ascii="Arial CYR" w:hAnsi="Arial CYR" w:cs="Arial CYR"/>
      <w:sz w:val="18"/>
      <w:szCs w:val="18"/>
    </w:rPr>
  </w:style>
  <w:style w:type="paragraph" w:customStyle="1" w:styleId="xl69">
    <w:name w:val="xl69"/>
    <w:basedOn w:val="a"/>
    <w:rsid w:val="00E66413"/>
    <w:pPr>
      <w:spacing w:before="100" w:beforeAutospacing="1" w:after="100" w:afterAutospacing="1"/>
      <w:jc w:val="center"/>
    </w:pPr>
    <w:rPr>
      <w:rFonts w:ascii="Arial CYR" w:hAnsi="Arial CYR" w:cs="Arial CYR"/>
      <w:b/>
      <w:bCs/>
    </w:rPr>
  </w:style>
  <w:style w:type="paragraph" w:customStyle="1" w:styleId="xl70">
    <w:name w:val="xl70"/>
    <w:basedOn w:val="a"/>
    <w:rsid w:val="00E66413"/>
    <w:pPr>
      <w:spacing w:before="100" w:beforeAutospacing="1" w:after="100" w:afterAutospacing="1"/>
      <w:jc w:val="right"/>
    </w:pPr>
    <w:rPr>
      <w:sz w:val="18"/>
      <w:szCs w:val="18"/>
    </w:rPr>
  </w:style>
  <w:style w:type="paragraph" w:styleId="afc">
    <w:name w:val="List Paragraph"/>
    <w:basedOn w:val="a"/>
    <w:link w:val="afd"/>
    <w:uiPriority w:val="34"/>
    <w:qFormat/>
    <w:rsid w:val="00E66413"/>
    <w:pPr>
      <w:ind w:left="720"/>
      <w:contextualSpacing/>
    </w:pPr>
  </w:style>
  <w:style w:type="paragraph" w:customStyle="1" w:styleId="msolistparagraph0">
    <w:name w:val="msolistparagraph"/>
    <w:basedOn w:val="a"/>
    <w:rsid w:val="00E66413"/>
    <w:pPr>
      <w:ind w:left="720"/>
      <w:contextualSpacing/>
    </w:pPr>
  </w:style>
  <w:style w:type="paragraph" w:customStyle="1" w:styleId="ConsPlusDocList">
    <w:name w:val="ConsPlusDocList"/>
    <w:next w:val="a"/>
    <w:rsid w:val="00E66413"/>
    <w:pPr>
      <w:widowControl w:val="0"/>
      <w:suppressAutoHyphens/>
      <w:spacing w:after="0" w:line="240" w:lineRule="auto"/>
    </w:pPr>
    <w:rPr>
      <w:rFonts w:ascii="Arial" w:eastAsia="Arial" w:hAnsi="Arial" w:cs="Arial"/>
      <w:sz w:val="20"/>
      <w:szCs w:val="20"/>
      <w:lang w:eastAsia="hi-IN" w:bidi="hi-IN"/>
    </w:rPr>
  </w:style>
  <w:style w:type="paragraph" w:customStyle="1" w:styleId="xl71">
    <w:name w:val="xl71"/>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b/>
      <w:bCs/>
      <w:sz w:val="18"/>
      <w:szCs w:val="18"/>
    </w:rPr>
  </w:style>
  <w:style w:type="paragraph" w:customStyle="1" w:styleId="xl72">
    <w:name w:val="xl72"/>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sz w:val="18"/>
      <w:szCs w:val="18"/>
    </w:rPr>
  </w:style>
  <w:style w:type="paragraph" w:customStyle="1" w:styleId="xl73">
    <w:name w:val="xl73"/>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4">
    <w:name w:val="xl74"/>
    <w:basedOn w:val="a"/>
    <w:rsid w:val="00E66413"/>
    <w:pPr>
      <w:spacing w:before="100" w:beforeAutospacing="1" w:after="100" w:afterAutospacing="1"/>
    </w:pPr>
    <w:rPr>
      <w:b/>
      <w:bCs/>
    </w:rPr>
  </w:style>
  <w:style w:type="paragraph" w:customStyle="1" w:styleId="xl75">
    <w:name w:val="xl75"/>
    <w:basedOn w:val="a"/>
    <w:rsid w:val="00E6641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sz w:val="18"/>
      <w:szCs w:val="18"/>
    </w:rPr>
  </w:style>
  <w:style w:type="paragraph" w:customStyle="1" w:styleId="xl76">
    <w:name w:val="xl76"/>
    <w:basedOn w:val="a"/>
    <w:rsid w:val="00E6641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sz w:val="18"/>
      <w:szCs w:val="18"/>
    </w:rPr>
  </w:style>
  <w:style w:type="paragraph" w:customStyle="1" w:styleId="xl77">
    <w:name w:val="xl77"/>
    <w:basedOn w:val="a"/>
    <w:rsid w:val="00E66413"/>
    <w:pPr>
      <w:pBdr>
        <w:top w:val="single" w:sz="4" w:space="0" w:color="auto"/>
      </w:pBdr>
      <w:spacing w:before="100" w:beforeAutospacing="1" w:after="100" w:afterAutospacing="1"/>
      <w:jc w:val="center"/>
      <w:textAlignment w:val="center"/>
    </w:pPr>
    <w:rPr>
      <w:rFonts w:ascii="Arial" w:hAnsi="Arial"/>
      <w:sz w:val="16"/>
      <w:szCs w:val="16"/>
    </w:rPr>
  </w:style>
  <w:style w:type="paragraph" w:customStyle="1" w:styleId="xl78">
    <w:name w:val="xl78"/>
    <w:basedOn w:val="a"/>
    <w:rsid w:val="00E6641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sz w:val="16"/>
      <w:szCs w:val="16"/>
    </w:rPr>
  </w:style>
  <w:style w:type="paragraph" w:customStyle="1" w:styleId="xl79">
    <w:name w:val="xl79"/>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80">
    <w:name w:val="xl80"/>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sz w:val="18"/>
      <w:szCs w:val="18"/>
    </w:rPr>
  </w:style>
  <w:style w:type="paragraph" w:customStyle="1" w:styleId="xl81">
    <w:name w:val="xl81"/>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b/>
      <w:bCs/>
      <w:sz w:val="18"/>
      <w:szCs w:val="18"/>
    </w:rPr>
  </w:style>
  <w:style w:type="paragraph" w:customStyle="1" w:styleId="xl82">
    <w:name w:val="xl82"/>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sz w:val="18"/>
      <w:szCs w:val="18"/>
    </w:rPr>
  </w:style>
  <w:style w:type="paragraph" w:customStyle="1" w:styleId="xl83">
    <w:name w:val="xl83"/>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4">
    <w:name w:val="xl84"/>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5">
    <w:name w:val="xl85"/>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b/>
      <w:bCs/>
      <w:sz w:val="18"/>
      <w:szCs w:val="18"/>
    </w:rPr>
  </w:style>
  <w:style w:type="paragraph" w:customStyle="1" w:styleId="xl86">
    <w:name w:val="xl86"/>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sz w:val="18"/>
      <w:szCs w:val="18"/>
    </w:rPr>
  </w:style>
  <w:style w:type="paragraph" w:customStyle="1" w:styleId="xl87">
    <w:name w:val="xl87"/>
    <w:basedOn w:val="a"/>
    <w:rsid w:val="00E66413"/>
    <w:pPr>
      <w:spacing w:before="100" w:beforeAutospacing="1" w:after="100" w:afterAutospacing="1"/>
      <w:jc w:val="center"/>
      <w:textAlignment w:val="center"/>
    </w:pPr>
    <w:rPr>
      <w:rFonts w:ascii="Arial" w:hAnsi="Arial"/>
      <w:sz w:val="18"/>
      <w:szCs w:val="18"/>
    </w:rPr>
  </w:style>
  <w:style w:type="paragraph" w:customStyle="1" w:styleId="xl88">
    <w:name w:val="xl88"/>
    <w:basedOn w:val="a"/>
    <w:rsid w:val="00E66413"/>
    <w:pPr>
      <w:spacing w:before="100" w:beforeAutospacing="1" w:after="100" w:afterAutospacing="1"/>
      <w:jc w:val="right"/>
      <w:textAlignment w:val="center"/>
    </w:pPr>
    <w:rPr>
      <w:rFonts w:ascii="Arial" w:hAnsi="Arial"/>
      <w:sz w:val="18"/>
      <w:szCs w:val="18"/>
    </w:rPr>
  </w:style>
  <w:style w:type="paragraph" w:customStyle="1" w:styleId="xl89">
    <w:name w:val="xl89"/>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90">
    <w:name w:val="xl90"/>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91">
    <w:name w:val="xl91"/>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92">
    <w:name w:val="xl92"/>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93">
    <w:name w:val="xl93"/>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sz w:val="18"/>
      <w:szCs w:val="18"/>
    </w:rPr>
  </w:style>
  <w:style w:type="paragraph" w:customStyle="1" w:styleId="xl94">
    <w:name w:val="xl94"/>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b/>
      <w:bCs/>
      <w:sz w:val="18"/>
      <w:szCs w:val="18"/>
    </w:rPr>
  </w:style>
  <w:style w:type="paragraph" w:customStyle="1" w:styleId="xl95">
    <w:name w:val="xl95"/>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b/>
      <w:bCs/>
      <w:sz w:val="18"/>
      <w:szCs w:val="18"/>
    </w:rPr>
  </w:style>
  <w:style w:type="paragraph" w:customStyle="1" w:styleId="xl96">
    <w:name w:val="xl96"/>
    <w:basedOn w:val="a"/>
    <w:rsid w:val="00E66413"/>
    <w:pPr>
      <w:spacing w:before="100" w:beforeAutospacing="1" w:after="100" w:afterAutospacing="1"/>
      <w:jc w:val="center"/>
      <w:textAlignment w:val="center"/>
    </w:pPr>
  </w:style>
  <w:style w:type="paragraph" w:customStyle="1" w:styleId="xl97">
    <w:name w:val="xl97"/>
    <w:basedOn w:val="a"/>
    <w:rsid w:val="00E66413"/>
    <w:pPr>
      <w:spacing w:before="100" w:beforeAutospacing="1" w:after="100" w:afterAutospacing="1"/>
      <w:jc w:val="center"/>
      <w:textAlignment w:val="center"/>
    </w:pPr>
    <w:rPr>
      <w:rFonts w:ascii="Arial" w:hAnsi="Arial"/>
      <w:sz w:val="18"/>
      <w:szCs w:val="18"/>
    </w:rPr>
  </w:style>
  <w:style w:type="paragraph" w:customStyle="1" w:styleId="xl98">
    <w:name w:val="xl98"/>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99">
    <w:name w:val="xl99"/>
    <w:basedOn w:val="a"/>
    <w:rsid w:val="00E6641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w:hAnsi="Arial"/>
      <w:sz w:val="18"/>
      <w:szCs w:val="18"/>
    </w:rPr>
  </w:style>
  <w:style w:type="paragraph" w:customStyle="1" w:styleId="xl100">
    <w:name w:val="xl100"/>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sz w:val="16"/>
      <w:szCs w:val="16"/>
    </w:rPr>
  </w:style>
  <w:style w:type="paragraph" w:customStyle="1" w:styleId="xl101">
    <w:name w:val="xl101"/>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102">
    <w:name w:val="xl102"/>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103">
    <w:name w:val="xl103"/>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b/>
      <w:bCs/>
      <w:color w:val="000000"/>
      <w:sz w:val="18"/>
      <w:szCs w:val="18"/>
    </w:rPr>
  </w:style>
  <w:style w:type="paragraph" w:customStyle="1" w:styleId="xl104">
    <w:name w:val="xl104"/>
    <w:basedOn w:val="a"/>
    <w:rsid w:val="00E6641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b/>
      <w:bCs/>
      <w:sz w:val="18"/>
      <w:szCs w:val="18"/>
    </w:rPr>
  </w:style>
  <w:style w:type="paragraph" w:customStyle="1" w:styleId="xl105">
    <w:name w:val="xl105"/>
    <w:basedOn w:val="a"/>
    <w:rsid w:val="00E6641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sz w:val="18"/>
      <w:szCs w:val="18"/>
    </w:rPr>
  </w:style>
  <w:style w:type="paragraph" w:customStyle="1" w:styleId="xl106">
    <w:name w:val="xl106"/>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07">
    <w:name w:val="xl107"/>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18"/>
      <w:szCs w:val="18"/>
    </w:rPr>
  </w:style>
  <w:style w:type="paragraph" w:customStyle="1" w:styleId="xl108">
    <w:name w:val="xl108"/>
    <w:basedOn w:val="a"/>
    <w:rsid w:val="00E6641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top"/>
    </w:pPr>
    <w:rPr>
      <w:b/>
      <w:bCs/>
      <w:sz w:val="18"/>
      <w:szCs w:val="18"/>
    </w:rPr>
  </w:style>
  <w:style w:type="paragraph" w:customStyle="1" w:styleId="xl109">
    <w:name w:val="xl109"/>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10">
    <w:name w:val="xl110"/>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11">
    <w:name w:val="xl111"/>
    <w:basedOn w:val="a"/>
    <w:rsid w:val="00E66413"/>
    <w:pPr>
      <w:pBdr>
        <w:top w:val="single" w:sz="4" w:space="0" w:color="auto"/>
        <w:left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112">
    <w:name w:val="xl112"/>
    <w:basedOn w:val="a"/>
    <w:rsid w:val="00E66413"/>
    <w:pPr>
      <w:spacing w:before="100" w:beforeAutospacing="1" w:after="100" w:afterAutospacing="1"/>
      <w:jc w:val="center"/>
    </w:pPr>
    <w:rPr>
      <w:rFonts w:ascii="Arial" w:hAnsi="Arial"/>
      <w:b/>
      <w:bCs/>
    </w:rPr>
  </w:style>
  <w:style w:type="paragraph" w:customStyle="1" w:styleId="xl113">
    <w:name w:val="xl113"/>
    <w:basedOn w:val="a"/>
    <w:rsid w:val="00E66413"/>
    <w:pPr>
      <w:spacing w:before="100" w:beforeAutospacing="1" w:after="100" w:afterAutospacing="1"/>
      <w:jc w:val="center"/>
    </w:pPr>
  </w:style>
  <w:style w:type="paragraph" w:customStyle="1" w:styleId="xl114">
    <w:name w:val="xl114"/>
    <w:basedOn w:val="a"/>
    <w:rsid w:val="00E66413"/>
    <w:pPr>
      <w:spacing w:before="100" w:beforeAutospacing="1" w:after="100" w:afterAutospacing="1"/>
      <w:jc w:val="center"/>
    </w:pPr>
    <w:rPr>
      <w:sz w:val="16"/>
      <w:szCs w:val="16"/>
    </w:rPr>
  </w:style>
  <w:style w:type="paragraph" w:customStyle="1" w:styleId="afe">
    <w:name w:val="."/>
    <w:rsid w:val="00E66413"/>
    <w:pPr>
      <w:widowControl w:val="0"/>
      <w:autoSpaceDE w:val="0"/>
      <w:autoSpaceDN w:val="0"/>
      <w:adjustRightInd w:val="0"/>
      <w:spacing w:after="0" w:line="240" w:lineRule="auto"/>
    </w:pPr>
    <w:rPr>
      <w:rFonts w:eastAsia="Times New Roman"/>
      <w:lang w:eastAsia="ru-RU"/>
    </w:rPr>
  </w:style>
  <w:style w:type="paragraph" w:customStyle="1" w:styleId="FORMATTEXT">
    <w:name w:val=".FORMATTEXT"/>
    <w:rsid w:val="00E66413"/>
    <w:pPr>
      <w:widowControl w:val="0"/>
      <w:autoSpaceDE w:val="0"/>
      <w:autoSpaceDN w:val="0"/>
      <w:adjustRightInd w:val="0"/>
      <w:spacing w:after="0" w:line="240" w:lineRule="auto"/>
    </w:pPr>
    <w:rPr>
      <w:rFonts w:eastAsia="Times New Roman"/>
      <w:lang w:eastAsia="ru-RU"/>
    </w:rPr>
  </w:style>
  <w:style w:type="character" w:customStyle="1" w:styleId="s1">
    <w:name w:val="s1"/>
    <w:basedOn w:val="a0"/>
    <w:rsid w:val="00E66413"/>
  </w:style>
  <w:style w:type="paragraph" w:customStyle="1" w:styleId="p1">
    <w:name w:val="p1"/>
    <w:basedOn w:val="a"/>
    <w:rsid w:val="00E66413"/>
    <w:pPr>
      <w:spacing w:before="100" w:beforeAutospacing="1" w:after="100" w:afterAutospacing="1"/>
    </w:pPr>
  </w:style>
  <w:style w:type="character" w:customStyle="1" w:styleId="s2">
    <w:name w:val="s2"/>
    <w:basedOn w:val="a0"/>
    <w:rsid w:val="00E66413"/>
  </w:style>
  <w:style w:type="paragraph" w:customStyle="1" w:styleId="p3">
    <w:name w:val="p3"/>
    <w:basedOn w:val="a"/>
    <w:rsid w:val="00E66413"/>
    <w:pPr>
      <w:spacing w:before="100" w:beforeAutospacing="1" w:after="100" w:afterAutospacing="1"/>
    </w:pPr>
  </w:style>
  <w:style w:type="paragraph" w:customStyle="1" w:styleId="p4">
    <w:name w:val="p4"/>
    <w:basedOn w:val="a"/>
    <w:rsid w:val="00E66413"/>
    <w:pPr>
      <w:spacing w:before="100" w:beforeAutospacing="1" w:after="100" w:afterAutospacing="1"/>
    </w:pPr>
  </w:style>
  <w:style w:type="paragraph" w:customStyle="1" w:styleId="p5">
    <w:name w:val="p5"/>
    <w:basedOn w:val="a"/>
    <w:rsid w:val="00E66413"/>
    <w:pPr>
      <w:spacing w:before="100" w:beforeAutospacing="1" w:after="100" w:afterAutospacing="1"/>
    </w:pPr>
  </w:style>
  <w:style w:type="paragraph" w:customStyle="1" w:styleId="p6">
    <w:name w:val="p6"/>
    <w:basedOn w:val="a"/>
    <w:rsid w:val="00E66413"/>
    <w:pPr>
      <w:spacing w:before="100" w:beforeAutospacing="1" w:after="100" w:afterAutospacing="1"/>
    </w:pPr>
  </w:style>
  <w:style w:type="paragraph" w:customStyle="1" w:styleId="p7">
    <w:name w:val="p7"/>
    <w:basedOn w:val="a"/>
    <w:rsid w:val="00E66413"/>
    <w:pPr>
      <w:spacing w:before="100" w:beforeAutospacing="1" w:after="100" w:afterAutospacing="1"/>
    </w:pPr>
  </w:style>
  <w:style w:type="paragraph" w:customStyle="1" w:styleId="p9">
    <w:name w:val="p9"/>
    <w:basedOn w:val="a"/>
    <w:rsid w:val="00E66413"/>
    <w:pPr>
      <w:spacing w:before="100" w:beforeAutospacing="1" w:after="100" w:afterAutospacing="1"/>
    </w:pPr>
  </w:style>
  <w:style w:type="character" w:customStyle="1" w:styleId="apple-converted-space">
    <w:name w:val="apple-converted-space"/>
    <w:basedOn w:val="a0"/>
    <w:rsid w:val="00E66413"/>
  </w:style>
  <w:style w:type="character" w:customStyle="1" w:styleId="s3">
    <w:name w:val="s3"/>
    <w:basedOn w:val="a0"/>
    <w:rsid w:val="00E66413"/>
  </w:style>
  <w:style w:type="paragraph" w:customStyle="1" w:styleId="p10">
    <w:name w:val="p10"/>
    <w:basedOn w:val="a"/>
    <w:rsid w:val="00E66413"/>
    <w:pPr>
      <w:spacing w:before="100" w:beforeAutospacing="1" w:after="100" w:afterAutospacing="1"/>
    </w:pPr>
  </w:style>
  <w:style w:type="paragraph" w:customStyle="1" w:styleId="p11">
    <w:name w:val="p11"/>
    <w:basedOn w:val="a"/>
    <w:rsid w:val="00E66413"/>
    <w:pPr>
      <w:spacing w:before="100" w:beforeAutospacing="1" w:after="100" w:afterAutospacing="1"/>
    </w:pPr>
  </w:style>
  <w:style w:type="table" w:customStyle="1" w:styleId="110">
    <w:name w:val="Сетка таблицы11"/>
    <w:basedOn w:val="a1"/>
    <w:next w:val="a5"/>
    <w:uiPriority w:val="99"/>
    <w:rsid w:val="00E66413"/>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Нет списка11"/>
    <w:next w:val="a2"/>
    <w:uiPriority w:val="99"/>
    <w:semiHidden/>
    <w:unhideWhenUsed/>
    <w:rsid w:val="00E66413"/>
  </w:style>
  <w:style w:type="numbering" w:customStyle="1" w:styleId="1110">
    <w:name w:val="Нет списка111"/>
    <w:next w:val="a2"/>
    <w:uiPriority w:val="99"/>
    <w:semiHidden/>
    <w:unhideWhenUsed/>
    <w:rsid w:val="00E66413"/>
  </w:style>
  <w:style w:type="table" w:customStyle="1" w:styleId="28">
    <w:name w:val="Сетка таблицы2"/>
    <w:basedOn w:val="a1"/>
    <w:next w:val="a5"/>
    <w:uiPriority w:val="59"/>
    <w:rsid w:val="00E66413"/>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Сетка таблицы111"/>
    <w:basedOn w:val="a1"/>
    <w:next w:val="a5"/>
    <w:uiPriority w:val="99"/>
    <w:rsid w:val="00E66413"/>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text0">
    <w:name w:val="formattext"/>
    <w:basedOn w:val="a"/>
    <w:uiPriority w:val="99"/>
    <w:rsid w:val="00E66413"/>
    <w:pPr>
      <w:spacing w:before="100" w:beforeAutospacing="1" w:after="100" w:afterAutospacing="1"/>
    </w:pPr>
  </w:style>
  <w:style w:type="paragraph" w:customStyle="1" w:styleId="Standard">
    <w:name w:val="Standard"/>
    <w:uiPriority w:val="99"/>
    <w:rsid w:val="00E66413"/>
    <w:pPr>
      <w:suppressAutoHyphens/>
      <w:autoSpaceDN w:val="0"/>
      <w:spacing w:after="0" w:line="240" w:lineRule="auto"/>
      <w:textAlignment w:val="baseline"/>
    </w:pPr>
    <w:rPr>
      <w:rFonts w:eastAsia="Times New Roman"/>
      <w:kern w:val="3"/>
      <w:lang w:eastAsia="zh-CN"/>
    </w:rPr>
  </w:style>
  <w:style w:type="paragraph" w:customStyle="1" w:styleId="u">
    <w:name w:val="u"/>
    <w:basedOn w:val="a"/>
    <w:uiPriority w:val="99"/>
    <w:rsid w:val="00E66413"/>
    <w:pPr>
      <w:ind w:firstLine="390"/>
      <w:jc w:val="both"/>
    </w:pPr>
  </w:style>
  <w:style w:type="paragraph" w:customStyle="1" w:styleId="uni">
    <w:name w:val="uni"/>
    <w:basedOn w:val="a"/>
    <w:uiPriority w:val="99"/>
    <w:rsid w:val="00E66413"/>
    <w:pPr>
      <w:jc w:val="both"/>
    </w:pPr>
  </w:style>
  <w:style w:type="numbering" w:customStyle="1" w:styleId="29">
    <w:name w:val="Нет списка2"/>
    <w:next w:val="a2"/>
    <w:uiPriority w:val="99"/>
    <w:semiHidden/>
    <w:unhideWhenUsed/>
    <w:rsid w:val="00E66413"/>
  </w:style>
  <w:style w:type="table" w:customStyle="1" w:styleId="38">
    <w:name w:val="Сетка таблицы3"/>
    <w:basedOn w:val="a1"/>
    <w:next w:val="a5"/>
    <w:uiPriority w:val="59"/>
    <w:rsid w:val="00E66413"/>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1"/>
    <w:basedOn w:val="a1"/>
    <w:next w:val="a5"/>
    <w:uiPriority w:val="99"/>
    <w:rsid w:val="00E66413"/>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
    <w:basedOn w:val="a1"/>
    <w:next w:val="a5"/>
    <w:uiPriority w:val="59"/>
    <w:rsid w:val="00E66413"/>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
    <w:basedOn w:val="a1"/>
    <w:next w:val="a5"/>
    <w:uiPriority w:val="59"/>
    <w:rsid w:val="00E66413"/>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Сетка таблицы4"/>
    <w:basedOn w:val="a1"/>
    <w:next w:val="a5"/>
    <w:uiPriority w:val="59"/>
    <w:rsid w:val="00E66413"/>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
    <w:basedOn w:val="a1"/>
    <w:next w:val="a5"/>
    <w:uiPriority w:val="59"/>
    <w:rsid w:val="00E66413"/>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1"/>
    <w:next w:val="a5"/>
    <w:uiPriority w:val="59"/>
    <w:rsid w:val="00E66413"/>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
    <w:name w:val="Нет списка3"/>
    <w:next w:val="a2"/>
    <w:uiPriority w:val="99"/>
    <w:semiHidden/>
    <w:unhideWhenUsed/>
    <w:rsid w:val="00E66413"/>
  </w:style>
  <w:style w:type="paragraph" w:customStyle="1" w:styleId="xl115">
    <w:name w:val="xl115"/>
    <w:basedOn w:val="a"/>
    <w:rsid w:val="00E66413"/>
    <w:pPr>
      <w:spacing w:before="100" w:beforeAutospacing="1" w:after="100" w:afterAutospacing="1"/>
      <w:jc w:val="center"/>
    </w:pPr>
    <w:rPr>
      <w:sz w:val="16"/>
      <w:szCs w:val="16"/>
    </w:rPr>
  </w:style>
  <w:style w:type="numbering" w:customStyle="1" w:styleId="45">
    <w:name w:val="Нет списка4"/>
    <w:next w:val="a2"/>
    <w:uiPriority w:val="99"/>
    <w:semiHidden/>
    <w:unhideWhenUsed/>
    <w:rsid w:val="00E66413"/>
  </w:style>
  <w:style w:type="table" w:customStyle="1" w:styleId="81">
    <w:name w:val="Сетка таблицы8"/>
    <w:basedOn w:val="a1"/>
    <w:next w:val="a5"/>
    <w:rsid w:val="00E66413"/>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1"/>
    <w:next w:val="a5"/>
    <w:uiPriority w:val="59"/>
    <w:rsid w:val="00E66413"/>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1"/>
    <w:next w:val="a5"/>
    <w:uiPriority w:val="59"/>
    <w:rsid w:val="00E66413"/>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Сетка таблицы31"/>
    <w:basedOn w:val="a1"/>
    <w:next w:val="a5"/>
    <w:uiPriority w:val="59"/>
    <w:rsid w:val="00E66413"/>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1"/>
    <w:next w:val="a5"/>
    <w:uiPriority w:val="59"/>
    <w:rsid w:val="00E66413"/>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1"/>
    <w:next w:val="a5"/>
    <w:uiPriority w:val="59"/>
    <w:rsid w:val="00E66413"/>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1"/>
    <w:next w:val="a5"/>
    <w:uiPriority w:val="59"/>
    <w:rsid w:val="00E66413"/>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0">
    <w:name w:val="Сетка таблицы71"/>
    <w:basedOn w:val="a1"/>
    <w:next w:val="a5"/>
    <w:uiPriority w:val="59"/>
    <w:rsid w:val="00E66413"/>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2"/>
    <w:uiPriority w:val="99"/>
    <w:semiHidden/>
    <w:unhideWhenUsed/>
    <w:rsid w:val="00E66413"/>
  </w:style>
  <w:style w:type="numbering" w:customStyle="1" w:styleId="212">
    <w:name w:val="Нет списка21"/>
    <w:next w:val="a2"/>
    <w:uiPriority w:val="99"/>
    <w:semiHidden/>
    <w:unhideWhenUsed/>
    <w:rsid w:val="00E66413"/>
  </w:style>
  <w:style w:type="paragraph" w:customStyle="1" w:styleId="xl116">
    <w:name w:val="xl116"/>
    <w:basedOn w:val="a"/>
    <w:rsid w:val="00E664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CYR" w:hAnsi="Arial CYR" w:cs="Arial CYR"/>
      <w:b/>
      <w:bCs/>
      <w:sz w:val="18"/>
      <w:szCs w:val="18"/>
    </w:rPr>
  </w:style>
  <w:style w:type="paragraph" w:customStyle="1" w:styleId="xl117">
    <w:name w:val="xl117"/>
    <w:basedOn w:val="a"/>
    <w:rsid w:val="00E664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18">
    <w:name w:val="xl118"/>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b/>
      <w:bCs/>
      <w:sz w:val="18"/>
      <w:szCs w:val="18"/>
    </w:rPr>
  </w:style>
  <w:style w:type="paragraph" w:customStyle="1" w:styleId="xl119">
    <w:name w:val="xl119"/>
    <w:basedOn w:val="a"/>
    <w:rsid w:val="00E664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20">
    <w:name w:val="xl120"/>
    <w:basedOn w:val="a"/>
    <w:rsid w:val="00E66413"/>
    <w:pPr>
      <w:pBdr>
        <w:top w:val="single" w:sz="4" w:space="0" w:color="auto"/>
      </w:pBdr>
      <w:spacing w:before="100" w:beforeAutospacing="1" w:after="100" w:afterAutospacing="1"/>
      <w:jc w:val="center"/>
      <w:textAlignment w:val="center"/>
    </w:pPr>
    <w:rPr>
      <w:b/>
      <w:bCs/>
      <w:sz w:val="16"/>
      <w:szCs w:val="16"/>
    </w:rPr>
  </w:style>
  <w:style w:type="paragraph" w:customStyle="1" w:styleId="xl121">
    <w:name w:val="xl121"/>
    <w:basedOn w:val="a"/>
    <w:rsid w:val="00E66413"/>
    <w:pPr>
      <w:pBdr>
        <w:top w:val="single" w:sz="4"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22">
    <w:name w:val="xl122"/>
    <w:basedOn w:val="a"/>
    <w:rsid w:val="00E66413"/>
    <w:pPr>
      <w:pBdr>
        <w:top w:val="single" w:sz="4"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23">
    <w:name w:val="xl123"/>
    <w:basedOn w:val="a"/>
    <w:rsid w:val="00E66413"/>
    <w:pPr>
      <w:pBdr>
        <w:top w:val="single" w:sz="4" w:space="0" w:color="auto"/>
        <w:left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24">
    <w:name w:val="xl124"/>
    <w:basedOn w:val="a"/>
    <w:rsid w:val="00E66413"/>
    <w:pPr>
      <w:spacing w:before="100" w:beforeAutospacing="1" w:after="100" w:afterAutospacing="1"/>
      <w:jc w:val="center"/>
    </w:pPr>
  </w:style>
  <w:style w:type="paragraph" w:customStyle="1" w:styleId="xl126">
    <w:name w:val="xl126"/>
    <w:basedOn w:val="a"/>
    <w:rsid w:val="00E66413"/>
    <w:pPr>
      <w:pBdr>
        <w:top w:val="single" w:sz="4" w:space="0" w:color="auto"/>
        <w:left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27">
    <w:name w:val="xl127"/>
    <w:basedOn w:val="a"/>
    <w:rsid w:val="00E664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CYR" w:hAnsi="Arial CYR" w:cs="Arial CYR"/>
      <w:sz w:val="18"/>
      <w:szCs w:val="18"/>
    </w:rPr>
  </w:style>
  <w:style w:type="paragraph" w:customStyle="1" w:styleId="xl128">
    <w:name w:val="xl128"/>
    <w:basedOn w:val="a"/>
    <w:rsid w:val="00E664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CYR" w:hAnsi="Arial CYR" w:cs="Arial CYR"/>
      <w:sz w:val="18"/>
      <w:szCs w:val="18"/>
    </w:rPr>
  </w:style>
  <w:style w:type="paragraph" w:customStyle="1" w:styleId="xl129">
    <w:name w:val="xl129"/>
    <w:basedOn w:val="a"/>
    <w:rsid w:val="00E664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130">
    <w:name w:val="xl130"/>
    <w:basedOn w:val="a"/>
    <w:rsid w:val="00E664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31">
    <w:name w:val="xl131"/>
    <w:basedOn w:val="a"/>
    <w:rsid w:val="00E664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CYR" w:hAnsi="Arial CYR" w:cs="Arial CYR"/>
      <w:b/>
      <w:bCs/>
      <w:color w:val="000000"/>
      <w:sz w:val="18"/>
      <w:szCs w:val="18"/>
    </w:rPr>
  </w:style>
  <w:style w:type="paragraph" w:customStyle="1" w:styleId="xl132">
    <w:name w:val="xl132"/>
    <w:basedOn w:val="a"/>
    <w:rsid w:val="00E66413"/>
    <w:pPr>
      <w:shd w:val="clear" w:color="000000" w:fill="FFFFFF"/>
      <w:spacing w:before="100" w:beforeAutospacing="1" w:after="100" w:afterAutospacing="1"/>
      <w:jc w:val="center"/>
    </w:pPr>
  </w:style>
  <w:style w:type="paragraph" w:customStyle="1" w:styleId="xl133">
    <w:name w:val="xl133"/>
    <w:basedOn w:val="a"/>
    <w:rsid w:val="00E66413"/>
    <w:pPr>
      <w:spacing w:before="100" w:beforeAutospacing="1" w:after="100" w:afterAutospacing="1"/>
      <w:jc w:val="center"/>
    </w:pPr>
    <w:rPr>
      <w:rFonts w:ascii="Arial CYR" w:hAnsi="Arial CYR" w:cs="Arial CYR"/>
      <w:b/>
      <w:bCs/>
    </w:rPr>
  </w:style>
  <w:style w:type="numbering" w:customStyle="1" w:styleId="313">
    <w:name w:val="Нет списка31"/>
    <w:next w:val="a2"/>
    <w:uiPriority w:val="99"/>
    <w:semiHidden/>
    <w:unhideWhenUsed/>
    <w:rsid w:val="00E66413"/>
  </w:style>
  <w:style w:type="numbering" w:customStyle="1" w:styleId="411">
    <w:name w:val="Нет списка41"/>
    <w:next w:val="a2"/>
    <w:uiPriority w:val="99"/>
    <w:semiHidden/>
    <w:unhideWhenUsed/>
    <w:rsid w:val="00E66413"/>
  </w:style>
  <w:style w:type="table" w:customStyle="1" w:styleId="810">
    <w:name w:val="Сетка таблицы81"/>
    <w:basedOn w:val="a1"/>
    <w:next w:val="a5"/>
    <w:rsid w:val="00E66413"/>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next w:val="a5"/>
    <w:rsid w:val="00E66413"/>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4">
    <w:name w:val="Нет списка5"/>
    <w:next w:val="a2"/>
    <w:uiPriority w:val="99"/>
    <w:semiHidden/>
    <w:unhideWhenUsed/>
    <w:rsid w:val="00E66413"/>
  </w:style>
  <w:style w:type="table" w:customStyle="1" w:styleId="100">
    <w:name w:val="Сетка таблицы10"/>
    <w:basedOn w:val="a1"/>
    <w:next w:val="a5"/>
    <w:uiPriority w:val="99"/>
    <w:rsid w:val="00E66413"/>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opmenuspanpoint">
    <w:name w:val="top_menu_span_point"/>
    <w:rsid w:val="00E66413"/>
  </w:style>
  <w:style w:type="paragraph" w:styleId="z-">
    <w:name w:val="HTML Top of Form"/>
    <w:basedOn w:val="a"/>
    <w:next w:val="a"/>
    <w:link w:val="z-0"/>
    <w:hidden/>
    <w:uiPriority w:val="99"/>
    <w:unhideWhenUsed/>
    <w:rsid w:val="00E66413"/>
    <w:pPr>
      <w:pBdr>
        <w:bottom w:val="single" w:sz="6" w:space="1" w:color="auto"/>
      </w:pBdr>
      <w:jc w:val="center"/>
    </w:pPr>
    <w:rPr>
      <w:rFonts w:ascii="Arial" w:hAnsi="Arial" w:cs="Arial"/>
      <w:vanish/>
      <w:sz w:val="16"/>
      <w:szCs w:val="16"/>
    </w:rPr>
  </w:style>
  <w:style w:type="character" w:customStyle="1" w:styleId="z-0">
    <w:name w:val="z-Начало формы Знак"/>
    <w:basedOn w:val="a0"/>
    <w:link w:val="z-"/>
    <w:uiPriority w:val="99"/>
    <w:rsid w:val="00E66413"/>
    <w:rPr>
      <w:rFonts w:ascii="Arial" w:eastAsia="Times New Roman" w:hAnsi="Arial" w:cs="Arial"/>
      <w:vanish/>
      <w:sz w:val="16"/>
      <w:szCs w:val="16"/>
      <w:lang w:eastAsia="ru-RU"/>
    </w:rPr>
  </w:style>
  <w:style w:type="paragraph" w:styleId="z-1">
    <w:name w:val="HTML Bottom of Form"/>
    <w:basedOn w:val="a"/>
    <w:next w:val="a"/>
    <w:link w:val="z-2"/>
    <w:hidden/>
    <w:uiPriority w:val="99"/>
    <w:unhideWhenUsed/>
    <w:rsid w:val="00E66413"/>
    <w:pPr>
      <w:pBdr>
        <w:top w:val="single" w:sz="6" w:space="1" w:color="auto"/>
      </w:pBdr>
      <w:jc w:val="center"/>
    </w:pPr>
    <w:rPr>
      <w:rFonts w:ascii="Arial" w:hAnsi="Arial" w:cs="Arial"/>
      <w:vanish/>
      <w:sz w:val="16"/>
      <w:szCs w:val="16"/>
    </w:rPr>
  </w:style>
  <w:style w:type="character" w:customStyle="1" w:styleId="z-2">
    <w:name w:val="z-Конец формы Знак"/>
    <w:basedOn w:val="a0"/>
    <w:link w:val="z-1"/>
    <w:uiPriority w:val="99"/>
    <w:rsid w:val="00E66413"/>
    <w:rPr>
      <w:rFonts w:ascii="Arial" w:eastAsia="Times New Roman" w:hAnsi="Arial" w:cs="Arial"/>
      <w:vanish/>
      <w:sz w:val="16"/>
      <w:szCs w:val="16"/>
      <w:lang w:eastAsia="ru-RU"/>
    </w:rPr>
  </w:style>
  <w:style w:type="character" w:customStyle="1" w:styleId="news-date-time1">
    <w:name w:val="news-date-time1"/>
    <w:rsid w:val="00E66413"/>
    <w:rPr>
      <w:color w:val="486DAA"/>
    </w:rPr>
  </w:style>
  <w:style w:type="paragraph" w:customStyle="1" w:styleId="heading0">
    <w:name w:val="heading"/>
    <w:basedOn w:val="a"/>
    <w:rsid w:val="00E66413"/>
    <w:pPr>
      <w:spacing w:before="100" w:beforeAutospacing="1" w:after="100" w:afterAutospacing="1"/>
    </w:pPr>
  </w:style>
  <w:style w:type="paragraph" w:customStyle="1" w:styleId="p">
    <w:name w:val="p"/>
    <w:basedOn w:val="a"/>
    <w:rsid w:val="00E66413"/>
    <w:pPr>
      <w:spacing w:before="100" w:beforeAutospacing="1" w:after="100" w:afterAutospacing="1"/>
    </w:pPr>
  </w:style>
  <w:style w:type="character" w:customStyle="1" w:styleId="selected2">
    <w:name w:val="selected2"/>
    <w:rsid w:val="00E66413"/>
    <w:rPr>
      <w:rFonts w:ascii="Georgia" w:hAnsi="Georgia" w:hint="default"/>
      <w:color w:val="D76526"/>
      <w:sz w:val="34"/>
      <w:szCs w:val="34"/>
    </w:rPr>
  </w:style>
  <w:style w:type="numbering" w:customStyle="1" w:styleId="62">
    <w:name w:val="Нет списка6"/>
    <w:next w:val="a2"/>
    <w:uiPriority w:val="99"/>
    <w:semiHidden/>
    <w:unhideWhenUsed/>
    <w:rsid w:val="00E66413"/>
  </w:style>
  <w:style w:type="table" w:customStyle="1" w:styleId="112">
    <w:name w:val="Сетка таблицы112"/>
    <w:basedOn w:val="a1"/>
    <w:next w:val="a5"/>
    <w:uiPriority w:val="99"/>
    <w:rsid w:val="00E66413"/>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
    <w:name w:val="Нет списка7"/>
    <w:next w:val="a2"/>
    <w:uiPriority w:val="99"/>
    <w:semiHidden/>
    <w:unhideWhenUsed/>
    <w:rsid w:val="00E66413"/>
  </w:style>
  <w:style w:type="numbering" w:customStyle="1" w:styleId="11110">
    <w:name w:val="Нет списка1111"/>
    <w:next w:val="a2"/>
    <w:uiPriority w:val="99"/>
    <w:semiHidden/>
    <w:unhideWhenUsed/>
    <w:rsid w:val="00E66413"/>
  </w:style>
  <w:style w:type="numbering" w:customStyle="1" w:styleId="82">
    <w:name w:val="Нет списка8"/>
    <w:next w:val="a2"/>
    <w:uiPriority w:val="99"/>
    <w:semiHidden/>
    <w:unhideWhenUsed/>
    <w:rsid w:val="00E66413"/>
  </w:style>
  <w:style w:type="numbering" w:customStyle="1" w:styleId="1210">
    <w:name w:val="Нет списка121"/>
    <w:next w:val="a2"/>
    <w:uiPriority w:val="99"/>
    <w:semiHidden/>
    <w:unhideWhenUsed/>
    <w:rsid w:val="00E66413"/>
  </w:style>
  <w:style w:type="table" w:customStyle="1" w:styleId="122">
    <w:name w:val="Сетка таблицы122"/>
    <w:basedOn w:val="a1"/>
    <w:next w:val="a5"/>
    <w:uiPriority w:val="99"/>
    <w:rsid w:val="00E66413"/>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1"/>
    <w:next w:val="a5"/>
    <w:uiPriority w:val="59"/>
    <w:rsid w:val="00E32A06"/>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5">
    <w:name w:val="Абзац списка1"/>
    <w:basedOn w:val="a"/>
    <w:rsid w:val="00E32A06"/>
    <w:pPr>
      <w:ind w:left="720"/>
      <w:contextualSpacing/>
    </w:pPr>
    <w:rPr>
      <w:rFonts w:eastAsia="Calibri"/>
    </w:rPr>
  </w:style>
  <w:style w:type="numbering" w:customStyle="1" w:styleId="90">
    <w:name w:val="Нет списка9"/>
    <w:next w:val="a2"/>
    <w:uiPriority w:val="99"/>
    <w:semiHidden/>
    <w:unhideWhenUsed/>
    <w:rsid w:val="006A4515"/>
  </w:style>
  <w:style w:type="numbering" w:customStyle="1" w:styleId="131">
    <w:name w:val="Нет списка13"/>
    <w:next w:val="a2"/>
    <w:uiPriority w:val="99"/>
    <w:semiHidden/>
    <w:unhideWhenUsed/>
    <w:rsid w:val="006A4515"/>
  </w:style>
  <w:style w:type="paragraph" w:customStyle="1" w:styleId="Default">
    <w:name w:val="Default"/>
    <w:rsid w:val="006A4515"/>
    <w:pPr>
      <w:autoSpaceDE w:val="0"/>
      <w:autoSpaceDN w:val="0"/>
      <w:adjustRightInd w:val="0"/>
      <w:spacing w:after="0" w:line="240" w:lineRule="auto"/>
    </w:pPr>
    <w:rPr>
      <w:color w:val="000000"/>
    </w:rPr>
  </w:style>
  <w:style w:type="paragraph" w:customStyle="1" w:styleId="xl125">
    <w:name w:val="xl125"/>
    <w:basedOn w:val="a"/>
    <w:rsid w:val="006A4515"/>
    <w:pPr>
      <w:shd w:val="clear" w:color="000000" w:fill="FFFFFF"/>
      <w:spacing w:before="100" w:beforeAutospacing="1" w:after="100" w:afterAutospacing="1"/>
    </w:pPr>
    <w:rPr>
      <w:i/>
      <w:iCs/>
      <w:sz w:val="16"/>
      <w:szCs w:val="16"/>
    </w:rPr>
  </w:style>
  <w:style w:type="table" w:customStyle="1" w:styleId="150">
    <w:name w:val="Сетка таблицы15"/>
    <w:basedOn w:val="a1"/>
    <w:next w:val="a5"/>
    <w:uiPriority w:val="59"/>
    <w:rsid w:val="005E5EB2"/>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1"/>
    <w:next w:val="a5"/>
    <w:uiPriority w:val="59"/>
    <w:rsid w:val="005E5EB2"/>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1"/>
    <w:next w:val="a5"/>
    <w:uiPriority w:val="59"/>
    <w:rsid w:val="005E5EB2"/>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1"/>
    <w:next w:val="a5"/>
    <w:uiPriority w:val="59"/>
    <w:rsid w:val="005E5EB2"/>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1"/>
    <w:next w:val="a5"/>
    <w:uiPriority w:val="59"/>
    <w:rsid w:val="005E5EB2"/>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1"/>
    <w:next w:val="a5"/>
    <w:uiPriority w:val="59"/>
    <w:rsid w:val="005E5EB2"/>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0">
    <w:name w:val="Сетка таблицы72"/>
    <w:basedOn w:val="a1"/>
    <w:next w:val="a5"/>
    <w:uiPriority w:val="59"/>
    <w:rsid w:val="005E5EB2"/>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0">
    <w:name w:val="Сетка таблицы82"/>
    <w:basedOn w:val="a1"/>
    <w:next w:val="a5"/>
    <w:rsid w:val="005E5EB2"/>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1"/>
    <w:basedOn w:val="a1"/>
    <w:next w:val="a5"/>
    <w:uiPriority w:val="99"/>
    <w:rsid w:val="005E5EB2"/>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Сетка таблицы113"/>
    <w:basedOn w:val="a1"/>
    <w:next w:val="a5"/>
    <w:uiPriority w:val="59"/>
    <w:rsid w:val="005E5EB2"/>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0">
    <w:name w:val="Сетка таблицы131"/>
    <w:basedOn w:val="a1"/>
    <w:next w:val="a5"/>
    <w:uiPriority w:val="59"/>
    <w:rsid w:val="005E5EB2"/>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2"/>
    <w:uiPriority w:val="99"/>
    <w:semiHidden/>
    <w:unhideWhenUsed/>
    <w:rsid w:val="005E5EB2"/>
  </w:style>
  <w:style w:type="numbering" w:customStyle="1" w:styleId="141">
    <w:name w:val="Нет списка14"/>
    <w:next w:val="a2"/>
    <w:uiPriority w:val="99"/>
    <w:semiHidden/>
    <w:unhideWhenUsed/>
    <w:rsid w:val="005E5EB2"/>
  </w:style>
  <w:style w:type="numbering" w:customStyle="1" w:styleId="151">
    <w:name w:val="Нет списка15"/>
    <w:next w:val="a2"/>
    <w:uiPriority w:val="99"/>
    <w:semiHidden/>
    <w:unhideWhenUsed/>
    <w:rsid w:val="005E5EB2"/>
  </w:style>
  <w:style w:type="numbering" w:customStyle="1" w:styleId="16">
    <w:name w:val="Нет списка16"/>
    <w:next w:val="a2"/>
    <w:uiPriority w:val="99"/>
    <w:semiHidden/>
    <w:unhideWhenUsed/>
    <w:rsid w:val="005E5EB2"/>
  </w:style>
  <w:style w:type="numbering" w:customStyle="1" w:styleId="1120">
    <w:name w:val="Нет списка112"/>
    <w:next w:val="a2"/>
    <w:uiPriority w:val="99"/>
    <w:semiHidden/>
    <w:unhideWhenUsed/>
    <w:rsid w:val="005E5EB2"/>
  </w:style>
  <w:style w:type="table" w:customStyle="1" w:styleId="160">
    <w:name w:val="Сетка таблицы16"/>
    <w:basedOn w:val="a1"/>
    <w:next w:val="a5"/>
    <w:uiPriority w:val="59"/>
    <w:rsid w:val="006532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Сетка таблицы24"/>
    <w:basedOn w:val="a1"/>
    <w:next w:val="a5"/>
    <w:uiPriority w:val="59"/>
    <w:rsid w:val="006532CE"/>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5"/>
    <w:uiPriority w:val="59"/>
    <w:rsid w:val="006532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1"/>
    <w:next w:val="a5"/>
    <w:uiPriority w:val="59"/>
    <w:rsid w:val="006532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0">
    <w:name w:val="Сетка таблицы53"/>
    <w:basedOn w:val="a1"/>
    <w:next w:val="a5"/>
    <w:uiPriority w:val="59"/>
    <w:rsid w:val="006532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3"/>
    <w:basedOn w:val="a1"/>
    <w:next w:val="a5"/>
    <w:uiPriority w:val="59"/>
    <w:rsid w:val="006532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Сетка таблицы73"/>
    <w:basedOn w:val="a1"/>
    <w:next w:val="a5"/>
    <w:uiPriority w:val="59"/>
    <w:rsid w:val="006532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
    <w:name w:val="Сетка таблицы83"/>
    <w:basedOn w:val="a1"/>
    <w:next w:val="a5"/>
    <w:rsid w:val="006532CE"/>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0">
    <w:name w:val="Сетка таблицы102"/>
    <w:basedOn w:val="a1"/>
    <w:next w:val="a5"/>
    <w:uiPriority w:val="99"/>
    <w:rsid w:val="006532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Сетка таблицы114"/>
    <w:basedOn w:val="a1"/>
    <w:next w:val="a5"/>
    <w:uiPriority w:val="99"/>
    <w:rsid w:val="006532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Сетка таблицы132"/>
    <w:basedOn w:val="a1"/>
    <w:next w:val="a5"/>
    <w:uiPriority w:val="59"/>
    <w:rsid w:val="006532CE"/>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
    <w:name w:val="Сетка таблицы17"/>
    <w:basedOn w:val="a1"/>
    <w:next w:val="a5"/>
    <w:uiPriority w:val="59"/>
    <w:rsid w:val="00EB1F55"/>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
    <w:name w:val="Сетка таблицы25"/>
    <w:basedOn w:val="a1"/>
    <w:next w:val="a5"/>
    <w:uiPriority w:val="59"/>
    <w:rsid w:val="00EB1F55"/>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Сетка таблицы34"/>
    <w:basedOn w:val="a1"/>
    <w:next w:val="a5"/>
    <w:uiPriority w:val="59"/>
    <w:rsid w:val="00EB1F55"/>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0">
    <w:name w:val="Сетка таблицы44"/>
    <w:basedOn w:val="a1"/>
    <w:next w:val="a5"/>
    <w:uiPriority w:val="59"/>
    <w:rsid w:val="00EB1F55"/>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0">
    <w:name w:val="Сетка таблицы54"/>
    <w:basedOn w:val="a1"/>
    <w:next w:val="a5"/>
    <w:uiPriority w:val="59"/>
    <w:rsid w:val="00EB1F55"/>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Сетка таблицы64"/>
    <w:basedOn w:val="a1"/>
    <w:next w:val="a5"/>
    <w:uiPriority w:val="59"/>
    <w:rsid w:val="00EB1F55"/>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
    <w:name w:val="Сетка таблицы74"/>
    <w:basedOn w:val="a1"/>
    <w:next w:val="a5"/>
    <w:uiPriority w:val="59"/>
    <w:rsid w:val="00EB1F55"/>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4">
    <w:name w:val="Сетка таблицы84"/>
    <w:basedOn w:val="a1"/>
    <w:next w:val="a5"/>
    <w:rsid w:val="00EB1F55"/>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
    <w:name w:val="Сетка таблицы103"/>
    <w:basedOn w:val="a1"/>
    <w:next w:val="a5"/>
    <w:uiPriority w:val="99"/>
    <w:rsid w:val="00EB1F55"/>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
    <w:name w:val="Сетка таблицы115"/>
    <w:basedOn w:val="a1"/>
    <w:next w:val="a5"/>
    <w:uiPriority w:val="59"/>
    <w:rsid w:val="00EB1F55"/>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
    <w:name w:val="Сетка таблицы133"/>
    <w:basedOn w:val="a1"/>
    <w:next w:val="a5"/>
    <w:uiPriority w:val="59"/>
    <w:rsid w:val="00EB1F55"/>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0">
    <w:name w:val="Нет списка17"/>
    <w:next w:val="a2"/>
    <w:uiPriority w:val="99"/>
    <w:semiHidden/>
    <w:unhideWhenUsed/>
    <w:rsid w:val="00EB1F55"/>
  </w:style>
  <w:style w:type="numbering" w:customStyle="1" w:styleId="18">
    <w:name w:val="Нет списка18"/>
    <w:next w:val="a2"/>
    <w:uiPriority w:val="99"/>
    <w:semiHidden/>
    <w:unhideWhenUsed/>
    <w:rsid w:val="00EB1F55"/>
  </w:style>
  <w:style w:type="numbering" w:customStyle="1" w:styleId="1130">
    <w:name w:val="Нет списка113"/>
    <w:next w:val="a2"/>
    <w:uiPriority w:val="99"/>
    <w:semiHidden/>
    <w:unhideWhenUsed/>
    <w:rsid w:val="00EB1F55"/>
  </w:style>
  <w:style w:type="numbering" w:customStyle="1" w:styleId="19">
    <w:name w:val="Нет списка19"/>
    <w:next w:val="a2"/>
    <w:uiPriority w:val="99"/>
    <w:semiHidden/>
    <w:unhideWhenUsed/>
    <w:rsid w:val="00EB1F55"/>
  </w:style>
  <w:style w:type="table" w:customStyle="1" w:styleId="1410">
    <w:name w:val="Сетка таблицы141"/>
    <w:basedOn w:val="a1"/>
    <w:next w:val="a5"/>
    <w:uiPriority w:val="59"/>
    <w:rsid w:val="00EB1F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1"/>
    <w:next w:val="a5"/>
    <w:uiPriority w:val="59"/>
    <w:rsid w:val="00EB1F55"/>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1"/>
    <w:next w:val="a5"/>
    <w:uiPriority w:val="59"/>
    <w:rsid w:val="00EB1F55"/>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0">
    <w:name w:val="Сетка таблицы411"/>
    <w:basedOn w:val="a1"/>
    <w:next w:val="a5"/>
    <w:uiPriority w:val="59"/>
    <w:rsid w:val="00EB1F55"/>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1"/>
    <w:basedOn w:val="a1"/>
    <w:next w:val="a5"/>
    <w:uiPriority w:val="59"/>
    <w:rsid w:val="00EB1F55"/>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Сетка таблицы611"/>
    <w:basedOn w:val="a1"/>
    <w:next w:val="a5"/>
    <w:uiPriority w:val="59"/>
    <w:rsid w:val="00EB1F55"/>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
    <w:name w:val="Сетка таблицы711"/>
    <w:basedOn w:val="a1"/>
    <w:next w:val="a5"/>
    <w:uiPriority w:val="59"/>
    <w:rsid w:val="00EB1F55"/>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0">
    <w:name w:val="Нет списка110"/>
    <w:next w:val="a2"/>
    <w:uiPriority w:val="99"/>
    <w:semiHidden/>
    <w:unhideWhenUsed/>
    <w:rsid w:val="00EB1F55"/>
  </w:style>
  <w:style w:type="table" w:customStyle="1" w:styleId="91">
    <w:name w:val="Сетка таблицы91"/>
    <w:basedOn w:val="a1"/>
    <w:next w:val="a5"/>
    <w:rsid w:val="00EB1F55"/>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2">
    <w:name w:val="Нет списка51"/>
    <w:next w:val="a2"/>
    <w:uiPriority w:val="99"/>
    <w:semiHidden/>
    <w:unhideWhenUsed/>
    <w:rsid w:val="00EB1F55"/>
  </w:style>
  <w:style w:type="numbering" w:customStyle="1" w:styleId="612">
    <w:name w:val="Нет списка61"/>
    <w:next w:val="a2"/>
    <w:uiPriority w:val="99"/>
    <w:semiHidden/>
    <w:unhideWhenUsed/>
    <w:rsid w:val="00EB1F55"/>
  </w:style>
  <w:style w:type="table" w:customStyle="1" w:styleId="11111">
    <w:name w:val="Сетка таблицы1111"/>
    <w:basedOn w:val="a1"/>
    <w:next w:val="a5"/>
    <w:uiPriority w:val="99"/>
    <w:rsid w:val="00EB1F55"/>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2"/>
    <w:uiPriority w:val="99"/>
    <w:semiHidden/>
    <w:unhideWhenUsed/>
    <w:rsid w:val="00EB1F55"/>
  </w:style>
  <w:style w:type="numbering" w:customStyle="1" w:styleId="1140">
    <w:name w:val="Нет списка114"/>
    <w:next w:val="a2"/>
    <w:uiPriority w:val="99"/>
    <w:semiHidden/>
    <w:unhideWhenUsed/>
    <w:rsid w:val="00EB1F55"/>
  </w:style>
  <w:style w:type="numbering" w:customStyle="1" w:styleId="811">
    <w:name w:val="Нет списка81"/>
    <w:next w:val="a2"/>
    <w:uiPriority w:val="99"/>
    <w:semiHidden/>
    <w:unhideWhenUsed/>
    <w:rsid w:val="00EB1F55"/>
  </w:style>
  <w:style w:type="table" w:customStyle="1" w:styleId="1211">
    <w:name w:val="Сетка таблицы1211"/>
    <w:basedOn w:val="a1"/>
    <w:next w:val="a5"/>
    <w:uiPriority w:val="99"/>
    <w:rsid w:val="00EB1F55"/>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0">
    <w:name w:val="Нет списка91"/>
    <w:next w:val="a2"/>
    <w:uiPriority w:val="99"/>
    <w:semiHidden/>
    <w:unhideWhenUsed/>
    <w:rsid w:val="00EB1F55"/>
  </w:style>
  <w:style w:type="numbering" w:customStyle="1" w:styleId="1311">
    <w:name w:val="Нет списка131"/>
    <w:next w:val="a2"/>
    <w:uiPriority w:val="99"/>
    <w:semiHidden/>
    <w:unhideWhenUsed/>
    <w:rsid w:val="00EB1F55"/>
  </w:style>
  <w:style w:type="numbering" w:customStyle="1" w:styleId="1010">
    <w:name w:val="Нет списка101"/>
    <w:next w:val="a2"/>
    <w:uiPriority w:val="99"/>
    <w:semiHidden/>
    <w:unhideWhenUsed/>
    <w:rsid w:val="00EB1F55"/>
  </w:style>
  <w:style w:type="numbering" w:customStyle="1" w:styleId="1411">
    <w:name w:val="Нет списка141"/>
    <w:next w:val="a2"/>
    <w:uiPriority w:val="99"/>
    <w:semiHidden/>
    <w:unhideWhenUsed/>
    <w:rsid w:val="00EB1F55"/>
  </w:style>
  <w:style w:type="numbering" w:customStyle="1" w:styleId="1510">
    <w:name w:val="Нет списка151"/>
    <w:next w:val="a2"/>
    <w:uiPriority w:val="99"/>
    <w:semiHidden/>
    <w:unhideWhenUsed/>
    <w:rsid w:val="00EB1F55"/>
  </w:style>
  <w:style w:type="numbering" w:customStyle="1" w:styleId="161">
    <w:name w:val="Нет списка161"/>
    <w:next w:val="a2"/>
    <w:uiPriority w:val="99"/>
    <w:semiHidden/>
    <w:unhideWhenUsed/>
    <w:rsid w:val="00EB1F55"/>
  </w:style>
  <w:style w:type="numbering" w:customStyle="1" w:styleId="1121">
    <w:name w:val="Нет списка1121"/>
    <w:next w:val="a2"/>
    <w:uiPriority w:val="99"/>
    <w:semiHidden/>
    <w:unhideWhenUsed/>
    <w:rsid w:val="00EB1F55"/>
  </w:style>
  <w:style w:type="table" w:customStyle="1" w:styleId="1610">
    <w:name w:val="Сетка таблицы161"/>
    <w:basedOn w:val="a1"/>
    <w:next w:val="a5"/>
    <w:uiPriority w:val="59"/>
    <w:rsid w:val="00EB1F55"/>
    <w:pPr>
      <w:spacing w:after="0" w:line="240" w:lineRule="auto"/>
      <w:jc w:val="center"/>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
    <w:name w:val="Сетка таблицы171"/>
    <w:basedOn w:val="a1"/>
    <w:next w:val="a5"/>
    <w:uiPriority w:val="59"/>
    <w:rsid w:val="00EB1F55"/>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Сетка таблицы18"/>
    <w:basedOn w:val="a1"/>
    <w:next w:val="a5"/>
    <w:uiPriority w:val="59"/>
    <w:rsid w:val="00B24658"/>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0">
    <w:name w:val="Сетка таблицы26"/>
    <w:basedOn w:val="a1"/>
    <w:next w:val="a5"/>
    <w:uiPriority w:val="59"/>
    <w:rsid w:val="00B24658"/>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Сетка таблицы35"/>
    <w:basedOn w:val="a1"/>
    <w:next w:val="a5"/>
    <w:uiPriority w:val="59"/>
    <w:rsid w:val="00B24658"/>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0">
    <w:name w:val="Сетка таблицы45"/>
    <w:basedOn w:val="a1"/>
    <w:next w:val="a5"/>
    <w:uiPriority w:val="59"/>
    <w:rsid w:val="00B24658"/>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
    <w:name w:val="Сетка таблицы55"/>
    <w:basedOn w:val="a1"/>
    <w:next w:val="a5"/>
    <w:uiPriority w:val="59"/>
    <w:rsid w:val="00B24658"/>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
    <w:name w:val="Сетка таблицы65"/>
    <w:basedOn w:val="a1"/>
    <w:next w:val="a5"/>
    <w:uiPriority w:val="59"/>
    <w:rsid w:val="00B24658"/>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
    <w:name w:val="Сетка таблицы75"/>
    <w:basedOn w:val="a1"/>
    <w:next w:val="a5"/>
    <w:uiPriority w:val="59"/>
    <w:rsid w:val="00B24658"/>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5">
    <w:name w:val="Сетка таблицы85"/>
    <w:basedOn w:val="a1"/>
    <w:next w:val="a5"/>
    <w:rsid w:val="00B24658"/>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4">
    <w:name w:val="Сетка таблицы104"/>
    <w:basedOn w:val="a1"/>
    <w:next w:val="a5"/>
    <w:uiPriority w:val="99"/>
    <w:rsid w:val="00B24658"/>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
    <w:name w:val="Сетка таблицы116"/>
    <w:basedOn w:val="a1"/>
    <w:next w:val="a5"/>
    <w:uiPriority w:val="99"/>
    <w:rsid w:val="00B24658"/>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
    <w:name w:val="Сетка таблицы134"/>
    <w:basedOn w:val="a1"/>
    <w:next w:val="a5"/>
    <w:uiPriority w:val="59"/>
    <w:rsid w:val="00B24658"/>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
    <w:name w:val="Сетка таблицы142"/>
    <w:basedOn w:val="a1"/>
    <w:next w:val="a5"/>
    <w:uiPriority w:val="59"/>
    <w:rsid w:val="00B246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Сетка таблицы212"/>
    <w:basedOn w:val="a1"/>
    <w:next w:val="a5"/>
    <w:uiPriority w:val="59"/>
    <w:rsid w:val="00B24658"/>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1"/>
    <w:next w:val="a5"/>
    <w:uiPriority w:val="59"/>
    <w:rsid w:val="00B24658"/>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Сетка таблицы412"/>
    <w:basedOn w:val="a1"/>
    <w:next w:val="a5"/>
    <w:uiPriority w:val="59"/>
    <w:rsid w:val="00B24658"/>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0">
    <w:name w:val="Сетка таблицы512"/>
    <w:basedOn w:val="a1"/>
    <w:next w:val="a5"/>
    <w:uiPriority w:val="59"/>
    <w:rsid w:val="00B24658"/>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0">
    <w:name w:val="Сетка таблицы612"/>
    <w:basedOn w:val="a1"/>
    <w:next w:val="a5"/>
    <w:uiPriority w:val="59"/>
    <w:rsid w:val="00B24658"/>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0">
    <w:name w:val="Сетка таблицы712"/>
    <w:basedOn w:val="a1"/>
    <w:next w:val="a5"/>
    <w:uiPriority w:val="59"/>
    <w:rsid w:val="00B24658"/>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1"/>
    <w:next w:val="a5"/>
    <w:uiPriority w:val="99"/>
    <w:rsid w:val="00B24658"/>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
    <w:name w:val="Сетка таблицы1212"/>
    <w:basedOn w:val="a1"/>
    <w:next w:val="a5"/>
    <w:uiPriority w:val="99"/>
    <w:rsid w:val="00B24658"/>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
    <w:name w:val="Сетка таблицы162"/>
    <w:basedOn w:val="a1"/>
    <w:next w:val="a5"/>
    <w:uiPriority w:val="59"/>
    <w:rsid w:val="00B24658"/>
    <w:pPr>
      <w:spacing w:after="0" w:line="240" w:lineRule="auto"/>
      <w:jc w:val="center"/>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
    <w:name w:val="Сетка таблицы172"/>
    <w:basedOn w:val="a1"/>
    <w:next w:val="a5"/>
    <w:uiPriority w:val="59"/>
    <w:rsid w:val="00B24658"/>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
    <w:name w:val="Знак"/>
    <w:basedOn w:val="a"/>
    <w:rsid w:val="00B24658"/>
    <w:pPr>
      <w:widowControl w:val="0"/>
      <w:adjustRightInd w:val="0"/>
      <w:spacing w:after="160" w:line="240" w:lineRule="exact"/>
      <w:jc w:val="right"/>
    </w:pPr>
    <w:rPr>
      <w:rFonts w:ascii="Arial" w:hAnsi="Arial" w:cs="Arial"/>
      <w:sz w:val="20"/>
      <w:szCs w:val="20"/>
      <w:lang w:val="en-GB" w:eastAsia="en-US"/>
    </w:rPr>
  </w:style>
  <w:style w:type="table" w:customStyle="1" w:styleId="190">
    <w:name w:val="Сетка таблицы19"/>
    <w:basedOn w:val="a1"/>
    <w:next w:val="a5"/>
    <w:uiPriority w:val="59"/>
    <w:rsid w:val="000F0DDB"/>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Сетка таблицы27"/>
    <w:basedOn w:val="a1"/>
    <w:next w:val="a5"/>
    <w:uiPriority w:val="59"/>
    <w:rsid w:val="000F0DDB"/>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0">
    <w:name w:val="Сетка таблицы36"/>
    <w:basedOn w:val="a1"/>
    <w:next w:val="a5"/>
    <w:uiPriority w:val="59"/>
    <w:rsid w:val="000F0DDB"/>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Сетка таблицы46"/>
    <w:basedOn w:val="a1"/>
    <w:next w:val="a5"/>
    <w:uiPriority w:val="59"/>
    <w:rsid w:val="000F0DDB"/>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
    <w:name w:val="Сетка таблицы56"/>
    <w:basedOn w:val="a1"/>
    <w:next w:val="a5"/>
    <w:uiPriority w:val="59"/>
    <w:rsid w:val="000F0DDB"/>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6">
    <w:name w:val="Сетка таблицы66"/>
    <w:basedOn w:val="a1"/>
    <w:next w:val="a5"/>
    <w:uiPriority w:val="59"/>
    <w:rsid w:val="000F0DDB"/>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6">
    <w:name w:val="Сетка таблицы76"/>
    <w:basedOn w:val="a1"/>
    <w:next w:val="a5"/>
    <w:uiPriority w:val="59"/>
    <w:rsid w:val="000F0DDB"/>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3">
    <w:name w:val="Сетка таблицы163"/>
    <w:basedOn w:val="a1"/>
    <w:next w:val="a5"/>
    <w:uiPriority w:val="59"/>
    <w:rsid w:val="000F0DDB"/>
    <w:pPr>
      <w:spacing w:after="0" w:line="240" w:lineRule="auto"/>
      <w:jc w:val="center"/>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
    <w:name w:val="Сетка таблицы110"/>
    <w:basedOn w:val="a1"/>
    <w:next w:val="a5"/>
    <w:uiPriority w:val="59"/>
    <w:rsid w:val="006F02FB"/>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0">
    <w:name w:val="Сетка таблицы28"/>
    <w:basedOn w:val="a1"/>
    <w:next w:val="a5"/>
    <w:uiPriority w:val="59"/>
    <w:rsid w:val="006F02FB"/>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0">
    <w:name w:val="Сетка таблицы37"/>
    <w:basedOn w:val="a1"/>
    <w:next w:val="a5"/>
    <w:uiPriority w:val="59"/>
    <w:rsid w:val="006F02FB"/>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Сетка таблицы47"/>
    <w:basedOn w:val="a1"/>
    <w:next w:val="a5"/>
    <w:uiPriority w:val="39"/>
    <w:rsid w:val="006F02FB"/>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7">
    <w:name w:val="Сетка таблицы57"/>
    <w:basedOn w:val="a1"/>
    <w:next w:val="a5"/>
    <w:uiPriority w:val="59"/>
    <w:rsid w:val="006F02FB"/>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7">
    <w:name w:val="Сетка таблицы67"/>
    <w:basedOn w:val="a1"/>
    <w:next w:val="a5"/>
    <w:uiPriority w:val="59"/>
    <w:rsid w:val="006F02FB"/>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7">
    <w:name w:val="Сетка таблицы77"/>
    <w:basedOn w:val="a1"/>
    <w:next w:val="a5"/>
    <w:uiPriority w:val="59"/>
    <w:rsid w:val="006F02FB"/>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6">
    <w:name w:val="Сетка таблицы86"/>
    <w:basedOn w:val="a1"/>
    <w:next w:val="a5"/>
    <w:rsid w:val="006F02FB"/>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5">
    <w:name w:val="Сетка таблицы105"/>
    <w:basedOn w:val="a1"/>
    <w:next w:val="a5"/>
    <w:uiPriority w:val="99"/>
    <w:rsid w:val="006F02FB"/>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
    <w:name w:val="Сетка таблицы117"/>
    <w:basedOn w:val="a1"/>
    <w:next w:val="a5"/>
    <w:uiPriority w:val="59"/>
    <w:rsid w:val="006F02FB"/>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5">
    <w:name w:val="Сетка таблицы135"/>
    <w:basedOn w:val="a1"/>
    <w:next w:val="a5"/>
    <w:uiPriority w:val="59"/>
    <w:rsid w:val="006F02FB"/>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
    <w:name w:val="Сетка таблицы143"/>
    <w:basedOn w:val="a1"/>
    <w:next w:val="a5"/>
    <w:uiPriority w:val="59"/>
    <w:rsid w:val="006F02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Сетка таблицы213"/>
    <w:basedOn w:val="a1"/>
    <w:next w:val="a5"/>
    <w:uiPriority w:val="59"/>
    <w:rsid w:val="006F02FB"/>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0">
    <w:name w:val="Сетка таблицы313"/>
    <w:basedOn w:val="a1"/>
    <w:next w:val="a5"/>
    <w:uiPriority w:val="59"/>
    <w:rsid w:val="006F02FB"/>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
    <w:name w:val="Сетка таблицы413"/>
    <w:basedOn w:val="a1"/>
    <w:next w:val="a5"/>
    <w:uiPriority w:val="59"/>
    <w:rsid w:val="006F02FB"/>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3">
    <w:name w:val="Сетка таблицы513"/>
    <w:basedOn w:val="a1"/>
    <w:next w:val="a5"/>
    <w:uiPriority w:val="59"/>
    <w:rsid w:val="006F02FB"/>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3">
    <w:name w:val="Сетка таблицы613"/>
    <w:basedOn w:val="a1"/>
    <w:next w:val="a5"/>
    <w:uiPriority w:val="59"/>
    <w:rsid w:val="006F02FB"/>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
    <w:name w:val="Сетка таблицы713"/>
    <w:basedOn w:val="a1"/>
    <w:next w:val="a5"/>
    <w:uiPriority w:val="59"/>
    <w:rsid w:val="006F02FB"/>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Сетка таблицы1113"/>
    <w:basedOn w:val="a1"/>
    <w:next w:val="a5"/>
    <w:uiPriority w:val="99"/>
    <w:rsid w:val="006F02FB"/>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
    <w:name w:val="Сетка таблицы1213"/>
    <w:basedOn w:val="a1"/>
    <w:next w:val="a5"/>
    <w:uiPriority w:val="99"/>
    <w:rsid w:val="006F02FB"/>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4">
    <w:name w:val="Сетка таблицы164"/>
    <w:basedOn w:val="a1"/>
    <w:next w:val="a5"/>
    <w:uiPriority w:val="59"/>
    <w:rsid w:val="006F02FB"/>
    <w:pPr>
      <w:spacing w:after="0" w:line="240" w:lineRule="auto"/>
      <w:jc w:val="center"/>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3">
    <w:name w:val="Сетка таблицы173"/>
    <w:basedOn w:val="a1"/>
    <w:next w:val="a5"/>
    <w:uiPriority w:val="59"/>
    <w:rsid w:val="006F02FB"/>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
    <w:name w:val="Сетка таблицы181"/>
    <w:basedOn w:val="a1"/>
    <w:next w:val="a5"/>
    <w:uiPriority w:val="59"/>
    <w:rsid w:val="006F02FB"/>
    <w:pPr>
      <w:spacing w:after="0" w:line="240" w:lineRule="auto"/>
      <w:jc w:val="center"/>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
    <w:name w:val="Сетка таблицы191"/>
    <w:basedOn w:val="a1"/>
    <w:next w:val="a5"/>
    <w:uiPriority w:val="59"/>
    <w:rsid w:val="006F02FB"/>
    <w:pPr>
      <w:spacing w:after="0" w:line="240" w:lineRule="auto"/>
      <w:jc w:val="center"/>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
    <w:name w:val="Сетка таблицы118"/>
    <w:basedOn w:val="a1"/>
    <w:next w:val="a5"/>
    <w:uiPriority w:val="59"/>
    <w:rsid w:val="00026D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0">
    <w:name w:val="Сетка таблицы29"/>
    <w:basedOn w:val="a1"/>
    <w:next w:val="a5"/>
    <w:uiPriority w:val="59"/>
    <w:rsid w:val="00026DCE"/>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0">
    <w:name w:val="Сетка таблицы38"/>
    <w:basedOn w:val="a1"/>
    <w:next w:val="a5"/>
    <w:uiPriority w:val="59"/>
    <w:rsid w:val="00026D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
    <w:name w:val="Сетка таблицы48"/>
    <w:basedOn w:val="a1"/>
    <w:next w:val="a5"/>
    <w:uiPriority w:val="59"/>
    <w:rsid w:val="00026D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8">
    <w:name w:val="Сетка таблицы58"/>
    <w:basedOn w:val="a1"/>
    <w:next w:val="a5"/>
    <w:uiPriority w:val="59"/>
    <w:rsid w:val="00026D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8">
    <w:name w:val="Сетка таблицы68"/>
    <w:basedOn w:val="a1"/>
    <w:next w:val="a5"/>
    <w:uiPriority w:val="59"/>
    <w:rsid w:val="00026D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8">
    <w:name w:val="Сетка таблицы78"/>
    <w:basedOn w:val="a1"/>
    <w:next w:val="a5"/>
    <w:uiPriority w:val="59"/>
    <w:rsid w:val="00026D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7">
    <w:name w:val="Сетка таблицы87"/>
    <w:basedOn w:val="a1"/>
    <w:next w:val="a5"/>
    <w:rsid w:val="00026DCE"/>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6">
    <w:name w:val="Сетка таблицы106"/>
    <w:basedOn w:val="a1"/>
    <w:next w:val="a5"/>
    <w:uiPriority w:val="99"/>
    <w:rsid w:val="00026D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9">
    <w:name w:val="Сетка таблицы119"/>
    <w:basedOn w:val="a1"/>
    <w:next w:val="a5"/>
    <w:uiPriority w:val="99"/>
    <w:rsid w:val="00026D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6">
    <w:name w:val="Сетка таблицы136"/>
    <w:basedOn w:val="a1"/>
    <w:next w:val="a5"/>
    <w:uiPriority w:val="59"/>
    <w:rsid w:val="00026DCE"/>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
    <w:name w:val="Сетка таблицы144"/>
    <w:basedOn w:val="a1"/>
    <w:next w:val="a5"/>
    <w:uiPriority w:val="59"/>
    <w:rsid w:val="00026D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Сетка таблицы214"/>
    <w:basedOn w:val="a1"/>
    <w:next w:val="a5"/>
    <w:uiPriority w:val="59"/>
    <w:rsid w:val="00026DCE"/>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Сетка таблицы314"/>
    <w:basedOn w:val="a1"/>
    <w:next w:val="a5"/>
    <w:uiPriority w:val="59"/>
    <w:rsid w:val="00026D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
    <w:name w:val="Сетка таблицы414"/>
    <w:basedOn w:val="a1"/>
    <w:next w:val="a5"/>
    <w:uiPriority w:val="59"/>
    <w:rsid w:val="00026D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4">
    <w:name w:val="Сетка таблицы514"/>
    <w:basedOn w:val="a1"/>
    <w:next w:val="a5"/>
    <w:uiPriority w:val="59"/>
    <w:rsid w:val="00026D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4">
    <w:name w:val="Сетка таблицы614"/>
    <w:basedOn w:val="a1"/>
    <w:next w:val="a5"/>
    <w:uiPriority w:val="59"/>
    <w:rsid w:val="00026D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
    <w:name w:val="Сетка таблицы714"/>
    <w:basedOn w:val="a1"/>
    <w:next w:val="a5"/>
    <w:uiPriority w:val="59"/>
    <w:rsid w:val="00026D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Сетка таблицы1114"/>
    <w:basedOn w:val="a1"/>
    <w:next w:val="a5"/>
    <w:uiPriority w:val="99"/>
    <w:rsid w:val="00026D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
    <w:name w:val="Сетка таблицы1214"/>
    <w:basedOn w:val="a1"/>
    <w:next w:val="a5"/>
    <w:uiPriority w:val="99"/>
    <w:rsid w:val="00026D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5">
    <w:name w:val="Сетка таблицы165"/>
    <w:basedOn w:val="a1"/>
    <w:next w:val="a5"/>
    <w:uiPriority w:val="59"/>
    <w:rsid w:val="00026DCE"/>
    <w:pPr>
      <w:spacing w:after="0" w:line="240" w:lineRule="auto"/>
      <w:jc w:val="center"/>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4">
    <w:name w:val="Сетка таблицы174"/>
    <w:basedOn w:val="a1"/>
    <w:next w:val="a5"/>
    <w:uiPriority w:val="59"/>
    <w:rsid w:val="00026DCE"/>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
    <w:name w:val="Сетка таблицы182"/>
    <w:basedOn w:val="a1"/>
    <w:next w:val="a5"/>
    <w:uiPriority w:val="59"/>
    <w:rsid w:val="00026DCE"/>
    <w:pPr>
      <w:spacing w:after="0" w:line="240" w:lineRule="auto"/>
      <w:jc w:val="center"/>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2">
    <w:name w:val="Сетка таблицы192"/>
    <w:basedOn w:val="a1"/>
    <w:next w:val="a5"/>
    <w:uiPriority w:val="59"/>
    <w:rsid w:val="00026DCE"/>
    <w:pPr>
      <w:spacing w:after="0" w:line="240" w:lineRule="auto"/>
      <w:jc w:val="center"/>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0">
    <w:name w:val="Сетка таблицы20"/>
    <w:basedOn w:val="a1"/>
    <w:next w:val="a5"/>
    <w:uiPriority w:val="59"/>
    <w:rsid w:val="00026DCE"/>
    <w:pPr>
      <w:spacing w:after="0" w:line="240" w:lineRule="auto"/>
      <w:jc w:val="center"/>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Сетка таблицы221"/>
    <w:basedOn w:val="a1"/>
    <w:next w:val="a5"/>
    <w:uiPriority w:val="59"/>
    <w:rsid w:val="00026DCE"/>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0">
    <w:name w:val="Сетка таблицы1101"/>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
    <w:name w:val="Сетка таблицы231"/>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Сетка таблицы321"/>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1"/>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1"/>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
    <w:name w:val="Сетка таблицы621"/>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1">
    <w:name w:val="Сетка таблицы721"/>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1">
    <w:name w:val="Сетка таблицы1021"/>
    <w:basedOn w:val="a1"/>
    <w:next w:val="a5"/>
    <w:uiPriority w:val="9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1">
    <w:name w:val="Сетка таблицы1321"/>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0">
    <w:name w:val="Сетка таблицы1411"/>
    <w:basedOn w:val="a1"/>
    <w:next w:val="a5"/>
    <w:uiPriority w:val="59"/>
    <w:rsid w:val="00026DCE"/>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1">
    <w:name w:val="Сетка таблицы151"/>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Сетка таблицы2111"/>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Сетка таблицы4111"/>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
    <w:name w:val="Сетка таблицы5111"/>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
    <w:name w:val="Сетка таблицы6111"/>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
    <w:name w:val="Сетка таблицы7111"/>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1">
    <w:name w:val="Сетка таблицы1011"/>
    <w:basedOn w:val="a1"/>
    <w:next w:val="a5"/>
    <w:uiPriority w:val="9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0">
    <w:name w:val="Сетка таблицы11111"/>
    <w:basedOn w:val="a1"/>
    <w:next w:val="a5"/>
    <w:uiPriority w:val="9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1">
    <w:name w:val="Сетка таблицы12111"/>
    <w:basedOn w:val="a1"/>
    <w:next w:val="a5"/>
    <w:uiPriority w:val="9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0">
    <w:name w:val="Сетка таблицы1311"/>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1">
    <w:name w:val="Сетка таблицы1611"/>
    <w:basedOn w:val="a1"/>
    <w:next w:val="a5"/>
    <w:uiPriority w:val="59"/>
    <w:rsid w:val="00026DCE"/>
    <w:pPr>
      <w:spacing w:after="0" w:line="240" w:lineRule="auto"/>
      <w:jc w:val="center"/>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1">
    <w:name w:val="Сетка таблицы1711"/>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1">
    <w:name w:val="Сетка таблицы1811"/>
    <w:basedOn w:val="a1"/>
    <w:next w:val="a5"/>
    <w:uiPriority w:val="59"/>
    <w:rsid w:val="00026DCE"/>
    <w:pPr>
      <w:spacing w:after="0" w:line="240" w:lineRule="auto"/>
      <w:jc w:val="center"/>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1"/>
    <w:basedOn w:val="a1"/>
    <w:next w:val="a5"/>
    <w:uiPriority w:val="59"/>
    <w:rsid w:val="00026DCE"/>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
    <w:name w:val="Сетка таблицы1131"/>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
    <w:name w:val="Сетка таблицы251"/>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Сетка таблицы331"/>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
    <w:name w:val="Сетка таблицы431"/>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1">
    <w:name w:val="Сетка таблицы531"/>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1">
    <w:name w:val="Сетка таблицы631"/>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1">
    <w:name w:val="Сетка таблицы731"/>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1">
    <w:name w:val="Сетка таблицы1031"/>
    <w:basedOn w:val="a1"/>
    <w:next w:val="a5"/>
    <w:uiPriority w:val="9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
    <w:name w:val="Сетка таблицы1141"/>
    <w:basedOn w:val="a1"/>
    <w:next w:val="a5"/>
    <w:uiPriority w:val="9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Сетка таблицы123"/>
    <w:basedOn w:val="a1"/>
    <w:next w:val="a5"/>
    <w:uiPriority w:val="9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1">
    <w:name w:val="Сетка таблицы1331"/>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1">
    <w:name w:val="Сетка таблицы1421"/>
    <w:basedOn w:val="a1"/>
    <w:next w:val="a5"/>
    <w:uiPriority w:val="59"/>
    <w:rsid w:val="00026DCE"/>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
    <w:name w:val="Сетка таблицы152"/>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
    <w:name w:val="Сетка таблицы2121"/>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Сетка таблицы3121"/>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
    <w:name w:val="Сетка таблицы4121"/>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1">
    <w:name w:val="Сетка таблицы5121"/>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1">
    <w:name w:val="Сетка таблицы6121"/>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1">
    <w:name w:val="Сетка таблицы7121"/>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2">
    <w:name w:val="Сетка таблицы1012"/>
    <w:basedOn w:val="a1"/>
    <w:next w:val="a5"/>
    <w:uiPriority w:val="9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
    <w:name w:val="Сетка таблицы11121"/>
    <w:basedOn w:val="a1"/>
    <w:next w:val="a5"/>
    <w:uiPriority w:val="9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1">
    <w:name w:val="Сетка таблицы12121"/>
    <w:basedOn w:val="a1"/>
    <w:next w:val="a5"/>
    <w:uiPriority w:val="9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
    <w:name w:val="Сетка таблицы1312"/>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1">
    <w:name w:val="Сетка таблицы1621"/>
    <w:basedOn w:val="a1"/>
    <w:next w:val="a5"/>
    <w:uiPriority w:val="59"/>
    <w:rsid w:val="00026DCE"/>
    <w:pPr>
      <w:spacing w:after="0" w:line="240" w:lineRule="auto"/>
      <w:jc w:val="center"/>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1">
    <w:name w:val="Сетка таблицы1721"/>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1">
    <w:name w:val="Сетка таблицы1821"/>
    <w:basedOn w:val="a1"/>
    <w:next w:val="a5"/>
    <w:uiPriority w:val="59"/>
    <w:rsid w:val="00026DCE"/>
    <w:pPr>
      <w:spacing w:after="0" w:line="240" w:lineRule="auto"/>
      <w:jc w:val="center"/>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0">
    <w:name w:val="Сетка таблицы120"/>
    <w:basedOn w:val="a1"/>
    <w:next w:val="a5"/>
    <w:uiPriority w:val="59"/>
    <w:rsid w:val="00026D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0">
    <w:name w:val="Сетка таблицы210"/>
    <w:basedOn w:val="a1"/>
    <w:next w:val="a5"/>
    <w:uiPriority w:val="59"/>
    <w:rsid w:val="00026DCE"/>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0">
    <w:name w:val="Сетка таблицы39"/>
    <w:basedOn w:val="a1"/>
    <w:next w:val="a5"/>
    <w:uiPriority w:val="59"/>
    <w:rsid w:val="00026D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
    <w:name w:val="Сетка таблицы49"/>
    <w:basedOn w:val="a1"/>
    <w:next w:val="a5"/>
    <w:uiPriority w:val="59"/>
    <w:rsid w:val="00026D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9">
    <w:name w:val="Сетка таблицы59"/>
    <w:basedOn w:val="a1"/>
    <w:next w:val="a5"/>
    <w:uiPriority w:val="59"/>
    <w:rsid w:val="00026D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9">
    <w:name w:val="Сетка таблицы69"/>
    <w:basedOn w:val="a1"/>
    <w:next w:val="a5"/>
    <w:uiPriority w:val="59"/>
    <w:rsid w:val="00026D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9">
    <w:name w:val="Сетка таблицы79"/>
    <w:basedOn w:val="a1"/>
    <w:next w:val="a5"/>
    <w:uiPriority w:val="59"/>
    <w:rsid w:val="00026D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8">
    <w:name w:val="Сетка таблицы88"/>
    <w:basedOn w:val="a1"/>
    <w:next w:val="a5"/>
    <w:rsid w:val="00026DCE"/>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7">
    <w:name w:val="Сетка таблицы107"/>
    <w:basedOn w:val="a1"/>
    <w:next w:val="a5"/>
    <w:uiPriority w:val="99"/>
    <w:rsid w:val="00026D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0">
    <w:name w:val="Сетка таблицы1110"/>
    <w:basedOn w:val="a1"/>
    <w:next w:val="a5"/>
    <w:uiPriority w:val="99"/>
    <w:rsid w:val="00026D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7">
    <w:name w:val="Сетка таблицы137"/>
    <w:basedOn w:val="a1"/>
    <w:next w:val="a5"/>
    <w:uiPriority w:val="59"/>
    <w:rsid w:val="00026DCE"/>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5">
    <w:name w:val="Сетка таблицы145"/>
    <w:basedOn w:val="a1"/>
    <w:next w:val="a5"/>
    <w:uiPriority w:val="59"/>
    <w:rsid w:val="00026D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
    <w:name w:val="Сетка таблицы215"/>
    <w:basedOn w:val="a1"/>
    <w:next w:val="a5"/>
    <w:uiPriority w:val="59"/>
    <w:rsid w:val="00026DCE"/>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Сетка таблицы315"/>
    <w:basedOn w:val="a1"/>
    <w:next w:val="a5"/>
    <w:uiPriority w:val="59"/>
    <w:rsid w:val="00026D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
    <w:name w:val="Сетка таблицы415"/>
    <w:basedOn w:val="a1"/>
    <w:next w:val="a5"/>
    <w:uiPriority w:val="59"/>
    <w:rsid w:val="00026D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5">
    <w:name w:val="Сетка таблицы515"/>
    <w:basedOn w:val="a1"/>
    <w:next w:val="a5"/>
    <w:uiPriority w:val="59"/>
    <w:rsid w:val="00026D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5">
    <w:name w:val="Сетка таблицы615"/>
    <w:basedOn w:val="a1"/>
    <w:next w:val="a5"/>
    <w:uiPriority w:val="59"/>
    <w:rsid w:val="00026D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
    <w:name w:val="Сетка таблицы715"/>
    <w:basedOn w:val="a1"/>
    <w:next w:val="a5"/>
    <w:uiPriority w:val="59"/>
    <w:rsid w:val="00026D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
    <w:name w:val="Сетка таблицы1115"/>
    <w:basedOn w:val="a1"/>
    <w:next w:val="a5"/>
    <w:uiPriority w:val="99"/>
    <w:rsid w:val="00026D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5">
    <w:name w:val="Сетка таблицы1215"/>
    <w:basedOn w:val="a1"/>
    <w:next w:val="a5"/>
    <w:uiPriority w:val="99"/>
    <w:rsid w:val="00026D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6">
    <w:name w:val="Сетка таблицы166"/>
    <w:basedOn w:val="a1"/>
    <w:next w:val="a5"/>
    <w:uiPriority w:val="59"/>
    <w:rsid w:val="00026DCE"/>
    <w:pPr>
      <w:spacing w:after="0" w:line="240" w:lineRule="auto"/>
      <w:jc w:val="center"/>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5">
    <w:name w:val="Сетка таблицы175"/>
    <w:basedOn w:val="a1"/>
    <w:next w:val="a5"/>
    <w:uiPriority w:val="59"/>
    <w:rsid w:val="00026DCE"/>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3">
    <w:name w:val="Сетка таблицы183"/>
    <w:basedOn w:val="a1"/>
    <w:next w:val="a5"/>
    <w:uiPriority w:val="59"/>
    <w:rsid w:val="00026DCE"/>
    <w:pPr>
      <w:spacing w:after="0" w:line="240" w:lineRule="auto"/>
      <w:jc w:val="center"/>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3">
    <w:name w:val="Сетка таблицы193"/>
    <w:basedOn w:val="a1"/>
    <w:next w:val="a5"/>
    <w:uiPriority w:val="59"/>
    <w:rsid w:val="00026DCE"/>
    <w:pPr>
      <w:spacing w:after="0" w:line="240" w:lineRule="auto"/>
      <w:jc w:val="center"/>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
    <w:name w:val="Сетка таблицы222"/>
    <w:basedOn w:val="a1"/>
    <w:next w:val="a5"/>
    <w:uiPriority w:val="59"/>
    <w:rsid w:val="00026DCE"/>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2">
    <w:name w:val="Сетка таблицы1102"/>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
    <w:name w:val="Сетка таблицы232"/>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Сетка таблицы322"/>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
    <w:name w:val="Сетка таблицы422"/>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2">
    <w:name w:val="Сетка таблицы522"/>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2">
    <w:name w:val="Сетка таблицы622"/>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2">
    <w:name w:val="Сетка таблицы722"/>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2">
    <w:name w:val="Сетка таблицы1022"/>
    <w:basedOn w:val="a1"/>
    <w:next w:val="a5"/>
    <w:uiPriority w:val="9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2">
    <w:name w:val="Сетка таблицы1322"/>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2">
    <w:name w:val="Сетка таблицы1412"/>
    <w:basedOn w:val="a1"/>
    <w:next w:val="a5"/>
    <w:uiPriority w:val="59"/>
    <w:rsid w:val="00026DCE"/>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
    <w:name w:val="Сетка таблицы2112"/>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
    <w:name w:val="Сетка таблицы3112"/>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2"/>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2"/>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2">
    <w:name w:val="Сетка таблицы6112"/>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2">
    <w:name w:val="Сетка таблицы7112"/>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
    <w:name w:val="Сетка таблицы11112"/>
    <w:basedOn w:val="a1"/>
    <w:next w:val="a5"/>
    <w:uiPriority w:val="9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2">
    <w:name w:val="Сетка таблицы12112"/>
    <w:basedOn w:val="a1"/>
    <w:next w:val="a5"/>
    <w:uiPriority w:val="9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2">
    <w:name w:val="Сетка таблицы1612"/>
    <w:basedOn w:val="a1"/>
    <w:next w:val="a5"/>
    <w:uiPriority w:val="59"/>
    <w:rsid w:val="00026DCE"/>
    <w:pPr>
      <w:spacing w:after="0" w:line="240" w:lineRule="auto"/>
      <w:jc w:val="center"/>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2">
    <w:name w:val="Сетка таблицы1712"/>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2">
    <w:name w:val="Сетка таблицы1812"/>
    <w:basedOn w:val="a1"/>
    <w:next w:val="a5"/>
    <w:uiPriority w:val="59"/>
    <w:rsid w:val="00026DCE"/>
    <w:pPr>
      <w:spacing w:after="0" w:line="240" w:lineRule="auto"/>
      <w:jc w:val="center"/>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2">
    <w:name w:val="Сетка таблицы242"/>
    <w:basedOn w:val="a1"/>
    <w:next w:val="a5"/>
    <w:uiPriority w:val="59"/>
    <w:rsid w:val="00026DCE"/>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
    <w:name w:val="Сетка таблицы1132"/>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2">
    <w:name w:val="Сетка таблицы252"/>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
    <w:name w:val="Сетка таблицы332"/>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
    <w:name w:val="Сетка таблицы432"/>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2">
    <w:name w:val="Сетка таблицы532"/>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2">
    <w:name w:val="Сетка таблицы632"/>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2">
    <w:name w:val="Сетка таблицы732"/>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2">
    <w:name w:val="Сетка таблицы1032"/>
    <w:basedOn w:val="a1"/>
    <w:next w:val="a5"/>
    <w:uiPriority w:val="9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2">
    <w:name w:val="Сетка таблицы1142"/>
    <w:basedOn w:val="a1"/>
    <w:next w:val="a5"/>
    <w:uiPriority w:val="9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2">
    <w:name w:val="Сетка таблицы1332"/>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2">
    <w:name w:val="Сетка таблицы1422"/>
    <w:basedOn w:val="a1"/>
    <w:next w:val="a5"/>
    <w:uiPriority w:val="59"/>
    <w:rsid w:val="00026DCE"/>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2">
    <w:name w:val="Сетка таблицы2122"/>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
    <w:name w:val="Сетка таблицы3122"/>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2">
    <w:name w:val="Сетка таблицы4122"/>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2">
    <w:name w:val="Сетка таблицы5122"/>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2">
    <w:name w:val="Сетка таблицы6122"/>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2">
    <w:name w:val="Сетка таблицы7122"/>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2">
    <w:name w:val="Сетка таблицы11122"/>
    <w:basedOn w:val="a1"/>
    <w:next w:val="a5"/>
    <w:uiPriority w:val="9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2">
    <w:name w:val="Сетка таблицы12122"/>
    <w:basedOn w:val="a1"/>
    <w:next w:val="a5"/>
    <w:uiPriority w:val="9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2">
    <w:name w:val="Сетка таблицы1622"/>
    <w:basedOn w:val="a1"/>
    <w:next w:val="a5"/>
    <w:uiPriority w:val="59"/>
    <w:rsid w:val="00026DCE"/>
    <w:pPr>
      <w:spacing w:after="0" w:line="240" w:lineRule="auto"/>
      <w:jc w:val="center"/>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2">
    <w:name w:val="Сетка таблицы1722"/>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2">
    <w:name w:val="Сетка таблицы1822"/>
    <w:basedOn w:val="a1"/>
    <w:next w:val="a5"/>
    <w:uiPriority w:val="59"/>
    <w:rsid w:val="00026DCE"/>
    <w:pPr>
      <w:spacing w:after="0" w:line="240" w:lineRule="auto"/>
      <w:jc w:val="center"/>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0">
    <w:name w:val="Сетка таблицы30"/>
    <w:basedOn w:val="a1"/>
    <w:next w:val="a5"/>
    <w:uiPriority w:val="59"/>
    <w:rsid w:val="0078635F"/>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1">
    <w:name w:val="Нет списка20"/>
    <w:next w:val="a2"/>
    <w:uiPriority w:val="99"/>
    <w:semiHidden/>
    <w:unhideWhenUsed/>
    <w:rsid w:val="007B6585"/>
  </w:style>
  <w:style w:type="character" w:styleId="aff0">
    <w:name w:val="Strong"/>
    <w:uiPriority w:val="22"/>
    <w:qFormat/>
    <w:rsid w:val="007B6585"/>
    <w:rPr>
      <w:b/>
      <w:bCs/>
    </w:rPr>
  </w:style>
  <w:style w:type="numbering" w:customStyle="1" w:styleId="1150">
    <w:name w:val="Нет списка115"/>
    <w:next w:val="a2"/>
    <w:uiPriority w:val="99"/>
    <w:semiHidden/>
    <w:unhideWhenUsed/>
    <w:rsid w:val="007B6585"/>
  </w:style>
  <w:style w:type="table" w:customStyle="1" w:styleId="400">
    <w:name w:val="Сетка таблицы40"/>
    <w:basedOn w:val="a1"/>
    <w:next w:val="a5"/>
    <w:uiPriority w:val="59"/>
    <w:rsid w:val="007B6585"/>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Сетка таблицы124"/>
    <w:basedOn w:val="a1"/>
    <w:next w:val="a5"/>
    <w:uiPriority w:val="9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
    <w:name w:val="Сетка таблицы216"/>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0">
    <w:name w:val="Сетка таблицы310"/>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0">
    <w:name w:val="Нет списка116"/>
    <w:next w:val="a2"/>
    <w:uiPriority w:val="99"/>
    <w:semiHidden/>
    <w:unhideWhenUsed/>
    <w:rsid w:val="007B6585"/>
  </w:style>
  <w:style w:type="numbering" w:customStyle="1" w:styleId="223">
    <w:name w:val="Нет списка22"/>
    <w:next w:val="a2"/>
    <w:uiPriority w:val="99"/>
    <w:semiHidden/>
    <w:unhideWhenUsed/>
    <w:rsid w:val="007B6585"/>
  </w:style>
  <w:style w:type="numbering" w:customStyle="1" w:styleId="323">
    <w:name w:val="Нет списка32"/>
    <w:next w:val="a2"/>
    <w:uiPriority w:val="99"/>
    <w:semiHidden/>
    <w:unhideWhenUsed/>
    <w:rsid w:val="007B6585"/>
  </w:style>
  <w:style w:type="numbering" w:customStyle="1" w:styleId="423">
    <w:name w:val="Нет списка42"/>
    <w:next w:val="a2"/>
    <w:uiPriority w:val="99"/>
    <w:semiHidden/>
    <w:unhideWhenUsed/>
    <w:rsid w:val="007B6585"/>
  </w:style>
  <w:style w:type="table" w:customStyle="1" w:styleId="89">
    <w:name w:val="Сетка таблицы89"/>
    <w:basedOn w:val="a1"/>
    <w:next w:val="a5"/>
    <w:rsid w:val="007B6585"/>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3">
    <w:name w:val="Нет списка52"/>
    <w:next w:val="a2"/>
    <w:uiPriority w:val="99"/>
    <w:semiHidden/>
    <w:unhideWhenUsed/>
    <w:rsid w:val="007B6585"/>
  </w:style>
  <w:style w:type="numbering" w:customStyle="1" w:styleId="623">
    <w:name w:val="Нет списка62"/>
    <w:next w:val="a2"/>
    <w:uiPriority w:val="99"/>
    <w:semiHidden/>
    <w:unhideWhenUsed/>
    <w:rsid w:val="007B6585"/>
  </w:style>
  <w:style w:type="table" w:customStyle="1" w:styleId="1116">
    <w:name w:val="Сетка таблицы1116"/>
    <w:basedOn w:val="a1"/>
    <w:next w:val="a5"/>
    <w:uiPriority w:val="9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3">
    <w:name w:val="Нет списка72"/>
    <w:next w:val="a2"/>
    <w:uiPriority w:val="99"/>
    <w:semiHidden/>
    <w:unhideWhenUsed/>
    <w:rsid w:val="007B6585"/>
  </w:style>
  <w:style w:type="numbering" w:customStyle="1" w:styleId="11120">
    <w:name w:val="Нет списка1112"/>
    <w:next w:val="a2"/>
    <w:uiPriority w:val="99"/>
    <w:semiHidden/>
    <w:unhideWhenUsed/>
    <w:rsid w:val="007B6585"/>
  </w:style>
  <w:style w:type="numbering" w:customStyle="1" w:styleId="821">
    <w:name w:val="Нет списка82"/>
    <w:next w:val="a2"/>
    <w:uiPriority w:val="99"/>
    <w:semiHidden/>
    <w:unhideWhenUsed/>
    <w:rsid w:val="007B6585"/>
  </w:style>
  <w:style w:type="numbering" w:customStyle="1" w:styleId="1220">
    <w:name w:val="Нет списка122"/>
    <w:next w:val="a2"/>
    <w:uiPriority w:val="99"/>
    <w:semiHidden/>
    <w:unhideWhenUsed/>
    <w:rsid w:val="007B6585"/>
  </w:style>
  <w:style w:type="table" w:customStyle="1" w:styleId="125">
    <w:name w:val="Сетка таблицы125"/>
    <w:basedOn w:val="a1"/>
    <w:next w:val="a5"/>
    <w:uiPriority w:val="9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2"/>
    <w:next w:val="a2"/>
    <w:uiPriority w:val="99"/>
    <w:semiHidden/>
    <w:unhideWhenUsed/>
    <w:rsid w:val="007B6585"/>
  </w:style>
  <w:style w:type="numbering" w:customStyle="1" w:styleId="1320">
    <w:name w:val="Нет списка132"/>
    <w:next w:val="a2"/>
    <w:uiPriority w:val="99"/>
    <w:semiHidden/>
    <w:unhideWhenUsed/>
    <w:rsid w:val="007B6585"/>
  </w:style>
  <w:style w:type="numbering" w:customStyle="1" w:styleId="1023">
    <w:name w:val="Нет списка102"/>
    <w:next w:val="a2"/>
    <w:uiPriority w:val="99"/>
    <w:semiHidden/>
    <w:unhideWhenUsed/>
    <w:rsid w:val="007B6585"/>
  </w:style>
  <w:style w:type="numbering" w:customStyle="1" w:styleId="1420">
    <w:name w:val="Нет списка142"/>
    <w:next w:val="a2"/>
    <w:uiPriority w:val="99"/>
    <w:semiHidden/>
    <w:unhideWhenUsed/>
    <w:rsid w:val="007B6585"/>
  </w:style>
  <w:style w:type="numbering" w:customStyle="1" w:styleId="111111">
    <w:name w:val="Нет списка11111"/>
    <w:next w:val="a2"/>
    <w:uiPriority w:val="99"/>
    <w:semiHidden/>
    <w:unhideWhenUsed/>
    <w:rsid w:val="007B6585"/>
  </w:style>
  <w:style w:type="numbering" w:customStyle="1" w:styleId="1520">
    <w:name w:val="Нет списка152"/>
    <w:next w:val="a2"/>
    <w:uiPriority w:val="99"/>
    <w:semiHidden/>
    <w:unhideWhenUsed/>
    <w:rsid w:val="007B6585"/>
  </w:style>
  <w:style w:type="numbering" w:customStyle="1" w:styleId="1620">
    <w:name w:val="Нет списка162"/>
    <w:next w:val="a2"/>
    <w:uiPriority w:val="99"/>
    <w:semiHidden/>
    <w:unhideWhenUsed/>
    <w:rsid w:val="007B6585"/>
  </w:style>
  <w:style w:type="numbering" w:customStyle="1" w:styleId="1122">
    <w:name w:val="Нет списка1122"/>
    <w:next w:val="a2"/>
    <w:uiPriority w:val="99"/>
    <w:semiHidden/>
    <w:unhideWhenUsed/>
    <w:rsid w:val="007B6585"/>
  </w:style>
  <w:style w:type="numbering" w:customStyle="1" w:styleId="1710">
    <w:name w:val="Нет списка171"/>
    <w:next w:val="a2"/>
    <w:uiPriority w:val="99"/>
    <w:semiHidden/>
    <w:unhideWhenUsed/>
    <w:rsid w:val="007B6585"/>
  </w:style>
  <w:style w:type="numbering" w:customStyle="1" w:styleId="1810">
    <w:name w:val="Нет списка181"/>
    <w:next w:val="a2"/>
    <w:uiPriority w:val="99"/>
    <w:semiHidden/>
    <w:unhideWhenUsed/>
    <w:rsid w:val="007B6585"/>
  </w:style>
  <w:style w:type="numbering" w:customStyle="1" w:styleId="11310">
    <w:name w:val="Нет списка1131"/>
    <w:next w:val="a2"/>
    <w:uiPriority w:val="99"/>
    <w:semiHidden/>
    <w:unhideWhenUsed/>
    <w:rsid w:val="007B6585"/>
  </w:style>
  <w:style w:type="numbering" w:customStyle="1" w:styleId="1910">
    <w:name w:val="Нет списка191"/>
    <w:next w:val="a2"/>
    <w:uiPriority w:val="99"/>
    <w:semiHidden/>
    <w:unhideWhenUsed/>
    <w:rsid w:val="007B6585"/>
  </w:style>
  <w:style w:type="table" w:customStyle="1" w:styleId="146">
    <w:name w:val="Сетка таблицы146"/>
    <w:basedOn w:val="a1"/>
    <w:next w:val="a5"/>
    <w:uiPriority w:val="59"/>
    <w:rsid w:val="007B6585"/>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
    <w:name w:val="Сетка таблицы153"/>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11">
    <w:name w:val="Нет списка1101"/>
    <w:next w:val="a2"/>
    <w:uiPriority w:val="99"/>
    <w:semiHidden/>
    <w:unhideWhenUsed/>
    <w:rsid w:val="007B6585"/>
  </w:style>
  <w:style w:type="numbering" w:customStyle="1" w:styleId="2113">
    <w:name w:val="Нет списка211"/>
    <w:next w:val="a2"/>
    <w:uiPriority w:val="99"/>
    <w:semiHidden/>
    <w:unhideWhenUsed/>
    <w:rsid w:val="007B6585"/>
  </w:style>
  <w:style w:type="numbering" w:customStyle="1" w:styleId="3113">
    <w:name w:val="Нет списка311"/>
    <w:next w:val="a2"/>
    <w:uiPriority w:val="99"/>
    <w:semiHidden/>
    <w:unhideWhenUsed/>
    <w:rsid w:val="007B6585"/>
  </w:style>
  <w:style w:type="numbering" w:customStyle="1" w:styleId="4113">
    <w:name w:val="Нет списка411"/>
    <w:next w:val="a2"/>
    <w:uiPriority w:val="99"/>
    <w:semiHidden/>
    <w:unhideWhenUsed/>
    <w:rsid w:val="007B6585"/>
  </w:style>
  <w:style w:type="numbering" w:customStyle="1" w:styleId="5110">
    <w:name w:val="Нет списка511"/>
    <w:next w:val="a2"/>
    <w:uiPriority w:val="99"/>
    <w:semiHidden/>
    <w:unhideWhenUsed/>
    <w:rsid w:val="007B6585"/>
  </w:style>
  <w:style w:type="table" w:customStyle="1" w:styleId="1013">
    <w:name w:val="Сетка таблицы1013"/>
    <w:basedOn w:val="a1"/>
    <w:next w:val="a5"/>
    <w:uiPriority w:val="9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10">
    <w:name w:val="Нет списка611"/>
    <w:next w:val="a2"/>
    <w:uiPriority w:val="99"/>
    <w:semiHidden/>
    <w:unhideWhenUsed/>
    <w:rsid w:val="007B6585"/>
  </w:style>
  <w:style w:type="numbering" w:customStyle="1" w:styleId="7110">
    <w:name w:val="Нет списка711"/>
    <w:next w:val="a2"/>
    <w:uiPriority w:val="99"/>
    <w:semiHidden/>
    <w:unhideWhenUsed/>
    <w:rsid w:val="007B6585"/>
  </w:style>
  <w:style w:type="numbering" w:customStyle="1" w:styleId="11410">
    <w:name w:val="Нет списка1141"/>
    <w:next w:val="a2"/>
    <w:uiPriority w:val="99"/>
    <w:semiHidden/>
    <w:unhideWhenUsed/>
    <w:rsid w:val="007B6585"/>
  </w:style>
  <w:style w:type="numbering" w:customStyle="1" w:styleId="8110">
    <w:name w:val="Нет списка811"/>
    <w:next w:val="a2"/>
    <w:uiPriority w:val="99"/>
    <w:semiHidden/>
    <w:unhideWhenUsed/>
    <w:rsid w:val="007B6585"/>
  </w:style>
  <w:style w:type="numbering" w:customStyle="1" w:styleId="12110">
    <w:name w:val="Нет списка1211"/>
    <w:next w:val="a2"/>
    <w:uiPriority w:val="99"/>
    <w:semiHidden/>
    <w:unhideWhenUsed/>
    <w:rsid w:val="007B6585"/>
  </w:style>
  <w:style w:type="numbering" w:customStyle="1" w:styleId="911">
    <w:name w:val="Нет списка911"/>
    <w:next w:val="a2"/>
    <w:uiPriority w:val="99"/>
    <w:semiHidden/>
    <w:unhideWhenUsed/>
    <w:rsid w:val="007B6585"/>
  </w:style>
  <w:style w:type="numbering" w:customStyle="1" w:styleId="13111">
    <w:name w:val="Нет списка1311"/>
    <w:next w:val="a2"/>
    <w:uiPriority w:val="99"/>
    <w:semiHidden/>
    <w:unhideWhenUsed/>
    <w:rsid w:val="007B6585"/>
  </w:style>
  <w:style w:type="table" w:customStyle="1" w:styleId="1313">
    <w:name w:val="Сетка таблицы1313"/>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110">
    <w:name w:val="Нет списка1011"/>
    <w:next w:val="a2"/>
    <w:uiPriority w:val="99"/>
    <w:semiHidden/>
    <w:unhideWhenUsed/>
    <w:rsid w:val="007B6585"/>
  </w:style>
  <w:style w:type="numbering" w:customStyle="1" w:styleId="14111">
    <w:name w:val="Нет списка1411"/>
    <w:next w:val="a2"/>
    <w:uiPriority w:val="99"/>
    <w:semiHidden/>
    <w:unhideWhenUsed/>
    <w:rsid w:val="007B6585"/>
  </w:style>
  <w:style w:type="numbering" w:customStyle="1" w:styleId="1111110">
    <w:name w:val="Нет списка111111"/>
    <w:next w:val="a2"/>
    <w:uiPriority w:val="99"/>
    <w:semiHidden/>
    <w:unhideWhenUsed/>
    <w:rsid w:val="007B6585"/>
  </w:style>
  <w:style w:type="numbering" w:customStyle="1" w:styleId="15110">
    <w:name w:val="Нет списка1511"/>
    <w:next w:val="a2"/>
    <w:uiPriority w:val="99"/>
    <w:semiHidden/>
    <w:unhideWhenUsed/>
    <w:rsid w:val="007B6585"/>
  </w:style>
  <w:style w:type="numbering" w:customStyle="1" w:styleId="16110">
    <w:name w:val="Нет списка1611"/>
    <w:next w:val="a2"/>
    <w:uiPriority w:val="99"/>
    <w:semiHidden/>
    <w:unhideWhenUsed/>
    <w:rsid w:val="007B6585"/>
  </w:style>
  <w:style w:type="numbering" w:customStyle="1" w:styleId="11211">
    <w:name w:val="Нет списка11211"/>
    <w:next w:val="a2"/>
    <w:uiPriority w:val="99"/>
    <w:semiHidden/>
    <w:unhideWhenUsed/>
    <w:rsid w:val="007B6585"/>
  </w:style>
  <w:style w:type="table" w:customStyle="1" w:styleId="167">
    <w:name w:val="Сетка таблицы167"/>
    <w:basedOn w:val="a1"/>
    <w:next w:val="a5"/>
    <w:uiPriority w:val="59"/>
    <w:rsid w:val="007B6585"/>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6">
    <w:name w:val="Сетка таблицы176"/>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4">
    <w:name w:val="Сетка таблицы184"/>
    <w:basedOn w:val="a1"/>
    <w:next w:val="a5"/>
    <w:uiPriority w:val="59"/>
    <w:rsid w:val="007B6585"/>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4">
    <w:name w:val="Сетка таблицы194"/>
    <w:basedOn w:val="a1"/>
    <w:next w:val="a5"/>
    <w:uiPriority w:val="59"/>
    <w:rsid w:val="007B6585"/>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0">
    <w:name w:val="Сетка таблицы201"/>
    <w:basedOn w:val="a1"/>
    <w:next w:val="a5"/>
    <w:uiPriority w:val="59"/>
    <w:rsid w:val="007B6585"/>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0">
    <w:name w:val="Сетка таблицы223"/>
    <w:basedOn w:val="a1"/>
    <w:next w:val="a5"/>
    <w:uiPriority w:val="59"/>
    <w:rsid w:val="007B6585"/>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3">
    <w:name w:val="Сетка таблицы1103"/>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3">
    <w:name w:val="Сетка таблицы233"/>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0">
    <w:name w:val="Сетка таблицы323"/>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0">
    <w:name w:val="Сетка таблицы423"/>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30">
    <w:name w:val="Сетка таблицы523"/>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30">
    <w:name w:val="Сетка таблицы623"/>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30">
    <w:name w:val="Сетка таблицы723"/>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30">
    <w:name w:val="Сетка таблицы1023"/>
    <w:basedOn w:val="a1"/>
    <w:next w:val="a5"/>
    <w:uiPriority w:val="9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3">
    <w:name w:val="Сетка таблицы1323"/>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3">
    <w:name w:val="Сетка таблицы1413"/>
    <w:basedOn w:val="a1"/>
    <w:next w:val="a5"/>
    <w:uiPriority w:val="59"/>
    <w:rsid w:val="007B6585"/>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0">
    <w:name w:val="Сетка таблицы2113"/>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0">
    <w:name w:val="Сетка таблицы3113"/>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0">
    <w:name w:val="Сетка таблицы4113"/>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3">
    <w:name w:val="Сетка таблицы5113"/>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3">
    <w:name w:val="Сетка таблицы6113"/>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3">
    <w:name w:val="Сетка таблицы7113"/>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
    <w:name w:val="Сетка таблицы11113"/>
    <w:basedOn w:val="a1"/>
    <w:next w:val="a5"/>
    <w:uiPriority w:val="9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3">
    <w:name w:val="Сетка таблицы12113"/>
    <w:basedOn w:val="a1"/>
    <w:next w:val="a5"/>
    <w:uiPriority w:val="9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3">
    <w:name w:val="Сетка таблицы1613"/>
    <w:basedOn w:val="a1"/>
    <w:next w:val="a5"/>
    <w:uiPriority w:val="59"/>
    <w:rsid w:val="007B6585"/>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3">
    <w:name w:val="Сетка таблицы1713"/>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3">
    <w:name w:val="Сетка таблицы1813"/>
    <w:basedOn w:val="a1"/>
    <w:next w:val="a5"/>
    <w:uiPriority w:val="59"/>
    <w:rsid w:val="007B6585"/>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3">
    <w:name w:val="Сетка таблицы243"/>
    <w:basedOn w:val="a1"/>
    <w:next w:val="a5"/>
    <w:uiPriority w:val="59"/>
    <w:rsid w:val="007B6585"/>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3">
    <w:name w:val="Сетка таблицы1133"/>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3">
    <w:name w:val="Сетка таблицы253"/>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
    <w:name w:val="Сетка таблицы333"/>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
    <w:name w:val="Сетка таблицы433"/>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3">
    <w:name w:val="Сетка таблицы533"/>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3">
    <w:name w:val="Сетка таблицы633"/>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3">
    <w:name w:val="Сетка таблицы733"/>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3">
    <w:name w:val="Сетка таблицы1033"/>
    <w:basedOn w:val="a1"/>
    <w:next w:val="a5"/>
    <w:uiPriority w:val="9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3">
    <w:name w:val="Сетка таблицы1143"/>
    <w:basedOn w:val="a1"/>
    <w:next w:val="a5"/>
    <w:uiPriority w:val="9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3">
    <w:name w:val="Сетка таблицы1333"/>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3">
    <w:name w:val="Сетка таблицы1423"/>
    <w:basedOn w:val="a1"/>
    <w:next w:val="a5"/>
    <w:uiPriority w:val="59"/>
    <w:rsid w:val="007B6585"/>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3">
    <w:name w:val="Сетка таблицы2123"/>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3">
    <w:name w:val="Сетка таблицы3123"/>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3">
    <w:name w:val="Сетка таблицы4123"/>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3">
    <w:name w:val="Сетка таблицы5123"/>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3">
    <w:name w:val="Сетка таблицы6123"/>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3">
    <w:name w:val="Сетка таблицы7123"/>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3">
    <w:name w:val="Сетка таблицы11123"/>
    <w:basedOn w:val="a1"/>
    <w:next w:val="a5"/>
    <w:uiPriority w:val="9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3">
    <w:name w:val="Сетка таблицы12123"/>
    <w:basedOn w:val="a1"/>
    <w:next w:val="a5"/>
    <w:uiPriority w:val="9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3">
    <w:name w:val="Сетка таблицы1623"/>
    <w:basedOn w:val="a1"/>
    <w:next w:val="a5"/>
    <w:uiPriority w:val="59"/>
    <w:rsid w:val="007B6585"/>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3">
    <w:name w:val="Сетка таблицы1723"/>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3">
    <w:name w:val="Сетка таблицы1823"/>
    <w:basedOn w:val="a1"/>
    <w:next w:val="a5"/>
    <w:uiPriority w:val="59"/>
    <w:rsid w:val="007B6585"/>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7">
    <w:name w:val="font7"/>
    <w:basedOn w:val="a"/>
    <w:rsid w:val="007B6585"/>
    <w:pPr>
      <w:spacing w:before="100" w:beforeAutospacing="1" w:after="100" w:afterAutospacing="1"/>
    </w:pPr>
    <w:rPr>
      <w:rFonts w:ascii="Arial CYR" w:hAnsi="Arial CYR" w:cs="Arial CYR"/>
      <w:b/>
      <w:bCs/>
      <w:sz w:val="18"/>
      <w:szCs w:val="18"/>
    </w:rPr>
  </w:style>
  <w:style w:type="paragraph" w:customStyle="1" w:styleId="font8">
    <w:name w:val="font8"/>
    <w:basedOn w:val="a"/>
    <w:rsid w:val="007B6585"/>
    <w:pPr>
      <w:spacing w:before="100" w:beforeAutospacing="1" w:after="100" w:afterAutospacing="1"/>
    </w:pPr>
    <w:rPr>
      <w:rFonts w:ascii="Arial CYR" w:hAnsi="Arial CYR" w:cs="Arial CYR"/>
      <w:b/>
      <w:bCs/>
      <w:color w:val="FF0000"/>
      <w:sz w:val="18"/>
      <w:szCs w:val="18"/>
    </w:rPr>
  </w:style>
  <w:style w:type="numbering" w:customStyle="1" w:styleId="2011">
    <w:name w:val="Нет списка201"/>
    <w:next w:val="a2"/>
    <w:uiPriority w:val="99"/>
    <w:semiHidden/>
    <w:rsid w:val="007B6585"/>
  </w:style>
  <w:style w:type="numbering" w:customStyle="1" w:styleId="2210">
    <w:name w:val="Нет списка221"/>
    <w:next w:val="a2"/>
    <w:uiPriority w:val="99"/>
    <w:semiHidden/>
    <w:rsid w:val="007B6585"/>
  </w:style>
  <w:style w:type="numbering" w:customStyle="1" w:styleId="234">
    <w:name w:val="Нет списка23"/>
    <w:next w:val="a2"/>
    <w:uiPriority w:val="99"/>
    <w:semiHidden/>
    <w:rsid w:val="0072112F"/>
  </w:style>
  <w:style w:type="numbering" w:customStyle="1" w:styleId="1170">
    <w:name w:val="Нет списка117"/>
    <w:next w:val="a2"/>
    <w:uiPriority w:val="99"/>
    <w:semiHidden/>
    <w:unhideWhenUsed/>
    <w:rsid w:val="0072112F"/>
  </w:style>
  <w:style w:type="table" w:customStyle="1" w:styleId="500">
    <w:name w:val="Сетка таблицы50"/>
    <w:basedOn w:val="a1"/>
    <w:next w:val="a5"/>
    <w:uiPriority w:val="59"/>
    <w:rsid w:val="0072112F"/>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
    <w:name w:val="Сетка таблицы126"/>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7">
    <w:name w:val="Сетка таблицы217"/>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
    <w:name w:val="Сетка таблицы316"/>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0">
    <w:name w:val="Нет списка118"/>
    <w:next w:val="a2"/>
    <w:uiPriority w:val="99"/>
    <w:semiHidden/>
    <w:unhideWhenUsed/>
    <w:rsid w:val="0072112F"/>
  </w:style>
  <w:style w:type="numbering" w:customStyle="1" w:styleId="244">
    <w:name w:val="Нет списка24"/>
    <w:next w:val="a2"/>
    <w:uiPriority w:val="99"/>
    <w:semiHidden/>
    <w:unhideWhenUsed/>
    <w:rsid w:val="0072112F"/>
  </w:style>
  <w:style w:type="numbering" w:customStyle="1" w:styleId="334">
    <w:name w:val="Нет списка33"/>
    <w:next w:val="a2"/>
    <w:uiPriority w:val="99"/>
    <w:semiHidden/>
    <w:unhideWhenUsed/>
    <w:rsid w:val="0072112F"/>
  </w:style>
  <w:style w:type="numbering" w:customStyle="1" w:styleId="434">
    <w:name w:val="Нет списка43"/>
    <w:next w:val="a2"/>
    <w:uiPriority w:val="99"/>
    <w:semiHidden/>
    <w:unhideWhenUsed/>
    <w:rsid w:val="0072112F"/>
  </w:style>
  <w:style w:type="table" w:customStyle="1" w:styleId="8100">
    <w:name w:val="Сетка таблицы810"/>
    <w:basedOn w:val="a1"/>
    <w:next w:val="a5"/>
    <w:rsid w:val="0072112F"/>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4">
    <w:name w:val="Нет списка53"/>
    <w:next w:val="a2"/>
    <w:uiPriority w:val="99"/>
    <w:semiHidden/>
    <w:unhideWhenUsed/>
    <w:rsid w:val="0072112F"/>
  </w:style>
  <w:style w:type="numbering" w:customStyle="1" w:styleId="630">
    <w:name w:val="Нет списка63"/>
    <w:next w:val="a2"/>
    <w:uiPriority w:val="99"/>
    <w:semiHidden/>
    <w:unhideWhenUsed/>
    <w:rsid w:val="0072112F"/>
  </w:style>
  <w:style w:type="table" w:customStyle="1" w:styleId="1117">
    <w:name w:val="Сетка таблицы1117"/>
    <w:basedOn w:val="a1"/>
    <w:next w:val="a5"/>
    <w:uiPriority w:val="9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0">
    <w:name w:val="Нет списка73"/>
    <w:next w:val="a2"/>
    <w:uiPriority w:val="99"/>
    <w:semiHidden/>
    <w:unhideWhenUsed/>
    <w:rsid w:val="0072112F"/>
  </w:style>
  <w:style w:type="numbering" w:customStyle="1" w:styleId="11130">
    <w:name w:val="Нет списка1113"/>
    <w:next w:val="a2"/>
    <w:uiPriority w:val="99"/>
    <w:semiHidden/>
    <w:unhideWhenUsed/>
    <w:rsid w:val="0072112F"/>
  </w:style>
  <w:style w:type="numbering" w:customStyle="1" w:styleId="830">
    <w:name w:val="Нет списка83"/>
    <w:next w:val="a2"/>
    <w:uiPriority w:val="99"/>
    <w:semiHidden/>
    <w:unhideWhenUsed/>
    <w:rsid w:val="0072112F"/>
  </w:style>
  <w:style w:type="numbering" w:customStyle="1" w:styleId="1230">
    <w:name w:val="Нет списка123"/>
    <w:next w:val="a2"/>
    <w:uiPriority w:val="99"/>
    <w:semiHidden/>
    <w:unhideWhenUsed/>
    <w:rsid w:val="0072112F"/>
  </w:style>
  <w:style w:type="table" w:customStyle="1" w:styleId="127">
    <w:name w:val="Сетка таблицы127"/>
    <w:basedOn w:val="a1"/>
    <w:next w:val="a5"/>
    <w:uiPriority w:val="9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3">
    <w:name w:val="Нет списка93"/>
    <w:next w:val="a2"/>
    <w:uiPriority w:val="99"/>
    <w:semiHidden/>
    <w:unhideWhenUsed/>
    <w:rsid w:val="0072112F"/>
  </w:style>
  <w:style w:type="numbering" w:customStyle="1" w:styleId="1330">
    <w:name w:val="Нет списка133"/>
    <w:next w:val="a2"/>
    <w:uiPriority w:val="99"/>
    <w:semiHidden/>
    <w:unhideWhenUsed/>
    <w:rsid w:val="0072112F"/>
  </w:style>
  <w:style w:type="numbering" w:customStyle="1" w:styleId="1030">
    <w:name w:val="Нет списка103"/>
    <w:next w:val="a2"/>
    <w:uiPriority w:val="99"/>
    <w:semiHidden/>
    <w:unhideWhenUsed/>
    <w:rsid w:val="0072112F"/>
  </w:style>
  <w:style w:type="numbering" w:customStyle="1" w:styleId="1430">
    <w:name w:val="Нет списка143"/>
    <w:next w:val="a2"/>
    <w:uiPriority w:val="99"/>
    <w:semiHidden/>
    <w:unhideWhenUsed/>
    <w:rsid w:val="0072112F"/>
  </w:style>
  <w:style w:type="numbering" w:customStyle="1" w:styleId="111120">
    <w:name w:val="Нет списка11112"/>
    <w:next w:val="a2"/>
    <w:uiPriority w:val="99"/>
    <w:semiHidden/>
    <w:unhideWhenUsed/>
    <w:rsid w:val="0072112F"/>
  </w:style>
  <w:style w:type="numbering" w:customStyle="1" w:styleId="1530">
    <w:name w:val="Нет списка153"/>
    <w:next w:val="a2"/>
    <w:uiPriority w:val="99"/>
    <w:semiHidden/>
    <w:unhideWhenUsed/>
    <w:rsid w:val="0072112F"/>
  </w:style>
  <w:style w:type="numbering" w:customStyle="1" w:styleId="1630">
    <w:name w:val="Нет списка163"/>
    <w:next w:val="a2"/>
    <w:uiPriority w:val="99"/>
    <w:semiHidden/>
    <w:unhideWhenUsed/>
    <w:rsid w:val="0072112F"/>
  </w:style>
  <w:style w:type="numbering" w:customStyle="1" w:styleId="1123">
    <w:name w:val="Нет списка1123"/>
    <w:next w:val="a2"/>
    <w:uiPriority w:val="99"/>
    <w:semiHidden/>
    <w:unhideWhenUsed/>
    <w:rsid w:val="0072112F"/>
  </w:style>
  <w:style w:type="numbering" w:customStyle="1" w:styleId="1720">
    <w:name w:val="Нет списка172"/>
    <w:next w:val="a2"/>
    <w:uiPriority w:val="99"/>
    <w:semiHidden/>
    <w:unhideWhenUsed/>
    <w:rsid w:val="0072112F"/>
  </w:style>
  <w:style w:type="numbering" w:customStyle="1" w:styleId="1820">
    <w:name w:val="Нет списка182"/>
    <w:next w:val="a2"/>
    <w:uiPriority w:val="99"/>
    <w:semiHidden/>
    <w:unhideWhenUsed/>
    <w:rsid w:val="0072112F"/>
  </w:style>
  <w:style w:type="numbering" w:customStyle="1" w:styleId="11320">
    <w:name w:val="Нет списка1132"/>
    <w:next w:val="a2"/>
    <w:uiPriority w:val="99"/>
    <w:semiHidden/>
    <w:unhideWhenUsed/>
    <w:rsid w:val="0072112F"/>
  </w:style>
  <w:style w:type="numbering" w:customStyle="1" w:styleId="1920">
    <w:name w:val="Нет списка192"/>
    <w:next w:val="a2"/>
    <w:uiPriority w:val="99"/>
    <w:semiHidden/>
    <w:unhideWhenUsed/>
    <w:rsid w:val="0072112F"/>
  </w:style>
  <w:style w:type="table" w:customStyle="1" w:styleId="147">
    <w:name w:val="Сетка таблицы147"/>
    <w:basedOn w:val="a1"/>
    <w:next w:val="a5"/>
    <w:uiPriority w:val="59"/>
    <w:rsid w:val="0072112F"/>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
    <w:name w:val="Сетка таблицы154"/>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20">
    <w:name w:val="Нет списка1102"/>
    <w:next w:val="a2"/>
    <w:uiPriority w:val="99"/>
    <w:semiHidden/>
    <w:unhideWhenUsed/>
    <w:rsid w:val="0072112F"/>
  </w:style>
  <w:style w:type="numbering" w:customStyle="1" w:styleId="2124">
    <w:name w:val="Нет списка212"/>
    <w:next w:val="a2"/>
    <w:uiPriority w:val="99"/>
    <w:semiHidden/>
    <w:unhideWhenUsed/>
    <w:rsid w:val="0072112F"/>
  </w:style>
  <w:style w:type="numbering" w:customStyle="1" w:styleId="3124">
    <w:name w:val="Нет списка312"/>
    <w:next w:val="a2"/>
    <w:uiPriority w:val="99"/>
    <w:semiHidden/>
    <w:unhideWhenUsed/>
    <w:rsid w:val="0072112F"/>
  </w:style>
  <w:style w:type="numbering" w:customStyle="1" w:styleId="4120">
    <w:name w:val="Нет списка412"/>
    <w:next w:val="a2"/>
    <w:uiPriority w:val="99"/>
    <w:semiHidden/>
    <w:unhideWhenUsed/>
    <w:rsid w:val="0072112F"/>
  </w:style>
  <w:style w:type="numbering" w:customStyle="1" w:styleId="5124">
    <w:name w:val="Нет списка512"/>
    <w:next w:val="a2"/>
    <w:uiPriority w:val="99"/>
    <w:semiHidden/>
    <w:unhideWhenUsed/>
    <w:rsid w:val="0072112F"/>
  </w:style>
  <w:style w:type="table" w:customStyle="1" w:styleId="1014">
    <w:name w:val="Сетка таблицы1014"/>
    <w:basedOn w:val="a1"/>
    <w:next w:val="a5"/>
    <w:uiPriority w:val="9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24">
    <w:name w:val="Нет списка612"/>
    <w:next w:val="a2"/>
    <w:uiPriority w:val="99"/>
    <w:semiHidden/>
    <w:unhideWhenUsed/>
    <w:rsid w:val="0072112F"/>
  </w:style>
  <w:style w:type="numbering" w:customStyle="1" w:styleId="7124">
    <w:name w:val="Нет списка712"/>
    <w:next w:val="a2"/>
    <w:uiPriority w:val="99"/>
    <w:semiHidden/>
    <w:unhideWhenUsed/>
    <w:rsid w:val="0072112F"/>
  </w:style>
  <w:style w:type="numbering" w:customStyle="1" w:styleId="11420">
    <w:name w:val="Нет списка1142"/>
    <w:next w:val="a2"/>
    <w:uiPriority w:val="99"/>
    <w:semiHidden/>
    <w:unhideWhenUsed/>
    <w:rsid w:val="0072112F"/>
  </w:style>
  <w:style w:type="numbering" w:customStyle="1" w:styleId="812">
    <w:name w:val="Нет списка812"/>
    <w:next w:val="a2"/>
    <w:uiPriority w:val="99"/>
    <w:semiHidden/>
    <w:unhideWhenUsed/>
    <w:rsid w:val="0072112F"/>
  </w:style>
  <w:style w:type="numbering" w:customStyle="1" w:styleId="12120">
    <w:name w:val="Нет списка1212"/>
    <w:next w:val="a2"/>
    <w:uiPriority w:val="99"/>
    <w:semiHidden/>
    <w:unhideWhenUsed/>
    <w:rsid w:val="0072112F"/>
  </w:style>
  <w:style w:type="numbering" w:customStyle="1" w:styleId="912">
    <w:name w:val="Нет списка912"/>
    <w:next w:val="a2"/>
    <w:uiPriority w:val="99"/>
    <w:semiHidden/>
    <w:unhideWhenUsed/>
    <w:rsid w:val="0072112F"/>
  </w:style>
  <w:style w:type="numbering" w:customStyle="1" w:styleId="13120">
    <w:name w:val="Нет списка1312"/>
    <w:next w:val="a2"/>
    <w:uiPriority w:val="99"/>
    <w:semiHidden/>
    <w:unhideWhenUsed/>
    <w:rsid w:val="0072112F"/>
  </w:style>
  <w:style w:type="table" w:customStyle="1" w:styleId="1314">
    <w:name w:val="Сетка таблицы1314"/>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120">
    <w:name w:val="Нет списка1012"/>
    <w:next w:val="a2"/>
    <w:uiPriority w:val="99"/>
    <w:semiHidden/>
    <w:unhideWhenUsed/>
    <w:rsid w:val="0072112F"/>
  </w:style>
  <w:style w:type="numbering" w:customStyle="1" w:styleId="14120">
    <w:name w:val="Нет списка1412"/>
    <w:next w:val="a2"/>
    <w:uiPriority w:val="99"/>
    <w:semiHidden/>
    <w:unhideWhenUsed/>
    <w:rsid w:val="0072112F"/>
  </w:style>
  <w:style w:type="numbering" w:customStyle="1" w:styleId="111112">
    <w:name w:val="Нет списка111112"/>
    <w:next w:val="a2"/>
    <w:uiPriority w:val="99"/>
    <w:semiHidden/>
    <w:unhideWhenUsed/>
    <w:rsid w:val="0072112F"/>
  </w:style>
  <w:style w:type="numbering" w:customStyle="1" w:styleId="1512">
    <w:name w:val="Нет списка1512"/>
    <w:next w:val="a2"/>
    <w:uiPriority w:val="99"/>
    <w:semiHidden/>
    <w:unhideWhenUsed/>
    <w:rsid w:val="0072112F"/>
  </w:style>
  <w:style w:type="numbering" w:customStyle="1" w:styleId="16120">
    <w:name w:val="Нет списка1612"/>
    <w:next w:val="a2"/>
    <w:uiPriority w:val="99"/>
    <w:semiHidden/>
    <w:unhideWhenUsed/>
    <w:rsid w:val="0072112F"/>
  </w:style>
  <w:style w:type="numbering" w:customStyle="1" w:styleId="11212">
    <w:name w:val="Нет списка11212"/>
    <w:next w:val="a2"/>
    <w:uiPriority w:val="99"/>
    <w:semiHidden/>
    <w:unhideWhenUsed/>
    <w:rsid w:val="0072112F"/>
  </w:style>
  <w:style w:type="table" w:customStyle="1" w:styleId="168">
    <w:name w:val="Сетка таблицы168"/>
    <w:basedOn w:val="a1"/>
    <w:next w:val="a5"/>
    <w:uiPriority w:val="59"/>
    <w:rsid w:val="0072112F"/>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7">
    <w:name w:val="Сетка таблицы177"/>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5">
    <w:name w:val="Сетка таблицы185"/>
    <w:basedOn w:val="a1"/>
    <w:next w:val="a5"/>
    <w:uiPriority w:val="59"/>
    <w:rsid w:val="0072112F"/>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5">
    <w:name w:val="Сетка таблицы195"/>
    <w:basedOn w:val="a1"/>
    <w:next w:val="a5"/>
    <w:uiPriority w:val="59"/>
    <w:rsid w:val="0072112F"/>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2">
    <w:name w:val="Сетка таблицы202"/>
    <w:basedOn w:val="a1"/>
    <w:next w:val="a5"/>
    <w:uiPriority w:val="59"/>
    <w:rsid w:val="0072112F"/>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4">
    <w:name w:val="Сетка таблицы224"/>
    <w:basedOn w:val="a1"/>
    <w:next w:val="a5"/>
    <w:uiPriority w:val="59"/>
    <w:rsid w:val="0072112F"/>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4">
    <w:name w:val="Сетка таблицы1104"/>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40">
    <w:name w:val="Сетка таблицы234"/>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
    <w:name w:val="Сетка таблицы324"/>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
    <w:name w:val="Сетка таблицы424"/>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4">
    <w:name w:val="Сетка таблицы524"/>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4">
    <w:name w:val="Сетка таблицы624"/>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4">
    <w:name w:val="Сетка таблицы724"/>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4">
    <w:name w:val="Сетка таблицы1024"/>
    <w:basedOn w:val="a1"/>
    <w:next w:val="a5"/>
    <w:uiPriority w:val="9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4">
    <w:name w:val="Сетка таблицы1324"/>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4">
    <w:name w:val="Сетка таблицы1414"/>
    <w:basedOn w:val="a1"/>
    <w:next w:val="a5"/>
    <w:uiPriority w:val="59"/>
    <w:rsid w:val="0072112F"/>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4">
    <w:name w:val="Сетка таблицы2114"/>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4">
    <w:name w:val="Сетка таблицы3114"/>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4">
    <w:name w:val="Сетка таблицы4114"/>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4">
    <w:name w:val="Сетка таблицы5114"/>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4">
    <w:name w:val="Сетка таблицы6114"/>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4">
    <w:name w:val="Сетка таблицы7114"/>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4">
    <w:name w:val="Сетка таблицы11114"/>
    <w:basedOn w:val="a1"/>
    <w:next w:val="a5"/>
    <w:uiPriority w:val="9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4">
    <w:name w:val="Сетка таблицы12114"/>
    <w:basedOn w:val="a1"/>
    <w:next w:val="a5"/>
    <w:uiPriority w:val="9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4">
    <w:name w:val="Сетка таблицы1614"/>
    <w:basedOn w:val="a1"/>
    <w:next w:val="a5"/>
    <w:uiPriority w:val="59"/>
    <w:rsid w:val="0072112F"/>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4">
    <w:name w:val="Сетка таблицы1714"/>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4">
    <w:name w:val="Сетка таблицы1814"/>
    <w:basedOn w:val="a1"/>
    <w:next w:val="a5"/>
    <w:uiPriority w:val="59"/>
    <w:rsid w:val="0072112F"/>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40">
    <w:name w:val="Сетка таблицы244"/>
    <w:basedOn w:val="a1"/>
    <w:next w:val="a5"/>
    <w:uiPriority w:val="59"/>
    <w:rsid w:val="0072112F"/>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
    <w:name w:val="Сетка таблицы1134"/>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4">
    <w:name w:val="Сетка таблицы254"/>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40">
    <w:name w:val="Сетка таблицы334"/>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40">
    <w:name w:val="Сетка таблицы434"/>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40">
    <w:name w:val="Сетка таблицы534"/>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4">
    <w:name w:val="Сетка таблицы634"/>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4">
    <w:name w:val="Сетка таблицы734"/>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4">
    <w:name w:val="Сетка таблицы1034"/>
    <w:basedOn w:val="a1"/>
    <w:next w:val="a5"/>
    <w:uiPriority w:val="9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4">
    <w:name w:val="Сетка таблицы1144"/>
    <w:basedOn w:val="a1"/>
    <w:next w:val="a5"/>
    <w:uiPriority w:val="9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4">
    <w:name w:val="Сетка таблицы1334"/>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4">
    <w:name w:val="Сетка таблицы1424"/>
    <w:basedOn w:val="a1"/>
    <w:next w:val="a5"/>
    <w:uiPriority w:val="59"/>
    <w:rsid w:val="0072112F"/>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40">
    <w:name w:val="Сетка таблицы2124"/>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40">
    <w:name w:val="Сетка таблицы3124"/>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4">
    <w:name w:val="Сетка таблицы4124"/>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40">
    <w:name w:val="Сетка таблицы5124"/>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40">
    <w:name w:val="Сетка таблицы6124"/>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40">
    <w:name w:val="Сетка таблицы7124"/>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4">
    <w:name w:val="Сетка таблицы11124"/>
    <w:basedOn w:val="a1"/>
    <w:next w:val="a5"/>
    <w:uiPriority w:val="9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4">
    <w:name w:val="Сетка таблицы12124"/>
    <w:basedOn w:val="a1"/>
    <w:next w:val="a5"/>
    <w:uiPriority w:val="9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4">
    <w:name w:val="Сетка таблицы1624"/>
    <w:basedOn w:val="a1"/>
    <w:next w:val="a5"/>
    <w:uiPriority w:val="59"/>
    <w:rsid w:val="0072112F"/>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4">
    <w:name w:val="Сетка таблицы1724"/>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4">
    <w:name w:val="Сетка таблицы1824"/>
    <w:basedOn w:val="a1"/>
    <w:next w:val="a5"/>
    <w:uiPriority w:val="59"/>
    <w:rsid w:val="0072112F"/>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20">
    <w:name w:val="Нет списка202"/>
    <w:next w:val="a2"/>
    <w:uiPriority w:val="99"/>
    <w:semiHidden/>
    <w:rsid w:val="0072112F"/>
  </w:style>
  <w:style w:type="numbering" w:customStyle="1" w:styleId="2220">
    <w:name w:val="Нет списка222"/>
    <w:next w:val="a2"/>
    <w:uiPriority w:val="99"/>
    <w:semiHidden/>
    <w:rsid w:val="0072112F"/>
  </w:style>
  <w:style w:type="numbering" w:customStyle="1" w:styleId="2310">
    <w:name w:val="Нет списка231"/>
    <w:next w:val="a2"/>
    <w:uiPriority w:val="99"/>
    <w:semiHidden/>
    <w:unhideWhenUsed/>
    <w:rsid w:val="0072112F"/>
  </w:style>
  <w:style w:type="numbering" w:customStyle="1" w:styleId="2410">
    <w:name w:val="Нет списка241"/>
    <w:next w:val="a2"/>
    <w:uiPriority w:val="99"/>
    <w:semiHidden/>
    <w:unhideWhenUsed/>
    <w:rsid w:val="0072112F"/>
  </w:style>
  <w:style w:type="table" w:customStyle="1" w:styleId="271">
    <w:name w:val="Сетка таблицы271"/>
    <w:basedOn w:val="a1"/>
    <w:next w:val="a5"/>
    <w:uiPriority w:val="59"/>
    <w:rsid w:val="0072112F"/>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1">
    <w:name w:val="Сетка таблицы1151"/>
    <w:basedOn w:val="a1"/>
    <w:next w:val="a5"/>
    <w:uiPriority w:val="59"/>
    <w:rsid w:val="0072112F"/>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
    <w:name w:val="Сетка таблицы281"/>
    <w:basedOn w:val="a1"/>
    <w:next w:val="a5"/>
    <w:uiPriority w:val="59"/>
    <w:rsid w:val="0072112F"/>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
    <w:name w:val="Сетка таблицы341"/>
    <w:basedOn w:val="a1"/>
    <w:next w:val="a5"/>
    <w:uiPriority w:val="59"/>
    <w:rsid w:val="0072112F"/>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
    <w:name w:val="Сетка таблицы441"/>
    <w:basedOn w:val="a1"/>
    <w:next w:val="a5"/>
    <w:uiPriority w:val="59"/>
    <w:rsid w:val="0072112F"/>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1">
    <w:name w:val="Сетка таблицы541"/>
    <w:basedOn w:val="a1"/>
    <w:next w:val="a5"/>
    <w:uiPriority w:val="59"/>
    <w:rsid w:val="0072112F"/>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1">
    <w:name w:val="Сетка таблицы641"/>
    <w:basedOn w:val="a1"/>
    <w:next w:val="a5"/>
    <w:uiPriority w:val="59"/>
    <w:rsid w:val="0072112F"/>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1">
    <w:name w:val="Сетка таблицы741"/>
    <w:basedOn w:val="a1"/>
    <w:next w:val="a5"/>
    <w:uiPriority w:val="59"/>
    <w:rsid w:val="0072112F"/>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10">
    <w:name w:val="Нет списка1151"/>
    <w:next w:val="a2"/>
    <w:uiPriority w:val="99"/>
    <w:semiHidden/>
    <w:unhideWhenUsed/>
    <w:rsid w:val="0072112F"/>
  </w:style>
  <w:style w:type="numbering" w:customStyle="1" w:styleId="255">
    <w:name w:val="Нет списка25"/>
    <w:next w:val="a2"/>
    <w:uiPriority w:val="99"/>
    <w:semiHidden/>
    <w:unhideWhenUsed/>
    <w:rsid w:val="0072112F"/>
  </w:style>
  <w:style w:type="numbering" w:customStyle="1" w:styleId="3210">
    <w:name w:val="Нет списка321"/>
    <w:next w:val="a2"/>
    <w:uiPriority w:val="99"/>
    <w:semiHidden/>
    <w:unhideWhenUsed/>
    <w:rsid w:val="0072112F"/>
  </w:style>
  <w:style w:type="numbering" w:customStyle="1" w:styleId="4210">
    <w:name w:val="Нет списка421"/>
    <w:next w:val="a2"/>
    <w:uiPriority w:val="99"/>
    <w:semiHidden/>
    <w:unhideWhenUsed/>
    <w:rsid w:val="0072112F"/>
  </w:style>
  <w:style w:type="numbering" w:customStyle="1" w:styleId="5210">
    <w:name w:val="Нет списка521"/>
    <w:next w:val="a2"/>
    <w:uiPriority w:val="99"/>
    <w:semiHidden/>
    <w:unhideWhenUsed/>
    <w:rsid w:val="0072112F"/>
  </w:style>
  <w:style w:type="table" w:customStyle="1" w:styleId="1041">
    <w:name w:val="Сетка таблицы1041"/>
    <w:basedOn w:val="a1"/>
    <w:next w:val="a5"/>
    <w:uiPriority w:val="99"/>
    <w:rsid w:val="0072112F"/>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10">
    <w:name w:val="Нет списка621"/>
    <w:next w:val="a2"/>
    <w:uiPriority w:val="99"/>
    <w:semiHidden/>
    <w:unhideWhenUsed/>
    <w:rsid w:val="0072112F"/>
  </w:style>
  <w:style w:type="table" w:customStyle="1" w:styleId="1161">
    <w:name w:val="Сетка таблицы1161"/>
    <w:basedOn w:val="a1"/>
    <w:next w:val="a5"/>
    <w:uiPriority w:val="99"/>
    <w:rsid w:val="0072112F"/>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10">
    <w:name w:val="Нет списка721"/>
    <w:next w:val="a2"/>
    <w:uiPriority w:val="99"/>
    <w:semiHidden/>
    <w:unhideWhenUsed/>
    <w:rsid w:val="0072112F"/>
  </w:style>
  <w:style w:type="numbering" w:customStyle="1" w:styleId="11610">
    <w:name w:val="Нет списка1161"/>
    <w:next w:val="a2"/>
    <w:uiPriority w:val="99"/>
    <w:semiHidden/>
    <w:unhideWhenUsed/>
    <w:rsid w:val="0072112F"/>
  </w:style>
  <w:style w:type="numbering" w:customStyle="1" w:styleId="8210">
    <w:name w:val="Нет списка821"/>
    <w:next w:val="a2"/>
    <w:uiPriority w:val="99"/>
    <w:semiHidden/>
    <w:unhideWhenUsed/>
    <w:rsid w:val="0072112F"/>
  </w:style>
  <w:style w:type="numbering" w:customStyle="1" w:styleId="1221">
    <w:name w:val="Нет списка1221"/>
    <w:next w:val="a2"/>
    <w:uiPriority w:val="99"/>
    <w:semiHidden/>
    <w:unhideWhenUsed/>
    <w:rsid w:val="0072112F"/>
  </w:style>
  <w:style w:type="numbering" w:customStyle="1" w:styleId="921">
    <w:name w:val="Нет списка921"/>
    <w:next w:val="a2"/>
    <w:uiPriority w:val="99"/>
    <w:semiHidden/>
    <w:unhideWhenUsed/>
    <w:rsid w:val="0072112F"/>
  </w:style>
  <w:style w:type="numbering" w:customStyle="1" w:styleId="13210">
    <w:name w:val="Нет списка1321"/>
    <w:next w:val="a2"/>
    <w:uiPriority w:val="99"/>
    <w:semiHidden/>
    <w:unhideWhenUsed/>
    <w:rsid w:val="0072112F"/>
  </w:style>
  <w:style w:type="table" w:customStyle="1" w:styleId="1341">
    <w:name w:val="Сетка таблицы1341"/>
    <w:basedOn w:val="a1"/>
    <w:next w:val="a5"/>
    <w:uiPriority w:val="59"/>
    <w:rsid w:val="0072112F"/>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10">
    <w:name w:val="Нет списка1021"/>
    <w:next w:val="a2"/>
    <w:uiPriority w:val="99"/>
    <w:semiHidden/>
    <w:unhideWhenUsed/>
    <w:rsid w:val="0072112F"/>
  </w:style>
  <w:style w:type="numbering" w:customStyle="1" w:styleId="14210">
    <w:name w:val="Нет списка1421"/>
    <w:next w:val="a2"/>
    <w:uiPriority w:val="99"/>
    <w:semiHidden/>
    <w:unhideWhenUsed/>
    <w:rsid w:val="0072112F"/>
  </w:style>
  <w:style w:type="numbering" w:customStyle="1" w:styleId="111210">
    <w:name w:val="Нет списка11121"/>
    <w:next w:val="a2"/>
    <w:uiPriority w:val="99"/>
    <w:semiHidden/>
    <w:unhideWhenUsed/>
    <w:rsid w:val="0072112F"/>
  </w:style>
  <w:style w:type="numbering" w:customStyle="1" w:styleId="1521">
    <w:name w:val="Нет списка1521"/>
    <w:next w:val="a2"/>
    <w:uiPriority w:val="99"/>
    <w:semiHidden/>
    <w:unhideWhenUsed/>
    <w:rsid w:val="0072112F"/>
  </w:style>
  <w:style w:type="numbering" w:customStyle="1" w:styleId="16210">
    <w:name w:val="Нет списка1621"/>
    <w:next w:val="a2"/>
    <w:uiPriority w:val="99"/>
    <w:semiHidden/>
    <w:unhideWhenUsed/>
    <w:rsid w:val="0072112F"/>
  </w:style>
  <w:style w:type="numbering" w:customStyle="1" w:styleId="11221">
    <w:name w:val="Нет списка11221"/>
    <w:next w:val="a2"/>
    <w:uiPriority w:val="99"/>
    <w:semiHidden/>
    <w:unhideWhenUsed/>
    <w:rsid w:val="0072112F"/>
  </w:style>
  <w:style w:type="numbering" w:customStyle="1" w:styleId="263">
    <w:name w:val="Нет списка26"/>
    <w:next w:val="a2"/>
    <w:uiPriority w:val="99"/>
    <w:semiHidden/>
    <w:rsid w:val="0072112F"/>
  </w:style>
  <w:style w:type="numbering" w:customStyle="1" w:styleId="272">
    <w:name w:val="Нет списка27"/>
    <w:next w:val="a2"/>
    <w:uiPriority w:val="99"/>
    <w:semiHidden/>
    <w:unhideWhenUsed/>
    <w:rsid w:val="0072112F"/>
  </w:style>
  <w:style w:type="numbering" w:customStyle="1" w:styleId="1171">
    <w:name w:val="Нет списка1171"/>
    <w:next w:val="a2"/>
    <w:uiPriority w:val="99"/>
    <w:semiHidden/>
    <w:unhideWhenUsed/>
    <w:rsid w:val="0072112F"/>
  </w:style>
  <w:style w:type="table" w:customStyle="1" w:styleId="291">
    <w:name w:val="Сетка таблицы291"/>
    <w:basedOn w:val="a1"/>
    <w:next w:val="a5"/>
    <w:uiPriority w:val="59"/>
    <w:rsid w:val="0072112F"/>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10">
    <w:name w:val="Сетка таблицы1171"/>
    <w:basedOn w:val="a1"/>
    <w:next w:val="a5"/>
    <w:uiPriority w:val="59"/>
    <w:rsid w:val="0072112F"/>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1">
    <w:name w:val="Сетка таблицы2101"/>
    <w:basedOn w:val="a1"/>
    <w:next w:val="a5"/>
    <w:uiPriority w:val="59"/>
    <w:rsid w:val="0072112F"/>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
    <w:name w:val="Сетка таблицы351"/>
    <w:basedOn w:val="a1"/>
    <w:next w:val="a5"/>
    <w:uiPriority w:val="59"/>
    <w:rsid w:val="0072112F"/>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
    <w:name w:val="Сетка таблицы451"/>
    <w:basedOn w:val="a1"/>
    <w:next w:val="a5"/>
    <w:uiPriority w:val="59"/>
    <w:rsid w:val="0072112F"/>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1">
    <w:name w:val="Сетка таблицы551"/>
    <w:basedOn w:val="a1"/>
    <w:next w:val="a5"/>
    <w:uiPriority w:val="59"/>
    <w:rsid w:val="0072112F"/>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1">
    <w:name w:val="Сетка таблицы651"/>
    <w:basedOn w:val="a1"/>
    <w:next w:val="a5"/>
    <w:uiPriority w:val="59"/>
    <w:rsid w:val="0072112F"/>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1">
    <w:name w:val="Сетка таблицы751"/>
    <w:basedOn w:val="a1"/>
    <w:next w:val="a5"/>
    <w:uiPriority w:val="59"/>
    <w:rsid w:val="0072112F"/>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1">
    <w:name w:val="Нет списка1181"/>
    <w:next w:val="a2"/>
    <w:uiPriority w:val="99"/>
    <w:semiHidden/>
    <w:unhideWhenUsed/>
    <w:rsid w:val="0072112F"/>
  </w:style>
  <w:style w:type="paragraph" w:styleId="2">
    <w:name w:val="List Number 2"/>
    <w:basedOn w:val="a"/>
    <w:semiHidden/>
    <w:unhideWhenUsed/>
    <w:rsid w:val="00845AB1"/>
    <w:pPr>
      <w:numPr>
        <w:numId w:val="3"/>
      </w:numPr>
      <w:contextualSpacing/>
    </w:pPr>
  </w:style>
  <w:style w:type="paragraph" w:customStyle="1" w:styleId="p2">
    <w:name w:val="p2"/>
    <w:basedOn w:val="a"/>
    <w:rsid w:val="00845AB1"/>
    <w:pPr>
      <w:spacing w:before="100" w:beforeAutospacing="1" w:after="100" w:afterAutospacing="1"/>
    </w:pPr>
  </w:style>
  <w:style w:type="paragraph" w:customStyle="1" w:styleId="p8">
    <w:name w:val="p8"/>
    <w:basedOn w:val="a"/>
    <w:rsid w:val="00845AB1"/>
    <w:pPr>
      <w:spacing w:before="100" w:beforeAutospacing="1" w:after="100" w:afterAutospacing="1"/>
    </w:pPr>
  </w:style>
  <w:style w:type="paragraph" w:customStyle="1" w:styleId="p14">
    <w:name w:val="p14"/>
    <w:basedOn w:val="a"/>
    <w:rsid w:val="00845AB1"/>
    <w:pPr>
      <w:spacing w:before="100" w:beforeAutospacing="1" w:after="100" w:afterAutospacing="1"/>
    </w:pPr>
  </w:style>
  <w:style w:type="character" w:customStyle="1" w:styleId="s4">
    <w:name w:val="s4"/>
    <w:basedOn w:val="a0"/>
    <w:rsid w:val="00845AB1"/>
  </w:style>
  <w:style w:type="character" w:customStyle="1" w:styleId="s5">
    <w:name w:val="s5"/>
    <w:basedOn w:val="a0"/>
    <w:rsid w:val="00845AB1"/>
  </w:style>
  <w:style w:type="paragraph" w:customStyle="1" w:styleId="Normal1">
    <w:name w:val="Normal1"/>
    <w:rsid w:val="00845AB1"/>
    <w:pPr>
      <w:spacing w:after="0" w:line="240" w:lineRule="auto"/>
      <w:ind w:right="-6"/>
      <w:jc w:val="both"/>
    </w:pPr>
    <w:rPr>
      <w:rFonts w:eastAsia="Times New Roman"/>
      <w:sz w:val="20"/>
      <w:szCs w:val="20"/>
      <w:lang w:eastAsia="ru-RU"/>
    </w:rPr>
  </w:style>
  <w:style w:type="paragraph" w:customStyle="1" w:styleId="ConsNonformat">
    <w:name w:val="ConsNonformat"/>
    <w:rsid w:val="00845AB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customStyle="1" w:styleId="600">
    <w:name w:val="Сетка таблицы60"/>
    <w:basedOn w:val="a1"/>
    <w:next w:val="a5"/>
    <w:rsid w:val="0094609D"/>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a">
    <w:name w:val="Абзац списка2"/>
    <w:basedOn w:val="a"/>
    <w:rsid w:val="0094609D"/>
    <w:pPr>
      <w:ind w:left="720"/>
      <w:contextualSpacing/>
    </w:pPr>
    <w:rPr>
      <w:rFonts w:eastAsia="Calibri"/>
    </w:rPr>
  </w:style>
  <w:style w:type="numbering" w:customStyle="1" w:styleId="282">
    <w:name w:val="Нет списка28"/>
    <w:next w:val="a2"/>
    <w:uiPriority w:val="99"/>
    <w:semiHidden/>
    <w:unhideWhenUsed/>
    <w:rsid w:val="00033AB4"/>
  </w:style>
  <w:style w:type="numbering" w:customStyle="1" w:styleId="1190">
    <w:name w:val="Нет списка119"/>
    <w:next w:val="a2"/>
    <w:uiPriority w:val="99"/>
    <w:semiHidden/>
    <w:unhideWhenUsed/>
    <w:rsid w:val="00033AB4"/>
  </w:style>
  <w:style w:type="table" w:customStyle="1" w:styleId="700">
    <w:name w:val="Сетка таблицы70"/>
    <w:basedOn w:val="a1"/>
    <w:next w:val="a5"/>
    <w:uiPriority w:val="59"/>
    <w:rsid w:val="00033AB4"/>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
    <w:name w:val="Сетка таблицы128"/>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8">
    <w:name w:val="Сетка таблицы218"/>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7">
    <w:name w:val="Сетка таблицы317"/>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1">
    <w:name w:val="Нет списка1110"/>
    <w:next w:val="a2"/>
    <w:uiPriority w:val="99"/>
    <w:semiHidden/>
    <w:unhideWhenUsed/>
    <w:rsid w:val="00033AB4"/>
  </w:style>
  <w:style w:type="numbering" w:customStyle="1" w:styleId="292">
    <w:name w:val="Нет списка29"/>
    <w:next w:val="a2"/>
    <w:uiPriority w:val="99"/>
    <w:semiHidden/>
    <w:unhideWhenUsed/>
    <w:rsid w:val="00033AB4"/>
  </w:style>
  <w:style w:type="numbering" w:customStyle="1" w:styleId="342">
    <w:name w:val="Нет списка34"/>
    <w:next w:val="a2"/>
    <w:uiPriority w:val="99"/>
    <w:semiHidden/>
    <w:unhideWhenUsed/>
    <w:rsid w:val="00033AB4"/>
  </w:style>
  <w:style w:type="numbering" w:customStyle="1" w:styleId="442">
    <w:name w:val="Нет списка44"/>
    <w:next w:val="a2"/>
    <w:uiPriority w:val="99"/>
    <w:semiHidden/>
    <w:unhideWhenUsed/>
    <w:rsid w:val="00033AB4"/>
  </w:style>
  <w:style w:type="table" w:customStyle="1" w:styleId="8111">
    <w:name w:val="Сетка таблицы811"/>
    <w:basedOn w:val="a1"/>
    <w:next w:val="a5"/>
    <w:rsid w:val="00033AB4"/>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42">
    <w:name w:val="Нет списка54"/>
    <w:next w:val="a2"/>
    <w:uiPriority w:val="99"/>
    <w:semiHidden/>
    <w:unhideWhenUsed/>
    <w:rsid w:val="00033AB4"/>
  </w:style>
  <w:style w:type="numbering" w:customStyle="1" w:styleId="640">
    <w:name w:val="Нет списка64"/>
    <w:next w:val="a2"/>
    <w:uiPriority w:val="99"/>
    <w:semiHidden/>
    <w:unhideWhenUsed/>
    <w:rsid w:val="00033AB4"/>
  </w:style>
  <w:style w:type="table" w:customStyle="1" w:styleId="1118">
    <w:name w:val="Сетка таблицы1118"/>
    <w:basedOn w:val="a1"/>
    <w:next w:val="a5"/>
    <w:uiPriority w:val="9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40">
    <w:name w:val="Нет списка74"/>
    <w:next w:val="a2"/>
    <w:uiPriority w:val="99"/>
    <w:semiHidden/>
    <w:unhideWhenUsed/>
    <w:rsid w:val="00033AB4"/>
  </w:style>
  <w:style w:type="numbering" w:customStyle="1" w:styleId="11140">
    <w:name w:val="Нет списка1114"/>
    <w:next w:val="a2"/>
    <w:uiPriority w:val="99"/>
    <w:semiHidden/>
    <w:unhideWhenUsed/>
    <w:rsid w:val="00033AB4"/>
  </w:style>
  <w:style w:type="numbering" w:customStyle="1" w:styleId="840">
    <w:name w:val="Нет списка84"/>
    <w:next w:val="a2"/>
    <w:uiPriority w:val="99"/>
    <w:semiHidden/>
    <w:unhideWhenUsed/>
    <w:rsid w:val="00033AB4"/>
  </w:style>
  <w:style w:type="numbering" w:customStyle="1" w:styleId="1240">
    <w:name w:val="Нет списка124"/>
    <w:next w:val="a2"/>
    <w:uiPriority w:val="99"/>
    <w:semiHidden/>
    <w:unhideWhenUsed/>
    <w:rsid w:val="00033AB4"/>
  </w:style>
  <w:style w:type="table" w:customStyle="1" w:styleId="129">
    <w:name w:val="Сетка таблицы129"/>
    <w:basedOn w:val="a1"/>
    <w:next w:val="a5"/>
    <w:uiPriority w:val="9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4">
    <w:name w:val="Нет списка94"/>
    <w:next w:val="a2"/>
    <w:uiPriority w:val="99"/>
    <w:semiHidden/>
    <w:unhideWhenUsed/>
    <w:rsid w:val="00033AB4"/>
  </w:style>
  <w:style w:type="numbering" w:customStyle="1" w:styleId="1340">
    <w:name w:val="Нет списка134"/>
    <w:next w:val="a2"/>
    <w:uiPriority w:val="99"/>
    <w:semiHidden/>
    <w:unhideWhenUsed/>
    <w:rsid w:val="00033AB4"/>
  </w:style>
  <w:style w:type="numbering" w:customStyle="1" w:styleId="1040">
    <w:name w:val="Нет списка104"/>
    <w:next w:val="a2"/>
    <w:uiPriority w:val="99"/>
    <w:semiHidden/>
    <w:unhideWhenUsed/>
    <w:rsid w:val="00033AB4"/>
  </w:style>
  <w:style w:type="numbering" w:customStyle="1" w:styleId="1440">
    <w:name w:val="Нет списка144"/>
    <w:next w:val="a2"/>
    <w:uiPriority w:val="99"/>
    <w:semiHidden/>
    <w:unhideWhenUsed/>
    <w:rsid w:val="00033AB4"/>
  </w:style>
  <w:style w:type="numbering" w:customStyle="1" w:styleId="111130">
    <w:name w:val="Нет списка11113"/>
    <w:next w:val="a2"/>
    <w:uiPriority w:val="99"/>
    <w:semiHidden/>
    <w:unhideWhenUsed/>
    <w:rsid w:val="00033AB4"/>
  </w:style>
  <w:style w:type="numbering" w:customStyle="1" w:styleId="1540">
    <w:name w:val="Нет списка154"/>
    <w:next w:val="a2"/>
    <w:uiPriority w:val="99"/>
    <w:semiHidden/>
    <w:unhideWhenUsed/>
    <w:rsid w:val="00033AB4"/>
  </w:style>
  <w:style w:type="numbering" w:customStyle="1" w:styleId="1640">
    <w:name w:val="Нет списка164"/>
    <w:next w:val="a2"/>
    <w:uiPriority w:val="99"/>
    <w:semiHidden/>
    <w:unhideWhenUsed/>
    <w:rsid w:val="00033AB4"/>
  </w:style>
  <w:style w:type="numbering" w:customStyle="1" w:styleId="1124">
    <w:name w:val="Нет списка1124"/>
    <w:next w:val="a2"/>
    <w:uiPriority w:val="99"/>
    <w:semiHidden/>
    <w:unhideWhenUsed/>
    <w:rsid w:val="00033AB4"/>
  </w:style>
  <w:style w:type="numbering" w:customStyle="1" w:styleId="1730">
    <w:name w:val="Нет списка173"/>
    <w:next w:val="a2"/>
    <w:uiPriority w:val="99"/>
    <w:semiHidden/>
    <w:unhideWhenUsed/>
    <w:rsid w:val="00033AB4"/>
  </w:style>
  <w:style w:type="numbering" w:customStyle="1" w:styleId="1830">
    <w:name w:val="Нет списка183"/>
    <w:next w:val="a2"/>
    <w:uiPriority w:val="99"/>
    <w:semiHidden/>
    <w:unhideWhenUsed/>
    <w:rsid w:val="00033AB4"/>
  </w:style>
  <w:style w:type="numbering" w:customStyle="1" w:styleId="11330">
    <w:name w:val="Нет списка1133"/>
    <w:next w:val="a2"/>
    <w:uiPriority w:val="99"/>
    <w:semiHidden/>
    <w:unhideWhenUsed/>
    <w:rsid w:val="00033AB4"/>
  </w:style>
  <w:style w:type="numbering" w:customStyle="1" w:styleId="1930">
    <w:name w:val="Нет списка193"/>
    <w:next w:val="a2"/>
    <w:uiPriority w:val="99"/>
    <w:semiHidden/>
    <w:unhideWhenUsed/>
    <w:rsid w:val="00033AB4"/>
  </w:style>
  <w:style w:type="table" w:customStyle="1" w:styleId="148">
    <w:name w:val="Сетка таблицы148"/>
    <w:basedOn w:val="a1"/>
    <w:next w:val="a5"/>
    <w:uiPriority w:val="59"/>
    <w:rsid w:val="00033AB4"/>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5">
    <w:name w:val="Сетка таблицы155"/>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30">
    <w:name w:val="Нет списка1103"/>
    <w:next w:val="a2"/>
    <w:uiPriority w:val="99"/>
    <w:semiHidden/>
    <w:unhideWhenUsed/>
    <w:rsid w:val="00033AB4"/>
  </w:style>
  <w:style w:type="numbering" w:customStyle="1" w:styleId="2130">
    <w:name w:val="Нет списка213"/>
    <w:next w:val="a2"/>
    <w:uiPriority w:val="99"/>
    <w:semiHidden/>
    <w:unhideWhenUsed/>
    <w:rsid w:val="00033AB4"/>
  </w:style>
  <w:style w:type="numbering" w:customStyle="1" w:styleId="3131">
    <w:name w:val="Нет списка313"/>
    <w:next w:val="a2"/>
    <w:uiPriority w:val="99"/>
    <w:semiHidden/>
    <w:unhideWhenUsed/>
    <w:rsid w:val="00033AB4"/>
  </w:style>
  <w:style w:type="numbering" w:customStyle="1" w:styleId="4130">
    <w:name w:val="Нет списка413"/>
    <w:next w:val="a2"/>
    <w:uiPriority w:val="99"/>
    <w:semiHidden/>
    <w:unhideWhenUsed/>
    <w:rsid w:val="00033AB4"/>
  </w:style>
  <w:style w:type="numbering" w:customStyle="1" w:styleId="5130">
    <w:name w:val="Нет списка513"/>
    <w:next w:val="a2"/>
    <w:uiPriority w:val="99"/>
    <w:semiHidden/>
    <w:unhideWhenUsed/>
    <w:rsid w:val="00033AB4"/>
  </w:style>
  <w:style w:type="table" w:customStyle="1" w:styleId="1015">
    <w:name w:val="Сетка таблицы1015"/>
    <w:basedOn w:val="a1"/>
    <w:next w:val="a5"/>
    <w:uiPriority w:val="9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30">
    <w:name w:val="Нет списка613"/>
    <w:next w:val="a2"/>
    <w:uiPriority w:val="99"/>
    <w:semiHidden/>
    <w:unhideWhenUsed/>
    <w:rsid w:val="00033AB4"/>
  </w:style>
  <w:style w:type="numbering" w:customStyle="1" w:styleId="7130">
    <w:name w:val="Нет списка713"/>
    <w:next w:val="a2"/>
    <w:uiPriority w:val="99"/>
    <w:semiHidden/>
    <w:unhideWhenUsed/>
    <w:rsid w:val="00033AB4"/>
  </w:style>
  <w:style w:type="numbering" w:customStyle="1" w:styleId="11430">
    <w:name w:val="Нет списка1143"/>
    <w:next w:val="a2"/>
    <w:uiPriority w:val="99"/>
    <w:semiHidden/>
    <w:unhideWhenUsed/>
    <w:rsid w:val="00033AB4"/>
  </w:style>
  <w:style w:type="numbering" w:customStyle="1" w:styleId="813">
    <w:name w:val="Нет списка813"/>
    <w:next w:val="a2"/>
    <w:uiPriority w:val="99"/>
    <w:semiHidden/>
    <w:unhideWhenUsed/>
    <w:rsid w:val="00033AB4"/>
  </w:style>
  <w:style w:type="numbering" w:customStyle="1" w:styleId="12130">
    <w:name w:val="Нет списка1213"/>
    <w:next w:val="a2"/>
    <w:uiPriority w:val="99"/>
    <w:semiHidden/>
    <w:unhideWhenUsed/>
    <w:rsid w:val="00033AB4"/>
  </w:style>
  <w:style w:type="numbering" w:customStyle="1" w:styleId="913">
    <w:name w:val="Нет списка913"/>
    <w:next w:val="a2"/>
    <w:uiPriority w:val="99"/>
    <w:semiHidden/>
    <w:unhideWhenUsed/>
    <w:rsid w:val="00033AB4"/>
  </w:style>
  <w:style w:type="numbering" w:customStyle="1" w:styleId="13130">
    <w:name w:val="Нет списка1313"/>
    <w:next w:val="a2"/>
    <w:uiPriority w:val="99"/>
    <w:semiHidden/>
    <w:unhideWhenUsed/>
    <w:rsid w:val="00033AB4"/>
  </w:style>
  <w:style w:type="table" w:customStyle="1" w:styleId="1315">
    <w:name w:val="Сетка таблицы1315"/>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130">
    <w:name w:val="Нет списка1013"/>
    <w:next w:val="a2"/>
    <w:uiPriority w:val="99"/>
    <w:semiHidden/>
    <w:unhideWhenUsed/>
    <w:rsid w:val="00033AB4"/>
  </w:style>
  <w:style w:type="numbering" w:customStyle="1" w:styleId="14130">
    <w:name w:val="Нет списка1413"/>
    <w:next w:val="a2"/>
    <w:uiPriority w:val="99"/>
    <w:semiHidden/>
    <w:unhideWhenUsed/>
    <w:rsid w:val="00033AB4"/>
  </w:style>
  <w:style w:type="numbering" w:customStyle="1" w:styleId="111113">
    <w:name w:val="Нет списка111113"/>
    <w:next w:val="a2"/>
    <w:uiPriority w:val="99"/>
    <w:semiHidden/>
    <w:unhideWhenUsed/>
    <w:rsid w:val="00033AB4"/>
  </w:style>
  <w:style w:type="numbering" w:customStyle="1" w:styleId="1513">
    <w:name w:val="Нет списка1513"/>
    <w:next w:val="a2"/>
    <w:uiPriority w:val="99"/>
    <w:semiHidden/>
    <w:unhideWhenUsed/>
    <w:rsid w:val="00033AB4"/>
  </w:style>
  <w:style w:type="numbering" w:customStyle="1" w:styleId="16130">
    <w:name w:val="Нет списка1613"/>
    <w:next w:val="a2"/>
    <w:uiPriority w:val="99"/>
    <w:semiHidden/>
    <w:unhideWhenUsed/>
    <w:rsid w:val="00033AB4"/>
  </w:style>
  <w:style w:type="numbering" w:customStyle="1" w:styleId="11213">
    <w:name w:val="Нет списка11213"/>
    <w:next w:val="a2"/>
    <w:uiPriority w:val="99"/>
    <w:semiHidden/>
    <w:unhideWhenUsed/>
    <w:rsid w:val="00033AB4"/>
  </w:style>
  <w:style w:type="table" w:customStyle="1" w:styleId="169">
    <w:name w:val="Сетка таблицы169"/>
    <w:basedOn w:val="a1"/>
    <w:next w:val="a5"/>
    <w:uiPriority w:val="59"/>
    <w:rsid w:val="00033AB4"/>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8">
    <w:name w:val="Сетка таблицы178"/>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6">
    <w:name w:val="Сетка таблицы186"/>
    <w:basedOn w:val="a1"/>
    <w:next w:val="a5"/>
    <w:uiPriority w:val="59"/>
    <w:rsid w:val="00033AB4"/>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6">
    <w:name w:val="Сетка таблицы196"/>
    <w:basedOn w:val="a1"/>
    <w:next w:val="a5"/>
    <w:uiPriority w:val="59"/>
    <w:rsid w:val="00033AB4"/>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3">
    <w:name w:val="Сетка таблицы203"/>
    <w:basedOn w:val="a1"/>
    <w:next w:val="a5"/>
    <w:uiPriority w:val="59"/>
    <w:rsid w:val="00033AB4"/>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5">
    <w:name w:val="Сетка таблицы225"/>
    <w:basedOn w:val="a1"/>
    <w:next w:val="a5"/>
    <w:uiPriority w:val="59"/>
    <w:rsid w:val="00033AB4"/>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5">
    <w:name w:val="Сетка таблицы1105"/>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5">
    <w:name w:val="Сетка таблицы235"/>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5">
    <w:name w:val="Сетка таблицы325"/>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5">
    <w:name w:val="Сетка таблицы425"/>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5">
    <w:name w:val="Сетка таблицы525"/>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5">
    <w:name w:val="Сетка таблицы625"/>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5">
    <w:name w:val="Сетка таблицы725"/>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5">
    <w:name w:val="Сетка таблицы1025"/>
    <w:basedOn w:val="a1"/>
    <w:next w:val="a5"/>
    <w:uiPriority w:val="9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5">
    <w:name w:val="Сетка таблицы1325"/>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5">
    <w:name w:val="Сетка таблицы1415"/>
    <w:basedOn w:val="a1"/>
    <w:next w:val="a5"/>
    <w:uiPriority w:val="59"/>
    <w:rsid w:val="00033AB4"/>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5">
    <w:name w:val="Сетка таблицы2115"/>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5">
    <w:name w:val="Сетка таблицы3115"/>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5">
    <w:name w:val="Сетка таблицы4115"/>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5">
    <w:name w:val="Сетка таблицы5115"/>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5">
    <w:name w:val="Сетка таблицы6115"/>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5">
    <w:name w:val="Сетка таблицы7115"/>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5">
    <w:name w:val="Сетка таблицы11115"/>
    <w:basedOn w:val="a1"/>
    <w:next w:val="a5"/>
    <w:uiPriority w:val="9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5">
    <w:name w:val="Сетка таблицы12115"/>
    <w:basedOn w:val="a1"/>
    <w:next w:val="a5"/>
    <w:uiPriority w:val="9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5">
    <w:name w:val="Сетка таблицы1615"/>
    <w:basedOn w:val="a1"/>
    <w:next w:val="a5"/>
    <w:uiPriority w:val="59"/>
    <w:rsid w:val="00033AB4"/>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5">
    <w:name w:val="Сетка таблицы1715"/>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5">
    <w:name w:val="Сетка таблицы1815"/>
    <w:basedOn w:val="a1"/>
    <w:next w:val="a5"/>
    <w:uiPriority w:val="59"/>
    <w:rsid w:val="00033AB4"/>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5">
    <w:name w:val="Сетка таблицы245"/>
    <w:basedOn w:val="a1"/>
    <w:next w:val="a5"/>
    <w:uiPriority w:val="59"/>
    <w:rsid w:val="00033AB4"/>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5">
    <w:name w:val="Сетка таблицы1135"/>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50">
    <w:name w:val="Сетка таблицы255"/>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5">
    <w:name w:val="Сетка таблицы335"/>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5">
    <w:name w:val="Сетка таблицы435"/>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5">
    <w:name w:val="Сетка таблицы535"/>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5">
    <w:name w:val="Сетка таблицы635"/>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5">
    <w:name w:val="Сетка таблицы735"/>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5">
    <w:name w:val="Сетка таблицы1035"/>
    <w:basedOn w:val="a1"/>
    <w:next w:val="a5"/>
    <w:uiPriority w:val="9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5">
    <w:name w:val="Сетка таблицы1145"/>
    <w:basedOn w:val="a1"/>
    <w:next w:val="a5"/>
    <w:uiPriority w:val="9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5">
    <w:name w:val="Сетка таблицы1335"/>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5">
    <w:name w:val="Сетка таблицы1425"/>
    <w:basedOn w:val="a1"/>
    <w:next w:val="a5"/>
    <w:uiPriority w:val="59"/>
    <w:rsid w:val="00033AB4"/>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5">
    <w:name w:val="Сетка таблицы2125"/>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5">
    <w:name w:val="Сетка таблицы3125"/>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5">
    <w:name w:val="Сетка таблицы4125"/>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5">
    <w:name w:val="Сетка таблицы5125"/>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5">
    <w:name w:val="Сетка таблицы6125"/>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5">
    <w:name w:val="Сетка таблицы7125"/>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5">
    <w:name w:val="Сетка таблицы11125"/>
    <w:basedOn w:val="a1"/>
    <w:next w:val="a5"/>
    <w:uiPriority w:val="9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5">
    <w:name w:val="Сетка таблицы12125"/>
    <w:basedOn w:val="a1"/>
    <w:next w:val="a5"/>
    <w:uiPriority w:val="9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5">
    <w:name w:val="Сетка таблицы1625"/>
    <w:basedOn w:val="a1"/>
    <w:next w:val="a5"/>
    <w:uiPriority w:val="59"/>
    <w:rsid w:val="00033AB4"/>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5">
    <w:name w:val="Сетка таблицы1725"/>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5">
    <w:name w:val="Сетка таблицы1825"/>
    <w:basedOn w:val="a1"/>
    <w:next w:val="a5"/>
    <w:uiPriority w:val="59"/>
    <w:rsid w:val="00033AB4"/>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30">
    <w:name w:val="Сетка таблицы263"/>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30">
    <w:name w:val="Нет списка203"/>
    <w:next w:val="a2"/>
    <w:uiPriority w:val="99"/>
    <w:semiHidden/>
    <w:rsid w:val="00033AB4"/>
  </w:style>
  <w:style w:type="numbering" w:customStyle="1" w:styleId="2231">
    <w:name w:val="Нет списка223"/>
    <w:next w:val="a2"/>
    <w:uiPriority w:val="99"/>
    <w:semiHidden/>
    <w:rsid w:val="00033AB4"/>
  </w:style>
  <w:style w:type="numbering" w:customStyle="1" w:styleId="2320">
    <w:name w:val="Нет списка232"/>
    <w:next w:val="a2"/>
    <w:uiPriority w:val="99"/>
    <w:semiHidden/>
    <w:unhideWhenUsed/>
    <w:rsid w:val="00033AB4"/>
  </w:style>
  <w:style w:type="numbering" w:customStyle="1" w:styleId="2420">
    <w:name w:val="Нет списка242"/>
    <w:next w:val="a2"/>
    <w:uiPriority w:val="99"/>
    <w:semiHidden/>
    <w:unhideWhenUsed/>
    <w:rsid w:val="00033AB4"/>
  </w:style>
  <w:style w:type="table" w:customStyle="1" w:styleId="2720">
    <w:name w:val="Сетка таблицы272"/>
    <w:basedOn w:val="a1"/>
    <w:next w:val="a5"/>
    <w:uiPriority w:val="59"/>
    <w:rsid w:val="00033AB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2">
    <w:name w:val="Сетка таблицы1152"/>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20">
    <w:name w:val="Сетка таблицы282"/>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0">
    <w:name w:val="Сетка таблицы342"/>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20">
    <w:name w:val="Сетка таблицы442"/>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20">
    <w:name w:val="Сетка таблицы542"/>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2">
    <w:name w:val="Сетка таблицы642"/>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2">
    <w:name w:val="Сетка таблицы742"/>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20">
    <w:name w:val="Нет списка1152"/>
    <w:next w:val="a2"/>
    <w:uiPriority w:val="99"/>
    <w:semiHidden/>
    <w:unhideWhenUsed/>
    <w:rsid w:val="00033AB4"/>
  </w:style>
  <w:style w:type="numbering" w:customStyle="1" w:styleId="2510">
    <w:name w:val="Нет списка251"/>
    <w:next w:val="a2"/>
    <w:uiPriority w:val="99"/>
    <w:semiHidden/>
    <w:unhideWhenUsed/>
    <w:rsid w:val="00033AB4"/>
  </w:style>
  <w:style w:type="numbering" w:customStyle="1" w:styleId="3220">
    <w:name w:val="Нет списка322"/>
    <w:next w:val="a2"/>
    <w:uiPriority w:val="99"/>
    <w:semiHidden/>
    <w:unhideWhenUsed/>
    <w:rsid w:val="00033AB4"/>
  </w:style>
  <w:style w:type="numbering" w:customStyle="1" w:styleId="4220">
    <w:name w:val="Нет списка422"/>
    <w:next w:val="a2"/>
    <w:uiPriority w:val="99"/>
    <w:semiHidden/>
    <w:unhideWhenUsed/>
    <w:rsid w:val="00033AB4"/>
  </w:style>
  <w:style w:type="numbering" w:customStyle="1" w:styleId="5220">
    <w:name w:val="Нет списка522"/>
    <w:next w:val="a2"/>
    <w:uiPriority w:val="99"/>
    <w:semiHidden/>
    <w:unhideWhenUsed/>
    <w:rsid w:val="00033AB4"/>
  </w:style>
  <w:style w:type="table" w:customStyle="1" w:styleId="1042">
    <w:name w:val="Сетка таблицы1042"/>
    <w:basedOn w:val="a1"/>
    <w:next w:val="a5"/>
    <w:uiPriority w:val="9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20">
    <w:name w:val="Нет списка622"/>
    <w:next w:val="a2"/>
    <w:uiPriority w:val="99"/>
    <w:semiHidden/>
    <w:unhideWhenUsed/>
    <w:rsid w:val="00033AB4"/>
  </w:style>
  <w:style w:type="table" w:customStyle="1" w:styleId="1162">
    <w:name w:val="Сетка таблицы1162"/>
    <w:basedOn w:val="a1"/>
    <w:next w:val="a5"/>
    <w:uiPriority w:val="9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20">
    <w:name w:val="Нет списка722"/>
    <w:next w:val="a2"/>
    <w:uiPriority w:val="99"/>
    <w:semiHidden/>
    <w:unhideWhenUsed/>
    <w:rsid w:val="00033AB4"/>
  </w:style>
  <w:style w:type="numbering" w:customStyle="1" w:styleId="11620">
    <w:name w:val="Нет списка1162"/>
    <w:next w:val="a2"/>
    <w:uiPriority w:val="99"/>
    <w:semiHidden/>
    <w:unhideWhenUsed/>
    <w:rsid w:val="00033AB4"/>
  </w:style>
  <w:style w:type="numbering" w:customStyle="1" w:styleId="822">
    <w:name w:val="Нет списка822"/>
    <w:next w:val="a2"/>
    <w:uiPriority w:val="99"/>
    <w:semiHidden/>
    <w:unhideWhenUsed/>
    <w:rsid w:val="00033AB4"/>
  </w:style>
  <w:style w:type="numbering" w:customStyle="1" w:styleId="1222">
    <w:name w:val="Нет списка1222"/>
    <w:next w:val="a2"/>
    <w:uiPriority w:val="99"/>
    <w:semiHidden/>
    <w:unhideWhenUsed/>
    <w:rsid w:val="00033AB4"/>
  </w:style>
  <w:style w:type="numbering" w:customStyle="1" w:styleId="922">
    <w:name w:val="Нет списка922"/>
    <w:next w:val="a2"/>
    <w:uiPriority w:val="99"/>
    <w:semiHidden/>
    <w:unhideWhenUsed/>
    <w:rsid w:val="00033AB4"/>
  </w:style>
  <w:style w:type="numbering" w:customStyle="1" w:styleId="13220">
    <w:name w:val="Нет списка1322"/>
    <w:next w:val="a2"/>
    <w:uiPriority w:val="99"/>
    <w:semiHidden/>
    <w:unhideWhenUsed/>
    <w:rsid w:val="00033AB4"/>
  </w:style>
  <w:style w:type="table" w:customStyle="1" w:styleId="1342">
    <w:name w:val="Сетка таблицы1342"/>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20">
    <w:name w:val="Нет списка1022"/>
    <w:next w:val="a2"/>
    <w:uiPriority w:val="99"/>
    <w:semiHidden/>
    <w:unhideWhenUsed/>
    <w:rsid w:val="00033AB4"/>
  </w:style>
  <w:style w:type="numbering" w:customStyle="1" w:styleId="14220">
    <w:name w:val="Нет списка1422"/>
    <w:next w:val="a2"/>
    <w:uiPriority w:val="99"/>
    <w:semiHidden/>
    <w:unhideWhenUsed/>
    <w:rsid w:val="00033AB4"/>
  </w:style>
  <w:style w:type="numbering" w:customStyle="1" w:styleId="111220">
    <w:name w:val="Нет списка11122"/>
    <w:next w:val="a2"/>
    <w:uiPriority w:val="99"/>
    <w:semiHidden/>
    <w:unhideWhenUsed/>
    <w:rsid w:val="00033AB4"/>
  </w:style>
  <w:style w:type="numbering" w:customStyle="1" w:styleId="1522">
    <w:name w:val="Нет списка1522"/>
    <w:next w:val="a2"/>
    <w:uiPriority w:val="99"/>
    <w:semiHidden/>
    <w:unhideWhenUsed/>
    <w:rsid w:val="00033AB4"/>
  </w:style>
  <w:style w:type="numbering" w:customStyle="1" w:styleId="16220">
    <w:name w:val="Нет списка1622"/>
    <w:next w:val="a2"/>
    <w:uiPriority w:val="99"/>
    <w:semiHidden/>
    <w:unhideWhenUsed/>
    <w:rsid w:val="00033AB4"/>
  </w:style>
  <w:style w:type="numbering" w:customStyle="1" w:styleId="11222">
    <w:name w:val="Нет списка11222"/>
    <w:next w:val="a2"/>
    <w:uiPriority w:val="99"/>
    <w:semiHidden/>
    <w:unhideWhenUsed/>
    <w:rsid w:val="00033AB4"/>
  </w:style>
  <w:style w:type="numbering" w:customStyle="1" w:styleId="2610">
    <w:name w:val="Нет списка261"/>
    <w:next w:val="a2"/>
    <w:uiPriority w:val="99"/>
    <w:semiHidden/>
    <w:rsid w:val="00033AB4"/>
  </w:style>
  <w:style w:type="numbering" w:customStyle="1" w:styleId="2710">
    <w:name w:val="Нет списка271"/>
    <w:next w:val="a2"/>
    <w:uiPriority w:val="99"/>
    <w:semiHidden/>
    <w:unhideWhenUsed/>
    <w:rsid w:val="00033AB4"/>
  </w:style>
  <w:style w:type="numbering" w:customStyle="1" w:styleId="1172">
    <w:name w:val="Нет списка1172"/>
    <w:next w:val="a2"/>
    <w:uiPriority w:val="99"/>
    <w:semiHidden/>
    <w:unhideWhenUsed/>
    <w:rsid w:val="00033AB4"/>
  </w:style>
  <w:style w:type="table" w:customStyle="1" w:styleId="2920">
    <w:name w:val="Сетка таблицы292"/>
    <w:basedOn w:val="a1"/>
    <w:next w:val="a5"/>
    <w:uiPriority w:val="59"/>
    <w:rsid w:val="00033AB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20">
    <w:name w:val="Сетка таблицы1172"/>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2">
    <w:name w:val="Сетка таблицы2102"/>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2">
    <w:name w:val="Сетка таблицы352"/>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2">
    <w:name w:val="Сетка таблицы452"/>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2">
    <w:name w:val="Сетка таблицы552"/>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2">
    <w:name w:val="Сетка таблицы652"/>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2">
    <w:name w:val="Сетка таблицы752"/>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2">
    <w:name w:val="Нет списка1182"/>
    <w:next w:val="a2"/>
    <w:uiPriority w:val="99"/>
    <w:semiHidden/>
    <w:unhideWhenUsed/>
    <w:rsid w:val="00033AB4"/>
  </w:style>
  <w:style w:type="table" w:customStyle="1" w:styleId="301">
    <w:name w:val="Сетка таблицы301"/>
    <w:basedOn w:val="a1"/>
    <w:next w:val="a5"/>
    <w:uiPriority w:val="59"/>
    <w:rsid w:val="00033AB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1">
    <w:name w:val="Сетка таблицы361"/>
    <w:basedOn w:val="a1"/>
    <w:next w:val="a5"/>
    <w:uiPriority w:val="59"/>
    <w:rsid w:val="00033AB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1">
    <w:name w:val="Сетка таблицы371"/>
    <w:basedOn w:val="a1"/>
    <w:next w:val="a5"/>
    <w:uiPriority w:val="59"/>
    <w:rsid w:val="00033AB4"/>
    <w:pPr>
      <w:spacing w:after="0" w:line="240" w:lineRule="auto"/>
      <w:jc w:val="center"/>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1">
    <w:name w:val="Сетка таблицы381"/>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10">
    <w:name w:val="Нет списка281"/>
    <w:next w:val="a2"/>
    <w:uiPriority w:val="99"/>
    <w:semiHidden/>
    <w:unhideWhenUsed/>
    <w:rsid w:val="00033AB4"/>
  </w:style>
  <w:style w:type="numbering" w:customStyle="1" w:styleId="2910">
    <w:name w:val="Нет списка291"/>
    <w:next w:val="a2"/>
    <w:uiPriority w:val="99"/>
    <w:semiHidden/>
    <w:rsid w:val="00033AB4"/>
  </w:style>
  <w:style w:type="numbering" w:customStyle="1" w:styleId="1191">
    <w:name w:val="Нет списка1191"/>
    <w:next w:val="a2"/>
    <w:uiPriority w:val="99"/>
    <w:semiHidden/>
    <w:unhideWhenUsed/>
    <w:rsid w:val="00033AB4"/>
  </w:style>
  <w:style w:type="numbering" w:customStyle="1" w:styleId="111010">
    <w:name w:val="Нет списка11101"/>
    <w:next w:val="a2"/>
    <w:uiPriority w:val="99"/>
    <w:semiHidden/>
    <w:unhideWhenUsed/>
    <w:rsid w:val="00033AB4"/>
  </w:style>
  <w:style w:type="numbering" w:customStyle="1" w:styleId="2103">
    <w:name w:val="Нет списка210"/>
    <w:next w:val="a2"/>
    <w:uiPriority w:val="99"/>
    <w:semiHidden/>
    <w:unhideWhenUsed/>
    <w:rsid w:val="00033AB4"/>
  </w:style>
  <w:style w:type="numbering" w:customStyle="1" w:styleId="3310">
    <w:name w:val="Нет списка331"/>
    <w:next w:val="a2"/>
    <w:uiPriority w:val="99"/>
    <w:semiHidden/>
    <w:unhideWhenUsed/>
    <w:rsid w:val="00033AB4"/>
  </w:style>
  <w:style w:type="numbering" w:customStyle="1" w:styleId="4310">
    <w:name w:val="Нет списка431"/>
    <w:next w:val="a2"/>
    <w:uiPriority w:val="99"/>
    <w:semiHidden/>
    <w:unhideWhenUsed/>
    <w:rsid w:val="00033AB4"/>
  </w:style>
  <w:style w:type="numbering" w:customStyle="1" w:styleId="5310">
    <w:name w:val="Нет списка531"/>
    <w:next w:val="a2"/>
    <w:uiPriority w:val="99"/>
    <w:semiHidden/>
    <w:unhideWhenUsed/>
    <w:rsid w:val="00033AB4"/>
  </w:style>
  <w:style w:type="numbering" w:customStyle="1" w:styleId="6310">
    <w:name w:val="Нет списка631"/>
    <w:next w:val="a2"/>
    <w:uiPriority w:val="99"/>
    <w:semiHidden/>
    <w:unhideWhenUsed/>
    <w:rsid w:val="00033AB4"/>
  </w:style>
  <w:style w:type="numbering" w:customStyle="1" w:styleId="7310">
    <w:name w:val="Нет списка731"/>
    <w:next w:val="a2"/>
    <w:uiPriority w:val="99"/>
    <w:semiHidden/>
    <w:unhideWhenUsed/>
    <w:rsid w:val="00033AB4"/>
  </w:style>
  <w:style w:type="numbering" w:customStyle="1" w:styleId="11131">
    <w:name w:val="Нет списка11131"/>
    <w:next w:val="a2"/>
    <w:uiPriority w:val="99"/>
    <w:semiHidden/>
    <w:unhideWhenUsed/>
    <w:rsid w:val="00033AB4"/>
  </w:style>
  <w:style w:type="numbering" w:customStyle="1" w:styleId="831">
    <w:name w:val="Нет списка831"/>
    <w:next w:val="a2"/>
    <w:uiPriority w:val="99"/>
    <w:semiHidden/>
    <w:unhideWhenUsed/>
    <w:rsid w:val="00033AB4"/>
  </w:style>
  <w:style w:type="numbering" w:customStyle="1" w:styleId="1231">
    <w:name w:val="Нет списка1231"/>
    <w:next w:val="a2"/>
    <w:uiPriority w:val="99"/>
    <w:semiHidden/>
    <w:unhideWhenUsed/>
    <w:rsid w:val="00033AB4"/>
  </w:style>
  <w:style w:type="numbering" w:customStyle="1" w:styleId="931">
    <w:name w:val="Нет списка931"/>
    <w:next w:val="a2"/>
    <w:uiPriority w:val="99"/>
    <w:semiHidden/>
    <w:unhideWhenUsed/>
    <w:rsid w:val="00033AB4"/>
  </w:style>
  <w:style w:type="numbering" w:customStyle="1" w:styleId="13310">
    <w:name w:val="Нет списка1331"/>
    <w:next w:val="a2"/>
    <w:uiPriority w:val="99"/>
    <w:semiHidden/>
    <w:unhideWhenUsed/>
    <w:rsid w:val="00033AB4"/>
  </w:style>
  <w:style w:type="numbering" w:customStyle="1" w:styleId="10310">
    <w:name w:val="Нет списка1031"/>
    <w:next w:val="a2"/>
    <w:uiPriority w:val="99"/>
    <w:semiHidden/>
    <w:unhideWhenUsed/>
    <w:rsid w:val="00033AB4"/>
  </w:style>
  <w:style w:type="numbering" w:customStyle="1" w:styleId="1431">
    <w:name w:val="Нет списка1431"/>
    <w:next w:val="a2"/>
    <w:uiPriority w:val="99"/>
    <w:semiHidden/>
    <w:unhideWhenUsed/>
    <w:rsid w:val="00033AB4"/>
  </w:style>
  <w:style w:type="numbering" w:customStyle="1" w:styleId="111121">
    <w:name w:val="Нет списка111121"/>
    <w:next w:val="a2"/>
    <w:uiPriority w:val="99"/>
    <w:semiHidden/>
    <w:unhideWhenUsed/>
    <w:rsid w:val="00033AB4"/>
  </w:style>
  <w:style w:type="numbering" w:customStyle="1" w:styleId="1531">
    <w:name w:val="Нет списка1531"/>
    <w:next w:val="a2"/>
    <w:uiPriority w:val="99"/>
    <w:semiHidden/>
    <w:unhideWhenUsed/>
    <w:rsid w:val="00033AB4"/>
  </w:style>
  <w:style w:type="numbering" w:customStyle="1" w:styleId="1631">
    <w:name w:val="Нет списка1631"/>
    <w:next w:val="a2"/>
    <w:uiPriority w:val="99"/>
    <w:semiHidden/>
    <w:unhideWhenUsed/>
    <w:rsid w:val="00033AB4"/>
  </w:style>
  <w:style w:type="numbering" w:customStyle="1" w:styleId="11231">
    <w:name w:val="Нет списка11231"/>
    <w:next w:val="a2"/>
    <w:uiPriority w:val="99"/>
    <w:semiHidden/>
    <w:unhideWhenUsed/>
    <w:rsid w:val="00033AB4"/>
  </w:style>
  <w:style w:type="numbering" w:customStyle="1" w:styleId="17110">
    <w:name w:val="Нет списка1711"/>
    <w:next w:val="a2"/>
    <w:uiPriority w:val="99"/>
    <w:semiHidden/>
    <w:unhideWhenUsed/>
    <w:rsid w:val="00033AB4"/>
  </w:style>
  <w:style w:type="numbering" w:customStyle="1" w:styleId="18110">
    <w:name w:val="Нет списка1811"/>
    <w:next w:val="a2"/>
    <w:uiPriority w:val="99"/>
    <w:semiHidden/>
    <w:unhideWhenUsed/>
    <w:rsid w:val="00033AB4"/>
  </w:style>
  <w:style w:type="numbering" w:customStyle="1" w:styleId="11311">
    <w:name w:val="Нет списка11311"/>
    <w:next w:val="a2"/>
    <w:uiPriority w:val="99"/>
    <w:semiHidden/>
    <w:unhideWhenUsed/>
    <w:rsid w:val="00033AB4"/>
  </w:style>
  <w:style w:type="numbering" w:customStyle="1" w:styleId="1911">
    <w:name w:val="Нет списка1911"/>
    <w:next w:val="a2"/>
    <w:uiPriority w:val="99"/>
    <w:semiHidden/>
    <w:unhideWhenUsed/>
    <w:rsid w:val="00033AB4"/>
  </w:style>
  <w:style w:type="numbering" w:customStyle="1" w:styleId="110110">
    <w:name w:val="Нет списка11011"/>
    <w:next w:val="a2"/>
    <w:uiPriority w:val="99"/>
    <w:semiHidden/>
    <w:unhideWhenUsed/>
    <w:rsid w:val="00033AB4"/>
  </w:style>
  <w:style w:type="numbering" w:customStyle="1" w:styleId="21110">
    <w:name w:val="Нет списка2111"/>
    <w:next w:val="a2"/>
    <w:uiPriority w:val="99"/>
    <w:semiHidden/>
    <w:unhideWhenUsed/>
    <w:rsid w:val="00033AB4"/>
  </w:style>
  <w:style w:type="numbering" w:customStyle="1" w:styleId="31110">
    <w:name w:val="Нет списка3111"/>
    <w:next w:val="a2"/>
    <w:uiPriority w:val="99"/>
    <w:semiHidden/>
    <w:unhideWhenUsed/>
    <w:rsid w:val="00033AB4"/>
  </w:style>
  <w:style w:type="numbering" w:customStyle="1" w:styleId="41110">
    <w:name w:val="Нет списка4111"/>
    <w:next w:val="a2"/>
    <w:uiPriority w:val="99"/>
    <w:semiHidden/>
    <w:unhideWhenUsed/>
    <w:rsid w:val="00033AB4"/>
  </w:style>
  <w:style w:type="numbering" w:customStyle="1" w:styleId="51110">
    <w:name w:val="Нет списка5111"/>
    <w:next w:val="a2"/>
    <w:uiPriority w:val="99"/>
    <w:semiHidden/>
    <w:unhideWhenUsed/>
    <w:rsid w:val="00033AB4"/>
  </w:style>
  <w:style w:type="numbering" w:customStyle="1" w:styleId="61110">
    <w:name w:val="Нет списка6111"/>
    <w:next w:val="a2"/>
    <w:uiPriority w:val="99"/>
    <w:semiHidden/>
    <w:unhideWhenUsed/>
    <w:rsid w:val="00033AB4"/>
  </w:style>
  <w:style w:type="numbering" w:customStyle="1" w:styleId="71110">
    <w:name w:val="Нет списка7111"/>
    <w:next w:val="a2"/>
    <w:uiPriority w:val="99"/>
    <w:semiHidden/>
    <w:unhideWhenUsed/>
    <w:rsid w:val="00033AB4"/>
  </w:style>
  <w:style w:type="numbering" w:customStyle="1" w:styleId="11411">
    <w:name w:val="Нет списка11411"/>
    <w:next w:val="a2"/>
    <w:uiPriority w:val="99"/>
    <w:semiHidden/>
    <w:unhideWhenUsed/>
    <w:rsid w:val="00033AB4"/>
  </w:style>
  <w:style w:type="numbering" w:customStyle="1" w:styleId="81110">
    <w:name w:val="Нет списка8111"/>
    <w:next w:val="a2"/>
    <w:uiPriority w:val="99"/>
    <w:semiHidden/>
    <w:unhideWhenUsed/>
    <w:rsid w:val="00033AB4"/>
  </w:style>
  <w:style w:type="numbering" w:customStyle="1" w:styleId="121110">
    <w:name w:val="Нет списка12111"/>
    <w:next w:val="a2"/>
    <w:uiPriority w:val="99"/>
    <w:semiHidden/>
    <w:unhideWhenUsed/>
    <w:rsid w:val="00033AB4"/>
  </w:style>
  <w:style w:type="numbering" w:customStyle="1" w:styleId="9111">
    <w:name w:val="Нет списка9111"/>
    <w:next w:val="a2"/>
    <w:uiPriority w:val="99"/>
    <w:semiHidden/>
    <w:unhideWhenUsed/>
    <w:rsid w:val="00033AB4"/>
  </w:style>
  <w:style w:type="numbering" w:customStyle="1" w:styleId="131110">
    <w:name w:val="Нет списка13111"/>
    <w:next w:val="a2"/>
    <w:uiPriority w:val="99"/>
    <w:semiHidden/>
    <w:unhideWhenUsed/>
    <w:rsid w:val="00033AB4"/>
  </w:style>
  <w:style w:type="numbering" w:customStyle="1" w:styleId="10111">
    <w:name w:val="Нет списка10111"/>
    <w:next w:val="a2"/>
    <w:uiPriority w:val="99"/>
    <w:semiHidden/>
    <w:unhideWhenUsed/>
    <w:rsid w:val="00033AB4"/>
  </w:style>
  <w:style w:type="numbering" w:customStyle="1" w:styleId="141110">
    <w:name w:val="Нет списка14111"/>
    <w:next w:val="a2"/>
    <w:uiPriority w:val="99"/>
    <w:semiHidden/>
    <w:unhideWhenUsed/>
    <w:rsid w:val="00033AB4"/>
  </w:style>
  <w:style w:type="numbering" w:customStyle="1" w:styleId="1111111">
    <w:name w:val="Нет списка1111111"/>
    <w:next w:val="a2"/>
    <w:uiPriority w:val="99"/>
    <w:semiHidden/>
    <w:unhideWhenUsed/>
    <w:rsid w:val="00033AB4"/>
  </w:style>
  <w:style w:type="numbering" w:customStyle="1" w:styleId="15111">
    <w:name w:val="Нет списка15111"/>
    <w:next w:val="a2"/>
    <w:uiPriority w:val="99"/>
    <w:semiHidden/>
    <w:unhideWhenUsed/>
    <w:rsid w:val="00033AB4"/>
  </w:style>
  <w:style w:type="numbering" w:customStyle="1" w:styleId="16111">
    <w:name w:val="Нет списка16111"/>
    <w:next w:val="a2"/>
    <w:uiPriority w:val="99"/>
    <w:semiHidden/>
    <w:unhideWhenUsed/>
    <w:rsid w:val="00033AB4"/>
  </w:style>
  <w:style w:type="numbering" w:customStyle="1" w:styleId="112111">
    <w:name w:val="Нет списка112111"/>
    <w:next w:val="a2"/>
    <w:uiPriority w:val="99"/>
    <w:semiHidden/>
    <w:unhideWhenUsed/>
    <w:rsid w:val="00033AB4"/>
  </w:style>
  <w:style w:type="numbering" w:customStyle="1" w:styleId="20110">
    <w:name w:val="Нет списка2011"/>
    <w:next w:val="a2"/>
    <w:uiPriority w:val="99"/>
    <w:semiHidden/>
    <w:rsid w:val="00033AB4"/>
  </w:style>
  <w:style w:type="numbering" w:customStyle="1" w:styleId="2211">
    <w:name w:val="Нет списка2211"/>
    <w:next w:val="a2"/>
    <w:uiPriority w:val="99"/>
    <w:semiHidden/>
    <w:rsid w:val="00033AB4"/>
  </w:style>
  <w:style w:type="numbering" w:customStyle="1" w:styleId="2311">
    <w:name w:val="Нет списка2311"/>
    <w:next w:val="a2"/>
    <w:uiPriority w:val="99"/>
    <w:semiHidden/>
    <w:unhideWhenUsed/>
    <w:rsid w:val="00033AB4"/>
  </w:style>
  <w:style w:type="numbering" w:customStyle="1" w:styleId="2411">
    <w:name w:val="Нет списка2411"/>
    <w:next w:val="a2"/>
    <w:uiPriority w:val="99"/>
    <w:semiHidden/>
    <w:unhideWhenUsed/>
    <w:rsid w:val="00033AB4"/>
  </w:style>
  <w:style w:type="numbering" w:customStyle="1" w:styleId="11511">
    <w:name w:val="Нет списка11511"/>
    <w:next w:val="a2"/>
    <w:uiPriority w:val="99"/>
    <w:semiHidden/>
    <w:unhideWhenUsed/>
    <w:rsid w:val="00033AB4"/>
  </w:style>
  <w:style w:type="numbering" w:customStyle="1" w:styleId="2511">
    <w:name w:val="Нет списка2511"/>
    <w:next w:val="a2"/>
    <w:uiPriority w:val="99"/>
    <w:semiHidden/>
    <w:unhideWhenUsed/>
    <w:rsid w:val="00033AB4"/>
  </w:style>
  <w:style w:type="numbering" w:customStyle="1" w:styleId="3211">
    <w:name w:val="Нет списка3211"/>
    <w:next w:val="a2"/>
    <w:uiPriority w:val="99"/>
    <w:semiHidden/>
    <w:unhideWhenUsed/>
    <w:rsid w:val="00033AB4"/>
  </w:style>
  <w:style w:type="numbering" w:customStyle="1" w:styleId="4211">
    <w:name w:val="Нет списка4211"/>
    <w:next w:val="a2"/>
    <w:uiPriority w:val="99"/>
    <w:semiHidden/>
    <w:unhideWhenUsed/>
    <w:rsid w:val="00033AB4"/>
  </w:style>
  <w:style w:type="numbering" w:customStyle="1" w:styleId="5211">
    <w:name w:val="Нет списка5211"/>
    <w:next w:val="a2"/>
    <w:uiPriority w:val="99"/>
    <w:semiHidden/>
    <w:unhideWhenUsed/>
    <w:rsid w:val="00033AB4"/>
  </w:style>
  <w:style w:type="numbering" w:customStyle="1" w:styleId="6211">
    <w:name w:val="Нет списка6211"/>
    <w:next w:val="a2"/>
    <w:uiPriority w:val="99"/>
    <w:semiHidden/>
    <w:unhideWhenUsed/>
    <w:rsid w:val="00033AB4"/>
  </w:style>
  <w:style w:type="numbering" w:customStyle="1" w:styleId="7211">
    <w:name w:val="Нет списка7211"/>
    <w:next w:val="a2"/>
    <w:uiPriority w:val="99"/>
    <w:semiHidden/>
    <w:unhideWhenUsed/>
    <w:rsid w:val="00033AB4"/>
  </w:style>
  <w:style w:type="numbering" w:customStyle="1" w:styleId="11611">
    <w:name w:val="Нет списка11611"/>
    <w:next w:val="a2"/>
    <w:uiPriority w:val="99"/>
    <w:semiHidden/>
    <w:unhideWhenUsed/>
    <w:rsid w:val="00033AB4"/>
  </w:style>
  <w:style w:type="numbering" w:customStyle="1" w:styleId="8211">
    <w:name w:val="Нет списка8211"/>
    <w:next w:val="a2"/>
    <w:uiPriority w:val="99"/>
    <w:semiHidden/>
    <w:unhideWhenUsed/>
    <w:rsid w:val="00033AB4"/>
  </w:style>
  <w:style w:type="numbering" w:customStyle="1" w:styleId="12211">
    <w:name w:val="Нет списка12211"/>
    <w:next w:val="a2"/>
    <w:uiPriority w:val="99"/>
    <w:semiHidden/>
    <w:unhideWhenUsed/>
    <w:rsid w:val="00033AB4"/>
  </w:style>
  <w:style w:type="numbering" w:customStyle="1" w:styleId="9211">
    <w:name w:val="Нет списка9211"/>
    <w:next w:val="a2"/>
    <w:uiPriority w:val="99"/>
    <w:semiHidden/>
    <w:unhideWhenUsed/>
    <w:rsid w:val="00033AB4"/>
  </w:style>
  <w:style w:type="numbering" w:customStyle="1" w:styleId="13211">
    <w:name w:val="Нет списка13211"/>
    <w:next w:val="a2"/>
    <w:uiPriority w:val="99"/>
    <w:semiHidden/>
    <w:unhideWhenUsed/>
    <w:rsid w:val="00033AB4"/>
  </w:style>
  <w:style w:type="numbering" w:customStyle="1" w:styleId="10211">
    <w:name w:val="Нет списка10211"/>
    <w:next w:val="a2"/>
    <w:uiPriority w:val="99"/>
    <w:semiHidden/>
    <w:unhideWhenUsed/>
    <w:rsid w:val="00033AB4"/>
  </w:style>
  <w:style w:type="numbering" w:customStyle="1" w:styleId="14211">
    <w:name w:val="Нет списка14211"/>
    <w:next w:val="a2"/>
    <w:uiPriority w:val="99"/>
    <w:semiHidden/>
    <w:unhideWhenUsed/>
    <w:rsid w:val="00033AB4"/>
  </w:style>
  <w:style w:type="numbering" w:customStyle="1" w:styleId="111211">
    <w:name w:val="Нет списка111211"/>
    <w:next w:val="a2"/>
    <w:uiPriority w:val="99"/>
    <w:semiHidden/>
    <w:unhideWhenUsed/>
    <w:rsid w:val="00033AB4"/>
  </w:style>
  <w:style w:type="numbering" w:customStyle="1" w:styleId="15211">
    <w:name w:val="Нет списка15211"/>
    <w:next w:val="a2"/>
    <w:uiPriority w:val="99"/>
    <w:semiHidden/>
    <w:unhideWhenUsed/>
    <w:rsid w:val="00033AB4"/>
  </w:style>
  <w:style w:type="numbering" w:customStyle="1" w:styleId="16211">
    <w:name w:val="Нет списка16211"/>
    <w:next w:val="a2"/>
    <w:uiPriority w:val="99"/>
    <w:semiHidden/>
    <w:unhideWhenUsed/>
    <w:rsid w:val="00033AB4"/>
  </w:style>
  <w:style w:type="numbering" w:customStyle="1" w:styleId="112211">
    <w:name w:val="Нет списка112211"/>
    <w:next w:val="a2"/>
    <w:uiPriority w:val="99"/>
    <w:semiHidden/>
    <w:unhideWhenUsed/>
    <w:rsid w:val="00033AB4"/>
  </w:style>
  <w:style w:type="numbering" w:customStyle="1" w:styleId="2611">
    <w:name w:val="Нет списка2611"/>
    <w:next w:val="a2"/>
    <w:uiPriority w:val="99"/>
    <w:semiHidden/>
    <w:rsid w:val="00033AB4"/>
  </w:style>
  <w:style w:type="numbering" w:customStyle="1" w:styleId="2711">
    <w:name w:val="Нет списка2711"/>
    <w:next w:val="a2"/>
    <w:uiPriority w:val="99"/>
    <w:semiHidden/>
    <w:unhideWhenUsed/>
    <w:rsid w:val="00033AB4"/>
  </w:style>
  <w:style w:type="numbering" w:customStyle="1" w:styleId="11711">
    <w:name w:val="Нет списка11711"/>
    <w:next w:val="a2"/>
    <w:uiPriority w:val="99"/>
    <w:semiHidden/>
    <w:unhideWhenUsed/>
    <w:rsid w:val="00033AB4"/>
  </w:style>
  <w:style w:type="numbering" w:customStyle="1" w:styleId="11811">
    <w:name w:val="Нет списка11811"/>
    <w:next w:val="a2"/>
    <w:uiPriority w:val="99"/>
    <w:semiHidden/>
    <w:unhideWhenUsed/>
    <w:rsid w:val="00033AB4"/>
  </w:style>
  <w:style w:type="numbering" w:customStyle="1" w:styleId="302">
    <w:name w:val="Нет списка30"/>
    <w:next w:val="a2"/>
    <w:uiPriority w:val="99"/>
    <w:semiHidden/>
    <w:unhideWhenUsed/>
    <w:rsid w:val="00033AB4"/>
  </w:style>
  <w:style w:type="paragraph" w:customStyle="1" w:styleId="xl134">
    <w:name w:val="xl134"/>
    <w:basedOn w:val="a"/>
    <w:rsid w:val="00033AB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35">
    <w:name w:val="xl135"/>
    <w:basedOn w:val="a"/>
    <w:rsid w:val="00033AB4"/>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136">
    <w:name w:val="xl136"/>
    <w:basedOn w:val="a"/>
    <w:rsid w:val="00033AB4"/>
    <w:pPr>
      <w:pBdr>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137">
    <w:name w:val="xl137"/>
    <w:basedOn w:val="a"/>
    <w:rsid w:val="00033AB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138">
    <w:name w:val="xl138"/>
    <w:basedOn w:val="a"/>
    <w:rsid w:val="00033AB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color w:val="000000"/>
      <w:sz w:val="18"/>
      <w:szCs w:val="18"/>
    </w:rPr>
  </w:style>
  <w:style w:type="paragraph" w:customStyle="1" w:styleId="xl139">
    <w:name w:val="xl139"/>
    <w:basedOn w:val="a"/>
    <w:rsid w:val="00033AB4"/>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sz w:val="18"/>
      <w:szCs w:val="18"/>
    </w:rPr>
  </w:style>
  <w:style w:type="paragraph" w:customStyle="1" w:styleId="xl140">
    <w:name w:val="xl140"/>
    <w:basedOn w:val="a"/>
    <w:rsid w:val="00033AB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color w:val="000000"/>
      <w:sz w:val="18"/>
      <w:szCs w:val="18"/>
    </w:rPr>
  </w:style>
  <w:style w:type="paragraph" w:customStyle="1" w:styleId="xl141">
    <w:name w:val="xl141"/>
    <w:basedOn w:val="a"/>
    <w:rsid w:val="00033AB4"/>
    <w:pPr>
      <w:pBdr>
        <w:top w:val="single" w:sz="4" w:space="0" w:color="auto"/>
        <w:left w:val="single" w:sz="4" w:space="0" w:color="auto"/>
        <w:bottom w:val="single" w:sz="4" w:space="0" w:color="auto"/>
      </w:pBdr>
      <w:spacing w:before="100" w:beforeAutospacing="1" w:after="100" w:afterAutospacing="1"/>
      <w:jc w:val="center"/>
      <w:textAlignment w:val="center"/>
    </w:pPr>
    <w:rPr>
      <w:b/>
      <w:bCs/>
      <w:color w:val="000000"/>
      <w:sz w:val="18"/>
      <w:szCs w:val="18"/>
    </w:rPr>
  </w:style>
  <w:style w:type="paragraph" w:customStyle="1" w:styleId="xl142">
    <w:name w:val="xl142"/>
    <w:basedOn w:val="a"/>
    <w:rsid w:val="00033AB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CYR" w:hAnsi="Arial CYR" w:cs="Arial CYR"/>
      <w:b/>
      <w:bCs/>
      <w:color w:val="000000"/>
      <w:sz w:val="16"/>
      <w:szCs w:val="16"/>
    </w:rPr>
  </w:style>
  <w:style w:type="paragraph" w:customStyle="1" w:styleId="xl143">
    <w:name w:val="xl143"/>
    <w:basedOn w:val="a"/>
    <w:rsid w:val="00033AB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CYR" w:hAnsi="Arial CYR" w:cs="Arial CYR"/>
      <w:b/>
      <w:bCs/>
      <w:color w:val="000000"/>
      <w:sz w:val="16"/>
      <w:szCs w:val="16"/>
    </w:rPr>
  </w:style>
  <w:style w:type="paragraph" w:customStyle="1" w:styleId="xl144">
    <w:name w:val="xl144"/>
    <w:basedOn w:val="a"/>
    <w:rsid w:val="00033AB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CYR" w:hAnsi="Arial CYR" w:cs="Arial CYR"/>
      <w:color w:val="000000"/>
      <w:sz w:val="16"/>
      <w:szCs w:val="16"/>
    </w:rPr>
  </w:style>
  <w:style w:type="paragraph" w:customStyle="1" w:styleId="xl145">
    <w:name w:val="xl145"/>
    <w:basedOn w:val="a"/>
    <w:rsid w:val="00033AB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b/>
      <w:bCs/>
      <w:color w:val="000000"/>
      <w:sz w:val="16"/>
      <w:szCs w:val="16"/>
    </w:rPr>
  </w:style>
  <w:style w:type="paragraph" w:customStyle="1" w:styleId="xl146">
    <w:name w:val="xl146"/>
    <w:basedOn w:val="a"/>
    <w:rsid w:val="00033AB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CYR" w:hAnsi="Arial CYR" w:cs="Arial CYR"/>
      <w:b/>
      <w:bCs/>
      <w:color w:val="000000"/>
      <w:sz w:val="16"/>
      <w:szCs w:val="16"/>
    </w:rPr>
  </w:style>
  <w:style w:type="paragraph" w:customStyle="1" w:styleId="xl147">
    <w:name w:val="xl147"/>
    <w:basedOn w:val="a"/>
    <w:rsid w:val="00033AB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6"/>
      <w:szCs w:val="16"/>
    </w:rPr>
  </w:style>
  <w:style w:type="paragraph" w:customStyle="1" w:styleId="xl148">
    <w:name w:val="xl148"/>
    <w:basedOn w:val="a"/>
    <w:rsid w:val="00033AB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49">
    <w:name w:val="xl149"/>
    <w:basedOn w:val="a"/>
    <w:rsid w:val="00033AB4"/>
    <w:pPr>
      <w:pBdr>
        <w:bottom w:val="single" w:sz="8" w:space="0" w:color="auto"/>
      </w:pBdr>
      <w:spacing w:before="100" w:beforeAutospacing="1" w:after="100" w:afterAutospacing="1"/>
      <w:jc w:val="right"/>
      <w:textAlignment w:val="center"/>
    </w:pPr>
    <w:rPr>
      <w:rFonts w:ascii="Arial CYR" w:hAnsi="Arial CYR" w:cs="Arial CYR"/>
      <w:color w:val="000000"/>
      <w:sz w:val="18"/>
      <w:szCs w:val="18"/>
    </w:rPr>
  </w:style>
  <w:style w:type="paragraph" w:customStyle="1" w:styleId="xl150">
    <w:name w:val="xl150"/>
    <w:basedOn w:val="a"/>
    <w:rsid w:val="00033AB4"/>
    <w:pPr>
      <w:shd w:val="clear" w:color="000000" w:fill="FFFFFF"/>
      <w:spacing w:before="100" w:beforeAutospacing="1" w:after="100" w:afterAutospacing="1"/>
    </w:pPr>
  </w:style>
  <w:style w:type="paragraph" w:customStyle="1" w:styleId="xl151">
    <w:name w:val="xl151"/>
    <w:basedOn w:val="a"/>
    <w:rsid w:val="00033AB4"/>
    <w:pPr>
      <w:spacing w:before="100" w:beforeAutospacing="1" w:after="100" w:afterAutospacing="1"/>
      <w:jc w:val="center"/>
    </w:pPr>
    <w:rPr>
      <w:rFonts w:ascii="Arial CYR" w:hAnsi="Arial CYR" w:cs="Arial CYR"/>
      <w:b/>
      <w:bCs/>
    </w:rPr>
  </w:style>
  <w:style w:type="numbering" w:customStyle="1" w:styleId="3410">
    <w:name w:val="Нет списка341"/>
    <w:next w:val="a2"/>
    <w:uiPriority w:val="99"/>
    <w:semiHidden/>
    <w:unhideWhenUsed/>
    <w:rsid w:val="00033AB4"/>
  </w:style>
  <w:style w:type="table" w:customStyle="1" w:styleId="391">
    <w:name w:val="Сетка таблицы391"/>
    <w:basedOn w:val="a1"/>
    <w:next w:val="a5"/>
    <w:uiPriority w:val="59"/>
    <w:rsid w:val="00033AB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10">
    <w:name w:val="Сетка таблицы1181"/>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1">
    <w:name w:val="Сетка таблицы2131"/>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1">
    <w:name w:val="Сетка таблицы461"/>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1">
    <w:name w:val="Сетка таблицы561"/>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61">
    <w:name w:val="Сетка таблицы661"/>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61">
    <w:name w:val="Сетка таблицы761"/>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1">
    <w:name w:val="Нет списка120"/>
    <w:next w:val="a2"/>
    <w:uiPriority w:val="99"/>
    <w:semiHidden/>
    <w:unhideWhenUsed/>
    <w:rsid w:val="00033AB4"/>
  </w:style>
  <w:style w:type="numbering" w:customStyle="1" w:styleId="21210">
    <w:name w:val="Нет списка2121"/>
    <w:next w:val="a2"/>
    <w:uiPriority w:val="99"/>
    <w:semiHidden/>
    <w:unhideWhenUsed/>
    <w:rsid w:val="00033AB4"/>
  </w:style>
  <w:style w:type="numbering" w:customStyle="1" w:styleId="353">
    <w:name w:val="Нет списка35"/>
    <w:next w:val="a2"/>
    <w:uiPriority w:val="99"/>
    <w:semiHidden/>
    <w:unhideWhenUsed/>
    <w:rsid w:val="00033AB4"/>
  </w:style>
  <w:style w:type="numbering" w:customStyle="1" w:styleId="4410">
    <w:name w:val="Нет списка441"/>
    <w:next w:val="a2"/>
    <w:uiPriority w:val="99"/>
    <w:semiHidden/>
    <w:unhideWhenUsed/>
    <w:rsid w:val="00033AB4"/>
  </w:style>
  <w:style w:type="numbering" w:customStyle="1" w:styleId="5410">
    <w:name w:val="Нет списка541"/>
    <w:next w:val="a2"/>
    <w:uiPriority w:val="99"/>
    <w:semiHidden/>
    <w:unhideWhenUsed/>
    <w:rsid w:val="00033AB4"/>
  </w:style>
  <w:style w:type="table" w:customStyle="1" w:styleId="1051">
    <w:name w:val="Сетка таблицы1051"/>
    <w:basedOn w:val="a1"/>
    <w:next w:val="a5"/>
    <w:uiPriority w:val="9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410">
    <w:name w:val="Нет списка641"/>
    <w:next w:val="a2"/>
    <w:uiPriority w:val="99"/>
    <w:semiHidden/>
    <w:unhideWhenUsed/>
    <w:rsid w:val="00033AB4"/>
  </w:style>
  <w:style w:type="table" w:customStyle="1" w:styleId="11910">
    <w:name w:val="Сетка таблицы1191"/>
    <w:basedOn w:val="a1"/>
    <w:next w:val="a5"/>
    <w:uiPriority w:val="9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410">
    <w:name w:val="Нет списка741"/>
    <w:next w:val="a2"/>
    <w:uiPriority w:val="99"/>
    <w:semiHidden/>
    <w:unhideWhenUsed/>
    <w:rsid w:val="00033AB4"/>
  </w:style>
  <w:style w:type="numbering" w:customStyle="1" w:styleId="11141">
    <w:name w:val="Нет списка11141"/>
    <w:next w:val="a2"/>
    <w:uiPriority w:val="99"/>
    <w:semiHidden/>
    <w:unhideWhenUsed/>
    <w:rsid w:val="00033AB4"/>
  </w:style>
  <w:style w:type="numbering" w:customStyle="1" w:styleId="841">
    <w:name w:val="Нет списка841"/>
    <w:next w:val="a2"/>
    <w:uiPriority w:val="99"/>
    <w:semiHidden/>
    <w:unhideWhenUsed/>
    <w:rsid w:val="00033AB4"/>
  </w:style>
  <w:style w:type="numbering" w:customStyle="1" w:styleId="1241">
    <w:name w:val="Нет списка1241"/>
    <w:next w:val="a2"/>
    <w:uiPriority w:val="99"/>
    <w:semiHidden/>
    <w:unhideWhenUsed/>
    <w:rsid w:val="00033AB4"/>
  </w:style>
  <w:style w:type="numbering" w:customStyle="1" w:styleId="941">
    <w:name w:val="Нет списка941"/>
    <w:next w:val="a2"/>
    <w:uiPriority w:val="99"/>
    <w:semiHidden/>
    <w:unhideWhenUsed/>
    <w:rsid w:val="00033AB4"/>
  </w:style>
  <w:style w:type="numbering" w:customStyle="1" w:styleId="13410">
    <w:name w:val="Нет списка1341"/>
    <w:next w:val="a2"/>
    <w:uiPriority w:val="99"/>
    <w:semiHidden/>
    <w:unhideWhenUsed/>
    <w:rsid w:val="00033AB4"/>
  </w:style>
  <w:style w:type="table" w:customStyle="1" w:styleId="1351">
    <w:name w:val="Сетка таблицы1351"/>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410">
    <w:name w:val="Нет списка1041"/>
    <w:next w:val="a2"/>
    <w:uiPriority w:val="99"/>
    <w:semiHidden/>
    <w:unhideWhenUsed/>
    <w:rsid w:val="00033AB4"/>
  </w:style>
  <w:style w:type="numbering" w:customStyle="1" w:styleId="1441">
    <w:name w:val="Нет списка1441"/>
    <w:next w:val="a2"/>
    <w:uiPriority w:val="99"/>
    <w:semiHidden/>
    <w:unhideWhenUsed/>
    <w:rsid w:val="00033AB4"/>
  </w:style>
  <w:style w:type="numbering" w:customStyle="1" w:styleId="11150">
    <w:name w:val="Нет списка1115"/>
    <w:next w:val="a2"/>
    <w:uiPriority w:val="99"/>
    <w:semiHidden/>
    <w:unhideWhenUsed/>
    <w:rsid w:val="00033AB4"/>
  </w:style>
  <w:style w:type="numbering" w:customStyle="1" w:styleId="1541">
    <w:name w:val="Нет списка1541"/>
    <w:next w:val="a2"/>
    <w:uiPriority w:val="99"/>
    <w:semiHidden/>
    <w:unhideWhenUsed/>
    <w:rsid w:val="00033AB4"/>
  </w:style>
  <w:style w:type="numbering" w:customStyle="1" w:styleId="1641">
    <w:name w:val="Нет списка1641"/>
    <w:next w:val="a2"/>
    <w:uiPriority w:val="99"/>
    <w:semiHidden/>
    <w:unhideWhenUsed/>
    <w:rsid w:val="00033AB4"/>
  </w:style>
  <w:style w:type="numbering" w:customStyle="1" w:styleId="11241">
    <w:name w:val="Нет списка11241"/>
    <w:next w:val="a2"/>
    <w:uiPriority w:val="99"/>
    <w:semiHidden/>
    <w:unhideWhenUsed/>
    <w:rsid w:val="00033AB4"/>
  </w:style>
  <w:style w:type="numbering" w:customStyle="1" w:styleId="17210">
    <w:name w:val="Нет списка1721"/>
    <w:next w:val="a2"/>
    <w:uiPriority w:val="99"/>
    <w:semiHidden/>
    <w:unhideWhenUsed/>
    <w:rsid w:val="00033AB4"/>
  </w:style>
  <w:style w:type="numbering" w:customStyle="1" w:styleId="18210">
    <w:name w:val="Нет списка1821"/>
    <w:next w:val="a2"/>
    <w:uiPriority w:val="99"/>
    <w:semiHidden/>
    <w:unhideWhenUsed/>
    <w:rsid w:val="00033AB4"/>
  </w:style>
  <w:style w:type="numbering" w:customStyle="1" w:styleId="11321">
    <w:name w:val="Нет списка11321"/>
    <w:next w:val="a2"/>
    <w:uiPriority w:val="99"/>
    <w:semiHidden/>
    <w:unhideWhenUsed/>
    <w:rsid w:val="00033AB4"/>
  </w:style>
  <w:style w:type="numbering" w:customStyle="1" w:styleId="1921">
    <w:name w:val="Нет списка1921"/>
    <w:next w:val="a2"/>
    <w:uiPriority w:val="99"/>
    <w:semiHidden/>
    <w:unhideWhenUsed/>
    <w:rsid w:val="00033AB4"/>
  </w:style>
  <w:style w:type="table" w:customStyle="1" w:styleId="14310">
    <w:name w:val="Сетка таблицы1431"/>
    <w:basedOn w:val="a1"/>
    <w:next w:val="a5"/>
    <w:uiPriority w:val="59"/>
    <w:rsid w:val="00033AB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1">
    <w:name w:val="Сетка таблицы2141"/>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0">
    <w:name w:val="Сетка таблицы3131"/>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
    <w:name w:val="Сетка таблицы4131"/>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31">
    <w:name w:val="Сетка таблицы5131"/>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31">
    <w:name w:val="Сетка таблицы6131"/>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1">
    <w:name w:val="Сетка таблицы7131"/>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21">
    <w:name w:val="Нет списка11021"/>
    <w:next w:val="a2"/>
    <w:uiPriority w:val="99"/>
    <w:semiHidden/>
    <w:unhideWhenUsed/>
    <w:rsid w:val="00033AB4"/>
  </w:style>
  <w:style w:type="numbering" w:customStyle="1" w:styleId="21310">
    <w:name w:val="Нет списка2131"/>
    <w:next w:val="a2"/>
    <w:uiPriority w:val="99"/>
    <w:semiHidden/>
    <w:unhideWhenUsed/>
    <w:rsid w:val="00033AB4"/>
  </w:style>
  <w:style w:type="numbering" w:customStyle="1" w:styleId="31210">
    <w:name w:val="Нет списка3121"/>
    <w:next w:val="a2"/>
    <w:uiPriority w:val="99"/>
    <w:semiHidden/>
    <w:unhideWhenUsed/>
    <w:rsid w:val="00033AB4"/>
  </w:style>
  <w:style w:type="numbering" w:customStyle="1" w:styleId="41210">
    <w:name w:val="Нет списка4121"/>
    <w:next w:val="a2"/>
    <w:uiPriority w:val="99"/>
    <w:semiHidden/>
    <w:unhideWhenUsed/>
    <w:rsid w:val="00033AB4"/>
  </w:style>
  <w:style w:type="numbering" w:customStyle="1" w:styleId="51210">
    <w:name w:val="Нет списка5121"/>
    <w:next w:val="a2"/>
    <w:uiPriority w:val="99"/>
    <w:semiHidden/>
    <w:unhideWhenUsed/>
    <w:rsid w:val="00033AB4"/>
  </w:style>
  <w:style w:type="numbering" w:customStyle="1" w:styleId="61210">
    <w:name w:val="Нет списка6121"/>
    <w:next w:val="a2"/>
    <w:uiPriority w:val="99"/>
    <w:semiHidden/>
    <w:unhideWhenUsed/>
    <w:rsid w:val="00033AB4"/>
  </w:style>
  <w:style w:type="table" w:customStyle="1" w:styleId="111310">
    <w:name w:val="Сетка таблицы11131"/>
    <w:basedOn w:val="a1"/>
    <w:next w:val="a5"/>
    <w:uiPriority w:val="9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10">
    <w:name w:val="Нет списка7121"/>
    <w:next w:val="a2"/>
    <w:uiPriority w:val="99"/>
    <w:semiHidden/>
    <w:unhideWhenUsed/>
    <w:rsid w:val="00033AB4"/>
  </w:style>
  <w:style w:type="numbering" w:customStyle="1" w:styleId="11421">
    <w:name w:val="Нет списка11421"/>
    <w:next w:val="a2"/>
    <w:uiPriority w:val="99"/>
    <w:semiHidden/>
    <w:unhideWhenUsed/>
    <w:rsid w:val="00033AB4"/>
  </w:style>
  <w:style w:type="numbering" w:customStyle="1" w:styleId="8121">
    <w:name w:val="Нет списка8121"/>
    <w:next w:val="a2"/>
    <w:uiPriority w:val="99"/>
    <w:semiHidden/>
    <w:unhideWhenUsed/>
    <w:rsid w:val="00033AB4"/>
  </w:style>
  <w:style w:type="numbering" w:customStyle="1" w:styleId="121210">
    <w:name w:val="Нет списка12121"/>
    <w:next w:val="a2"/>
    <w:uiPriority w:val="99"/>
    <w:semiHidden/>
    <w:unhideWhenUsed/>
    <w:rsid w:val="00033AB4"/>
  </w:style>
  <w:style w:type="table" w:customStyle="1" w:styleId="12131">
    <w:name w:val="Сетка таблицы12131"/>
    <w:basedOn w:val="a1"/>
    <w:next w:val="a5"/>
    <w:uiPriority w:val="9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21">
    <w:name w:val="Нет списка9121"/>
    <w:next w:val="a2"/>
    <w:uiPriority w:val="99"/>
    <w:semiHidden/>
    <w:unhideWhenUsed/>
    <w:rsid w:val="00033AB4"/>
  </w:style>
  <w:style w:type="numbering" w:customStyle="1" w:styleId="13121">
    <w:name w:val="Нет списка13121"/>
    <w:next w:val="a2"/>
    <w:uiPriority w:val="99"/>
    <w:semiHidden/>
    <w:unhideWhenUsed/>
    <w:rsid w:val="00033AB4"/>
  </w:style>
  <w:style w:type="numbering" w:customStyle="1" w:styleId="10121">
    <w:name w:val="Нет списка10121"/>
    <w:next w:val="a2"/>
    <w:uiPriority w:val="99"/>
    <w:semiHidden/>
    <w:unhideWhenUsed/>
    <w:rsid w:val="00033AB4"/>
  </w:style>
  <w:style w:type="numbering" w:customStyle="1" w:styleId="14121">
    <w:name w:val="Нет списка14121"/>
    <w:next w:val="a2"/>
    <w:uiPriority w:val="99"/>
    <w:semiHidden/>
    <w:unhideWhenUsed/>
    <w:rsid w:val="00033AB4"/>
  </w:style>
  <w:style w:type="numbering" w:customStyle="1" w:styleId="111131">
    <w:name w:val="Нет списка111131"/>
    <w:next w:val="a2"/>
    <w:uiPriority w:val="99"/>
    <w:semiHidden/>
    <w:unhideWhenUsed/>
    <w:rsid w:val="00033AB4"/>
  </w:style>
  <w:style w:type="numbering" w:customStyle="1" w:styleId="15121">
    <w:name w:val="Нет списка15121"/>
    <w:next w:val="a2"/>
    <w:uiPriority w:val="99"/>
    <w:semiHidden/>
    <w:unhideWhenUsed/>
    <w:rsid w:val="00033AB4"/>
  </w:style>
  <w:style w:type="numbering" w:customStyle="1" w:styleId="16121">
    <w:name w:val="Нет списка16121"/>
    <w:next w:val="a2"/>
    <w:uiPriority w:val="99"/>
    <w:semiHidden/>
    <w:unhideWhenUsed/>
    <w:rsid w:val="00033AB4"/>
  </w:style>
  <w:style w:type="numbering" w:customStyle="1" w:styleId="112121">
    <w:name w:val="Нет списка112121"/>
    <w:next w:val="a2"/>
    <w:uiPriority w:val="99"/>
    <w:semiHidden/>
    <w:unhideWhenUsed/>
    <w:rsid w:val="00033AB4"/>
  </w:style>
  <w:style w:type="table" w:customStyle="1" w:styleId="16310">
    <w:name w:val="Сетка таблицы1631"/>
    <w:basedOn w:val="a1"/>
    <w:next w:val="a5"/>
    <w:uiPriority w:val="59"/>
    <w:rsid w:val="00033AB4"/>
    <w:pPr>
      <w:spacing w:after="0" w:line="240" w:lineRule="auto"/>
      <w:jc w:val="center"/>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31">
    <w:name w:val="Сетка таблицы1731"/>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31">
    <w:name w:val="Сетка таблицы1831"/>
    <w:basedOn w:val="a1"/>
    <w:next w:val="a5"/>
    <w:uiPriority w:val="59"/>
    <w:rsid w:val="00033AB4"/>
    <w:pPr>
      <w:spacing w:after="0" w:line="240" w:lineRule="auto"/>
      <w:jc w:val="center"/>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2">
    <w:name w:val="Нет списка36"/>
    <w:next w:val="a2"/>
    <w:uiPriority w:val="99"/>
    <w:semiHidden/>
    <w:unhideWhenUsed/>
    <w:rsid w:val="00033AB4"/>
  </w:style>
  <w:style w:type="numbering" w:customStyle="1" w:styleId="1250">
    <w:name w:val="Нет списка125"/>
    <w:next w:val="a2"/>
    <w:uiPriority w:val="99"/>
    <w:semiHidden/>
    <w:unhideWhenUsed/>
    <w:rsid w:val="00033AB4"/>
  </w:style>
  <w:style w:type="table" w:customStyle="1" w:styleId="800">
    <w:name w:val="Сетка таблицы80"/>
    <w:basedOn w:val="a1"/>
    <w:next w:val="a5"/>
    <w:uiPriority w:val="59"/>
    <w:rsid w:val="00033AB4"/>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0">
    <w:name w:val="Сетка таблицы130"/>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9">
    <w:name w:val="Сетка таблицы219"/>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8">
    <w:name w:val="Сетка таблицы318"/>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60">
    <w:name w:val="Нет списка1116"/>
    <w:next w:val="a2"/>
    <w:uiPriority w:val="99"/>
    <w:semiHidden/>
    <w:unhideWhenUsed/>
    <w:rsid w:val="00033AB4"/>
  </w:style>
  <w:style w:type="numbering" w:customStyle="1" w:styleId="2140">
    <w:name w:val="Нет списка214"/>
    <w:next w:val="a2"/>
    <w:uiPriority w:val="99"/>
    <w:semiHidden/>
    <w:unhideWhenUsed/>
    <w:rsid w:val="00033AB4"/>
  </w:style>
  <w:style w:type="numbering" w:customStyle="1" w:styleId="372">
    <w:name w:val="Нет списка37"/>
    <w:next w:val="a2"/>
    <w:uiPriority w:val="99"/>
    <w:semiHidden/>
    <w:unhideWhenUsed/>
    <w:rsid w:val="00033AB4"/>
  </w:style>
  <w:style w:type="numbering" w:customStyle="1" w:styleId="453">
    <w:name w:val="Нет списка45"/>
    <w:next w:val="a2"/>
    <w:uiPriority w:val="99"/>
    <w:semiHidden/>
    <w:unhideWhenUsed/>
    <w:rsid w:val="00033AB4"/>
  </w:style>
  <w:style w:type="table" w:customStyle="1" w:styleId="8120">
    <w:name w:val="Сетка таблицы812"/>
    <w:basedOn w:val="a1"/>
    <w:next w:val="a5"/>
    <w:rsid w:val="00033AB4"/>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50">
    <w:name w:val="Нет списка55"/>
    <w:next w:val="a2"/>
    <w:uiPriority w:val="99"/>
    <w:semiHidden/>
    <w:unhideWhenUsed/>
    <w:rsid w:val="00033AB4"/>
  </w:style>
  <w:style w:type="numbering" w:customStyle="1" w:styleId="650">
    <w:name w:val="Нет списка65"/>
    <w:next w:val="a2"/>
    <w:uiPriority w:val="99"/>
    <w:semiHidden/>
    <w:unhideWhenUsed/>
    <w:rsid w:val="00033AB4"/>
  </w:style>
  <w:style w:type="table" w:customStyle="1" w:styleId="1119">
    <w:name w:val="Сетка таблицы1119"/>
    <w:basedOn w:val="a1"/>
    <w:next w:val="a5"/>
    <w:uiPriority w:val="9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50">
    <w:name w:val="Нет списка75"/>
    <w:next w:val="a2"/>
    <w:uiPriority w:val="99"/>
    <w:semiHidden/>
    <w:unhideWhenUsed/>
    <w:rsid w:val="00033AB4"/>
  </w:style>
  <w:style w:type="numbering" w:customStyle="1" w:styleId="11170">
    <w:name w:val="Нет списка1117"/>
    <w:next w:val="a2"/>
    <w:uiPriority w:val="99"/>
    <w:semiHidden/>
    <w:unhideWhenUsed/>
    <w:rsid w:val="00033AB4"/>
  </w:style>
  <w:style w:type="numbering" w:customStyle="1" w:styleId="850">
    <w:name w:val="Нет списка85"/>
    <w:next w:val="a2"/>
    <w:uiPriority w:val="99"/>
    <w:semiHidden/>
    <w:unhideWhenUsed/>
    <w:rsid w:val="00033AB4"/>
  </w:style>
  <w:style w:type="numbering" w:customStyle="1" w:styleId="1260">
    <w:name w:val="Нет списка126"/>
    <w:next w:val="a2"/>
    <w:uiPriority w:val="99"/>
    <w:semiHidden/>
    <w:unhideWhenUsed/>
    <w:rsid w:val="00033AB4"/>
  </w:style>
  <w:style w:type="table" w:customStyle="1" w:styleId="12100">
    <w:name w:val="Сетка таблицы1210"/>
    <w:basedOn w:val="a1"/>
    <w:next w:val="a5"/>
    <w:uiPriority w:val="9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5">
    <w:name w:val="Нет списка95"/>
    <w:next w:val="a2"/>
    <w:uiPriority w:val="99"/>
    <w:semiHidden/>
    <w:unhideWhenUsed/>
    <w:rsid w:val="00033AB4"/>
  </w:style>
  <w:style w:type="numbering" w:customStyle="1" w:styleId="1350">
    <w:name w:val="Нет списка135"/>
    <w:next w:val="a2"/>
    <w:uiPriority w:val="99"/>
    <w:semiHidden/>
    <w:unhideWhenUsed/>
    <w:rsid w:val="00033AB4"/>
  </w:style>
  <w:style w:type="numbering" w:customStyle="1" w:styleId="1050">
    <w:name w:val="Нет списка105"/>
    <w:next w:val="a2"/>
    <w:uiPriority w:val="99"/>
    <w:semiHidden/>
    <w:unhideWhenUsed/>
    <w:rsid w:val="00033AB4"/>
  </w:style>
  <w:style w:type="numbering" w:customStyle="1" w:styleId="1450">
    <w:name w:val="Нет списка145"/>
    <w:next w:val="a2"/>
    <w:uiPriority w:val="99"/>
    <w:semiHidden/>
    <w:unhideWhenUsed/>
    <w:rsid w:val="00033AB4"/>
  </w:style>
  <w:style w:type="numbering" w:customStyle="1" w:styleId="111140">
    <w:name w:val="Нет списка11114"/>
    <w:next w:val="a2"/>
    <w:uiPriority w:val="99"/>
    <w:semiHidden/>
    <w:unhideWhenUsed/>
    <w:rsid w:val="00033AB4"/>
  </w:style>
  <w:style w:type="numbering" w:customStyle="1" w:styleId="1550">
    <w:name w:val="Нет списка155"/>
    <w:next w:val="a2"/>
    <w:uiPriority w:val="99"/>
    <w:semiHidden/>
    <w:unhideWhenUsed/>
    <w:rsid w:val="00033AB4"/>
  </w:style>
  <w:style w:type="numbering" w:customStyle="1" w:styleId="1650">
    <w:name w:val="Нет списка165"/>
    <w:next w:val="a2"/>
    <w:uiPriority w:val="99"/>
    <w:semiHidden/>
    <w:unhideWhenUsed/>
    <w:rsid w:val="00033AB4"/>
  </w:style>
  <w:style w:type="numbering" w:customStyle="1" w:styleId="1125">
    <w:name w:val="Нет списка1125"/>
    <w:next w:val="a2"/>
    <w:uiPriority w:val="99"/>
    <w:semiHidden/>
    <w:unhideWhenUsed/>
    <w:rsid w:val="00033AB4"/>
  </w:style>
  <w:style w:type="numbering" w:customStyle="1" w:styleId="1740">
    <w:name w:val="Нет списка174"/>
    <w:next w:val="a2"/>
    <w:uiPriority w:val="99"/>
    <w:semiHidden/>
    <w:unhideWhenUsed/>
    <w:rsid w:val="00033AB4"/>
  </w:style>
  <w:style w:type="numbering" w:customStyle="1" w:styleId="1840">
    <w:name w:val="Нет списка184"/>
    <w:next w:val="a2"/>
    <w:uiPriority w:val="99"/>
    <w:semiHidden/>
    <w:unhideWhenUsed/>
    <w:rsid w:val="00033AB4"/>
  </w:style>
  <w:style w:type="numbering" w:customStyle="1" w:styleId="11340">
    <w:name w:val="Нет списка1134"/>
    <w:next w:val="a2"/>
    <w:uiPriority w:val="99"/>
    <w:semiHidden/>
    <w:unhideWhenUsed/>
    <w:rsid w:val="00033AB4"/>
  </w:style>
  <w:style w:type="numbering" w:customStyle="1" w:styleId="1940">
    <w:name w:val="Нет списка194"/>
    <w:next w:val="a2"/>
    <w:uiPriority w:val="99"/>
    <w:semiHidden/>
    <w:unhideWhenUsed/>
    <w:rsid w:val="00033AB4"/>
  </w:style>
  <w:style w:type="table" w:customStyle="1" w:styleId="149">
    <w:name w:val="Сетка таблицы149"/>
    <w:basedOn w:val="a1"/>
    <w:next w:val="a5"/>
    <w:uiPriority w:val="59"/>
    <w:rsid w:val="00033AB4"/>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6">
    <w:name w:val="Сетка таблицы156"/>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40">
    <w:name w:val="Нет списка1104"/>
    <w:next w:val="a2"/>
    <w:uiPriority w:val="99"/>
    <w:semiHidden/>
    <w:unhideWhenUsed/>
    <w:rsid w:val="00033AB4"/>
  </w:style>
  <w:style w:type="numbering" w:customStyle="1" w:styleId="2150">
    <w:name w:val="Нет списка215"/>
    <w:next w:val="a2"/>
    <w:uiPriority w:val="99"/>
    <w:semiHidden/>
    <w:unhideWhenUsed/>
    <w:rsid w:val="00033AB4"/>
  </w:style>
  <w:style w:type="numbering" w:customStyle="1" w:styleId="3140">
    <w:name w:val="Нет списка314"/>
    <w:next w:val="a2"/>
    <w:uiPriority w:val="99"/>
    <w:semiHidden/>
    <w:unhideWhenUsed/>
    <w:rsid w:val="00033AB4"/>
  </w:style>
  <w:style w:type="numbering" w:customStyle="1" w:styleId="4140">
    <w:name w:val="Нет списка414"/>
    <w:next w:val="a2"/>
    <w:uiPriority w:val="99"/>
    <w:semiHidden/>
    <w:unhideWhenUsed/>
    <w:rsid w:val="00033AB4"/>
  </w:style>
  <w:style w:type="numbering" w:customStyle="1" w:styleId="5140">
    <w:name w:val="Нет списка514"/>
    <w:next w:val="a2"/>
    <w:uiPriority w:val="99"/>
    <w:semiHidden/>
    <w:unhideWhenUsed/>
    <w:rsid w:val="00033AB4"/>
  </w:style>
  <w:style w:type="table" w:customStyle="1" w:styleId="1016">
    <w:name w:val="Сетка таблицы1016"/>
    <w:basedOn w:val="a1"/>
    <w:next w:val="a5"/>
    <w:uiPriority w:val="9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40">
    <w:name w:val="Нет списка614"/>
    <w:next w:val="a2"/>
    <w:uiPriority w:val="99"/>
    <w:semiHidden/>
    <w:unhideWhenUsed/>
    <w:rsid w:val="00033AB4"/>
  </w:style>
  <w:style w:type="numbering" w:customStyle="1" w:styleId="7140">
    <w:name w:val="Нет списка714"/>
    <w:next w:val="a2"/>
    <w:uiPriority w:val="99"/>
    <w:semiHidden/>
    <w:unhideWhenUsed/>
    <w:rsid w:val="00033AB4"/>
  </w:style>
  <w:style w:type="numbering" w:customStyle="1" w:styleId="11440">
    <w:name w:val="Нет списка1144"/>
    <w:next w:val="a2"/>
    <w:uiPriority w:val="99"/>
    <w:semiHidden/>
    <w:unhideWhenUsed/>
    <w:rsid w:val="00033AB4"/>
  </w:style>
  <w:style w:type="numbering" w:customStyle="1" w:styleId="814">
    <w:name w:val="Нет списка814"/>
    <w:next w:val="a2"/>
    <w:uiPriority w:val="99"/>
    <w:semiHidden/>
    <w:unhideWhenUsed/>
    <w:rsid w:val="00033AB4"/>
  </w:style>
  <w:style w:type="numbering" w:customStyle="1" w:styleId="12140">
    <w:name w:val="Нет списка1214"/>
    <w:next w:val="a2"/>
    <w:uiPriority w:val="99"/>
    <w:semiHidden/>
    <w:unhideWhenUsed/>
    <w:rsid w:val="00033AB4"/>
  </w:style>
  <w:style w:type="numbering" w:customStyle="1" w:styleId="914">
    <w:name w:val="Нет списка914"/>
    <w:next w:val="a2"/>
    <w:uiPriority w:val="99"/>
    <w:semiHidden/>
    <w:unhideWhenUsed/>
    <w:rsid w:val="00033AB4"/>
  </w:style>
  <w:style w:type="numbering" w:customStyle="1" w:styleId="13140">
    <w:name w:val="Нет списка1314"/>
    <w:next w:val="a2"/>
    <w:uiPriority w:val="99"/>
    <w:semiHidden/>
    <w:unhideWhenUsed/>
    <w:rsid w:val="00033AB4"/>
  </w:style>
  <w:style w:type="table" w:customStyle="1" w:styleId="1316">
    <w:name w:val="Сетка таблицы1316"/>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140">
    <w:name w:val="Нет списка1014"/>
    <w:next w:val="a2"/>
    <w:uiPriority w:val="99"/>
    <w:semiHidden/>
    <w:unhideWhenUsed/>
    <w:rsid w:val="00033AB4"/>
  </w:style>
  <w:style w:type="numbering" w:customStyle="1" w:styleId="14140">
    <w:name w:val="Нет списка1414"/>
    <w:next w:val="a2"/>
    <w:uiPriority w:val="99"/>
    <w:semiHidden/>
    <w:unhideWhenUsed/>
    <w:rsid w:val="00033AB4"/>
  </w:style>
  <w:style w:type="numbering" w:customStyle="1" w:styleId="111114">
    <w:name w:val="Нет списка111114"/>
    <w:next w:val="a2"/>
    <w:uiPriority w:val="99"/>
    <w:semiHidden/>
    <w:unhideWhenUsed/>
    <w:rsid w:val="00033AB4"/>
  </w:style>
  <w:style w:type="numbering" w:customStyle="1" w:styleId="1514">
    <w:name w:val="Нет списка1514"/>
    <w:next w:val="a2"/>
    <w:uiPriority w:val="99"/>
    <w:semiHidden/>
    <w:unhideWhenUsed/>
    <w:rsid w:val="00033AB4"/>
  </w:style>
  <w:style w:type="numbering" w:customStyle="1" w:styleId="16140">
    <w:name w:val="Нет списка1614"/>
    <w:next w:val="a2"/>
    <w:uiPriority w:val="99"/>
    <w:semiHidden/>
    <w:unhideWhenUsed/>
    <w:rsid w:val="00033AB4"/>
  </w:style>
  <w:style w:type="numbering" w:customStyle="1" w:styleId="11214">
    <w:name w:val="Нет списка11214"/>
    <w:next w:val="a2"/>
    <w:uiPriority w:val="99"/>
    <w:semiHidden/>
    <w:unhideWhenUsed/>
    <w:rsid w:val="00033AB4"/>
  </w:style>
  <w:style w:type="table" w:customStyle="1" w:styleId="16100">
    <w:name w:val="Сетка таблицы1610"/>
    <w:basedOn w:val="a1"/>
    <w:next w:val="a5"/>
    <w:uiPriority w:val="59"/>
    <w:rsid w:val="00033AB4"/>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9">
    <w:name w:val="Сетка таблицы179"/>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7">
    <w:name w:val="Сетка таблицы187"/>
    <w:basedOn w:val="a1"/>
    <w:next w:val="a5"/>
    <w:uiPriority w:val="59"/>
    <w:rsid w:val="00033AB4"/>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7">
    <w:name w:val="Сетка таблицы197"/>
    <w:basedOn w:val="a1"/>
    <w:next w:val="a5"/>
    <w:uiPriority w:val="59"/>
    <w:rsid w:val="00033AB4"/>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4">
    <w:name w:val="Сетка таблицы204"/>
    <w:basedOn w:val="a1"/>
    <w:next w:val="a5"/>
    <w:uiPriority w:val="59"/>
    <w:rsid w:val="00033AB4"/>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6">
    <w:name w:val="Сетка таблицы226"/>
    <w:basedOn w:val="a1"/>
    <w:next w:val="a5"/>
    <w:uiPriority w:val="59"/>
    <w:rsid w:val="00033AB4"/>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6">
    <w:name w:val="Сетка таблицы1106"/>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6">
    <w:name w:val="Сетка таблицы236"/>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6">
    <w:name w:val="Сетка таблицы326"/>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6">
    <w:name w:val="Сетка таблицы426"/>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6">
    <w:name w:val="Сетка таблицы526"/>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6">
    <w:name w:val="Сетка таблицы626"/>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6">
    <w:name w:val="Сетка таблицы726"/>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6">
    <w:name w:val="Сетка таблицы1026"/>
    <w:basedOn w:val="a1"/>
    <w:next w:val="a5"/>
    <w:uiPriority w:val="9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6">
    <w:name w:val="Сетка таблицы1326"/>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6">
    <w:name w:val="Сетка таблицы1416"/>
    <w:basedOn w:val="a1"/>
    <w:next w:val="a5"/>
    <w:uiPriority w:val="59"/>
    <w:rsid w:val="00033AB4"/>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6">
    <w:name w:val="Сетка таблицы2116"/>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6">
    <w:name w:val="Сетка таблицы3116"/>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6">
    <w:name w:val="Сетка таблицы4116"/>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6">
    <w:name w:val="Сетка таблицы5116"/>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6">
    <w:name w:val="Сетка таблицы6116"/>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6">
    <w:name w:val="Сетка таблицы7116"/>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6">
    <w:name w:val="Сетка таблицы11116"/>
    <w:basedOn w:val="a1"/>
    <w:next w:val="a5"/>
    <w:uiPriority w:val="9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6">
    <w:name w:val="Сетка таблицы12116"/>
    <w:basedOn w:val="a1"/>
    <w:next w:val="a5"/>
    <w:uiPriority w:val="9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6">
    <w:name w:val="Сетка таблицы1616"/>
    <w:basedOn w:val="a1"/>
    <w:next w:val="a5"/>
    <w:uiPriority w:val="59"/>
    <w:rsid w:val="00033AB4"/>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6">
    <w:name w:val="Сетка таблицы1716"/>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6">
    <w:name w:val="Сетка таблицы1816"/>
    <w:basedOn w:val="a1"/>
    <w:next w:val="a5"/>
    <w:uiPriority w:val="59"/>
    <w:rsid w:val="00033AB4"/>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6">
    <w:name w:val="Сетка таблицы246"/>
    <w:basedOn w:val="a1"/>
    <w:next w:val="a5"/>
    <w:uiPriority w:val="59"/>
    <w:rsid w:val="00033AB4"/>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6">
    <w:name w:val="Сетка таблицы1136"/>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6">
    <w:name w:val="Сетка таблицы256"/>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6">
    <w:name w:val="Сетка таблицы336"/>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6">
    <w:name w:val="Сетка таблицы436"/>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6">
    <w:name w:val="Сетка таблицы536"/>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6">
    <w:name w:val="Сетка таблицы636"/>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6">
    <w:name w:val="Сетка таблицы736"/>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6">
    <w:name w:val="Сетка таблицы1036"/>
    <w:basedOn w:val="a1"/>
    <w:next w:val="a5"/>
    <w:uiPriority w:val="9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6">
    <w:name w:val="Сетка таблицы1146"/>
    <w:basedOn w:val="a1"/>
    <w:next w:val="a5"/>
    <w:uiPriority w:val="9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6">
    <w:name w:val="Сетка таблицы1336"/>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6">
    <w:name w:val="Сетка таблицы1426"/>
    <w:basedOn w:val="a1"/>
    <w:next w:val="a5"/>
    <w:uiPriority w:val="59"/>
    <w:rsid w:val="00033AB4"/>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6">
    <w:name w:val="Сетка таблицы2126"/>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6">
    <w:name w:val="Сетка таблицы3126"/>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6">
    <w:name w:val="Сетка таблицы4126"/>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6">
    <w:name w:val="Сетка таблицы5126"/>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6">
    <w:name w:val="Сетка таблицы6126"/>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6">
    <w:name w:val="Сетка таблицы7126"/>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6">
    <w:name w:val="Сетка таблицы11126"/>
    <w:basedOn w:val="a1"/>
    <w:next w:val="a5"/>
    <w:uiPriority w:val="9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6">
    <w:name w:val="Сетка таблицы12126"/>
    <w:basedOn w:val="a1"/>
    <w:next w:val="a5"/>
    <w:uiPriority w:val="9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6">
    <w:name w:val="Сетка таблицы1626"/>
    <w:basedOn w:val="a1"/>
    <w:next w:val="a5"/>
    <w:uiPriority w:val="59"/>
    <w:rsid w:val="00033AB4"/>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6">
    <w:name w:val="Сетка таблицы1726"/>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6">
    <w:name w:val="Сетка таблицы1826"/>
    <w:basedOn w:val="a1"/>
    <w:next w:val="a5"/>
    <w:uiPriority w:val="59"/>
    <w:rsid w:val="00033AB4"/>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4">
    <w:name w:val="Сетка таблицы264"/>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40">
    <w:name w:val="Нет списка204"/>
    <w:next w:val="a2"/>
    <w:uiPriority w:val="99"/>
    <w:semiHidden/>
    <w:rsid w:val="00033AB4"/>
  </w:style>
  <w:style w:type="numbering" w:customStyle="1" w:styleId="2240">
    <w:name w:val="Нет списка224"/>
    <w:next w:val="a2"/>
    <w:uiPriority w:val="99"/>
    <w:semiHidden/>
    <w:rsid w:val="00033AB4"/>
  </w:style>
  <w:style w:type="numbering" w:customStyle="1" w:styleId="2330">
    <w:name w:val="Нет списка233"/>
    <w:next w:val="a2"/>
    <w:uiPriority w:val="99"/>
    <w:semiHidden/>
    <w:unhideWhenUsed/>
    <w:rsid w:val="00033AB4"/>
  </w:style>
  <w:style w:type="numbering" w:customStyle="1" w:styleId="2430">
    <w:name w:val="Нет списка243"/>
    <w:next w:val="a2"/>
    <w:uiPriority w:val="99"/>
    <w:semiHidden/>
    <w:unhideWhenUsed/>
    <w:rsid w:val="00033AB4"/>
  </w:style>
  <w:style w:type="table" w:customStyle="1" w:styleId="273">
    <w:name w:val="Сетка таблицы273"/>
    <w:basedOn w:val="a1"/>
    <w:next w:val="a5"/>
    <w:uiPriority w:val="59"/>
    <w:rsid w:val="00033AB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3">
    <w:name w:val="Сетка таблицы1153"/>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3">
    <w:name w:val="Сетка таблицы283"/>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3">
    <w:name w:val="Сетка таблицы343"/>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3">
    <w:name w:val="Сетка таблицы443"/>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3">
    <w:name w:val="Сетка таблицы543"/>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3">
    <w:name w:val="Сетка таблицы643"/>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3">
    <w:name w:val="Сетка таблицы743"/>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30">
    <w:name w:val="Нет списка1153"/>
    <w:next w:val="a2"/>
    <w:uiPriority w:val="99"/>
    <w:semiHidden/>
    <w:unhideWhenUsed/>
    <w:rsid w:val="00033AB4"/>
  </w:style>
  <w:style w:type="numbering" w:customStyle="1" w:styleId="2520">
    <w:name w:val="Нет списка252"/>
    <w:next w:val="a2"/>
    <w:uiPriority w:val="99"/>
    <w:semiHidden/>
    <w:unhideWhenUsed/>
    <w:rsid w:val="00033AB4"/>
  </w:style>
  <w:style w:type="numbering" w:customStyle="1" w:styleId="3231">
    <w:name w:val="Нет списка323"/>
    <w:next w:val="a2"/>
    <w:uiPriority w:val="99"/>
    <w:semiHidden/>
    <w:unhideWhenUsed/>
    <w:rsid w:val="00033AB4"/>
  </w:style>
  <w:style w:type="numbering" w:customStyle="1" w:styleId="4231">
    <w:name w:val="Нет списка423"/>
    <w:next w:val="a2"/>
    <w:uiPriority w:val="99"/>
    <w:semiHidden/>
    <w:unhideWhenUsed/>
    <w:rsid w:val="00033AB4"/>
  </w:style>
  <w:style w:type="numbering" w:customStyle="1" w:styleId="5231">
    <w:name w:val="Нет списка523"/>
    <w:next w:val="a2"/>
    <w:uiPriority w:val="99"/>
    <w:semiHidden/>
    <w:unhideWhenUsed/>
    <w:rsid w:val="00033AB4"/>
  </w:style>
  <w:style w:type="table" w:customStyle="1" w:styleId="1043">
    <w:name w:val="Сетка таблицы1043"/>
    <w:basedOn w:val="a1"/>
    <w:next w:val="a5"/>
    <w:uiPriority w:val="9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31">
    <w:name w:val="Нет списка623"/>
    <w:next w:val="a2"/>
    <w:uiPriority w:val="99"/>
    <w:semiHidden/>
    <w:unhideWhenUsed/>
    <w:rsid w:val="00033AB4"/>
  </w:style>
  <w:style w:type="table" w:customStyle="1" w:styleId="1163">
    <w:name w:val="Сетка таблицы1163"/>
    <w:basedOn w:val="a1"/>
    <w:next w:val="a5"/>
    <w:uiPriority w:val="9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31">
    <w:name w:val="Нет списка723"/>
    <w:next w:val="a2"/>
    <w:uiPriority w:val="99"/>
    <w:semiHidden/>
    <w:unhideWhenUsed/>
    <w:rsid w:val="00033AB4"/>
  </w:style>
  <w:style w:type="numbering" w:customStyle="1" w:styleId="11630">
    <w:name w:val="Нет списка1163"/>
    <w:next w:val="a2"/>
    <w:uiPriority w:val="99"/>
    <w:semiHidden/>
    <w:unhideWhenUsed/>
    <w:rsid w:val="00033AB4"/>
  </w:style>
  <w:style w:type="numbering" w:customStyle="1" w:styleId="823">
    <w:name w:val="Нет списка823"/>
    <w:next w:val="a2"/>
    <w:uiPriority w:val="99"/>
    <w:semiHidden/>
    <w:unhideWhenUsed/>
    <w:rsid w:val="00033AB4"/>
  </w:style>
  <w:style w:type="numbering" w:customStyle="1" w:styleId="1223">
    <w:name w:val="Нет списка1223"/>
    <w:next w:val="a2"/>
    <w:uiPriority w:val="99"/>
    <w:semiHidden/>
    <w:unhideWhenUsed/>
    <w:rsid w:val="00033AB4"/>
  </w:style>
  <w:style w:type="numbering" w:customStyle="1" w:styleId="923">
    <w:name w:val="Нет списка923"/>
    <w:next w:val="a2"/>
    <w:uiPriority w:val="99"/>
    <w:semiHidden/>
    <w:unhideWhenUsed/>
    <w:rsid w:val="00033AB4"/>
  </w:style>
  <w:style w:type="numbering" w:customStyle="1" w:styleId="13230">
    <w:name w:val="Нет списка1323"/>
    <w:next w:val="a2"/>
    <w:uiPriority w:val="99"/>
    <w:semiHidden/>
    <w:unhideWhenUsed/>
    <w:rsid w:val="00033AB4"/>
  </w:style>
  <w:style w:type="table" w:customStyle="1" w:styleId="1343">
    <w:name w:val="Сетка таблицы1343"/>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31">
    <w:name w:val="Нет списка1023"/>
    <w:next w:val="a2"/>
    <w:uiPriority w:val="99"/>
    <w:semiHidden/>
    <w:unhideWhenUsed/>
    <w:rsid w:val="00033AB4"/>
  </w:style>
  <w:style w:type="numbering" w:customStyle="1" w:styleId="14230">
    <w:name w:val="Нет списка1423"/>
    <w:next w:val="a2"/>
    <w:uiPriority w:val="99"/>
    <w:semiHidden/>
    <w:unhideWhenUsed/>
    <w:rsid w:val="00033AB4"/>
  </w:style>
  <w:style w:type="numbering" w:customStyle="1" w:styleId="111230">
    <w:name w:val="Нет списка11123"/>
    <w:next w:val="a2"/>
    <w:uiPriority w:val="99"/>
    <w:semiHidden/>
    <w:unhideWhenUsed/>
    <w:rsid w:val="00033AB4"/>
  </w:style>
  <w:style w:type="numbering" w:customStyle="1" w:styleId="1523">
    <w:name w:val="Нет списка1523"/>
    <w:next w:val="a2"/>
    <w:uiPriority w:val="99"/>
    <w:semiHidden/>
    <w:unhideWhenUsed/>
    <w:rsid w:val="00033AB4"/>
  </w:style>
  <w:style w:type="numbering" w:customStyle="1" w:styleId="16230">
    <w:name w:val="Нет списка1623"/>
    <w:next w:val="a2"/>
    <w:uiPriority w:val="99"/>
    <w:semiHidden/>
    <w:unhideWhenUsed/>
    <w:rsid w:val="00033AB4"/>
  </w:style>
  <w:style w:type="numbering" w:customStyle="1" w:styleId="11223">
    <w:name w:val="Нет списка11223"/>
    <w:next w:val="a2"/>
    <w:uiPriority w:val="99"/>
    <w:semiHidden/>
    <w:unhideWhenUsed/>
    <w:rsid w:val="00033AB4"/>
  </w:style>
  <w:style w:type="numbering" w:customStyle="1" w:styleId="2620">
    <w:name w:val="Нет списка262"/>
    <w:next w:val="a2"/>
    <w:uiPriority w:val="99"/>
    <w:semiHidden/>
    <w:rsid w:val="00033AB4"/>
  </w:style>
  <w:style w:type="numbering" w:customStyle="1" w:styleId="2721">
    <w:name w:val="Нет списка272"/>
    <w:next w:val="a2"/>
    <w:uiPriority w:val="99"/>
    <w:semiHidden/>
    <w:unhideWhenUsed/>
    <w:rsid w:val="00033AB4"/>
  </w:style>
  <w:style w:type="numbering" w:customStyle="1" w:styleId="1173">
    <w:name w:val="Нет списка1173"/>
    <w:next w:val="a2"/>
    <w:uiPriority w:val="99"/>
    <w:semiHidden/>
    <w:unhideWhenUsed/>
    <w:rsid w:val="00033AB4"/>
  </w:style>
  <w:style w:type="table" w:customStyle="1" w:styleId="293">
    <w:name w:val="Сетка таблицы293"/>
    <w:basedOn w:val="a1"/>
    <w:next w:val="a5"/>
    <w:uiPriority w:val="59"/>
    <w:rsid w:val="00033AB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30">
    <w:name w:val="Сетка таблицы1173"/>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30">
    <w:name w:val="Сетка таблицы2103"/>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30">
    <w:name w:val="Сетка таблицы353"/>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30">
    <w:name w:val="Сетка таблицы453"/>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3">
    <w:name w:val="Сетка таблицы553"/>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3">
    <w:name w:val="Сетка таблицы653"/>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3">
    <w:name w:val="Сетка таблицы753"/>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3">
    <w:name w:val="Нет списка1183"/>
    <w:next w:val="a2"/>
    <w:uiPriority w:val="99"/>
    <w:semiHidden/>
    <w:unhideWhenUsed/>
    <w:rsid w:val="00033AB4"/>
  </w:style>
  <w:style w:type="table" w:customStyle="1" w:styleId="3020">
    <w:name w:val="Сетка таблицы302"/>
    <w:basedOn w:val="a1"/>
    <w:next w:val="a5"/>
    <w:uiPriority w:val="59"/>
    <w:rsid w:val="00033AB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20">
    <w:name w:val="Сетка таблицы362"/>
    <w:basedOn w:val="a1"/>
    <w:next w:val="a5"/>
    <w:uiPriority w:val="59"/>
    <w:rsid w:val="00033AB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20">
    <w:name w:val="Сетка таблицы372"/>
    <w:basedOn w:val="a1"/>
    <w:next w:val="a5"/>
    <w:uiPriority w:val="59"/>
    <w:rsid w:val="00033AB4"/>
    <w:pPr>
      <w:spacing w:after="0" w:line="240" w:lineRule="auto"/>
      <w:jc w:val="center"/>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2">
    <w:name w:val="Сетка таблицы382"/>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21">
    <w:name w:val="Нет списка282"/>
    <w:next w:val="a2"/>
    <w:uiPriority w:val="99"/>
    <w:semiHidden/>
    <w:unhideWhenUsed/>
    <w:rsid w:val="00033AB4"/>
  </w:style>
  <w:style w:type="numbering" w:customStyle="1" w:styleId="2921">
    <w:name w:val="Нет списка292"/>
    <w:next w:val="a2"/>
    <w:uiPriority w:val="99"/>
    <w:semiHidden/>
    <w:rsid w:val="00033AB4"/>
  </w:style>
  <w:style w:type="numbering" w:customStyle="1" w:styleId="1192">
    <w:name w:val="Нет списка1192"/>
    <w:next w:val="a2"/>
    <w:uiPriority w:val="99"/>
    <w:semiHidden/>
    <w:unhideWhenUsed/>
    <w:rsid w:val="00033AB4"/>
  </w:style>
  <w:style w:type="numbering" w:customStyle="1" w:styleId="11102">
    <w:name w:val="Нет списка11102"/>
    <w:next w:val="a2"/>
    <w:uiPriority w:val="99"/>
    <w:semiHidden/>
    <w:unhideWhenUsed/>
    <w:rsid w:val="00033AB4"/>
  </w:style>
  <w:style w:type="numbering" w:customStyle="1" w:styleId="21010">
    <w:name w:val="Нет списка2101"/>
    <w:next w:val="a2"/>
    <w:uiPriority w:val="99"/>
    <w:semiHidden/>
    <w:unhideWhenUsed/>
    <w:rsid w:val="00033AB4"/>
  </w:style>
  <w:style w:type="numbering" w:customStyle="1" w:styleId="3320">
    <w:name w:val="Нет списка332"/>
    <w:next w:val="a2"/>
    <w:uiPriority w:val="99"/>
    <w:semiHidden/>
    <w:unhideWhenUsed/>
    <w:rsid w:val="00033AB4"/>
  </w:style>
  <w:style w:type="numbering" w:customStyle="1" w:styleId="4320">
    <w:name w:val="Нет списка432"/>
    <w:next w:val="a2"/>
    <w:uiPriority w:val="99"/>
    <w:semiHidden/>
    <w:unhideWhenUsed/>
    <w:rsid w:val="00033AB4"/>
  </w:style>
  <w:style w:type="numbering" w:customStyle="1" w:styleId="5320">
    <w:name w:val="Нет списка532"/>
    <w:next w:val="a2"/>
    <w:uiPriority w:val="99"/>
    <w:semiHidden/>
    <w:unhideWhenUsed/>
    <w:rsid w:val="00033AB4"/>
  </w:style>
  <w:style w:type="numbering" w:customStyle="1" w:styleId="6320">
    <w:name w:val="Нет списка632"/>
    <w:next w:val="a2"/>
    <w:uiPriority w:val="99"/>
    <w:semiHidden/>
    <w:unhideWhenUsed/>
    <w:rsid w:val="00033AB4"/>
  </w:style>
  <w:style w:type="numbering" w:customStyle="1" w:styleId="7320">
    <w:name w:val="Нет списка732"/>
    <w:next w:val="a2"/>
    <w:uiPriority w:val="99"/>
    <w:semiHidden/>
    <w:unhideWhenUsed/>
    <w:rsid w:val="00033AB4"/>
  </w:style>
  <w:style w:type="numbering" w:customStyle="1" w:styleId="11132">
    <w:name w:val="Нет списка11132"/>
    <w:next w:val="a2"/>
    <w:uiPriority w:val="99"/>
    <w:semiHidden/>
    <w:unhideWhenUsed/>
    <w:rsid w:val="00033AB4"/>
  </w:style>
  <w:style w:type="numbering" w:customStyle="1" w:styleId="832">
    <w:name w:val="Нет списка832"/>
    <w:next w:val="a2"/>
    <w:uiPriority w:val="99"/>
    <w:semiHidden/>
    <w:unhideWhenUsed/>
    <w:rsid w:val="00033AB4"/>
  </w:style>
  <w:style w:type="numbering" w:customStyle="1" w:styleId="1232">
    <w:name w:val="Нет списка1232"/>
    <w:next w:val="a2"/>
    <w:uiPriority w:val="99"/>
    <w:semiHidden/>
    <w:unhideWhenUsed/>
    <w:rsid w:val="00033AB4"/>
  </w:style>
  <w:style w:type="numbering" w:customStyle="1" w:styleId="932">
    <w:name w:val="Нет списка932"/>
    <w:next w:val="a2"/>
    <w:uiPriority w:val="99"/>
    <w:semiHidden/>
    <w:unhideWhenUsed/>
    <w:rsid w:val="00033AB4"/>
  </w:style>
  <w:style w:type="numbering" w:customStyle="1" w:styleId="13320">
    <w:name w:val="Нет списка1332"/>
    <w:next w:val="a2"/>
    <w:uiPriority w:val="99"/>
    <w:semiHidden/>
    <w:unhideWhenUsed/>
    <w:rsid w:val="00033AB4"/>
  </w:style>
  <w:style w:type="numbering" w:customStyle="1" w:styleId="10320">
    <w:name w:val="Нет списка1032"/>
    <w:next w:val="a2"/>
    <w:uiPriority w:val="99"/>
    <w:semiHidden/>
    <w:unhideWhenUsed/>
    <w:rsid w:val="00033AB4"/>
  </w:style>
  <w:style w:type="numbering" w:customStyle="1" w:styleId="1432">
    <w:name w:val="Нет списка1432"/>
    <w:next w:val="a2"/>
    <w:uiPriority w:val="99"/>
    <w:semiHidden/>
    <w:unhideWhenUsed/>
    <w:rsid w:val="00033AB4"/>
  </w:style>
  <w:style w:type="numbering" w:customStyle="1" w:styleId="111122">
    <w:name w:val="Нет списка111122"/>
    <w:next w:val="a2"/>
    <w:uiPriority w:val="99"/>
    <w:semiHidden/>
    <w:unhideWhenUsed/>
    <w:rsid w:val="00033AB4"/>
  </w:style>
  <w:style w:type="numbering" w:customStyle="1" w:styleId="1532">
    <w:name w:val="Нет списка1532"/>
    <w:next w:val="a2"/>
    <w:uiPriority w:val="99"/>
    <w:semiHidden/>
    <w:unhideWhenUsed/>
    <w:rsid w:val="00033AB4"/>
  </w:style>
  <w:style w:type="numbering" w:customStyle="1" w:styleId="1632">
    <w:name w:val="Нет списка1632"/>
    <w:next w:val="a2"/>
    <w:uiPriority w:val="99"/>
    <w:semiHidden/>
    <w:unhideWhenUsed/>
    <w:rsid w:val="00033AB4"/>
  </w:style>
  <w:style w:type="numbering" w:customStyle="1" w:styleId="11232">
    <w:name w:val="Нет списка11232"/>
    <w:next w:val="a2"/>
    <w:uiPriority w:val="99"/>
    <w:semiHidden/>
    <w:unhideWhenUsed/>
    <w:rsid w:val="00033AB4"/>
  </w:style>
  <w:style w:type="numbering" w:customStyle="1" w:styleId="17120">
    <w:name w:val="Нет списка1712"/>
    <w:next w:val="a2"/>
    <w:uiPriority w:val="99"/>
    <w:semiHidden/>
    <w:unhideWhenUsed/>
    <w:rsid w:val="00033AB4"/>
  </w:style>
  <w:style w:type="numbering" w:customStyle="1" w:styleId="18120">
    <w:name w:val="Нет списка1812"/>
    <w:next w:val="a2"/>
    <w:uiPriority w:val="99"/>
    <w:semiHidden/>
    <w:unhideWhenUsed/>
    <w:rsid w:val="00033AB4"/>
  </w:style>
  <w:style w:type="numbering" w:customStyle="1" w:styleId="11312">
    <w:name w:val="Нет списка11312"/>
    <w:next w:val="a2"/>
    <w:uiPriority w:val="99"/>
    <w:semiHidden/>
    <w:unhideWhenUsed/>
    <w:rsid w:val="00033AB4"/>
  </w:style>
  <w:style w:type="numbering" w:customStyle="1" w:styleId="1912">
    <w:name w:val="Нет списка1912"/>
    <w:next w:val="a2"/>
    <w:uiPriority w:val="99"/>
    <w:semiHidden/>
    <w:unhideWhenUsed/>
    <w:rsid w:val="00033AB4"/>
  </w:style>
  <w:style w:type="numbering" w:customStyle="1" w:styleId="11012">
    <w:name w:val="Нет списка11012"/>
    <w:next w:val="a2"/>
    <w:uiPriority w:val="99"/>
    <w:semiHidden/>
    <w:unhideWhenUsed/>
    <w:rsid w:val="00033AB4"/>
  </w:style>
  <w:style w:type="numbering" w:customStyle="1" w:styleId="21120">
    <w:name w:val="Нет списка2112"/>
    <w:next w:val="a2"/>
    <w:uiPriority w:val="99"/>
    <w:semiHidden/>
    <w:unhideWhenUsed/>
    <w:rsid w:val="00033AB4"/>
  </w:style>
  <w:style w:type="numbering" w:customStyle="1" w:styleId="31120">
    <w:name w:val="Нет списка3112"/>
    <w:next w:val="a2"/>
    <w:uiPriority w:val="99"/>
    <w:semiHidden/>
    <w:unhideWhenUsed/>
    <w:rsid w:val="00033AB4"/>
  </w:style>
  <w:style w:type="numbering" w:customStyle="1" w:styleId="41120">
    <w:name w:val="Нет списка4112"/>
    <w:next w:val="a2"/>
    <w:uiPriority w:val="99"/>
    <w:semiHidden/>
    <w:unhideWhenUsed/>
    <w:rsid w:val="00033AB4"/>
  </w:style>
  <w:style w:type="numbering" w:customStyle="1" w:styleId="51120">
    <w:name w:val="Нет списка5112"/>
    <w:next w:val="a2"/>
    <w:uiPriority w:val="99"/>
    <w:semiHidden/>
    <w:unhideWhenUsed/>
    <w:rsid w:val="00033AB4"/>
  </w:style>
  <w:style w:type="numbering" w:customStyle="1" w:styleId="61120">
    <w:name w:val="Нет списка6112"/>
    <w:next w:val="a2"/>
    <w:uiPriority w:val="99"/>
    <w:semiHidden/>
    <w:unhideWhenUsed/>
    <w:rsid w:val="00033AB4"/>
  </w:style>
  <w:style w:type="numbering" w:customStyle="1" w:styleId="71120">
    <w:name w:val="Нет списка7112"/>
    <w:next w:val="a2"/>
    <w:uiPriority w:val="99"/>
    <w:semiHidden/>
    <w:unhideWhenUsed/>
    <w:rsid w:val="00033AB4"/>
  </w:style>
  <w:style w:type="numbering" w:customStyle="1" w:styleId="11412">
    <w:name w:val="Нет списка11412"/>
    <w:next w:val="a2"/>
    <w:uiPriority w:val="99"/>
    <w:semiHidden/>
    <w:unhideWhenUsed/>
    <w:rsid w:val="00033AB4"/>
  </w:style>
  <w:style w:type="numbering" w:customStyle="1" w:styleId="8112">
    <w:name w:val="Нет списка8112"/>
    <w:next w:val="a2"/>
    <w:uiPriority w:val="99"/>
    <w:semiHidden/>
    <w:unhideWhenUsed/>
    <w:rsid w:val="00033AB4"/>
  </w:style>
  <w:style w:type="numbering" w:customStyle="1" w:styleId="121120">
    <w:name w:val="Нет списка12112"/>
    <w:next w:val="a2"/>
    <w:uiPriority w:val="99"/>
    <w:semiHidden/>
    <w:unhideWhenUsed/>
    <w:rsid w:val="00033AB4"/>
  </w:style>
  <w:style w:type="numbering" w:customStyle="1" w:styleId="9112">
    <w:name w:val="Нет списка9112"/>
    <w:next w:val="a2"/>
    <w:uiPriority w:val="99"/>
    <w:semiHidden/>
    <w:unhideWhenUsed/>
    <w:rsid w:val="00033AB4"/>
  </w:style>
  <w:style w:type="numbering" w:customStyle="1" w:styleId="13112">
    <w:name w:val="Нет списка13112"/>
    <w:next w:val="a2"/>
    <w:uiPriority w:val="99"/>
    <w:semiHidden/>
    <w:unhideWhenUsed/>
    <w:rsid w:val="00033AB4"/>
  </w:style>
  <w:style w:type="numbering" w:customStyle="1" w:styleId="10112">
    <w:name w:val="Нет списка10112"/>
    <w:next w:val="a2"/>
    <w:uiPriority w:val="99"/>
    <w:semiHidden/>
    <w:unhideWhenUsed/>
    <w:rsid w:val="00033AB4"/>
  </w:style>
  <w:style w:type="numbering" w:customStyle="1" w:styleId="14112">
    <w:name w:val="Нет списка14112"/>
    <w:next w:val="a2"/>
    <w:uiPriority w:val="99"/>
    <w:semiHidden/>
    <w:unhideWhenUsed/>
    <w:rsid w:val="00033AB4"/>
  </w:style>
  <w:style w:type="numbering" w:customStyle="1" w:styleId="1111112">
    <w:name w:val="Нет списка1111112"/>
    <w:next w:val="a2"/>
    <w:uiPriority w:val="99"/>
    <w:semiHidden/>
    <w:unhideWhenUsed/>
    <w:rsid w:val="00033AB4"/>
  </w:style>
  <w:style w:type="numbering" w:customStyle="1" w:styleId="15112">
    <w:name w:val="Нет списка15112"/>
    <w:next w:val="a2"/>
    <w:uiPriority w:val="99"/>
    <w:semiHidden/>
    <w:unhideWhenUsed/>
    <w:rsid w:val="00033AB4"/>
  </w:style>
  <w:style w:type="numbering" w:customStyle="1" w:styleId="16112">
    <w:name w:val="Нет списка16112"/>
    <w:next w:val="a2"/>
    <w:uiPriority w:val="99"/>
    <w:semiHidden/>
    <w:unhideWhenUsed/>
    <w:rsid w:val="00033AB4"/>
  </w:style>
  <w:style w:type="numbering" w:customStyle="1" w:styleId="112112">
    <w:name w:val="Нет списка112112"/>
    <w:next w:val="a2"/>
    <w:uiPriority w:val="99"/>
    <w:semiHidden/>
    <w:unhideWhenUsed/>
    <w:rsid w:val="00033AB4"/>
  </w:style>
  <w:style w:type="numbering" w:customStyle="1" w:styleId="2012">
    <w:name w:val="Нет списка2012"/>
    <w:next w:val="a2"/>
    <w:uiPriority w:val="99"/>
    <w:semiHidden/>
    <w:rsid w:val="00033AB4"/>
  </w:style>
  <w:style w:type="numbering" w:customStyle="1" w:styleId="2212">
    <w:name w:val="Нет списка2212"/>
    <w:next w:val="a2"/>
    <w:uiPriority w:val="99"/>
    <w:semiHidden/>
    <w:rsid w:val="00033AB4"/>
  </w:style>
  <w:style w:type="numbering" w:customStyle="1" w:styleId="2312">
    <w:name w:val="Нет списка2312"/>
    <w:next w:val="a2"/>
    <w:uiPriority w:val="99"/>
    <w:semiHidden/>
    <w:unhideWhenUsed/>
    <w:rsid w:val="00033AB4"/>
  </w:style>
  <w:style w:type="numbering" w:customStyle="1" w:styleId="2412">
    <w:name w:val="Нет списка2412"/>
    <w:next w:val="a2"/>
    <w:uiPriority w:val="99"/>
    <w:semiHidden/>
    <w:unhideWhenUsed/>
    <w:rsid w:val="00033AB4"/>
  </w:style>
  <w:style w:type="numbering" w:customStyle="1" w:styleId="11512">
    <w:name w:val="Нет списка11512"/>
    <w:next w:val="a2"/>
    <w:uiPriority w:val="99"/>
    <w:semiHidden/>
    <w:unhideWhenUsed/>
    <w:rsid w:val="00033AB4"/>
  </w:style>
  <w:style w:type="numbering" w:customStyle="1" w:styleId="2512">
    <w:name w:val="Нет списка2512"/>
    <w:next w:val="a2"/>
    <w:uiPriority w:val="99"/>
    <w:semiHidden/>
    <w:unhideWhenUsed/>
    <w:rsid w:val="00033AB4"/>
  </w:style>
  <w:style w:type="numbering" w:customStyle="1" w:styleId="3212">
    <w:name w:val="Нет списка3212"/>
    <w:next w:val="a2"/>
    <w:uiPriority w:val="99"/>
    <w:semiHidden/>
    <w:unhideWhenUsed/>
    <w:rsid w:val="00033AB4"/>
  </w:style>
  <w:style w:type="numbering" w:customStyle="1" w:styleId="4212">
    <w:name w:val="Нет списка4212"/>
    <w:next w:val="a2"/>
    <w:uiPriority w:val="99"/>
    <w:semiHidden/>
    <w:unhideWhenUsed/>
    <w:rsid w:val="00033AB4"/>
  </w:style>
  <w:style w:type="numbering" w:customStyle="1" w:styleId="5212">
    <w:name w:val="Нет списка5212"/>
    <w:next w:val="a2"/>
    <w:uiPriority w:val="99"/>
    <w:semiHidden/>
    <w:unhideWhenUsed/>
    <w:rsid w:val="00033AB4"/>
  </w:style>
  <w:style w:type="numbering" w:customStyle="1" w:styleId="6212">
    <w:name w:val="Нет списка6212"/>
    <w:next w:val="a2"/>
    <w:uiPriority w:val="99"/>
    <w:semiHidden/>
    <w:unhideWhenUsed/>
    <w:rsid w:val="00033AB4"/>
  </w:style>
  <w:style w:type="numbering" w:customStyle="1" w:styleId="7212">
    <w:name w:val="Нет списка7212"/>
    <w:next w:val="a2"/>
    <w:uiPriority w:val="99"/>
    <w:semiHidden/>
    <w:unhideWhenUsed/>
    <w:rsid w:val="00033AB4"/>
  </w:style>
  <w:style w:type="numbering" w:customStyle="1" w:styleId="11612">
    <w:name w:val="Нет списка11612"/>
    <w:next w:val="a2"/>
    <w:uiPriority w:val="99"/>
    <w:semiHidden/>
    <w:unhideWhenUsed/>
    <w:rsid w:val="00033AB4"/>
  </w:style>
  <w:style w:type="numbering" w:customStyle="1" w:styleId="8212">
    <w:name w:val="Нет списка8212"/>
    <w:next w:val="a2"/>
    <w:uiPriority w:val="99"/>
    <w:semiHidden/>
    <w:unhideWhenUsed/>
    <w:rsid w:val="00033AB4"/>
  </w:style>
  <w:style w:type="numbering" w:customStyle="1" w:styleId="12212">
    <w:name w:val="Нет списка12212"/>
    <w:next w:val="a2"/>
    <w:uiPriority w:val="99"/>
    <w:semiHidden/>
    <w:unhideWhenUsed/>
    <w:rsid w:val="00033AB4"/>
  </w:style>
  <w:style w:type="numbering" w:customStyle="1" w:styleId="9212">
    <w:name w:val="Нет списка9212"/>
    <w:next w:val="a2"/>
    <w:uiPriority w:val="99"/>
    <w:semiHidden/>
    <w:unhideWhenUsed/>
    <w:rsid w:val="00033AB4"/>
  </w:style>
  <w:style w:type="numbering" w:customStyle="1" w:styleId="13212">
    <w:name w:val="Нет списка13212"/>
    <w:next w:val="a2"/>
    <w:uiPriority w:val="99"/>
    <w:semiHidden/>
    <w:unhideWhenUsed/>
    <w:rsid w:val="00033AB4"/>
  </w:style>
  <w:style w:type="numbering" w:customStyle="1" w:styleId="10212">
    <w:name w:val="Нет списка10212"/>
    <w:next w:val="a2"/>
    <w:uiPriority w:val="99"/>
    <w:semiHidden/>
    <w:unhideWhenUsed/>
    <w:rsid w:val="00033AB4"/>
  </w:style>
  <w:style w:type="numbering" w:customStyle="1" w:styleId="14212">
    <w:name w:val="Нет списка14212"/>
    <w:next w:val="a2"/>
    <w:uiPriority w:val="99"/>
    <w:semiHidden/>
    <w:unhideWhenUsed/>
    <w:rsid w:val="00033AB4"/>
  </w:style>
  <w:style w:type="numbering" w:customStyle="1" w:styleId="111212">
    <w:name w:val="Нет списка111212"/>
    <w:next w:val="a2"/>
    <w:uiPriority w:val="99"/>
    <w:semiHidden/>
    <w:unhideWhenUsed/>
    <w:rsid w:val="00033AB4"/>
  </w:style>
  <w:style w:type="numbering" w:customStyle="1" w:styleId="15212">
    <w:name w:val="Нет списка15212"/>
    <w:next w:val="a2"/>
    <w:uiPriority w:val="99"/>
    <w:semiHidden/>
    <w:unhideWhenUsed/>
    <w:rsid w:val="00033AB4"/>
  </w:style>
  <w:style w:type="numbering" w:customStyle="1" w:styleId="16212">
    <w:name w:val="Нет списка16212"/>
    <w:next w:val="a2"/>
    <w:uiPriority w:val="99"/>
    <w:semiHidden/>
    <w:unhideWhenUsed/>
    <w:rsid w:val="00033AB4"/>
  </w:style>
  <w:style w:type="numbering" w:customStyle="1" w:styleId="112212">
    <w:name w:val="Нет списка112212"/>
    <w:next w:val="a2"/>
    <w:uiPriority w:val="99"/>
    <w:semiHidden/>
    <w:unhideWhenUsed/>
    <w:rsid w:val="00033AB4"/>
  </w:style>
  <w:style w:type="numbering" w:customStyle="1" w:styleId="2612">
    <w:name w:val="Нет списка2612"/>
    <w:next w:val="a2"/>
    <w:uiPriority w:val="99"/>
    <w:semiHidden/>
    <w:rsid w:val="00033AB4"/>
  </w:style>
  <w:style w:type="numbering" w:customStyle="1" w:styleId="2712">
    <w:name w:val="Нет списка2712"/>
    <w:next w:val="a2"/>
    <w:uiPriority w:val="99"/>
    <w:semiHidden/>
    <w:unhideWhenUsed/>
    <w:rsid w:val="00033AB4"/>
  </w:style>
  <w:style w:type="numbering" w:customStyle="1" w:styleId="11712">
    <w:name w:val="Нет списка11712"/>
    <w:next w:val="a2"/>
    <w:uiPriority w:val="99"/>
    <w:semiHidden/>
    <w:unhideWhenUsed/>
    <w:rsid w:val="00033AB4"/>
  </w:style>
  <w:style w:type="numbering" w:customStyle="1" w:styleId="11812">
    <w:name w:val="Нет списка11812"/>
    <w:next w:val="a2"/>
    <w:uiPriority w:val="99"/>
    <w:semiHidden/>
    <w:unhideWhenUsed/>
    <w:rsid w:val="00033AB4"/>
  </w:style>
  <w:style w:type="numbering" w:customStyle="1" w:styleId="3010">
    <w:name w:val="Нет списка301"/>
    <w:next w:val="a2"/>
    <w:uiPriority w:val="99"/>
    <w:semiHidden/>
    <w:unhideWhenUsed/>
    <w:rsid w:val="00033AB4"/>
  </w:style>
  <w:style w:type="numbering" w:customStyle="1" w:styleId="3421">
    <w:name w:val="Нет списка342"/>
    <w:next w:val="a2"/>
    <w:uiPriority w:val="99"/>
    <w:semiHidden/>
    <w:unhideWhenUsed/>
    <w:rsid w:val="00033AB4"/>
  </w:style>
  <w:style w:type="table" w:customStyle="1" w:styleId="392">
    <w:name w:val="Сетка таблицы392"/>
    <w:basedOn w:val="a1"/>
    <w:next w:val="a5"/>
    <w:uiPriority w:val="59"/>
    <w:rsid w:val="00033AB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20">
    <w:name w:val="Сетка таблицы1182"/>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2">
    <w:name w:val="Сетка таблицы2132"/>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2">
    <w:name w:val="Сетка таблицы462"/>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2">
    <w:name w:val="Сетка таблицы562"/>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62">
    <w:name w:val="Сетка таблицы662"/>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62">
    <w:name w:val="Сетка таблицы762"/>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10">
    <w:name w:val="Нет списка1201"/>
    <w:next w:val="a2"/>
    <w:uiPriority w:val="99"/>
    <w:semiHidden/>
    <w:unhideWhenUsed/>
    <w:rsid w:val="00033AB4"/>
  </w:style>
  <w:style w:type="numbering" w:customStyle="1" w:styleId="21220">
    <w:name w:val="Нет списка2122"/>
    <w:next w:val="a2"/>
    <w:uiPriority w:val="99"/>
    <w:semiHidden/>
    <w:unhideWhenUsed/>
    <w:rsid w:val="00033AB4"/>
  </w:style>
  <w:style w:type="numbering" w:customStyle="1" w:styleId="3510">
    <w:name w:val="Нет списка351"/>
    <w:next w:val="a2"/>
    <w:uiPriority w:val="99"/>
    <w:semiHidden/>
    <w:unhideWhenUsed/>
    <w:rsid w:val="00033AB4"/>
  </w:style>
  <w:style w:type="numbering" w:customStyle="1" w:styleId="4421">
    <w:name w:val="Нет списка442"/>
    <w:next w:val="a2"/>
    <w:uiPriority w:val="99"/>
    <w:semiHidden/>
    <w:unhideWhenUsed/>
    <w:rsid w:val="00033AB4"/>
  </w:style>
  <w:style w:type="numbering" w:customStyle="1" w:styleId="5421">
    <w:name w:val="Нет списка542"/>
    <w:next w:val="a2"/>
    <w:uiPriority w:val="99"/>
    <w:semiHidden/>
    <w:unhideWhenUsed/>
    <w:rsid w:val="00033AB4"/>
  </w:style>
  <w:style w:type="table" w:customStyle="1" w:styleId="1052">
    <w:name w:val="Сетка таблицы1052"/>
    <w:basedOn w:val="a1"/>
    <w:next w:val="a5"/>
    <w:uiPriority w:val="9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420">
    <w:name w:val="Нет списка642"/>
    <w:next w:val="a2"/>
    <w:uiPriority w:val="99"/>
    <w:semiHidden/>
    <w:unhideWhenUsed/>
    <w:rsid w:val="00033AB4"/>
  </w:style>
  <w:style w:type="table" w:customStyle="1" w:styleId="11920">
    <w:name w:val="Сетка таблицы1192"/>
    <w:basedOn w:val="a1"/>
    <w:next w:val="a5"/>
    <w:uiPriority w:val="9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420">
    <w:name w:val="Нет списка742"/>
    <w:next w:val="a2"/>
    <w:uiPriority w:val="99"/>
    <w:semiHidden/>
    <w:unhideWhenUsed/>
    <w:rsid w:val="00033AB4"/>
  </w:style>
  <w:style w:type="numbering" w:customStyle="1" w:styleId="11142">
    <w:name w:val="Нет списка11142"/>
    <w:next w:val="a2"/>
    <w:uiPriority w:val="99"/>
    <w:semiHidden/>
    <w:unhideWhenUsed/>
    <w:rsid w:val="00033AB4"/>
  </w:style>
  <w:style w:type="numbering" w:customStyle="1" w:styleId="842">
    <w:name w:val="Нет списка842"/>
    <w:next w:val="a2"/>
    <w:uiPriority w:val="99"/>
    <w:semiHidden/>
    <w:unhideWhenUsed/>
    <w:rsid w:val="00033AB4"/>
  </w:style>
  <w:style w:type="numbering" w:customStyle="1" w:styleId="1242">
    <w:name w:val="Нет списка1242"/>
    <w:next w:val="a2"/>
    <w:uiPriority w:val="99"/>
    <w:semiHidden/>
    <w:unhideWhenUsed/>
    <w:rsid w:val="00033AB4"/>
  </w:style>
  <w:style w:type="numbering" w:customStyle="1" w:styleId="942">
    <w:name w:val="Нет списка942"/>
    <w:next w:val="a2"/>
    <w:uiPriority w:val="99"/>
    <w:semiHidden/>
    <w:unhideWhenUsed/>
    <w:rsid w:val="00033AB4"/>
  </w:style>
  <w:style w:type="numbering" w:customStyle="1" w:styleId="13420">
    <w:name w:val="Нет списка1342"/>
    <w:next w:val="a2"/>
    <w:uiPriority w:val="99"/>
    <w:semiHidden/>
    <w:unhideWhenUsed/>
    <w:rsid w:val="00033AB4"/>
  </w:style>
  <w:style w:type="table" w:customStyle="1" w:styleId="1352">
    <w:name w:val="Сетка таблицы1352"/>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420">
    <w:name w:val="Нет списка1042"/>
    <w:next w:val="a2"/>
    <w:uiPriority w:val="99"/>
    <w:semiHidden/>
    <w:unhideWhenUsed/>
    <w:rsid w:val="00033AB4"/>
  </w:style>
  <w:style w:type="numbering" w:customStyle="1" w:styleId="1442">
    <w:name w:val="Нет списка1442"/>
    <w:next w:val="a2"/>
    <w:uiPriority w:val="99"/>
    <w:semiHidden/>
    <w:unhideWhenUsed/>
    <w:rsid w:val="00033AB4"/>
  </w:style>
  <w:style w:type="numbering" w:customStyle="1" w:styleId="11151">
    <w:name w:val="Нет списка11151"/>
    <w:next w:val="a2"/>
    <w:uiPriority w:val="99"/>
    <w:semiHidden/>
    <w:unhideWhenUsed/>
    <w:rsid w:val="00033AB4"/>
  </w:style>
  <w:style w:type="numbering" w:customStyle="1" w:styleId="1542">
    <w:name w:val="Нет списка1542"/>
    <w:next w:val="a2"/>
    <w:uiPriority w:val="99"/>
    <w:semiHidden/>
    <w:unhideWhenUsed/>
    <w:rsid w:val="00033AB4"/>
  </w:style>
  <w:style w:type="numbering" w:customStyle="1" w:styleId="1642">
    <w:name w:val="Нет списка1642"/>
    <w:next w:val="a2"/>
    <w:uiPriority w:val="99"/>
    <w:semiHidden/>
    <w:unhideWhenUsed/>
    <w:rsid w:val="00033AB4"/>
  </w:style>
  <w:style w:type="numbering" w:customStyle="1" w:styleId="11242">
    <w:name w:val="Нет списка11242"/>
    <w:next w:val="a2"/>
    <w:uiPriority w:val="99"/>
    <w:semiHidden/>
    <w:unhideWhenUsed/>
    <w:rsid w:val="00033AB4"/>
  </w:style>
  <w:style w:type="numbering" w:customStyle="1" w:styleId="17220">
    <w:name w:val="Нет списка1722"/>
    <w:next w:val="a2"/>
    <w:uiPriority w:val="99"/>
    <w:semiHidden/>
    <w:unhideWhenUsed/>
    <w:rsid w:val="00033AB4"/>
  </w:style>
  <w:style w:type="numbering" w:customStyle="1" w:styleId="18220">
    <w:name w:val="Нет списка1822"/>
    <w:next w:val="a2"/>
    <w:uiPriority w:val="99"/>
    <w:semiHidden/>
    <w:unhideWhenUsed/>
    <w:rsid w:val="00033AB4"/>
  </w:style>
  <w:style w:type="numbering" w:customStyle="1" w:styleId="11322">
    <w:name w:val="Нет списка11322"/>
    <w:next w:val="a2"/>
    <w:uiPriority w:val="99"/>
    <w:semiHidden/>
    <w:unhideWhenUsed/>
    <w:rsid w:val="00033AB4"/>
  </w:style>
  <w:style w:type="numbering" w:customStyle="1" w:styleId="1922">
    <w:name w:val="Нет списка1922"/>
    <w:next w:val="a2"/>
    <w:uiPriority w:val="99"/>
    <w:semiHidden/>
    <w:unhideWhenUsed/>
    <w:rsid w:val="00033AB4"/>
  </w:style>
  <w:style w:type="table" w:customStyle="1" w:styleId="14320">
    <w:name w:val="Сетка таблицы1432"/>
    <w:basedOn w:val="a1"/>
    <w:next w:val="a5"/>
    <w:uiPriority w:val="59"/>
    <w:rsid w:val="00033AB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2">
    <w:name w:val="Сетка таблицы2142"/>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2">
    <w:name w:val="Сетка таблицы3132"/>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2">
    <w:name w:val="Сетка таблицы4132"/>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32">
    <w:name w:val="Сетка таблицы5132"/>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32">
    <w:name w:val="Сетка таблицы6132"/>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2">
    <w:name w:val="Сетка таблицы7132"/>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22">
    <w:name w:val="Нет списка11022"/>
    <w:next w:val="a2"/>
    <w:uiPriority w:val="99"/>
    <w:semiHidden/>
    <w:unhideWhenUsed/>
    <w:rsid w:val="00033AB4"/>
  </w:style>
  <w:style w:type="numbering" w:customStyle="1" w:styleId="21320">
    <w:name w:val="Нет списка2132"/>
    <w:next w:val="a2"/>
    <w:uiPriority w:val="99"/>
    <w:semiHidden/>
    <w:unhideWhenUsed/>
    <w:rsid w:val="00033AB4"/>
  </w:style>
  <w:style w:type="numbering" w:customStyle="1" w:styleId="31220">
    <w:name w:val="Нет списка3122"/>
    <w:next w:val="a2"/>
    <w:uiPriority w:val="99"/>
    <w:semiHidden/>
    <w:unhideWhenUsed/>
    <w:rsid w:val="00033AB4"/>
  </w:style>
  <w:style w:type="numbering" w:customStyle="1" w:styleId="41220">
    <w:name w:val="Нет списка4122"/>
    <w:next w:val="a2"/>
    <w:uiPriority w:val="99"/>
    <w:semiHidden/>
    <w:unhideWhenUsed/>
    <w:rsid w:val="00033AB4"/>
  </w:style>
  <w:style w:type="numbering" w:customStyle="1" w:styleId="51220">
    <w:name w:val="Нет списка5122"/>
    <w:next w:val="a2"/>
    <w:uiPriority w:val="99"/>
    <w:semiHidden/>
    <w:unhideWhenUsed/>
    <w:rsid w:val="00033AB4"/>
  </w:style>
  <w:style w:type="numbering" w:customStyle="1" w:styleId="61220">
    <w:name w:val="Нет списка6122"/>
    <w:next w:val="a2"/>
    <w:uiPriority w:val="99"/>
    <w:semiHidden/>
    <w:unhideWhenUsed/>
    <w:rsid w:val="00033AB4"/>
  </w:style>
  <w:style w:type="table" w:customStyle="1" w:styleId="111320">
    <w:name w:val="Сетка таблицы11132"/>
    <w:basedOn w:val="a1"/>
    <w:next w:val="a5"/>
    <w:uiPriority w:val="9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20">
    <w:name w:val="Нет списка7122"/>
    <w:next w:val="a2"/>
    <w:uiPriority w:val="99"/>
    <w:semiHidden/>
    <w:unhideWhenUsed/>
    <w:rsid w:val="00033AB4"/>
  </w:style>
  <w:style w:type="numbering" w:customStyle="1" w:styleId="11422">
    <w:name w:val="Нет списка11422"/>
    <w:next w:val="a2"/>
    <w:uiPriority w:val="99"/>
    <w:semiHidden/>
    <w:unhideWhenUsed/>
    <w:rsid w:val="00033AB4"/>
  </w:style>
  <w:style w:type="numbering" w:customStyle="1" w:styleId="8122">
    <w:name w:val="Нет списка8122"/>
    <w:next w:val="a2"/>
    <w:uiPriority w:val="99"/>
    <w:semiHidden/>
    <w:unhideWhenUsed/>
    <w:rsid w:val="00033AB4"/>
  </w:style>
  <w:style w:type="numbering" w:customStyle="1" w:styleId="121220">
    <w:name w:val="Нет списка12122"/>
    <w:next w:val="a2"/>
    <w:uiPriority w:val="99"/>
    <w:semiHidden/>
    <w:unhideWhenUsed/>
    <w:rsid w:val="00033AB4"/>
  </w:style>
  <w:style w:type="table" w:customStyle="1" w:styleId="12132">
    <w:name w:val="Сетка таблицы12132"/>
    <w:basedOn w:val="a1"/>
    <w:next w:val="a5"/>
    <w:uiPriority w:val="9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22">
    <w:name w:val="Нет списка9122"/>
    <w:next w:val="a2"/>
    <w:uiPriority w:val="99"/>
    <w:semiHidden/>
    <w:unhideWhenUsed/>
    <w:rsid w:val="00033AB4"/>
  </w:style>
  <w:style w:type="numbering" w:customStyle="1" w:styleId="13122">
    <w:name w:val="Нет списка13122"/>
    <w:next w:val="a2"/>
    <w:uiPriority w:val="99"/>
    <w:semiHidden/>
    <w:unhideWhenUsed/>
    <w:rsid w:val="00033AB4"/>
  </w:style>
  <w:style w:type="numbering" w:customStyle="1" w:styleId="10122">
    <w:name w:val="Нет списка10122"/>
    <w:next w:val="a2"/>
    <w:uiPriority w:val="99"/>
    <w:semiHidden/>
    <w:unhideWhenUsed/>
    <w:rsid w:val="00033AB4"/>
  </w:style>
  <w:style w:type="numbering" w:customStyle="1" w:styleId="14122">
    <w:name w:val="Нет списка14122"/>
    <w:next w:val="a2"/>
    <w:uiPriority w:val="99"/>
    <w:semiHidden/>
    <w:unhideWhenUsed/>
    <w:rsid w:val="00033AB4"/>
  </w:style>
  <w:style w:type="numbering" w:customStyle="1" w:styleId="111132">
    <w:name w:val="Нет списка111132"/>
    <w:next w:val="a2"/>
    <w:uiPriority w:val="99"/>
    <w:semiHidden/>
    <w:unhideWhenUsed/>
    <w:rsid w:val="00033AB4"/>
  </w:style>
  <w:style w:type="numbering" w:customStyle="1" w:styleId="15122">
    <w:name w:val="Нет списка15122"/>
    <w:next w:val="a2"/>
    <w:uiPriority w:val="99"/>
    <w:semiHidden/>
    <w:unhideWhenUsed/>
    <w:rsid w:val="00033AB4"/>
  </w:style>
  <w:style w:type="numbering" w:customStyle="1" w:styleId="16122">
    <w:name w:val="Нет списка16122"/>
    <w:next w:val="a2"/>
    <w:uiPriority w:val="99"/>
    <w:semiHidden/>
    <w:unhideWhenUsed/>
    <w:rsid w:val="00033AB4"/>
  </w:style>
  <w:style w:type="numbering" w:customStyle="1" w:styleId="112122">
    <w:name w:val="Нет списка112122"/>
    <w:next w:val="a2"/>
    <w:uiPriority w:val="99"/>
    <w:semiHidden/>
    <w:unhideWhenUsed/>
    <w:rsid w:val="00033AB4"/>
  </w:style>
  <w:style w:type="table" w:customStyle="1" w:styleId="16320">
    <w:name w:val="Сетка таблицы1632"/>
    <w:basedOn w:val="a1"/>
    <w:next w:val="a5"/>
    <w:uiPriority w:val="59"/>
    <w:rsid w:val="00033AB4"/>
    <w:pPr>
      <w:spacing w:after="0" w:line="240" w:lineRule="auto"/>
      <w:jc w:val="center"/>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32">
    <w:name w:val="Сетка таблицы1732"/>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32">
    <w:name w:val="Сетка таблицы1832"/>
    <w:basedOn w:val="a1"/>
    <w:next w:val="a5"/>
    <w:uiPriority w:val="59"/>
    <w:rsid w:val="00033AB4"/>
    <w:pPr>
      <w:spacing w:after="0" w:line="240" w:lineRule="auto"/>
      <w:jc w:val="center"/>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83">
    <w:name w:val="Нет списка38"/>
    <w:next w:val="a2"/>
    <w:uiPriority w:val="99"/>
    <w:semiHidden/>
    <w:unhideWhenUsed/>
    <w:rsid w:val="00615E85"/>
  </w:style>
  <w:style w:type="numbering" w:customStyle="1" w:styleId="393">
    <w:name w:val="Нет списка39"/>
    <w:next w:val="a2"/>
    <w:uiPriority w:val="99"/>
    <w:semiHidden/>
    <w:unhideWhenUsed/>
    <w:rsid w:val="00EE41E2"/>
  </w:style>
  <w:style w:type="numbering" w:customStyle="1" w:styleId="1270">
    <w:name w:val="Нет списка127"/>
    <w:next w:val="a2"/>
    <w:uiPriority w:val="99"/>
    <w:semiHidden/>
    <w:unhideWhenUsed/>
    <w:rsid w:val="00EE41E2"/>
  </w:style>
  <w:style w:type="table" w:customStyle="1" w:styleId="900">
    <w:name w:val="Сетка таблицы90"/>
    <w:basedOn w:val="a1"/>
    <w:next w:val="a5"/>
    <w:uiPriority w:val="59"/>
    <w:rsid w:val="00EE41E2"/>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8">
    <w:name w:val="Сетка таблицы138"/>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0">
    <w:name w:val="Сетка таблицы220"/>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9">
    <w:name w:val="Сетка таблицы319"/>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80">
    <w:name w:val="Нет списка1118"/>
    <w:next w:val="a2"/>
    <w:uiPriority w:val="99"/>
    <w:semiHidden/>
    <w:unhideWhenUsed/>
    <w:rsid w:val="00EE41E2"/>
  </w:style>
  <w:style w:type="numbering" w:customStyle="1" w:styleId="2160">
    <w:name w:val="Нет списка216"/>
    <w:next w:val="a2"/>
    <w:uiPriority w:val="99"/>
    <w:semiHidden/>
    <w:unhideWhenUsed/>
    <w:rsid w:val="00EE41E2"/>
  </w:style>
  <w:style w:type="numbering" w:customStyle="1" w:styleId="3101">
    <w:name w:val="Нет списка310"/>
    <w:next w:val="a2"/>
    <w:uiPriority w:val="99"/>
    <w:semiHidden/>
    <w:unhideWhenUsed/>
    <w:rsid w:val="00EE41E2"/>
  </w:style>
  <w:style w:type="numbering" w:customStyle="1" w:styleId="460">
    <w:name w:val="Нет списка46"/>
    <w:next w:val="a2"/>
    <w:uiPriority w:val="99"/>
    <w:semiHidden/>
    <w:unhideWhenUsed/>
    <w:rsid w:val="00EE41E2"/>
  </w:style>
  <w:style w:type="table" w:customStyle="1" w:styleId="8130">
    <w:name w:val="Сетка таблицы813"/>
    <w:basedOn w:val="a1"/>
    <w:next w:val="a5"/>
    <w:rsid w:val="00EE41E2"/>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60">
    <w:name w:val="Нет списка56"/>
    <w:next w:val="a2"/>
    <w:uiPriority w:val="99"/>
    <w:semiHidden/>
    <w:unhideWhenUsed/>
    <w:rsid w:val="00EE41E2"/>
  </w:style>
  <w:style w:type="numbering" w:customStyle="1" w:styleId="660">
    <w:name w:val="Нет списка66"/>
    <w:next w:val="a2"/>
    <w:uiPriority w:val="99"/>
    <w:semiHidden/>
    <w:unhideWhenUsed/>
    <w:rsid w:val="00EE41E2"/>
  </w:style>
  <w:style w:type="table" w:customStyle="1" w:styleId="11200">
    <w:name w:val="Сетка таблицы1120"/>
    <w:basedOn w:val="a1"/>
    <w:next w:val="a5"/>
    <w:uiPriority w:val="9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60">
    <w:name w:val="Нет списка76"/>
    <w:next w:val="a2"/>
    <w:uiPriority w:val="99"/>
    <w:semiHidden/>
    <w:unhideWhenUsed/>
    <w:rsid w:val="00EE41E2"/>
  </w:style>
  <w:style w:type="numbering" w:customStyle="1" w:styleId="11190">
    <w:name w:val="Нет списка1119"/>
    <w:next w:val="a2"/>
    <w:uiPriority w:val="99"/>
    <w:semiHidden/>
    <w:unhideWhenUsed/>
    <w:rsid w:val="00EE41E2"/>
  </w:style>
  <w:style w:type="numbering" w:customStyle="1" w:styleId="860">
    <w:name w:val="Нет списка86"/>
    <w:next w:val="a2"/>
    <w:uiPriority w:val="99"/>
    <w:semiHidden/>
    <w:unhideWhenUsed/>
    <w:rsid w:val="00EE41E2"/>
  </w:style>
  <w:style w:type="numbering" w:customStyle="1" w:styleId="1280">
    <w:name w:val="Нет списка128"/>
    <w:next w:val="a2"/>
    <w:uiPriority w:val="99"/>
    <w:semiHidden/>
    <w:unhideWhenUsed/>
    <w:rsid w:val="00EE41E2"/>
  </w:style>
  <w:style w:type="table" w:customStyle="1" w:styleId="1216">
    <w:name w:val="Сетка таблицы1216"/>
    <w:basedOn w:val="a1"/>
    <w:next w:val="a5"/>
    <w:uiPriority w:val="9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6">
    <w:name w:val="Нет списка96"/>
    <w:next w:val="a2"/>
    <w:uiPriority w:val="99"/>
    <w:semiHidden/>
    <w:unhideWhenUsed/>
    <w:rsid w:val="00EE41E2"/>
  </w:style>
  <w:style w:type="numbering" w:customStyle="1" w:styleId="1360">
    <w:name w:val="Нет списка136"/>
    <w:next w:val="a2"/>
    <w:uiPriority w:val="99"/>
    <w:semiHidden/>
    <w:unhideWhenUsed/>
    <w:rsid w:val="00EE41E2"/>
  </w:style>
  <w:style w:type="numbering" w:customStyle="1" w:styleId="1060">
    <w:name w:val="Нет списка106"/>
    <w:next w:val="a2"/>
    <w:uiPriority w:val="99"/>
    <w:semiHidden/>
    <w:unhideWhenUsed/>
    <w:rsid w:val="00EE41E2"/>
  </w:style>
  <w:style w:type="numbering" w:customStyle="1" w:styleId="1460">
    <w:name w:val="Нет списка146"/>
    <w:next w:val="a2"/>
    <w:uiPriority w:val="99"/>
    <w:semiHidden/>
    <w:unhideWhenUsed/>
    <w:rsid w:val="00EE41E2"/>
  </w:style>
  <w:style w:type="numbering" w:customStyle="1" w:styleId="111150">
    <w:name w:val="Нет списка11115"/>
    <w:next w:val="a2"/>
    <w:uiPriority w:val="99"/>
    <w:semiHidden/>
    <w:unhideWhenUsed/>
    <w:rsid w:val="00EE41E2"/>
  </w:style>
  <w:style w:type="numbering" w:customStyle="1" w:styleId="1560">
    <w:name w:val="Нет списка156"/>
    <w:next w:val="a2"/>
    <w:uiPriority w:val="99"/>
    <w:semiHidden/>
    <w:unhideWhenUsed/>
    <w:rsid w:val="00EE41E2"/>
  </w:style>
  <w:style w:type="numbering" w:customStyle="1" w:styleId="1660">
    <w:name w:val="Нет списка166"/>
    <w:next w:val="a2"/>
    <w:uiPriority w:val="99"/>
    <w:semiHidden/>
    <w:unhideWhenUsed/>
    <w:rsid w:val="00EE41E2"/>
  </w:style>
  <w:style w:type="numbering" w:customStyle="1" w:styleId="1126">
    <w:name w:val="Нет списка1126"/>
    <w:next w:val="a2"/>
    <w:uiPriority w:val="99"/>
    <w:semiHidden/>
    <w:unhideWhenUsed/>
    <w:rsid w:val="00EE41E2"/>
  </w:style>
  <w:style w:type="numbering" w:customStyle="1" w:styleId="1750">
    <w:name w:val="Нет списка175"/>
    <w:next w:val="a2"/>
    <w:uiPriority w:val="99"/>
    <w:semiHidden/>
    <w:unhideWhenUsed/>
    <w:rsid w:val="00EE41E2"/>
  </w:style>
  <w:style w:type="numbering" w:customStyle="1" w:styleId="1850">
    <w:name w:val="Нет списка185"/>
    <w:next w:val="a2"/>
    <w:uiPriority w:val="99"/>
    <w:semiHidden/>
    <w:unhideWhenUsed/>
    <w:rsid w:val="00EE41E2"/>
  </w:style>
  <w:style w:type="numbering" w:customStyle="1" w:styleId="11350">
    <w:name w:val="Нет списка1135"/>
    <w:next w:val="a2"/>
    <w:uiPriority w:val="99"/>
    <w:semiHidden/>
    <w:unhideWhenUsed/>
    <w:rsid w:val="00EE41E2"/>
  </w:style>
  <w:style w:type="numbering" w:customStyle="1" w:styleId="1950">
    <w:name w:val="Нет списка195"/>
    <w:next w:val="a2"/>
    <w:uiPriority w:val="99"/>
    <w:semiHidden/>
    <w:unhideWhenUsed/>
    <w:rsid w:val="00EE41E2"/>
  </w:style>
  <w:style w:type="table" w:customStyle="1" w:styleId="14100">
    <w:name w:val="Сетка таблицы1410"/>
    <w:basedOn w:val="a1"/>
    <w:next w:val="a5"/>
    <w:uiPriority w:val="59"/>
    <w:rsid w:val="00EE41E2"/>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7">
    <w:name w:val="Сетка таблицы157"/>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50">
    <w:name w:val="Нет списка1105"/>
    <w:next w:val="a2"/>
    <w:uiPriority w:val="99"/>
    <w:semiHidden/>
    <w:unhideWhenUsed/>
    <w:rsid w:val="00EE41E2"/>
  </w:style>
  <w:style w:type="numbering" w:customStyle="1" w:styleId="2170">
    <w:name w:val="Нет списка217"/>
    <w:next w:val="a2"/>
    <w:uiPriority w:val="99"/>
    <w:semiHidden/>
    <w:unhideWhenUsed/>
    <w:rsid w:val="00EE41E2"/>
  </w:style>
  <w:style w:type="numbering" w:customStyle="1" w:styleId="3150">
    <w:name w:val="Нет списка315"/>
    <w:next w:val="a2"/>
    <w:uiPriority w:val="99"/>
    <w:semiHidden/>
    <w:unhideWhenUsed/>
    <w:rsid w:val="00EE41E2"/>
  </w:style>
  <w:style w:type="numbering" w:customStyle="1" w:styleId="4150">
    <w:name w:val="Нет списка415"/>
    <w:next w:val="a2"/>
    <w:uiPriority w:val="99"/>
    <w:semiHidden/>
    <w:unhideWhenUsed/>
    <w:rsid w:val="00EE41E2"/>
  </w:style>
  <w:style w:type="numbering" w:customStyle="1" w:styleId="5150">
    <w:name w:val="Нет списка515"/>
    <w:next w:val="a2"/>
    <w:uiPriority w:val="99"/>
    <w:semiHidden/>
    <w:unhideWhenUsed/>
    <w:rsid w:val="00EE41E2"/>
  </w:style>
  <w:style w:type="table" w:customStyle="1" w:styleId="1017">
    <w:name w:val="Сетка таблицы1017"/>
    <w:basedOn w:val="a1"/>
    <w:next w:val="a5"/>
    <w:uiPriority w:val="9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50">
    <w:name w:val="Нет списка615"/>
    <w:next w:val="a2"/>
    <w:uiPriority w:val="99"/>
    <w:semiHidden/>
    <w:unhideWhenUsed/>
    <w:rsid w:val="00EE41E2"/>
  </w:style>
  <w:style w:type="numbering" w:customStyle="1" w:styleId="7150">
    <w:name w:val="Нет списка715"/>
    <w:next w:val="a2"/>
    <w:uiPriority w:val="99"/>
    <w:semiHidden/>
    <w:unhideWhenUsed/>
    <w:rsid w:val="00EE41E2"/>
  </w:style>
  <w:style w:type="numbering" w:customStyle="1" w:styleId="11450">
    <w:name w:val="Нет списка1145"/>
    <w:next w:val="a2"/>
    <w:uiPriority w:val="99"/>
    <w:semiHidden/>
    <w:unhideWhenUsed/>
    <w:rsid w:val="00EE41E2"/>
  </w:style>
  <w:style w:type="numbering" w:customStyle="1" w:styleId="815">
    <w:name w:val="Нет списка815"/>
    <w:next w:val="a2"/>
    <w:uiPriority w:val="99"/>
    <w:semiHidden/>
    <w:unhideWhenUsed/>
    <w:rsid w:val="00EE41E2"/>
  </w:style>
  <w:style w:type="numbering" w:customStyle="1" w:styleId="12150">
    <w:name w:val="Нет списка1215"/>
    <w:next w:val="a2"/>
    <w:uiPriority w:val="99"/>
    <w:semiHidden/>
    <w:unhideWhenUsed/>
    <w:rsid w:val="00EE41E2"/>
  </w:style>
  <w:style w:type="numbering" w:customStyle="1" w:styleId="915">
    <w:name w:val="Нет списка915"/>
    <w:next w:val="a2"/>
    <w:uiPriority w:val="99"/>
    <w:semiHidden/>
    <w:unhideWhenUsed/>
    <w:rsid w:val="00EE41E2"/>
  </w:style>
  <w:style w:type="numbering" w:customStyle="1" w:styleId="13150">
    <w:name w:val="Нет списка1315"/>
    <w:next w:val="a2"/>
    <w:uiPriority w:val="99"/>
    <w:semiHidden/>
    <w:unhideWhenUsed/>
    <w:rsid w:val="00EE41E2"/>
  </w:style>
  <w:style w:type="table" w:customStyle="1" w:styleId="1317">
    <w:name w:val="Сетка таблицы1317"/>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150">
    <w:name w:val="Нет списка1015"/>
    <w:next w:val="a2"/>
    <w:uiPriority w:val="99"/>
    <w:semiHidden/>
    <w:unhideWhenUsed/>
    <w:rsid w:val="00EE41E2"/>
  </w:style>
  <w:style w:type="numbering" w:customStyle="1" w:styleId="14150">
    <w:name w:val="Нет списка1415"/>
    <w:next w:val="a2"/>
    <w:uiPriority w:val="99"/>
    <w:semiHidden/>
    <w:unhideWhenUsed/>
    <w:rsid w:val="00EE41E2"/>
  </w:style>
  <w:style w:type="numbering" w:customStyle="1" w:styleId="111115">
    <w:name w:val="Нет списка111115"/>
    <w:next w:val="a2"/>
    <w:uiPriority w:val="99"/>
    <w:semiHidden/>
    <w:unhideWhenUsed/>
    <w:rsid w:val="00EE41E2"/>
  </w:style>
  <w:style w:type="numbering" w:customStyle="1" w:styleId="1515">
    <w:name w:val="Нет списка1515"/>
    <w:next w:val="a2"/>
    <w:uiPriority w:val="99"/>
    <w:semiHidden/>
    <w:unhideWhenUsed/>
    <w:rsid w:val="00EE41E2"/>
  </w:style>
  <w:style w:type="numbering" w:customStyle="1" w:styleId="16150">
    <w:name w:val="Нет списка1615"/>
    <w:next w:val="a2"/>
    <w:uiPriority w:val="99"/>
    <w:semiHidden/>
    <w:unhideWhenUsed/>
    <w:rsid w:val="00EE41E2"/>
  </w:style>
  <w:style w:type="numbering" w:customStyle="1" w:styleId="11215">
    <w:name w:val="Нет списка11215"/>
    <w:next w:val="a2"/>
    <w:uiPriority w:val="99"/>
    <w:semiHidden/>
    <w:unhideWhenUsed/>
    <w:rsid w:val="00EE41E2"/>
  </w:style>
  <w:style w:type="table" w:customStyle="1" w:styleId="1617">
    <w:name w:val="Сетка таблицы1617"/>
    <w:basedOn w:val="a1"/>
    <w:next w:val="a5"/>
    <w:uiPriority w:val="59"/>
    <w:rsid w:val="00EE41E2"/>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00">
    <w:name w:val="Сетка таблицы1710"/>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8">
    <w:name w:val="Сетка таблицы188"/>
    <w:basedOn w:val="a1"/>
    <w:next w:val="a5"/>
    <w:uiPriority w:val="59"/>
    <w:rsid w:val="00EE41E2"/>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8">
    <w:name w:val="Сетка таблицы198"/>
    <w:basedOn w:val="a1"/>
    <w:next w:val="a5"/>
    <w:uiPriority w:val="59"/>
    <w:rsid w:val="00EE41E2"/>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5">
    <w:name w:val="Сетка таблицы205"/>
    <w:basedOn w:val="a1"/>
    <w:next w:val="a5"/>
    <w:uiPriority w:val="59"/>
    <w:rsid w:val="00EE41E2"/>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7">
    <w:name w:val="Сетка таблицы227"/>
    <w:basedOn w:val="a1"/>
    <w:next w:val="a5"/>
    <w:uiPriority w:val="59"/>
    <w:rsid w:val="00EE41E2"/>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7">
    <w:name w:val="Сетка таблицы1107"/>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7">
    <w:name w:val="Сетка таблицы237"/>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7">
    <w:name w:val="Сетка таблицы327"/>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7">
    <w:name w:val="Сетка таблицы427"/>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7">
    <w:name w:val="Сетка таблицы527"/>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7">
    <w:name w:val="Сетка таблицы627"/>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7">
    <w:name w:val="Сетка таблицы727"/>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7">
    <w:name w:val="Сетка таблицы1027"/>
    <w:basedOn w:val="a1"/>
    <w:next w:val="a5"/>
    <w:uiPriority w:val="9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7">
    <w:name w:val="Сетка таблицы1327"/>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7">
    <w:name w:val="Сетка таблицы1417"/>
    <w:basedOn w:val="a1"/>
    <w:next w:val="a5"/>
    <w:uiPriority w:val="59"/>
    <w:rsid w:val="00EE41E2"/>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7">
    <w:name w:val="Сетка таблицы2117"/>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7">
    <w:name w:val="Сетка таблицы3117"/>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7">
    <w:name w:val="Сетка таблицы4117"/>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7">
    <w:name w:val="Сетка таблицы5117"/>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7">
    <w:name w:val="Сетка таблицы6117"/>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7">
    <w:name w:val="Сетка таблицы7117"/>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7">
    <w:name w:val="Сетка таблицы11117"/>
    <w:basedOn w:val="a1"/>
    <w:next w:val="a5"/>
    <w:uiPriority w:val="9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7">
    <w:name w:val="Сетка таблицы12117"/>
    <w:basedOn w:val="a1"/>
    <w:next w:val="a5"/>
    <w:uiPriority w:val="9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8">
    <w:name w:val="Сетка таблицы1618"/>
    <w:basedOn w:val="a1"/>
    <w:next w:val="a5"/>
    <w:uiPriority w:val="59"/>
    <w:rsid w:val="00EE41E2"/>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7">
    <w:name w:val="Сетка таблицы1717"/>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7">
    <w:name w:val="Сетка таблицы1817"/>
    <w:basedOn w:val="a1"/>
    <w:next w:val="a5"/>
    <w:uiPriority w:val="59"/>
    <w:rsid w:val="00EE41E2"/>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7">
    <w:name w:val="Сетка таблицы247"/>
    <w:basedOn w:val="a1"/>
    <w:next w:val="a5"/>
    <w:uiPriority w:val="59"/>
    <w:rsid w:val="00EE41E2"/>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7">
    <w:name w:val="Сетка таблицы1137"/>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7">
    <w:name w:val="Сетка таблицы257"/>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7">
    <w:name w:val="Сетка таблицы337"/>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7">
    <w:name w:val="Сетка таблицы437"/>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7">
    <w:name w:val="Сетка таблицы537"/>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7">
    <w:name w:val="Сетка таблицы637"/>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7">
    <w:name w:val="Сетка таблицы737"/>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7">
    <w:name w:val="Сетка таблицы1037"/>
    <w:basedOn w:val="a1"/>
    <w:next w:val="a5"/>
    <w:uiPriority w:val="9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7">
    <w:name w:val="Сетка таблицы1147"/>
    <w:basedOn w:val="a1"/>
    <w:next w:val="a5"/>
    <w:uiPriority w:val="9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7">
    <w:name w:val="Сетка таблицы1337"/>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7">
    <w:name w:val="Сетка таблицы1427"/>
    <w:basedOn w:val="a1"/>
    <w:next w:val="a5"/>
    <w:uiPriority w:val="59"/>
    <w:rsid w:val="00EE41E2"/>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7">
    <w:name w:val="Сетка таблицы2127"/>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7">
    <w:name w:val="Сетка таблицы3127"/>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7">
    <w:name w:val="Сетка таблицы4127"/>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7">
    <w:name w:val="Сетка таблицы5127"/>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7">
    <w:name w:val="Сетка таблицы6127"/>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7">
    <w:name w:val="Сетка таблицы7127"/>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7">
    <w:name w:val="Сетка таблицы11127"/>
    <w:basedOn w:val="a1"/>
    <w:next w:val="a5"/>
    <w:uiPriority w:val="9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7">
    <w:name w:val="Сетка таблицы12127"/>
    <w:basedOn w:val="a1"/>
    <w:next w:val="a5"/>
    <w:uiPriority w:val="9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7">
    <w:name w:val="Сетка таблицы1627"/>
    <w:basedOn w:val="a1"/>
    <w:next w:val="a5"/>
    <w:uiPriority w:val="59"/>
    <w:rsid w:val="00EE41E2"/>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7">
    <w:name w:val="Сетка таблицы1727"/>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7">
    <w:name w:val="Сетка таблицы1827"/>
    <w:basedOn w:val="a1"/>
    <w:next w:val="a5"/>
    <w:uiPriority w:val="59"/>
    <w:rsid w:val="00EE41E2"/>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5">
    <w:name w:val="Сетка таблицы265"/>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50">
    <w:name w:val="Нет списка205"/>
    <w:next w:val="a2"/>
    <w:uiPriority w:val="99"/>
    <w:semiHidden/>
    <w:rsid w:val="00EE41E2"/>
  </w:style>
  <w:style w:type="numbering" w:customStyle="1" w:styleId="2250">
    <w:name w:val="Нет списка225"/>
    <w:next w:val="a2"/>
    <w:uiPriority w:val="99"/>
    <w:semiHidden/>
    <w:rsid w:val="00EE41E2"/>
  </w:style>
  <w:style w:type="numbering" w:customStyle="1" w:styleId="2341">
    <w:name w:val="Нет списка234"/>
    <w:next w:val="a2"/>
    <w:uiPriority w:val="99"/>
    <w:semiHidden/>
    <w:unhideWhenUsed/>
    <w:rsid w:val="00EE41E2"/>
  </w:style>
  <w:style w:type="numbering" w:customStyle="1" w:styleId="2441">
    <w:name w:val="Нет списка244"/>
    <w:next w:val="a2"/>
    <w:uiPriority w:val="99"/>
    <w:semiHidden/>
    <w:unhideWhenUsed/>
    <w:rsid w:val="00EE41E2"/>
  </w:style>
  <w:style w:type="table" w:customStyle="1" w:styleId="274">
    <w:name w:val="Сетка таблицы274"/>
    <w:basedOn w:val="a1"/>
    <w:next w:val="a5"/>
    <w:uiPriority w:val="59"/>
    <w:rsid w:val="00EE41E2"/>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4">
    <w:name w:val="Сетка таблицы1154"/>
    <w:basedOn w:val="a1"/>
    <w:next w:val="a5"/>
    <w:uiPriority w:val="59"/>
    <w:rsid w:val="00EE41E2"/>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4">
    <w:name w:val="Сетка таблицы284"/>
    <w:basedOn w:val="a1"/>
    <w:next w:val="a5"/>
    <w:uiPriority w:val="59"/>
    <w:rsid w:val="00EE41E2"/>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4">
    <w:name w:val="Сетка таблицы344"/>
    <w:basedOn w:val="a1"/>
    <w:next w:val="a5"/>
    <w:uiPriority w:val="59"/>
    <w:rsid w:val="00EE41E2"/>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4">
    <w:name w:val="Сетка таблицы444"/>
    <w:basedOn w:val="a1"/>
    <w:next w:val="a5"/>
    <w:uiPriority w:val="59"/>
    <w:rsid w:val="00EE41E2"/>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4">
    <w:name w:val="Сетка таблицы544"/>
    <w:basedOn w:val="a1"/>
    <w:next w:val="a5"/>
    <w:uiPriority w:val="59"/>
    <w:rsid w:val="00EE41E2"/>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4">
    <w:name w:val="Сетка таблицы644"/>
    <w:basedOn w:val="a1"/>
    <w:next w:val="a5"/>
    <w:uiPriority w:val="59"/>
    <w:rsid w:val="00EE41E2"/>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4">
    <w:name w:val="Сетка таблицы744"/>
    <w:basedOn w:val="a1"/>
    <w:next w:val="a5"/>
    <w:uiPriority w:val="59"/>
    <w:rsid w:val="00EE41E2"/>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40">
    <w:name w:val="Нет списка1154"/>
    <w:next w:val="a2"/>
    <w:uiPriority w:val="99"/>
    <w:semiHidden/>
    <w:unhideWhenUsed/>
    <w:rsid w:val="00EE41E2"/>
  </w:style>
  <w:style w:type="numbering" w:customStyle="1" w:styleId="2530">
    <w:name w:val="Нет списка253"/>
    <w:next w:val="a2"/>
    <w:uiPriority w:val="99"/>
    <w:semiHidden/>
    <w:unhideWhenUsed/>
    <w:rsid w:val="00EE41E2"/>
  </w:style>
  <w:style w:type="numbering" w:customStyle="1" w:styleId="3240">
    <w:name w:val="Нет списка324"/>
    <w:next w:val="a2"/>
    <w:uiPriority w:val="99"/>
    <w:semiHidden/>
    <w:unhideWhenUsed/>
    <w:rsid w:val="00EE41E2"/>
  </w:style>
  <w:style w:type="numbering" w:customStyle="1" w:styleId="4240">
    <w:name w:val="Нет списка424"/>
    <w:next w:val="a2"/>
    <w:uiPriority w:val="99"/>
    <w:semiHidden/>
    <w:unhideWhenUsed/>
    <w:rsid w:val="00EE41E2"/>
  </w:style>
  <w:style w:type="numbering" w:customStyle="1" w:styleId="5240">
    <w:name w:val="Нет списка524"/>
    <w:next w:val="a2"/>
    <w:uiPriority w:val="99"/>
    <w:semiHidden/>
    <w:unhideWhenUsed/>
    <w:rsid w:val="00EE41E2"/>
  </w:style>
  <w:style w:type="table" w:customStyle="1" w:styleId="1044">
    <w:name w:val="Сетка таблицы1044"/>
    <w:basedOn w:val="a1"/>
    <w:next w:val="a5"/>
    <w:uiPriority w:val="99"/>
    <w:rsid w:val="00EE41E2"/>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40">
    <w:name w:val="Нет списка624"/>
    <w:next w:val="a2"/>
    <w:uiPriority w:val="99"/>
    <w:semiHidden/>
    <w:unhideWhenUsed/>
    <w:rsid w:val="00EE41E2"/>
  </w:style>
  <w:style w:type="table" w:customStyle="1" w:styleId="1164">
    <w:name w:val="Сетка таблицы1164"/>
    <w:basedOn w:val="a1"/>
    <w:next w:val="a5"/>
    <w:uiPriority w:val="99"/>
    <w:rsid w:val="00EE41E2"/>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40">
    <w:name w:val="Нет списка724"/>
    <w:next w:val="a2"/>
    <w:uiPriority w:val="99"/>
    <w:semiHidden/>
    <w:unhideWhenUsed/>
    <w:rsid w:val="00EE41E2"/>
  </w:style>
  <w:style w:type="numbering" w:customStyle="1" w:styleId="11640">
    <w:name w:val="Нет списка1164"/>
    <w:next w:val="a2"/>
    <w:uiPriority w:val="99"/>
    <w:semiHidden/>
    <w:unhideWhenUsed/>
    <w:rsid w:val="00EE41E2"/>
  </w:style>
  <w:style w:type="numbering" w:customStyle="1" w:styleId="824">
    <w:name w:val="Нет списка824"/>
    <w:next w:val="a2"/>
    <w:uiPriority w:val="99"/>
    <w:semiHidden/>
    <w:unhideWhenUsed/>
    <w:rsid w:val="00EE41E2"/>
  </w:style>
  <w:style w:type="numbering" w:customStyle="1" w:styleId="1224">
    <w:name w:val="Нет списка1224"/>
    <w:next w:val="a2"/>
    <w:uiPriority w:val="99"/>
    <w:semiHidden/>
    <w:unhideWhenUsed/>
    <w:rsid w:val="00EE41E2"/>
  </w:style>
  <w:style w:type="numbering" w:customStyle="1" w:styleId="924">
    <w:name w:val="Нет списка924"/>
    <w:next w:val="a2"/>
    <w:uiPriority w:val="99"/>
    <w:semiHidden/>
    <w:unhideWhenUsed/>
    <w:rsid w:val="00EE41E2"/>
  </w:style>
  <w:style w:type="numbering" w:customStyle="1" w:styleId="13240">
    <w:name w:val="Нет списка1324"/>
    <w:next w:val="a2"/>
    <w:uiPriority w:val="99"/>
    <w:semiHidden/>
    <w:unhideWhenUsed/>
    <w:rsid w:val="00EE41E2"/>
  </w:style>
  <w:style w:type="table" w:customStyle="1" w:styleId="1344">
    <w:name w:val="Сетка таблицы1344"/>
    <w:basedOn w:val="a1"/>
    <w:next w:val="a5"/>
    <w:uiPriority w:val="59"/>
    <w:rsid w:val="00EE41E2"/>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40">
    <w:name w:val="Нет списка1024"/>
    <w:next w:val="a2"/>
    <w:uiPriority w:val="99"/>
    <w:semiHidden/>
    <w:unhideWhenUsed/>
    <w:rsid w:val="00EE41E2"/>
  </w:style>
  <w:style w:type="numbering" w:customStyle="1" w:styleId="14240">
    <w:name w:val="Нет списка1424"/>
    <w:next w:val="a2"/>
    <w:uiPriority w:val="99"/>
    <w:semiHidden/>
    <w:unhideWhenUsed/>
    <w:rsid w:val="00EE41E2"/>
  </w:style>
  <w:style w:type="numbering" w:customStyle="1" w:styleId="111240">
    <w:name w:val="Нет списка11124"/>
    <w:next w:val="a2"/>
    <w:uiPriority w:val="99"/>
    <w:semiHidden/>
    <w:unhideWhenUsed/>
    <w:rsid w:val="00EE41E2"/>
  </w:style>
  <w:style w:type="numbering" w:customStyle="1" w:styleId="1524">
    <w:name w:val="Нет списка1524"/>
    <w:next w:val="a2"/>
    <w:uiPriority w:val="99"/>
    <w:semiHidden/>
    <w:unhideWhenUsed/>
    <w:rsid w:val="00EE41E2"/>
  </w:style>
  <w:style w:type="numbering" w:customStyle="1" w:styleId="16240">
    <w:name w:val="Нет списка1624"/>
    <w:next w:val="a2"/>
    <w:uiPriority w:val="99"/>
    <w:semiHidden/>
    <w:unhideWhenUsed/>
    <w:rsid w:val="00EE41E2"/>
  </w:style>
  <w:style w:type="numbering" w:customStyle="1" w:styleId="11224">
    <w:name w:val="Нет списка11224"/>
    <w:next w:val="a2"/>
    <w:uiPriority w:val="99"/>
    <w:semiHidden/>
    <w:unhideWhenUsed/>
    <w:rsid w:val="00EE41E2"/>
  </w:style>
  <w:style w:type="numbering" w:customStyle="1" w:styleId="2631">
    <w:name w:val="Нет списка263"/>
    <w:next w:val="a2"/>
    <w:uiPriority w:val="99"/>
    <w:semiHidden/>
    <w:rsid w:val="00EE41E2"/>
  </w:style>
  <w:style w:type="numbering" w:customStyle="1" w:styleId="2730">
    <w:name w:val="Нет списка273"/>
    <w:next w:val="a2"/>
    <w:uiPriority w:val="99"/>
    <w:semiHidden/>
    <w:unhideWhenUsed/>
    <w:rsid w:val="00EE41E2"/>
  </w:style>
  <w:style w:type="numbering" w:customStyle="1" w:styleId="1174">
    <w:name w:val="Нет списка1174"/>
    <w:next w:val="a2"/>
    <w:uiPriority w:val="99"/>
    <w:semiHidden/>
    <w:unhideWhenUsed/>
    <w:rsid w:val="00EE41E2"/>
  </w:style>
  <w:style w:type="table" w:customStyle="1" w:styleId="294">
    <w:name w:val="Сетка таблицы294"/>
    <w:basedOn w:val="a1"/>
    <w:next w:val="a5"/>
    <w:uiPriority w:val="59"/>
    <w:rsid w:val="00EE41E2"/>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40">
    <w:name w:val="Сетка таблицы1174"/>
    <w:basedOn w:val="a1"/>
    <w:next w:val="a5"/>
    <w:uiPriority w:val="59"/>
    <w:rsid w:val="00EE41E2"/>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4">
    <w:name w:val="Сетка таблицы2104"/>
    <w:basedOn w:val="a1"/>
    <w:next w:val="a5"/>
    <w:uiPriority w:val="59"/>
    <w:rsid w:val="00EE41E2"/>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4">
    <w:name w:val="Сетка таблицы354"/>
    <w:basedOn w:val="a1"/>
    <w:next w:val="a5"/>
    <w:uiPriority w:val="59"/>
    <w:rsid w:val="00EE41E2"/>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4">
    <w:name w:val="Сетка таблицы454"/>
    <w:basedOn w:val="a1"/>
    <w:next w:val="a5"/>
    <w:uiPriority w:val="59"/>
    <w:rsid w:val="00EE41E2"/>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4">
    <w:name w:val="Сетка таблицы554"/>
    <w:basedOn w:val="a1"/>
    <w:next w:val="a5"/>
    <w:uiPriority w:val="59"/>
    <w:rsid w:val="00EE41E2"/>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4">
    <w:name w:val="Сетка таблицы654"/>
    <w:basedOn w:val="a1"/>
    <w:next w:val="a5"/>
    <w:uiPriority w:val="59"/>
    <w:rsid w:val="00EE41E2"/>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4">
    <w:name w:val="Сетка таблицы754"/>
    <w:basedOn w:val="a1"/>
    <w:next w:val="a5"/>
    <w:uiPriority w:val="59"/>
    <w:rsid w:val="00EE41E2"/>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4">
    <w:name w:val="Нет списка1184"/>
    <w:next w:val="a2"/>
    <w:uiPriority w:val="99"/>
    <w:semiHidden/>
    <w:unhideWhenUsed/>
    <w:rsid w:val="00EE41E2"/>
  </w:style>
  <w:style w:type="table" w:customStyle="1" w:styleId="303">
    <w:name w:val="Сетка таблицы303"/>
    <w:basedOn w:val="a1"/>
    <w:next w:val="a5"/>
    <w:uiPriority w:val="59"/>
    <w:rsid w:val="00EE41E2"/>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3">
    <w:name w:val="Сетка таблицы363"/>
    <w:basedOn w:val="a1"/>
    <w:next w:val="a5"/>
    <w:uiPriority w:val="59"/>
    <w:rsid w:val="00EE41E2"/>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3">
    <w:name w:val="Сетка таблицы373"/>
    <w:basedOn w:val="a1"/>
    <w:next w:val="a5"/>
    <w:uiPriority w:val="59"/>
    <w:rsid w:val="00EE41E2"/>
    <w:pPr>
      <w:spacing w:after="0" w:line="240" w:lineRule="auto"/>
      <w:jc w:val="center"/>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30">
    <w:name w:val="Сетка таблицы383"/>
    <w:basedOn w:val="a1"/>
    <w:next w:val="a5"/>
    <w:uiPriority w:val="59"/>
    <w:rsid w:val="00EE41E2"/>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30">
    <w:name w:val="Нет списка283"/>
    <w:next w:val="a2"/>
    <w:uiPriority w:val="99"/>
    <w:semiHidden/>
    <w:unhideWhenUsed/>
    <w:rsid w:val="00EE41E2"/>
  </w:style>
  <w:style w:type="numbering" w:customStyle="1" w:styleId="2930">
    <w:name w:val="Нет списка293"/>
    <w:next w:val="a2"/>
    <w:uiPriority w:val="99"/>
    <w:semiHidden/>
    <w:rsid w:val="00EE41E2"/>
  </w:style>
  <w:style w:type="numbering" w:customStyle="1" w:styleId="1193">
    <w:name w:val="Нет списка1193"/>
    <w:next w:val="a2"/>
    <w:uiPriority w:val="99"/>
    <w:semiHidden/>
    <w:unhideWhenUsed/>
    <w:rsid w:val="00EE41E2"/>
  </w:style>
  <w:style w:type="numbering" w:customStyle="1" w:styleId="11103">
    <w:name w:val="Нет списка11103"/>
    <w:next w:val="a2"/>
    <w:uiPriority w:val="99"/>
    <w:semiHidden/>
    <w:unhideWhenUsed/>
    <w:rsid w:val="00EE41E2"/>
  </w:style>
  <w:style w:type="numbering" w:customStyle="1" w:styleId="21020">
    <w:name w:val="Нет списка2102"/>
    <w:next w:val="a2"/>
    <w:uiPriority w:val="99"/>
    <w:semiHidden/>
    <w:unhideWhenUsed/>
    <w:rsid w:val="00EE41E2"/>
  </w:style>
  <w:style w:type="numbering" w:customStyle="1" w:styleId="3330">
    <w:name w:val="Нет списка333"/>
    <w:next w:val="a2"/>
    <w:uiPriority w:val="99"/>
    <w:semiHidden/>
    <w:unhideWhenUsed/>
    <w:rsid w:val="00EE41E2"/>
  </w:style>
  <w:style w:type="numbering" w:customStyle="1" w:styleId="4330">
    <w:name w:val="Нет списка433"/>
    <w:next w:val="a2"/>
    <w:uiPriority w:val="99"/>
    <w:semiHidden/>
    <w:unhideWhenUsed/>
    <w:rsid w:val="00EE41E2"/>
  </w:style>
  <w:style w:type="numbering" w:customStyle="1" w:styleId="5330">
    <w:name w:val="Нет списка533"/>
    <w:next w:val="a2"/>
    <w:uiPriority w:val="99"/>
    <w:semiHidden/>
    <w:unhideWhenUsed/>
    <w:rsid w:val="00EE41E2"/>
  </w:style>
  <w:style w:type="numbering" w:customStyle="1" w:styleId="6330">
    <w:name w:val="Нет списка633"/>
    <w:next w:val="a2"/>
    <w:uiPriority w:val="99"/>
    <w:semiHidden/>
    <w:unhideWhenUsed/>
    <w:rsid w:val="00EE41E2"/>
  </w:style>
  <w:style w:type="numbering" w:customStyle="1" w:styleId="7330">
    <w:name w:val="Нет списка733"/>
    <w:next w:val="a2"/>
    <w:uiPriority w:val="99"/>
    <w:semiHidden/>
    <w:unhideWhenUsed/>
    <w:rsid w:val="00EE41E2"/>
  </w:style>
  <w:style w:type="numbering" w:customStyle="1" w:styleId="11133">
    <w:name w:val="Нет списка11133"/>
    <w:next w:val="a2"/>
    <w:uiPriority w:val="99"/>
    <w:semiHidden/>
    <w:unhideWhenUsed/>
    <w:rsid w:val="00EE41E2"/>
  </w:style>
  <w:style w:type="numbering" w:customStyle="1" w:styleId="833">
    <w:name w:val="Нет списка833"/>
    <w:next w:val="a2"/>
    <w:uiPriority w:val="99"/>
    <w:semiHidden/>
    <w:unhideWhenUsed/>
    <w:rsid w:val="00EE41E2"/>
  </w:style>
  <w:style w:type="numbering" w:customStyle="1" w:styleId="1233">
    <w:name w:val="Нет списка1233"/>
    <w:next w:val="a2"/>
    <w:uiPriority w:val="99"/>
    <w:semiHidden/>
    <w:unhideWhenUsed/>
    <w:rsid w:val="00EE41E2"/>
  </w:style>
  <w:style w:type="numbering" w:customStyle="1" w:styleId="933">
    <w:name w:val="Нет списка933"/>
    <w:next w:val="a2"/>
    <w:uiPriority w:val="99"/>
    <w:semiHidden/>
    <w:unhideWhenUsed/>
    <w:rsid w:val="00EE41E2"/>
  </w:style>
  <w:style w:type="numbering" w:customStyle="1" w:styleId="13330">
    <w:name w:val="Нет списка1333"/>
    <w:next w:val="a2"/>
    <w:uiPriority w:val="99"/>
    <w:semiHidden/>
    <w:unhideWhenUsed/>
    <w:rsid w:val="00EE41E2"/>
  </w:style>
  <w:style w:type="numbering" w:customStyle="1" w:styleId="10330">
    <w:name w:val="Нет списка1033"/>
    <w:next w:val="a2"/>
    <w:uiPriority w:val="99"/>
    <w:semiHidden/>
    <w:unhideWhenUsed/>
    <w:rsid w:val="00EE41E2"/>
  </w:style>
  <w:style w:type="numbering" w:customStyle="1" w:styleId="1433">
    <w:name w:val="Нет списка1433"/>
    <w:next w:val="a2"/>
    <w:uiPriority w:val="99"/>
    <w:semiHidden/>
    <w:unhideWhenUsed/>
    <w:rsid w:val="00EE41E2"/>
  </w:style>
  <w:style w:type="numbering" w:customStyle="1" w:styleId="111123">
    <w:name w:val="Нет списка111123"/>
    <w:next w:val="a2"/>
    <w:uiPriority w:val="99"/>
    <w:semiHidden/>
    <w:unhideWhenUsed/>
    <w:rsid w:val="00EE41E2"/>
  </w:style>
  <w:style w:type="numbering" w:customStyle="1" w:styleId="1533">
    <w:name w:val="Нет списка1533"/>
    <w:next w:val="a2"/>
    <w:uiPriority w:val="99"/>
    <w:semiHidden/>
    <w:unhideWhenUsed/>
    <w:rsid w:val="00EE41E2"/>
  </w:style>
  <w:style w:type="numbering" w:customStyle="1" w:styleId="1633">
    <w:name w:val="Нет списка1633"/>
    <w:next w:val="a2"/>
    <w:uiPriority w:val="99"/>
    <w:semiHidden/>
    <w:unhideWhenUsed/>
    <w:rsid w:val="00EE41E2"/>
  </w:style>
  <w:style w:type="numbering" w:customStyle="1" w:styleId="11233">
    <w:name w:val="Нет списка11233"/>
    <w:next w:val="a2"/>
    <w:uiPriority w:val="99"/>
    <w:semiHidden/>
    <w:unhideWhenUsed/>
    <w:rsid w:val="00EE41E2"/>
  </w:style>
  <w:style w:type="numbering" w:customStyle="1" w:styleId="17130">
    <w:name w:val="Нет списка1713"/>
    <w:next w:val="a2"/>
    <w:uiPriority w:val="99"/>
    <w:semiHidden/>
    <w:unhideWhenUsed/>
    <w:rsid w:val="00EE41E2"/>
  </w:style>
  <w:style w:type="numbering" w:customStyle="1" w:styleId="18130">
    <w:name w:val="Нет списка1813"/>
    <w:next w:val="a2"/>
    <w:uiPriority w:val="99"/>
    <w:semiHidden/>
    <w:unhideWhenUsed/>
    <w:rsid w:val="00EE41E2"/>
  </w:style>
  <w:style w:type="numbering" w:customStyle="1" w:styleId="11313">
    <w:name w:val="Нет списка11313"/>
    <w:next w:val="a2"/>
    <w:uiPriority w:val="99"/>
    <w:semiHidden/>
    <w:unhideWhenUsed/>
    <w:rsid w:val="00EE41E2"/>
  </w:style>
  <w:style w:type="numbering" w:customStyle="1" w:styleId="1913">
    <w:name w:val="Нет списка1913"/>
    <w:next w:val="a2"/>
    <w:uiPriority w:val="99"/>
    <w:semiHidden/>
    <w:unhideWhenUsed/>
    <w:rsid w:val="00EE41E2"/>
  </w:style>
  <w:style w:type="numbering" w:customStyle="1" w:styleId="11013">
    <w:name w:val="Нет списка11013"/>
    <w:next w:val="a2"/>
    <w:uiPriority w:val="99"/>
    <w:semiHidden/>
    <w:unhideWhenUsed/>
    <w:rsid w:val="00EE41E2"/>
  </w:style>
  <w:style w:type="numbering" w:customStyle="1" w:styleId="21131">
    <w:name w:val="Нет списка2113"/>
    <w:next w:val="a2"/>
    <w:uiPriority w:val="99"/>
    <w:semiHidden/>
    <w:unhideWhenUsed/>
    <w:rsid w:val="00EE41E2"/>
  </w:style>
  <w:style w:type="numbering" w:customStyle="1" w:styleId="31131">
    <w:name w:val="Нет списка3113"/>
    <w:next w:val="a2"/>
    <w:uiPriority w:val="99"/>
    <w:semiHidden/>
    <w:unhideWhenUsed/>
    <w:rsid w:val="00EE41E2"/>
  </w:style>
  <w:style w:type="numbering" w:customStyle="1" w:styleId="41131">
    <w:name w:val="Нет списка4113"/>
    <w:next w:val="a2"/>
    <w:uiPriority w:val="99"/>
    <w:semiHidden/>
    <w:unhideWhenUsed/>
    <w:rsid w:val="00EE41E2"/>
  </w:style>
  <w:style w:type="numbering" w:customStyle="1" w:styleId="51130">
    <w:name w:val="Нет списка5113"/>
    <w:next w:val="a2"/>
    <w:uiPriority w:val="99"/>
    <w:semiHidden/>
    <w:unhideWhenUsed/>
    <w:rsid w:val="00EE41E2"/>
  </w:style>
  <w:style w:type="numbering" w:customStyle="1" w:styleId="61130">
    <w:name w:val="Нет списка6113"/>
    <w:next w:val="a2"/>
    <w:uiPriority w:val="99"/>
    <w:semiHidden/>
    <w:unhideWhenUsed/>
    <w:rsid w:val="00EE41E2"/>
  </w:style>
  <w:style w:type="numbering" w:customStyle="1" w:styleId="71130">
    <w:name w:val="Нет списка7113"/>
    <w:next w:val="a2"/>
    <w:uiPriority w:val="99"/>
    <w:semiHidden/>
    <w:unhideWhenUsed/>
    <w:rsid w:val="00EE41E2"/>
  </w:style>
  <w:style w:type="numbering" w:customStyle="1" w:styleId="11413">
    <w:name w:val="Нет списка11413"/>
    <w:next w:val="a2"/>
    <w:uiPriority w:val="99"/>
    <w:semiHidden/>
    <w:unhideWhenUsed/>
    <w:rsid w:val="00EE41E2"/>
  </w:style>
  <w:style w:type="numbering" w:customStyle="1" w:styleId="8113">
    <w:name w:val="Нет списка8113"/>
    <w:next w:val="a2"/>
    <w:uiPriority w:val="99"/>
    <w:semiHidden/>
    <w:unhideWhenUsed/>
    <w:rsid w:val="00EE41E2"/>
  </w:style>
  <w:style w:type="numbering" w:customStyle="1" w:styleId="121130">
    <w:name w:val="Нет списка12113"/>
    <w:next w:val="a2"/>
    <w:uiPriority w:val="99"/>
    <w:semiHidden/>
    <w:unhideWhenUsed/>
    <w:rsid w:val="00EE41E2"/>
  </w:style>
  <w:style w:type="numbering" w:customStyle="1" w:styleId="9113">
    <w:name w:val="Нет списка9113"/>
    <w:next w:val="a2"/>
    <w:uiPriority w:val="99"/>
    <w:semiHidden/>
    <w:unhideWhenUsed/>
    <w:rsid w:val="00EE41E2"/>
  </w:style>
  <w:style w:type="numbering" w:customStyle="1" w:styleId="13113">
    <w:name w:val="Нет списка13113"/>
    <w:next w:val="a2"/>
    <w:uiPriority w:val="99"/>
    <w:semiHidden/>
    <w:unhideWhenUsed/>
    <w:rsid w:val="00EE41E2"/>
  </w:style>
  <w:style w:type="numbering" w:customStyle="1" w:styleId="10113">
    <w:name w:val="Нет списка10113"/>
    <w:next w:val="a2"/>
    <w:uiPriority w:val="99"/>
    <w:semiHidden/>
    <w:unhideWhenUsed/>
    <w:rsid w:val="00EE41E2"/>
  </w:style>
  <w:style w:type="numbering" w:customStyle="1" w:styleId="14113">
    <w:name w:val="Нет списка14113"/>
    <w:next w:val="a2"/>
    <w:uiPriority w:val="99"/>
    <w:semiHidden/>
    <w:unhideWhenUsed/>
    <w:rsid w:val="00EE41E2"/>
  </w:style>
  <w:style w:type="numbering" w:customStyle="1" w:styleId="1111113">
    <w:name w:val="Нет списка1111113"/>
    <w:next w:val="a2"/>
    <w:uiPriority w:val="99"/>
    <w:semiHidden/>
    <w:unhideWhenUsed/>
    <w:rsid w:val="00EE41E2"/>
  </w:style>
  <w:style w:type="numbering" w:customStyle="1" w:styleId="15113">
    <w:name w:val="Нет списка15113"/>
    <w:next w:val="a2"/>
    <w:uiPriority w:val="99"/>
    <w:semiHidden/>
    <w:unhideWhenUsed/>
    <w:rsid w:val="00EE41E2"/>
  </w:style>
  <w:style w:type="numbering" w:customStyle="1" w:styleId="16113">
    <w:name w:val="Нет списка16113"/>
    <w:next w:val="a2"/>
    <w:uiPriority w:val="99"/>
    <w:semiHidden/>
    <w:unhideWhenUsed/>
    <w:rsid w:val="00EE41E2"/>
  </w:style>
  <w:style w:type="numbering" w:customStyle="1" w:styleId="112113">
    <w:name w:val="Нет списка112113"/>
    <w:next w:val="a2"/>
    <w:uiPriority w:val="99"/>
    <w:semiHidden/>
    <w:unhideWhenUsed/>
    <w:rsid w:val="00EE41E2"/>
  </w:style>
  <w:style w:type="numbering" w:customStyle="1" w:styleId="2013">
    <w:name w:val="Нет списка2013"/>
    <w:next w:val="a2"/>
    <w:uiPriority w:val="99"/>
    <w:semiHidden/>
    <w:rsid w:val="00EE41E2"/>
  </w:style>
  <w:style w:type="numbering" w:customStyle="1" w:styleId="2213">
    <w:name w:val="Нет списка2213"/>
    <w:next w:val="a2"/>
    <w:uiPriority w:val="99"/>
    <w:semiHidden/>
    <w:rsid w:val="00EE41E2"/>
  </w:style>
  <w:style w:type="numbering" w:customStyle="1" w:styleId="2313">
    <w:name w:val="Нет списка2313"/>
    <w:next w:val="a2"/>
    <w:uiPriority w:val="99"/>
    <w:semiHidden/>
    <w:unhideWhenUsed/>
    <w:rsid w:val="00EE41E2"/>
  </w:style>
  <w:style w:type="numbering" w:customStyle="1" w:styleId="2413">
    <w:name w:val="Нет списка2413"/>
    <w:next w:val="a2"/>
    <w:uiPriority w:val="99"/>
    <w:semiHidden/>
    <w:unhideWhenUsed/>
    <w:rsid w:val="00EE41E2"/>
  </w:style>
  <w:style w:type="numbering" w:customStyle="1" w:styleId="11513">
    <w:name w:val="Нет списка11513"/>
    <w:next w:val="a2"/>
    <w:uiPriority w:val="99"/>
    <w:semiHidden/>
    <w:unhideWhenUsed/>
    <w:rsid w:val="00EE41E2"/>
  </w:style>
  <w:style w:type="numbering" w:customStyle="1" w:styleId="2513">
    <w:name w:val="Нет списка2513"/>
    <w:next w:val="a2"/>
    <w:uiPriority w:val="99"/>
    <w:semiHidden/>
    <w:unhideWhenUsed/>
    <w:rsid w:val="00EE41E2"/>
  </w:style>
  <w:style w:type="numbering" w:customStyle="1" w:styleId="3213">
    <w:name w:val="Нет списка3213"/>
    <w:next w:val="a2"/>
    <w:uiPriority w:val="99"/>
    <w:semiHidden/>
    <w:unhideWhenUsed/>
    <w:rsid w:val="00EE41E2"/>
  </w:style>
  <w:style w:type="numbering" w:customStyle="1" w:styleId="4213">
    <w:name w:val="Нет списка4213"/>
    <w:next w:val="a2"/>
    <w:uiPriority w:val="99"/>
    <w:semiHidden/>
    <w:unhideWhenUsed/>
    <w:rsid w:val="00EE41E2"/>
  </w:style>
  <w:style w:type="numbering" w:customStyle="1" w:styleId="5213">
    <w:name w:val="Нет списка5213"/>
    <w:next w:val="a2"/>
    <w:uiPriority w:val="99"/>
    <w:semiHidden/>
    <w:unhideWhenUsed/>
    <w:rsid w:val="00EE41E2"/>
  </w:style>
  <w:style w:type="numbering" w:customStyle="1" w:styleId="6213">
    <w:name w:val="Нет списка6213"/>
    <w:next w:val="a2"/>
    <w:uiPriority w:val="99"/>
    <w:semiHidden/>
    <w:unhideWhenUsed/>
    <w:rsid w:val="00EE41E2"/>
  </w:style>
  <w:style w:type="numbering" w:customStyle="1" w:styleId="7213">
    <w:name w:val="Нет списка7213"/>
    <w:next w:val="a2"/>
    <w:uiPriority w:val="99"/>
    <w:semiHidden/>
    <w:unhideWhenUsed/>
    <w:rsid w:val="00EE41E2"/>
  </w:style>
  <w:style w:type="numbering" w:customStyle="1" w:styleId="11613">
    <w:name w:val="Нет списка11613"/>
    <w:next w:val="a2"/>
    <w:uiPriority w:val="99"/>
    <w:semiHidden/>
    <w:unhideWhenUsed/>
    <w:rsid w:val="00EE41E2"/>
  </w:style>
  <w:style w:type="numbering" w:customStyle="1" w:styleId="8213">
    <w:name w:val="Нет списка8213"/>
    <w:next w:val="a2"/>
    <w:uiPriority w:val="99"/>
    <w:semiHidden/>
    <w:unhideWhenUsed/>
    <w:rsid w:val="00EE41E2"/>
  </w:style>
  <w:style w:type="numbering" w:customStyle="1" w:styleId="12213">
    <w:name w:val="Нет списка12213"/>
    <w:next w:val="a2"/>
    <w:uiPriority w:val="99"/>
    <w:semiHidden/>
    <w:unhideWhenUsed/>
    <w:rsid w:val="00EE41E2"/>
  </w:style>
  <w:style w:type="numbering" w:customStyle="1" w:styleId="9213">
    <w:name w:val="Нет списка9213"/>
    <w:next w:val="a2"/>
    <w:uiPriority w:val="99"/>
    <w:semiHidden/>
    <w:unhideWhenUsed/>
    <w:rsid w:val="00EE41E2"/>
  </w:style>
  <w:style w:type="numbering" w:customStyle="1" w:styleId="13213">
    <w:name w:val="Нет списка13213"/>
    <w:next w:val="a2"/>
    <w:uiPriority w:val="99"/>
    <w:semiHidden/>
    <w:unhideWhenUsed/>
    <w:rsid w:val="00EE41E2"/>
  </w:style>
  <w:style w:type="numbering" w:customStyle="1" w:styleId="10213">
    <w:name w:val="Нет списка10213"/>
    <w:next w:val="a2"/>
    <w:uiPriority w:val="99"/>
    <w:semiHidden/>
    <w:unhideWhenUsed/>
    <w:rsid w:val="00EE41E2"/>
  </w:style>
  <w:style w:type="numbering" w:customStyle="1" w:styleId="14213">
    <w:name w:val="Нет списка14213"/>
    <w:next w:val="a2"/>
    <w:uiPriority w:val="99"/>
    <w:semiHidden/>
    <w:unhideWhenUsed/>
    <w:rsid w:val="00EE41E2"/>
  </w:style>
  <w:style w:type="numbering" w:customStyle="1" w:styleId="111213">
    <w:name w:val="Нет списка111213"/>
    <w:next w:val="a2"/>
    <w:uiPriority w:val="99"/>
    <w:semiHidden/>
    <w:unhideWhenUsed/>
    <w:rsid w:val="00EE41E2"/>
  </w:style>
  <w:style w:type="numbering" w:customStyle="1" w:styleId="15213">
    <w:name w:val="Нет списка15213"/>
    <w:next w:val="a2"/>
    <w:uiPriority w:val="99"/>
    <w:semiHidden/>
    <w:unhideWhenUsed/>
    <w:rsid w:val="00EE41E2"/>
  </w:style>
  <w:style w:type="numbering" w:customStyle="1" w:styleId="16213">
    <w:name w:val="Нет списка16213"/>
    <w:next w:val="a2"/>
    <w:uiPriority w:val="99"/>
    <w:semiHidden/>
    <w:unhideWhenUsed/>
    <w:rsid w:val="00EE41E2"/>
  </w:style>
  <w:style w:type="numbering" w:customStyle="1" w:styleId="112213">
    <w:name w:val="Нет списка112213"/>
    <w:next w:val="a2"/>
    <w:uiPriority w:val="99"/>
    <w:semiHidden/>
    <w:unhideWhenUsed/>
    <w:rsid w:val="00EE41E2"/>
  </w:style>
  <w:style w:type="numbering" w:customStyle="1" w:styleId="2613">
    <w:name w:val="Нет списка2613"/>
    <w:next w:val="a2"/>
    <w:uiPriority w:val="99"/>
    <w:semiHidden/>
    <w:rsid w:val="00EE41E2"/>
  </w:style>
  <w:style w:type="numbering" w:customStyle="1" w:styleId="2713">
    <w:name w:val="Нет списка2713"/>
    <w:next w:val="a2"/>
    <w:uiPriority w:val="99"/>
    <w:semiHidden/>
    <w:unhideWhenUsed/>
    <w:rsid w:val="00EE41E2"/>
  </w:style>
  <w:style w:type="numbering" w:customStyle="1" w:styleId="11713">
    <w:name w:val="Нет списка11713"/>
    <w:next w:val="a2"/>
    <w:uiPriority w:val="99"/>
    <w:semiHidden/>
    <w:unhideWhenUsed/>
    <w:rsid w:val="00EE41E2"/>
  </w:style>
  <w:style w:type="numbering" w:customStyle="1" w:styleId="11813">
    <w:name w:val="Нет списка11813"/>
    <w:next w:val="a2"/>
    <w:uiPriority w:val="99"/>
    <w:semiHidden/>
    <w:unhideWhenUsed/>
    <w:rsid w:val="00EE41E2"/>
  </w:style>
  <w:style w:type="numbering" w:customStyle="1" w:styleId="3021">
    <w:name w:val="Нет списка302"/>
    <w:next w:val="a2"/>
    <w:uiPriority w:val="99"/>
    <w:semiHidden/>
    <w:unhideWhenUsed/>
    <w:rsid w:val="00EE41E2"/>
  </w:style>
  <w:style w:type="numbering" w:customStyle="1" w:styleId="3430">
    <w:name w:val="Нет списка343"/>
    <w:next w:val="a2"/>
    <w:uiPriority w:val="99"/>
    <w:semiHidden/>
    <w:unhideWhenUsed/>
    <w:rsid w:val="00EE41E2"/>
  </w:style>
  <w:style w:type="table" w:customStyle="1" w:styleId="3930">
    <w:name w:val="Сетка таблицы393"/>
    <w:basedOn w:val="a1"/>
    <w:next w:val="a5"/>
    <w:uiPriority w:val="59"/>
    <w:rsid w:val="00EE41E2"/>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30">
    <w:name w:val="Сетка таблицы1183"/>
    <w:basedOn w:val="a1"/>
    <w:next w:val="a5"/>
    <w:uiPriority w:val="59"/>
    <w:rsid w:val="00EE41E2"/>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3">
    <w:name w:val="Сетка таблицы2133"/>
    <w:basedOn w:val="a1"/>
    <w:next w:val="a5"/>
    <w:uiPriority w:val="59"/>
    <w:rsid w:val="00EE41E2"/>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3">
    <w:name w:val="Сетка таблицы463"/>
    <w:basedOn w:val="a1"/>
    <w:next w:val="a5"/>
    <w:uiPriority w:val="59"/>
    <w:rsid w:val="00EE41E2"/>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3">
    <w:name w:val="Сетка таблицы563"/>
    <w:basedOn w:val="a1"/>
    <w:next w:val="a5"/>
    <w:uiPriority w:val="59"/>
    <w:rsid w:val="00EE41E2"/>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63">
    <w:name w:val="Сетка таблицы663"/>
    <w:basedOn w:val="a1"/>
    <w:next w:val="a5"/>
    <w:uiPriority w:val="59"/>
    <w:rsid w:val="00EE41E2"/>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63">
    <w:name w:val="Сетка таблицы763"/>
    <w:basedOn w:val="a1"/>
    <w:next w:val="a5"/>
    <w:uiPriority w:val="59"/>
    <w:rsid w:val="00EE41E2"/>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2">
    <w:name w:val="Нет списка1202"/>
    <w:next w:val="a2"/>
    <w:uiPriority w:val="99"/>
    <w:semiHidden/>
    <w:unhideWhenUsed/>
    <w:rsid w:val="00EE41E2"/>
  </w:style>
  <w:style w:type="numbering" w:customStyle="1" w:styleId="21230">
    <w:name w:val="Нет списка2123"/>
    <w:next w:val="a2"/>
    <w:uiPriority w:val="99"/>
    <w:semiHidden/>
    <w:unhideWhenUsed/>
    <w:rsid w:val="00EE41E2"/>
  </w:style>
  <w:style w:type="numbering" w:customStyle="1" w:styleId="3520">
    <w:name w:val="Нет списка352"/>
    <w:next w:val="a2"/>
    <w:uiPriority w:val="99"/>
    <w:semiHidden/>
    <w:unhideWhenUsed/>
    <w:rsid w:val="00EE41E2"/>
  </w:style>
  <w:style w:type="numbering" w:customStyle="1" w:styleId="4430">
    <w:name w:val="Нет списка443"/>
    <w:next w:val="a2"/>
    <w:uiPriority w:val="99"/>
    <w:semiHidden/>
    <w:unhideWhenUsed/>
    <w:rsid w:val="00EE41E2"/>
  </w:style>
  <w:style w:type="numbering" w:customStyle="1" w:styleId="5430">
    <w:name w:val="Нет списка543"/>
    <w:next w:val="a2"/>
    <w:uiPriority w:val="99"/>
    <w:semiHidden/>
    <w:unhideWhenUsed/>
    <w:rsid w:val="00EE41E2"/>
  </w:style>
  <w:style w:type="table" w:customStyle="1" w:styleId="1053">
    <w:name w:val="Сетка таблицы1053"/>
    <w:basedOn w:val="a1"/>
    <w:next w:val="a5"/>
    <w:uiPriority w:val="99"/>
    <w:rsid w:val="00EE41E2"/>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430">
    <w:name w:val="Нет списка643"/>
    <w:next w:val="a2"/>
    <w:uiPriority w:val="99"/>
    <w:semiHidden/>
    <w:unhideWhenUsed/>
    <w:rsid w:val="00EE41E2"/>
  </w:style>
  <w:style w:type="table" w:customStyle="1" w:styleId="11930">
    <w:name w:val="Сетка таблицы1193"/>
    <w:basedOn w:val="a1"/>
    <w:next w:val="a5"/>
    <w:uiPriority w:val="99"/>
    <w:rsid w:val="00EE41E2"/>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430">
    <w:name w:val="Нет списка743"/>
    <w:next w:val="a2"/>
    <w:uiPriority w:val="99"/>
    <w:semiHidden/>
    <w:unhideWhenUsed/>
    <w:rsid w:val="00EE41E2"/>
  </w:style>
  <w:style w:type="numbering" w:customStyle="1" w:styleId="11143">
    <w:name w:val="Нет списка11143"/>
    <w:next w:val="a2"/>
    <w:uiPriority w:val="99"/>
    <w:semiHidden/>
    <w:unhideWhenUsed/>
    <w:rsid w:val="00EE41E2"/>
  </w:style>
  <w:style w:type="numbering" w:customStyle="1" w:styleId="843">
    <w:name w:val="Нет списка843"/>
    <w:next w:val="a2"/>
    <w:uiPriority w:val="99"/>
    <w:semiHidden/>
    <w:unhideWhenUsed/>
    <w:rsid w:val="00EE41E2"/>
  </w:style>
  <w:style w:type="numbering" w:customStyle="1" w:styleId="1243">
    <w:name w:val="Нет списка1243"/>
    <w:next w:val="a2"/>
    <w:uiPriority w:val="99"/>
    <w:semiHidden/>
    <w:unhideWhenUsed/>
    <w:rsid w:val="00EE41E2"/>
  </w:style>
  <w:style w:type="numbering" w:customStyle="1" w:styleId="943">
    <w:name w:val="Нет списка943"/>
    <w:next w:val="a2"/>
    <w:uiPriority w:val="99"/>
    <w:semiHidden/>
    <w:unhideWhenUsed/>
    <w:rsid w:val="00EE41E2"/>
  </w:style>
  <w:style w:type="numbering" w:customStyle="1" w:styleId="13430">
    <w:name w:val="Нет списка1343"/>
    <w:next w:val="a2"/>
    <w:uiPriority w:val="99"/>
    <w:semiHidden/>
    <w:unhideWhenUsed/>
    <w:rsid w:val="00EE41E2"/>
  </w:style>
  <w:style w:type="table" w:customStyle="1" w:styleId="1353">
    <w:name w:val="Сетка таблицы1353"/>
    <w:basedOn w:val="a1"/>
    <w:next w:val="a5"/>
    <w:uiPriority w:val="59"/>
    <w:rsid w:val="00EE41E2"/>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430">
    <w:name w:val="Нет списка1043"/>
    <w:next w:val="a2"/>
    <w:uiPriority w:val="99"/>
    <w:semiHidden/>
    <w:unhideWhenUsed/>
    <w:rsid w:val="00EE41E2"/>
  </w:style>
  <w:style w:type="numbering" w:customStyle="1" w:styleId="1443">
    <w:name w:val="Нет списка1443"/>
    <w:next w:val="a2"/>
    <w:uiPriority w:val="99"/>
    <w:semiHidden/>
    <w:unhideWhenUsed/>
    <w:rsid w:val="00EE41E2"/>
  </w:style>
  <w:style w:type="numbering" w:customStyle="1" w:styleId="11152">
    <w:name w:val="Нет списка11152"/>
    <w:next w:val="a2"/>
    <w:uiPriority w:val="99"/>
    <w:semiHidden/>
    <w:unhideWhenUsed/>
    <w:rsid w:val="00EE41E2"/>
  </w:style>
  <w:style w:type="numbering" w:customStyle="1" w:styleId="1543">
    <w:name w:val="Нет списка1543"/>
    <w:next w:val="a2"/>
    <w:uiPriority w:val="99"/>
    <w:semiHidden/>
    <w:unhideWhenUsed/>
    <w:rsid w:val="00EE41E2"/>
  </w:style>
  <w:style w:type="numbering" w:customStyle="1" w:styleId="1643">
    <w:name w:val="Нет списка1643"/>
    <w:next w:val="a2"/>
    <w:uiPriority w:val="99"/>
    <w:semiHidden/>
    <w:unhideWhenUsed/>
    <w:rsid w:val="00EE41E2"/>
  </w:style>
  <w:style w:type="numbering" w:customStyle="1" w:styleId="11243">
    <w:name w:val="Нет списка11243"/>
    <w:next w:val="a2"/>
    <w:uiPriority w:val="99"/>
    <w:semiHidden/>
    <w:unhideWhenUsed/>
    <w:rsid w:val="00EE41E2"/>
  </w:style>
  <w:style w:type="numbering" w:customStyle="1" w:styleId="17230">
    <w:name w:val="Нет списка1723"/>
    <w:next w:val="a2"/>
    <w:uiPriority w:val="99"/>
    <w:semiHidden/>
    <w:unhideWhenUsed/>
    <w:rsid w:val="00EE41E2"/>
  </w:style>
  <w:style w:type="numbering" w:customStyle="1" w:styleId="18230">
    <w:name w:val="Нет списка1823"/>
    <w:next w:val="a2"/>
    <w:uiPriority w:val="99"/>
    <w:semiHidden/>
    <w:unhideWhenUsed/>
    <w:rsid w:val="00EE41E2"/>
  </w:style>
  <w:style w:type="numbering" w:customStyle="1" w:styleId="11323">
    <w:name w:val="Нет списка11323"/>
    <w:next w:val="a2"/>
    <w:uiPriority w:val="99"/>
    <w:semiHidden/>
    <w:unhideWhenUsed/>
    <w:rsid w:val="00EE41E2"/>
  </w:style>
  <w:style w:type="numbering" w:customStyle="1" w:styleId="1923">
    <w:name w:val="Нет списка1923"/>
    <w:next w:val="a2"/>
    <w:uiPriority w:val="99"/>
    <w:semiHidden/>
    <w:unhideWhenUsed/>
    <w:rsid w:val="00EE41E2"/>
  </w:style>
  <w:style w:type="table" w:customStyle="1" w:styleId="14330">
    <w:name w:val="Сетка таблицы1433"/>
    <w:basedOn w:val="a1"/>
    <w:next w:val="a5"/>
    <w:uiPriority w:val="59"/>
    <w:rsid w:val="00EE41E2"/>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3">
    <w:name w:val="Сетка таблицы2143"/>
    <w:basedOn w:val="a1"/>
    <w:next w:val="a5"/>
    <w:uiPriority w:val="59"/>
    <w:rsid w:val="00EE41E2"/>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3">
    <w:name w:val="Сетка таблицы3133"/>
    <w:basedOn w:val="a1"/>
    <w:next w:val="a5"/>
    <w:uiPriority w:val="59"/>
    <w:rsid w:val="00EE41E2"/>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3">
    <w:name w:val="Сетка таблицы4133"/>
    <w:basedOn w:val="a1"/>
    <w:next w:val="a5"/>
    <w:uiPriority w:val="59"/>
    <w:rsid w:val="00EE41E2"/>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33">
    <w:name w:val="Сетка таблицы5133"/>
    <w:basedOn w:val="a1"/>
    <w:next w:val="a5"/>
    <w:uiPriority w:val="59"/>
    <w:rsid w:val="00EE41E2"/>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33">
    <w:name w:val="Сетка таблицы6133"/>
    <w:basedOn w:val="a1"/>
    <w:next w:val="a5"/>
    <w:uiPriority w:val="59"/>
    <w:rsid w:val="00EE41E2"/>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3">
    <w:name w:val="Сетка таблицы7133"/>
    <w:basedOn w:val="a1"/>
    <w:next w:val="a5"/>
    <w:uiPriority w:val="59"/>
    <w:rsid w:val="00EE41E2"/>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23">
    <w:name w:val="Нет списка11023"/>
    <w:next w:val="a2"/>
    <w:uiPriority w:val="99"/>
    <w:semiHidden/>
    <w:unhideWhenUsed/>
    <w:rsid w:val="00EE41E2"/>
  </w:style>
  <w:style w:type="numbering" w:customStyle="1" w:styleId="21330">
    <w:name w:val="Нет списка2133"/>
    <w:next w:val="a2"/>
    <w:uiPriority w:val="99"/>
    <w:semiHidden/>
    <w:unhideWhenUsed/>
    <w:rsid w:val="00EE41E2"/>
  </w:style>
  <w:style w:type="numbering" w:customStyle="1" w:styleId="31230">
    <w:name w:val="Нет списка3123"/>
    <w:next w:val="a2"/>
    <w:uiPriority w:val="99"/>
    <w:semiHidden/>
    <w:unhideWhenUsed/>
    <w:rsid w:val="00EE41E2"/>
  </w:style>
  <w:style w:type="numbering" w:customStyle="1" w:styleId="41230">
    <w:name w:val="Нет списка4123"/>
    <w:next w:val="a2"/>
    <w:uiPriority w:val="99"/>
    <w:semiHidden/>
    <w:unhideWhenUsed/>
    <w:rsid w:val="00EE41E2"/>
  </w:style>
  <w:style w:type="numbering" w:customStyle="1" w:styleId="51230">
    <w:name w:val="Нет списка5123"/>
    <w:next w:val="a2"/>
    <w:uiPriority w:val="99"/>
    <w:semiHidden/>
    <w:unhideWhenUsed/>
    <w:rsid w:val="00EE41E2"/>
  </w:style>
  <w:style w:type="numbering" w:customStyle="1" w:styleId="61230">
    <w:name w:val="Нет списка6123"/>
    <w:next w:val="a2"/>
    <w:uiPriority w:val="99"/>
    <w:semiHidden/>
    <w:unhideWhenUsed/>
    <w:rsid w:val="00EE41E2"/>
  </w:style>
  <w:style w:type="table" w:customStyle="1" w:styleId="111330">
    <w:name w:val="Сетка таблицы11133"/>
    <w:basedOn w:val="a1"/>
    <w:next w:val="a5"/>
    <w:uiPriority w:val="99"/>
    <w:rsid w:val="00EE41E2"/>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30">
    <w:name w:val="Нет списка7123"/>
    <w:next w:val="a2"/>
    <w:uiPriority w:val="99"/>
    <w:semiHidden/>
    <w:unhideWhenUsed/>
    <w:rsid w:val="00EE41E2"/>
  </w:style>
  <w:style w:type="numbering" w:customStyle="1" w:styleId="11423">
    <w:name w:val="Нет списка11423"/>
    <w:next w:val="a2"/>
    <w:uiPriority w:val="99"/>
    <w:semiHidden/>
    <w:unhideWhenUsed/>
    <w:rsid w:val="00EE41E2"/>
  </w:style>
  <w:style w:type="numbering" w:customStyle="1" w:styleId="8123">
    <w:name w:val="Нет списка8123"/>
    <w:next w:val="a2"/>
    <w:uiPriority w:val="99"/>
    <w:semiHidden/>
    <w:unhideWhenUsed/>
    <w:rsid w:val="00EE41E2"/>
  </w:style>
  <w:style w:type="numbering" w:customStyle="1" w:styleId="121230">
    <w:name w:val="Нет списка12123"/>
    <w:next w:val="a2"/>
    <w:uiPriority w:val="99"/>
    <w:semiHidden/>
    <w:unhideWhenUsed/>
    <w:rsid w:val="00EE41E2"/>
  </w:style>
  <w:style w:type="table" w:customStyle="1" w:styleId="12133">
    <w:name w:val="Сетка таблицы12133"/>
    <w:basedOn w:val="a1"/>
    <w:next w:val="a5"/>
    <w:uiPriority w:val="99"/>
    <w:rsid w:val="00EE41E2"/>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23">
    <w:name w:val="Нет списка9123"/>
    <w:next w:val="a2"/>
    <w:uiPriority w:val="99"/>
    <w:semiHidden/>
    <w:unhideWhenUsed/>
    <w:rsid w:val="00EE41E2"/>
  </w:style>
  <w:style w:type="numbering" w:customStyle="1" w:styleId="13123">
    <w:name w:val="Нет списка13123"/>
    <w:next w:val="a2"/>
    <w:uiPriority w:val="99"/>
    <w:semiHidden/>
    <w:unhideWhenUsed/>
    <w:rsid w:val="00EE41E2"/>
  </w:style>
  <w:style w:type="numbering" w:customStyle="1" w:styleId="10123">
    <w:name w:val="Нет списка10123"/>
    <w:next w:val="a2"/>
    <w:uiPriority w:val="99"/>
    <w:semiHidden/>
    <w:unhideWhenUsed/>
    <w:rsid w:val="00EE41E2"/>
  </w:style>
  <w:style w:type="numbering" w:customStyle="1" w:styleId="14123">
    <w:name w:val="Нет списка14123"/>
    <w:next w:val="a2"/>
    <w:uiPriority w:val="99"/>
    <w:semiHidden/>
    <w:unhideWhenUsed/>
    <w:rsid w:val="00EE41E2"/>
  </w:style>
  <w:style w:type="numbering" w:customStyle="1" w:styleId="111133">
    <w:name w:val="Нет списка111133"/>
    <w:next w:val="a2"/>
    <w:uiPriority w:val="99"/>
    <w:semiHidden/>
    <w:unhideWhenUsed/>
    <w:rsid w:val="00EE41E2"/>
  </w:style>
  <w:style w:type="numbering" w:customStyle="1" w:styleId="15123">
    <w:name w:val="Нет списка15123"/>
    <w:next w:val="a2"/>
    <w:uiPriority w:val="99"/>
    <w:semiHidden/>
    <w:unhideWhenUsed/>
    <w:rsid w:val="00EE41E2"/>
  </w:style>
  <w:style w:type="numbering" w:customStyle="1" w:styleId="16123">
    <w:name w:val="Нет списка16123"/>
    <w:next w:val="a2"/>
    <w:uiPriority w:val="99"/>
    <w:semiHidden/>
    <w:unhideWhenUsed/>
    <w:rsid w:val="00EE41E2"/>
  </w:style>
  <w:style w:type="numbering" w:customStyle="1" w:styleId="112123">
    <w:name w:val="Нет списка112123"/>
    <w:next w:val="a2"/>
    <w:uiPriority w:val="99"/>
    <w:semiHidden/>
    <w:unhideWhenUsed/>
    <w:rsid w:val="00EE41E2"/>
  </w:style>
  <w:style w:type="table" w:customStyle="1" w:styleId="16330">
    <w:name w:val="Сетка таблицы1633"/>
    <w:basedOn w:val="a1"/>
    <w:next w:val="a5"/>
    <w:uiPriority w:val="59"/>
    <w:rsid w:val="00EE41E2"/>
    <w:pPr>
      <w:spacing w:after="0" w:line="240" w:lineRule="auto"/>
      <w:jc w:val="center"/>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33">
    <w:name w:val="Сетка таблицы1733"/>
    <w:basedOn w:val="a1"/>
    <w:next w:val="a5"/>
    <w:uiPriority w:val="59"/>
    <w:rsid w:val="00EE41E2"/>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33">
    <w:name w:val="Сетка таблицы1833"/>
    <w:basedOn w:val="a1"/>
    <w:next w:val="a5"/>
    <w:uiPriority w:val="59"/>
    <w:rsid w:val="00EE41E2"/>
    <w:pPr>
      <w:spacing w:after="0" w:line="240" w:lineRule="auto"/>
      <w:jc w:val="center"/>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10">
    <w:name w:val="Нет списка361"/>
    <w:next w:val="a2"/>
    <w:uiPriority w:val="99"/>
    <w:semiHidden/>
    <w:rsid w:val="00EE41E2"/>
  </w:style>
  <w:style w:type="table" w:customStyle="1" w:styleId="401">
    <w:name w:val="Сетка таблицы401"/>
    <w:basedOn w:val="a1"/>
    <w:next w:val="a5"/>
    <w:uiPriority w:val="59"/>
    <w:rsid w:val="00EE41E2"/>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1">
    <w:name w:val="Нет списка1251"/>
    <w:next w:val="a2"/>
    <w:uiPriority w:val="99"/>
    <w:semiHidden/>
    <w:unhideWhenUsed/>
    <w:rsid w:val="00EE41E2"/>
  </w:style>
  <w:style w:type="numbering" w:customStyle="1" w:styleId="21410">
    <w:name w:val="Нет списка2141"/>
    <w:next w:val="a2"/>
    <w:uiPriority w:val="99"/>
    <w:semiHidden/>
    <w:unhideWhenUsed/>
    <w:rsid w:val="00EE41E2"/>
  </w:style>
  <w:style w:type="numbering" w:customStyle="1" w:styleId="3710">
    <w:name w:val="Нет списка371"/>
    <w:next w:val="a2"/>
    <w:uiPriority w:val="99"/>
    <w:semiHidden/>
    <w:unhideWhenUsed/>
    <w:rsid w:val="00EE41E2"/>
  </w:style>
  <w:style w:type="numbering" w:customStyle="1" w:styleId="4510">
    <w:name w:val="Нет списка451"/>
    <w:next w:val="a2"/>
    <w:uiPriority w:val="99"/>
    <w:semiHidden/>
    <w:unhideWhenUsed/>
    <w:rsid w:val="00EE41E2"/>
  </w:style>
  <w:style w:type="numbering" w:customStyle="1" w:styleId="5510">
    <w:name w:val="Нет списка551"/>
    <w:next w:val="a2"/>
    <w:uiPriority w:val="99"/>
    <w:semiHidden/>
    <w:unhideWhenUsed/>
    <w:rsid w:val="00EE41E2"/>
  </w:style>
  <w:style w:type="numbering" w:customStyle="1" w:styleId="6510">
    <w:name w:val="Нет списка651"/>
    <w:next w:val="a2"/>
    <w:uiPriority w:val="99"/>
    <w:semiHidden/>
    <w:unhideWhenUsed/>
    <w:rsid w:val="00EE41E2"/>
  </w:style>
  <w:style w:type="numbering" w:customStyle="1" w:styleId="7510">
    <w:name w:val="Нет списка751"/>
    <w:next w:val="a2"/>
    <w:uiPriority w:val="99"/>
    <w:semiHidden/>
    <w:unhideWhenUsed/>
    <w:rsid w:val="00EE41E2"/>
  </w:style>
  <w:style w:type="numbering" w:customStyle="1" w:styleId="11161">
    <w:name w:val="Нет списка11161"/>
    <w:next w:val="a2"/>
    <w:uiPriority w:val="99"/>
    <w:semiHidden/>
    <w:unhideWhenUsed/>
    <w:rsid w:val="00EE41E2"/>
  </w:style>
  <w:style w:type="numbering" w:customStyle="1" w:styleId="851">
    <w:name w:val="Нет списка851"/>
    <w:next w:val="a2"/>
    <w:uiPriority w:val="99"/>
    <w:semiHidden/>
    <w:unhideWhenUsed/>
    <w:rsid w:val="00EE41E2"/>
  </w:style>
  <w:style w:type="numbering" w:customStyle="1" w:styleId="1261">
    <w:name w:val="Нет списка1261"/>
    <w:next w:val="a2"/>
    <w:uiPriority w:val="99"/>
    <w:semiHidden/>
    <w:unhideWhenUsed/>
    <w:rsid w:val="00EE41E2"/>
  </w:style>
  <w:style w:type="numbering" w:customStyle="1" w:styleId="951">
    <w:name w:val="Нет списка951"/>
    <w:next w:val="a2"/>
    <w:uiPriority w:val="99"/>
    <w:semiHidden/>
    <w:unhideWhenUsed/>
    <w:rsid w:val="00EE41E2"/>
  </w:style>
  <w:style w:type="numbering" w:customStyle="1" w:styleId="13510">
    <w:name w:val="Нет списка1351"/>
    <w:next w:val="a2"/>
    <w:uiPriority w:val="99"/>
    <w:semiHidden/>
    <w:unhideWhenUsed/>
    <w:rsid w:val="00EE41E2"/>
  </w:style>
  <w:style w:type="numbering" w:customStyle="1" w:styleId="10510">
    <w:name w:val="Нет списка1051"/>
    <w:next w:val="a2"/>
    <w:uiPriority w:val="99"/>
    <w:semiHidden/>
    <w:unhideWhenUsed/>
    <w:rsid w:val="00EE41E2"/>
  </w:style>
  <w:style w:type="numbering" w:customStyle="1" w:styleId="1451">
    <w:name w:val="Нет списка1451"/>
    <w:next w:val="a2"/>
    <w:uiPriority w:val="99"/>
    <w:semiHidden/>
    <w:unhideWhenUsed/>
    <w:rsid w:val="00EE41E2"/>
  </w:style>
  <w:style w:type="numbering" w:customStyle="1" w:styleId="11171">
    <w:name w:val="Нет списка11171"/>
    <w:next w:val="a2"/>
    <w:uiPriority w:val="99"/>
    <w:semiHidden/>
    <w:unhideWhenUsed/>
    <w:rsid w:val="00EE41E2"/>
  </w:style>
  <w:style w:type="numbering" w:customStyle="1" w:styleId="1551">
    <w:name w:val="Нет списка1551"/>
    <w:next w:val="a2"/>
    <w:uiPriority w:val="99"/>
    <w:semiHidden/>
    <w:unhideWhenUsed/>
    <w:rsid w:val="00EE41E2"/>
  </w:style>
  <w:style w:type="numbering" w:customStyle="1" w:styleId="1651">
    <w:name w:val="Нет списка1651"/>
    <w:next w:val="a2"/>
    <w:uiPriority w:val="99"/>
    <w:semiHidden/>
    <w:unhideWhenUsed/>
    <w:rsid w:val="00EE41E2"/>
  </w:style>
  <w:style w:type="numbering" w:customStyle="1" w:styleId="11251">
    <w:name w:val="Нет списка11251"/>
    <w:next w:val="a2"/>
    <w:uiPriority w:val="99"/>
    <w:semiHidden/>
    <w:unhideWhenUsed/>
    <w:rsid w:val="00EE41E2"/>
  </w:style>
  <w:style w:type="numbering" w:customStyle="1" w:styleId="17310">
    <w:name w:val="Нет списка1731"/>
    <w:next w:val="a2"/>
    <w:uiPriority w:val="99"/>
    <w:semiHidden/>
    <w:unhideWhenUsed/>
    <w:rsid w:val="00EE41E2"/>
  </w:style>
  <w:style w:type="numbering" w:customStyle="1" w:styleId="18310">
    <w:name w:val="Нет списка1831"/>
    <w:next w:val="a2"/>
    <w:uiPriority w:val="99"/>
    <w:semiHidden/>
    <w:unhideWhenUsed/>
    <w:rsid w:val="00EE41E2"/>
  </w:style>
  <w:style w:type="numbering" w:customStyle="1" w:styleId="11331">
    <w:name w:val="Нет списка11331"/>
    <w:next w:val="a2"/>
    <w:uiPriority w:val="99"/>
    <w:semiHidden/>
    <w:unhideWhenUsed/>
    <w:rsid w:val="00EE41E2"/>
  </w:style>
  <w:style w:type="numbering" w:customStyle="1" w:styleId="1931">
    <w:name w:val="Нет списка1931"/>
    <w:next w:val="a2"/>
    <w:uiPriority w:val="99"/>
    <w:semiHidden/>
    <w:unhideWhenUsed/>
    <w:rsid w:val="00EE41E2"/>
  </w:style>
  <w:style w:type="table" w:customStyle="1" w:styleId="14410">
    <w:name w:val="Сетка таблицы1441"/>
    <w:basedOn w:val="a1"/>
    <w:next w:val="a5"/>
    <w:uiPriority w:val="59"/>
    <w:rsid w:val="00EE41E2"/>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31">
    <w:name w:val="Нет списка11031"/>
    <w:next w:val="a2"/>
    <w:uiPriority w:val="99"/>
    <w:semiHidden/>
    <w:unhideWhenUsed/>
    <w:rsid w:val="00EE41E2"/>
  </w:style>
  <w:style w:type="numbering" w:customStyle="1" w:styleId="2151">
    <w:name w:val="Нет списка2151"/>
    <w:next w:val="a2"/>
    <w:uiPriority w:val="99"/>
    <w:semiHidden/>
    <w:unhideWhenUsed/>
    <w:rsid w:val="00EE41E2"/>
  </w:style>
  <w:style w:type="numbering" w:customStyle="1" w:styleId="31311">
    <w:name w:val="Нет списка3131"/>
    <w:next w:val="a2"/>
    <w:uiPriority w:val="99"/>
    <w:semiHidden/>
    <w:unhideWhenUsed/>
    <w:rsid w:val="00EE41E2"/>
  </w:style>
  <w:style w:type="numbering" w:customStyle="1" w:styleId="41310">
    <w:name w:val="Нет списка4131"/>
    <w:next w:val="a2"/>
    <w:uiPriority w:val="99"/>
    <w:semiHidden/>
    <w:unhideWhenUsed/>
    <w:rsid w:val="00EE41E2"/>
  </w:style>
  <w:style w:type="numbering" w:customStyle="1" w:styleId="51310">
    <w:name w:val="Нет списка5131"/>
    <w:next w:val="a2"/>
    <w:uiPriority w:val="99"/>
    <w:semiHidden/>
    <w:unhideWhenUsed/>
    <w:rsid w:val="00EE41E2"/>
  </w:style>
  <w:style w:type="numbering" w:customStyle="1" w:styleId="61310">
    <w:name w:val="Нет списка6131"/>
    <w:next w:val="a2"/>
    <w:uiPriority w:val="99"/>
    <w:semiHidden/>
    <w:unhideWhenUsed/>
    <w:rsid w:val="00EE41E2"/>
  </w:style>
  <w:style w:type="numbering" w:customStyle="1" w:styleId="71310">
    <w:name w:val="Нет списка7131"/>
    <w:next w:val="a2"/>
    <w:uiPriority w:val="99"/>
    <w:semiHidden/>
    <w:unhideWhenUsed/>
    <w:rsid w:val="00EE41E2"/>
  </w:style>
  <w:style w:type="numbering" w:customStyle="1" w:styleId="11431">
    <w:name w:val="Нет списка11431"/>
    <w:next w:val="a2"/>
    <w:uiPriority w:val="99"/>
    <w:semiHidden/>
    <w:unhideWhenUsed/>
    <w:rsid w:val="00EE41E2"/>
  </w:style>
  <w:style w:type="numbering" w:customStyle="1" w:styleId="8131">
    <w:name w:val="Нет списка8131"/>
    <w:next w:val="a2"/>
    <w:uiPriority w:val="99"/>
    <w:semiHidden/>
    <w:unhideWhenUsed/>
    <w:rsid w:val="00EE41E2"/>
  </w:style>
  <w:style w:type="numbering" w:customStyle="1" w:styleId="121310">
    <w:name w:val="Нет списка12131"/>
    <w:next w:val="a2"/>
    <w:uiPriority w:val="99"/>
    <w:semiHidden/>
    <w:unhideWhenUsed/>
    <w:rsid w:val="00EE41E2"/>
  </w:style>
  <w:style w:type="numbering" w:customStyle="1" w:styleId="9131">
    <w:name w:val="Нет списка9131"/>
    <w:next w:val="a2"/>
    <w:uiPriority w:val="99"/>
    <w:semiHidden/>
    <w:unhideWhenUsed/>
    <w:rsid w:val="00EE41E2"/>
  </w:style>
  <w:style w:type="numbering" w:customStyle="1" w:styleId="13131">
    <w:name w:val="Нет списка13131"/>
    <w:next w:val="a2"/>
    <w:uiPriority w:val="99"/>
    <w:semiHidden/>
    <w:unhideWhenUsed/>
    <w:rsid w:val="00EE41E2"/>
  </w:style>
  <w:style w:type="numbering" w:customStyle="1" w:styleId="10131">
    <w:name w:val="Нет списка10131"/>
    <w:next w:val="a2"/>
    <w:uiPriority w:val="99"/>
    <w:semiHidden/>
    <w:unhideWhenUsed/>
    <w:rsid w:val="00EE41E2"/>
  </w:style>
  <w:style w:type="numbering" w:customStyle="1" w:styleId="14131">
    <w:name w:val="Нет списка14131"/>
    <w:next w:val="a2"/>
    <w:uiPriority w:val="99"/>
    <w:semiHidden/>
    <w:unhideWhenUsed/>
    <w:rsid w:val="00EE41E2"/>
  </w:style>
  <w:style w:type="numbering" w:customStyle="1" w:styleId="111141">
    <w:name w:val="Нет списка111141"/>
    <w:next w:val="a2"/>
    <w:uiPriority w:val="99"/>
    <w:semiHidden/>
    <w:unhideWhenUsed/>
    <w:rsid w:val="00EE41E2"/>
  </w:style>
  <w:style w:type="numbering" w:customStyle="1" w:styleId="15131">
    <w:name w:val="Нет списка15131"/>
    <w:next w:val="a2"/>
    <w:uiPriority w:val="99"/>
    <w:semiHidden/>
    <w:unhideWhenUsed/>
    <w:rsid w:val="00EE41E2"/>
  </w:style>
  <w:style w:type="numbering" w:customStyle="1" w:styleId="16131">
    <w:name w:val="Нет списка16131"/>
    <w:next w:val="a2"/>
    <w:uiPriority w:val="99"/>
    <w:semiHidden/>
    <w:unhideWhenUsed/>
    <w:rsid w:val="00EE41E2"/>
  </w:style>
  <w:style w:type="numbering" w:customStyle="1" w:styleId="112131">
    <w:name w:val="Нет списка112131"/>
    <w:next w:val="a2"/>
    <w:uiPriority w:val="99"/>
    <w:semiHidden/>
    <w:unhideWhenUsed/>
    <w:rsid w:val="00EE41E2"/>
  </w:style>
  <w:style w:type="numbering" w:customStyle="1" w:styleId="3810">
    <w:name w:val="Нет списка381"/>
    <w:next w:val="a2"/>
    <w:uiPriority w:val="99"/>
    <w:semiHidden/>
    <w:rsid w:val="00EE41E2"/>
  </w:style>
  <w:style w:type="numbering" w:customStyle="1" w:styleId="1271">
    <w:name w:val="Нет списка1271"/>
    <w:next w:val="a2"/>
    <w:uiPriority w:val="99"/>
    <w:semiHidden/>
    <w:unhideWhenUsed/>
    <w:rsid w:val="00EE41E2"/>
  </w:style>
  <w:style w:type="numbering" w:customStyle="1" w:styleId="11181">
    <w:name w:val="Нет списка11181"/>
    <w:next w:val="a2"/>
    <w:uiPriority w:val="99"/>
    <w:semiHidden/>
    <w:unhideWhenUsed/>
    <w:rsid w:val="00EE41E2"/>
  </w:style>
  <w:style w:type="numbering" w:customStyle="1" w:styleId="2161">
    <w:name w:val="Нет списка2161"/>
    <w:next w:val="a2"/>
    <w:uiPriority w:val="99"/>
    <w:semiHidden/>
    <w:unhideWhenUsed/>
    <w:rsid w:val="00EE41E2"/>
  </w:style>
  <w:style w:type="numbering" w:customStyle="1" w:styleId="3910">
    <w:name w:val="Нет списка391"/>
    <w:next w:val="a2"/>
    <w:uiPriority w:val="99"/>
    <w:semiHidden/>
    <w:unhideWhenUsed/>
    <w:rsid w:val="00EE41E2"/>
  </w:style>
  <w:style w:type="numbering" w:customStyle="1" w:styleId="4610">
    <w:name w:val="Нет списка461"/>
    <w:next w:val="a2"/>
    <w:uiPriority w:val="99"/>
    <w:semiHidden/>
    <w:unhideWhenUsed/>
    <w:rsid w:val="00EE41E2"/>
  </w:style>
  <w:style w:type="numbering" w:customStyle="1" w:styleId="5610">
    <w:name w:val="Нет списка561"/>
    <w:next w:val="a2"/>
    <w:uiPriority w:val="99"/>
    <w:semiHidden/>
    <w:unhideWhenUsed/>
    <w:rsid w:val="00EE41E2"/>
  </w:style>
  <w:style w:type="numbering" w:customStyle="1" w:styleId="6610">
    <w:name w:val="Нет списка661"/>
    <w:next w:val="a2"/>
    <w:uiPriority w:val="99"/>
    <w:semiHidden/>
    <w:unhideWhenUsed/>
    <w:rsid w:val="00EE41E2"/>
  </w:style>
  <w:style w:type="numbering" w:customStyle="1" w:styleId="7610">
    <w:name w:val="Нет списка761"/>
    <w:next w:val="a2"/>
    <w:uiPriority w:val="99"/>
    <w:semiHidden/>
    <w:unhideWhenUsed/>
    <w:rsid w:val="00EE41E2"/>
  </w:style>
  <w:style w:type="numbering" w:customStyle="1" w:styleId="11191">
    <w:name w:val="Нет списка11191"/>
    <w:next w:val="a2"/>
    <w:uiPriority w:val="99"/>
    <w:semiHidden/>
    <w:unhideWhenUsed/>
    <w:rsid w:val="00EE41E2"/>
  </w:style>
  <w:style w:type="numbering" w:customStyle="1" w:styleId="861">
    <w:name w:val="Нет списка861"/>
    <w:next w:val="a2"/>
    <w:uiPriority w:val="99"/>
    <w:semiHidden/>
    <w:unhideWhenUsed/>
    <w:rsid w:val="00EE41E2"/>
  </w:style>
  <w:style w:type="numbering" w:customStyle="1" w:styleId="1281">
    <w:name w:val="Нет списка1281"/>
    <w:next w:val="a2"/>
    <w:uiPriority w:val="99"/>
    <w:semiHidden/>
    <w:unhideWhenUsed/>
    <w:rsid w:val="00EE41E2"/>
  </w:style>
  <w:style w:type="numbering" w:customStyle="1" w:styleId="961">
    <w:name w:val="Нет списка961"/>
    <w:next w:val="a2"/>
    <w:uiPriority w:val="99"/>
    <w:semiHidden/>
    <w:unhideWhenUsed/>
    <w:rsid w:val="00EE41E2"/>
  </w:style>
  <w:style w:type="numbering" w:customStyle="1" w:styleId="1361">
    <w:name w:val="Нет списка1361"/>
    <w:next w:val="a2"/>
    <w:uiPriority w:val="99"/>
    <w:semiHidden/>
    <w:unhideWhenUsed/>
    <w:rsid w:val="00EE41E2"/>
  </w:style>
  <w:style w:type="numbering" w:customStyle="1" w:styleId="1061">
    <w:name w:val="Нет списка1061"/>
    <w:next w:val="a2"/>
    <w:uiPriority w:val="99"/>
    <w:semiHidden/>
    <w:unhideWhenUsed/>
    <w:rsid w:val="00EE41E2"/>
  </w:style>
  <w:style w:type="numbering" w:customStyle="1" w:styleId="1461">
    <w:name w:val="Нет списка1461"/>
    <w:next w:val="a2"/>
    <w:uiPriority w:val="99"/>
    <w:semiHidden/>
    <w:unhideWhenUsed/>
    <w:rsid w:val="00EE41E2"/>
  </w:style>
  <w:style w:type="numbering" w:customStyle="1" w:styleId="111151">
    <w:name w:val="Нет списка111151"/>
    <w:next w:val="a2"/>
    <w:uiPriority w:val="99"/>
    <w:semiHidden/>
    <w:unhideWhenUsed/>
    <w:rsid w:val="00EE41E2"/>
  </w:style>
  <w:style w:type="numbering" w:customStyle="1" w:styleId="1561">
    <w:name w:val="Нет списка1561"/>
    <w:next w:val="a2"/>
    <w:uiPriority w:val="99"/>
    <w:semiHidden/>
    <w:unhideWhenUsed/>
    <w:rsid w:val="00EE41E2"/>
  </w:style>
  <w:style w:type="numbering" w:customStyle="1" w:styleId="1661">
    <w:name w:val="Нет списка1661"/>
    <w:next w:val="a2"/>
    <w:uiPriority w:val="99"/>
    <w:semiHidden/>
    <w:unhideWhenUsed/>
    <w:rsid w:val="00EE41E2"/>
  </w:style>
  <w:style w:type="numbering" w:customStyle="1" w:styleId="11261">
    <w:name w:val="Нет списка11261"/>
    <w:next w:val="a2"/>
    <w:uiPriority w:val="99"/>
    <w:semiHidden/>
    <w:unhideWhenUsed/>
    <w:rsid w:val="00EE41E2"/>
  </w:style>
  <w:style w:type="numbering" w:customStyle="1" w:styleId="1741">
    <w:name w:val="Нет списка1741"/>
    <w:next w:val="a2"/>
    <w:uiPriority w:val="99"/>
    <w:semiHidden/>
    <w:unhideWhenUsed/>
    <w:rsid w:val="00EE41E2"/>
  </w:style>
  <w:style w:type="numbering" w:customStyle="1" w:styleId="1841">
    <w:name w:val="Нет списка1841"/>
    <w:next w:val="a2"/>
    <w:uiPriority w:val="99"/>
    <w:semiHidden/>
    <w:unhideWhenUsed/>
    <w:rsid w:val="00EE41E2"/>
  </w:style>
  <w:style w:type="numbering" w:customStyle="1" w:styleId="11341">
    <w:name w:val="Нет списка11341"/>
    <w:next w:val="a2"/>
    <w:uiPriority w:val="99"/>
    <w:semiHidden/>
    <w:unhideWhenUsed/>
    <w:rsid w:val="00EE41E2"/>
  </w:style>
  <w:style w:type="numbering" w:customStyle="1" w:styleId="1941">
    <w:name w:val="Нет списка1941"/>
    <w:next w:val="a2"/>
    <w:uiPriority w:val="99"/>
    <w:semiHidden/>
    <w:unhideWhenUsed/>
    <w:rsid w:val="00EE41E2"/>
  </w:style>
  <w:style w:type="numbering" w:customStyle="1" w:styleId="11041">
    <w:name w:val="Нет списка11041"/>
    <w:next w:val="a2"/>
    <w:uiPriority w:val="99"/>
    <w:semiHidden/>
    <w:unhideWhenUsed/>
    <w:rsid w:val="00EE41E2"/>
  </w:style>
  <w:style w:type="numbering" w:customStyle="1" w:styleId="2171">
    <w:name w:val="Нет списка2171"/>
    <w:next w:val="a2"/>
    <w:uiPriority w:val="99"/>
    <w:semiHidden/>
    <w:unhideWhenUsed/>
    <w:rsid w:val="00EE41E2"/>
  </w:style>
  <w:style w:type="numbering" w:customStyle="1" w:styleId="3141">
    <w:name w:val="Нет списка3141"/>
    <w:next w:val="a2"/>
    <w:uiPriority w:val="99"/>
    <w:semiHidden/>
    <w:unhideWhenUsed/>
    <w:rsid w:val="00EE41E2"/>
  </w:style>
  <w:style w:type="numbering" w:customStyle="1" w:styleId="4141">
    <w:name w:val="Нет списка4141"/>
    <w:next w:val="a2"/>
    <w:uiPriority w:val="99"/>
    <w:semiHidden/>
    <w:unhideWhenUsed/>
    <w:rsid w:val="00EE41E2"/>
  </w:style>
  <w:style w:type="numbering" w:customStyle="1" w:styleId="5141">
    <w:name w:val="Нет списка5141"/>
    <w:next w:val="a2"/>
    <w:uiPriority w:val="99"/>
    <w:semiHidden/>
    <w:unhideWhenUsed/>
    <w:rsid w:val="00EE41E2"/>
  </w:style>
  <w:style w:type="numbering" w:customStyle="1" w:styleId="6141">
    <w:name w:val="Нет списка6141"/>
    <w:next w:val="a2"/>
    <w:uiPriority w:val="99"/>
    <w:semiHidden/>
    <w:unhideWhenUsed/>
    <w:rsid w:val="00EE41E2"/>
  </w:style>
  <w:style w:type="numbering" w:customStyle="1" w:styleId="7141">
    <w:name w:val="Нет списка7141"/>
    <w:next w:val="a2"/>
    <w:uiPriority w:val="99"/>
    <w:semiHidden/>
    <w:unhideWhenUsed/>
    <w:rsid w:val="00EE41E2"/>
  </w:style>
  <w:style w:type="numbering" w:customStyle="1" w:styleId="11441">
    <w:name w:val="Нет списка11441"/>
    <w:next w:val="a2"/>
    <w:uiPriority w:val="99"/>
    <w:semiHidden/>
    <w:unhideWhenUsed/>
    <w:rsid w:val="00EE41E2"/>
  </w:style>
  <w:style w:type="numbering" w:customStyle="1" w:styleId="8141">
    <w:name w:val="Нет списка8141"/>
    <w:next w:val="a2"/>
    <w:uiPriority w:val="99"/>
    <w:semiHidden/>
    <w:unhideWhenUsed/>
    <w:rsid w:val="00EE41E2"/>
  </w:style>
  <w:style w:type="numbering" w:customStyle="1" w:styleId="12141">
    <w:name w:val="Нет списка12141"/>
    <w:next w:val="a2"/>
    <w:uiPriority w:val="99"/>
    <w:semiHidden/>
    <w:unhideWhenUsed/>
    <w:rsid w:val="00EE41E2"/>
  </w:style>
  <w:style w:type="numbering" w:customStyle="1" w:styleId="9141">
    <w:name w:val="Нет списка9141"/>
    <w:next w:val="a2"/>
    <w:uiPriority w:val="99"/>
    <w:semiHidden/>
    <w:unhideWhenUsed/>
    <w:rsid w:val="00EE41E2"/>
  </w:style>
  <w:style w:type="numbering" w:customStyle="1" w:styleId="13141">
    <w:name w:val="Нет списка13141"/>
    <w:next w:val="a2"/>
    <w:uiPriority w:val="99"/>
    <w:semiHidden/>
    <w:unhideWhenUsed/>
    <w:rsid w:val="00EE41E2"/>
  </w:style>
  <w:style w:type="numbering" w:customStyle="1" w:styleId="10141">
    <w:name w:val="Нет списка10141"/>
    <w:next w:val="a2"/>
    <w:uiPriority w:val="99"/>
    <w:semiHidden/>
    <w:unhideWhenUsed/>
    <w:rsid w:val="00EE41E2"/>
  </w:style>
  <w:style w:type="numbering" w:customStyle="1" w:styleId="14141">
    <w:name w:val="Нет списка14141"/>
    <w:next w:val="a2"/>
    <w:uiPriority w:val="99"/>
    <w:semiHidden/>
    <w:unhideWhenUsed/>
    <w:rsid w:val="00EE41E2"/>
  </w:style>
  <w:style w:type="numbering" w:customStyle="1" w:styleId="1111121">
    <w:name w:val="Нет списка1111121"/>
    <w:next w:val="a2"/>
    <w:uiPriority w:val="99"/>
    <w:semiHidden/>
    <w:unhideWhenUsed/>
    <w:rsid w:val="00EE41E2"/>
  </w:style>
  <w:style w:type="numbering" w:customStyle="1" w:styleId="15141">
    <w:name w:val="Нет списка15141"/>
    <w:next w:val="a2"/>
    <w:uiPriority w:val="99"/>
    <w:semiHidden/>
    <w:unhideWhenUsed/>
    <w:rsid w:val="00EE41E2"/>
  </w:style>
  <w:style w:type="numbering" w:customStyle="1" w:styleId="16141">
    <w:name w:val="Нет списка16141"/>
    <w:next w:val="a2"/>
    <w:uiPriority w:val="99"/>
    <w:semiHidden/>
    <w:unhideWhenUsed/>
    <w:rsid w:val="00EE41E2"/>
  </w:style>
  <w:style w:type="numbering" w:customStyle="1" w:styleId="112141">
    <w:name w:val="Нет списка112141"/>
    <w:next w:val="a2"/>
    <w:uiPriority w:val="99"/>
    <w:semiHidden/>
    <w:unhideWhenUsed/>
    <w:rsid w:val="00EE41E2"/>
  </w:style>
  <w:style w:type="numbering" w:customStyle="1" w:styleId="2021">
    <w:name w:val="Нет списка2021"/>
    <w:next w:val="a2"/>
    <w:uiPriority w:val="99"/>
    <w:semiHidden/>
    <w:rsid w:val="00EE41E2"/>
  </w:style>
  <w:style w:type="numbering" w:customStyle="1" w:styleId="2221">
    <w:name w:val="Нет списка2221"/>
    <w:next w:val="a2"/>
    <w:uiPriority w:val="99"/>
    <w:semiHidden/>
    <w:rsid w:val="00EE41E2"/>
  </w:style>
  <w:style w:type="numbering" w:customStyle="1" w:styleId="2321">
    <w:name w:val="Нет списка2321"/>
    <w:next w:val="a2"/>
    <w:uiPriority w:val="99"/>
    <w:semiHidden/>
    <w:unhideWhenUsed/>
    <w:rsid w:val="00EE41E2"/>
  </w:style>
  <w:style w:type="numbering" w:customStyle="1" w:styleId="2421">
    <w:name w:val="Нет списка2421"/>
    <w:next w:val="a2"/>
    <w:uiPriority w:val="99"/>
    <w:semiHidden/>
    <w:unhideWhenUsed/>
    <w:rsid w:val="00EE41E2"/>
  </w:style>
  <w:style w:type="numbering" w:customStyle="1" w:styleId="11521">
    <w:name w:val="Нет списка11521"/>
    <w:next w:val="a2"/>
    <w:uiPriority w:val="99"/>
    <w:semiHidden/>
    <w:unhideWhenUsed/>
    <w:rsid w:val="00EE41E2"/>
  </w:style>
  <w:style w:type="numbering" w:customStyle="1" w:styleId="2521">
    <w:name w:val="Нет списка2521"/>
    <w:next w:val="a2"/>
    <w:uiPriority w:val="99"/>
    <w:semiHidden/>
    <w:unhideWhenUsed/>
    <w:rsid w:val="00EE41E2"/>
  </w:style>
  <w:style w:type="numbering" w:customStyle="1" w:styleId="3221">
    <w:name w:val="Нет списка3221"/>
    <w:next w:val="a2"/>
    <w:uiPriority w:val="99"/>
    <w:semiHidden/>
    <w:unhideWhenUsed/>
    <w:rsid w:val="00EE41E2"/>
  </w:style>
  <w:style w:type="numbering" w:customStyle="1" w:styleId="4221">
    <w:name w:val="Нет списка4221"/>
    <w:next w:val="a2"/>
    <w:uiPriority w:val="99"/>
    <w:semiHidden/>
    <w:unhideWhenUsed/>
    <w:rsid w:val="00EE41E2"/>
  </w:style>
  <w:style w:type="numbering" w:customStyle="1" w:styleId="5221">
    <w:name w:val="Нет списка5221"/>
    <w:next w:val="a2"/>
    <w:uiPriority w:val="99"/>
    <w:semiHidden/>
    <w:unhideWhenUsed/>
    <w:rsid w:val="00EE41E2"/>
  </w:style>
  <w:style w:type="numbering" w:customStyle="1" w:styleId="6221">
    <w:name w:val="Нет списка6221"/>
    <w:next w:val="a2"/>
    <w:uiPriority w:val="99"/>
    <w:semiHidden/>
    <w:unhideWhenUsed/>
    <w:rsid w:val="00EE41E2"/>
  </w:style>
  <w:style w:type="numbering" w:customStyle="1" w:styleId="7221">
    <w:name w:val="Нет списка7221"/>
    <w:next w:val="a2"/>
    <w:uiPriority w:val="99"/>
    <w:semiHidden/>
    <w:unhideWhenUsed/>
    <w:rsid w:val="00EE41E2"/>
  </w:style>
  <w:style w:type="numbering" w:customStyle="1" w:styleId="11621">
    <w:name w:val="Нет списка11621"/>
    <w:next w:val="a2"/>
    <w:uiPriority w:val="99"/>
    <w:semiHidden/>
    <w:unhideWhenUsed/>
    <w:rsid w:val="00EE41E2"/>
  </w:style>
  <w:style w:type="numbering" w:customStyle="1" w:styleId="8221">
    <w:name w:val="Нет списка8221"/>
    <w:next w:val="a2"/>
    <w:uiPriority w:val="99"/>
    <w:semiHidden/>
    <w:unhideWhenUsed/>
    <w:rsid w:val="00EE41E2"/>
  </w:style>
  <w:style w:type="numbering" w:customStyle="1" w:styleId="12221">
    <w:name w:val="Нет списка12221"/>
    <w:next w:val="a2"/>
    <w:uiPriority w:val="99"/>
    <w:semiHidden/>
    <w:unhideWhenUsed/>
    <w:rsid w:val="00EE41E2"/>
  </w:style>
  <w:style w:type="numbering" w:customStyle="1" w:styleId="9221">
    <w:name w:val="Нет списка9221"/>
    <w:next w:val="a2"/>
    <w:uiPriority w:val="99"/>
    <w:semiHidden/>
    <w:unhideWhenUsed/>
    <w:rsid w:val="00EE41E2"/>
  </w:style>
  <w:style w:type="numbering" w:customStyle="1" w:styleId="13221">
    <w:name w:val="Нет списка13221"/>
    <w:next w:val="a2"/>
    <w:uiPriority w:val="99"/>
    <w:semiHidden/>
    <w:unhideWhenUsed/>
    <w:rsid w:val="00EE41E2"/>
  </w:style>
  <w:style w:type="numbering" w:customStyle="1" w:styleId="10221">
    <w:name w:val="Нет списка10221"/>
    <w:next w:val="a2"/>
    <w:uiPriority w:val="99"/>
    <w:semiHidden/>
    <w:unhideWhenUsed/>
    <w:rsid w:val="00EE41E2"/>
  </w:style>
  <w:style w:type="numbering" w:customStyle="1" w:styleId="14221">
    <w:name w:val="Нет списка14221"/>
    <w:next w:val="a2"/>
    <w:uiPriority w:val="99"/>
    <w:semiHidden/>
    <w:unhideWhenUsed/>
    <w:rsid w:val="00EE41E2"/>
  </w:style>
  <w:style w:type="numbering" w:customStyle="1" w:styleId="111221">
    <w:name w:val="Нет списка111221"/>
    <w:next w:val="a2"/>
    <w:uiPriority w:val="99"/>
    <w:semiHidden/>
    <w:unhideWhenUsed/>
    <w:rsid w:val="00EE41E2"/>
  </w:style>
  <w:style w:type="numbering" w:customStyle="1" w:styleId="15221">
    <w:name w:val="Нет списка15221"/>
    <w:next w:val="a2"/>
    <w:uiPriority w:val="99"/>
    <w:semiHidden/>
    <w:unhideWhenUsed/>
    <w:rsid w:val="00EE41E2"/>
  </w:style>
  <w:style w:type="numbering" w:customStyle="1" w:styleId="16221">
    <w:name w:val="Нет списка16221"/>
    <w:next w:val="a2"/>
    <w:uiPriority w:val="99"/>
    <w:semiHidden/>
    <w:unhideWhenUsed/>
    <w:rsid w:val="00EE41E2"/>
  </w:style>
  <w:style w:type="numbering" w:customStyle="1" w:styleId="112221">
    <w:name w:val="Нет списка112221"/>
    <w:next w:val="a2"/>
    <w:uiPriority w:val="99"/>
    <w:semiHidden/>
    <w:unhideWhenUsed/>
    <w:rsid w:val="00EE41E2"/>
  </w:style>
  <w:style w:type="numbering" w:customStyle="1" w:styleId="2621">
    <w:name w:val="Нет списка2621"/>
    <w:next w:val="a2"/>
    <w:uiPriority w:val="99"/>
    <w:semiHidden/>
    <w:rsid w:val="00EE41E2"/>
  </w:style>
  <w:style w:type="numbering" w:customStyle="1" w:styleId="27210">
    <w:name w:val="Нет списка2721"/>
    <w:next w:val="a2"/>
    <w:uiPriority w:val="99"/>
    <w:semiHidden/>
    <w:unhideWhenUsed/>
    <w:rsid w:val="00EE41E2"/>
  </w:style>
  <w:style w:type="numbering" w:customStyle="1" w:styleId="11721">
    <w:name w:val="Нет списка11721"/>
    <w:next w:val="a2"/>
    <w:uiPriority w:val="99"/>
    <w:semiHidden/>
    <w:unhideWhenUsed/>
    <w:rsid w:val="00EE41E2"/>
  </w:style>
  <w:style w:type="numbering" w:customStyle="1" w:styleId="11821">
    <w:name w:val="Нет списка11821"/>
    <w:next w:val="a2"/>
    <w:uiPriority w:val="99"/>
    <w:semiHidden/>
    <w:unhideWhenUsed/>
    <w:rsid w:val="00EE41E2"/>
  </w:style>
  <w:style w:type="numbering" w:customStyle="1" w:styleId="402">
    <w:name w:val="Нет списка40"/>
    <w:next w:val="a2"/>
    <w:uiPriority w:val="99"/>
    <w:semiHidden/>
    <w:rsid w:val="00EE41E2"/>
  </w:style>
  <w:style w:type="table" w:customStyle="1" w:styleId="471">
    <w:name w:val="Сетка таблицы471"/>
    <w:basedOn w:val="a1"/>
    <w:next w:val="a5"/>
    <w:uiPriority w:val="59"/>
    <w:rsid w:val="00EE41E2"/>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90">
    <w:name w:val="Нет списка129"/>
    <w:next w:val="a2"/>
    <w:uiPriority w:val="99"/>
    <w:semiHidden/>
    <w:unhideWhenUsed/>
    <w:rsid w:val="00EE41E2"/>
  </w:style>
  <w:style w:type="numbering" w:customStyle="1" w:styleId="2180">
    <w:name w:val="Нет списка218"/>
    <w:next w:val="a2"/>
    <w:uiPriority w:val="99"/>
    <w:semiHidden/>
    <w:unhideWhenUsed/>
    <w:rsid w:val="00EE41E2"/>
  </w:style>
  <w:style w:type="numbering" w:customStyle="1" w:styleId="31010">
    <w:name w:val="Нет списка3101"/>
    <w:next w:val="a2"/>
    <w:uiPriority w:val="99"/>
    <w:semiHidden/>
    <w:unhideWhenUsed/>
    <w:rsid w:val="00EE41E2"/>
  </w:style>
  <w:style w:type="numbering" w:customStyle="1" w:styleId="470">
    <w:name w:val="Нет списка47"/>
    <w:next w:val="a2"/>
    <w:uiPriority w:val="99"/>
    <w:semiHidden/>
    <w:unhideWhenUsed/>
    <w:rsid w:val="00EE41E2"/>
  </w:style>
  <w:style w:type="numbering" w:customStyle="1" w:styleId="570">
    <w:name w:val="Нет списка57"/>
    <w:next w:val="a2"/>
    <w:uiPriority w:val="99"/>
    <w:semiHidden/>
    <w:unhideWhenUsed/>
    <w:rsid w:val="00EE41E2"/>
  </w:style>
  <w:style w:type="numbering" w:customStyle="1" w:styleId="670">
    <w:name w:val="Нет списка67"/>
    <w:next w:val="a2"/>
    <w:uiPriority w:val="99"/>
    <w:semiHidden/>
    <w:unhideWhenUsed/>
    <w:rsid w:val="00EE41E2"/>
  </w:style>
  <w:style w:type="numbering" w:customStyle="1" w:styleId="770">
    <w:name w:val="Нет списка77"/>
    <w:next w:val="a2"/>
    <w:uiPriority w:val="99"/>
    <w:semiHidden/>
    <w:unhideWhenUsed/>
    <w:rsid w:val="00EE41E2"/>
  </w:style>
  <w:style w:type="numbering" w:customStyle="1" w:styleId="11201">
    <w:name w:val="Нет списка1120"/>
    <w:next w:val="a2"/>
    <w:uiPriority w:val="99"/>
    <w:semiHidden/>
    <w:unhideWhenUsed/>
    <w:rsid w:val="00EE41E2"/>
  </w:style>
  <w:style w:type="numbering" w:customStyle="1" w:styleId="870">
    <w:name w:val="Нет списка87"/>
    <w:next w:val="a2"/>
    <w:uiPriority w:val="99"/>
    <w:semiHidden/>
    <w:unhideWhenUsed/>
    <w:rsid w:val="00EE41E2"/>
  </w:style>
  <w:style w:type="numbering" w:customStyle="1" w:styleId="12101">
    <w:name w:val="Нет списка1210"/>
    <w:next w:val="a2"/>
    <w:uiPriority w:val="99"/>
    <w:semiHidden/>
    <w:unhideWhenUsed/>
    <w:rsid w:val="00EE41E2"/>
  </w:style>
  <w:style w:type="numbering" w:customStyle="1" w:styleId="97">
    <w:name w:val="Нет списка97"/>
    <w:next w:val="a2"/>
    <w:uiPriority w:val="99"/>
    <w:semiHidden/>
    <w:unhideWhenUsed/>
    <w:rsid w:val="00EE41E2"/>
  </w:style>
  <w:style w:type="numbering" w:customStyle="1" w:styleId="1370">
    <w:name w:val="Нет списка137"/>
    <w:next w:val="a2"/>
    <w:uiPriority w:val="99"/>
    <w:semiHidden/>
    <w:unhideWhenUsed/>
    <w:rsid w:val="00EE41E2"/>
  </w:style>
  <w:style w:type="numbering" w:customStyle="1" w:styleId="1070">
    <w:name w:val="Нет списка107"/>
    <w:next w:val="a2"/>
    <w:uiPriority w:val="99"/>
    <w:semiHidden/>
    <w:unhideWhenUsed/>
    <w:rsid w:val="00EE41E2"/>
  </w:style>
  <w:style w:type="numbering" w:customStyle="1" w:styleId="1470">
    <w:name w:val="Нет списка147"/>
    <w:next w:val="a2"/>
    <w:uiPriority w:val="99"/>
    <w:semiHidden/>
    <w:unhideWhenUsed/>
    <w:rsid w:val="00EE41E2"/>
  </w:style>
  <w:style w:type="numbering" w:customStyle="1" w:styleId="111100">
    <w:name w:val="Нет списка11110"/>
    <w:next w:val="a2"/>
    <w:uiPriority w:val="99"/>
    <w:semiHidden/>
    <w:unhideWhenUsed/>
    <w:rsid w:val="00EE41E2"/>
  </w:style>
  <w:style w:type="numbering" w:customStyle="1" w:styleId="1570">
    <w:name w:val="Нет списка157"/>
    <w:next w:val="a2"/>
    <w:uiPriority w:val="99"/>
    <w:semiHidden/>
    <w:unhideWhenUsed/>
    <w:rsid w:val="00EE41E2"/>
  </w:style>
  <w:style w:type="numbering" w:customStyle="1" w:styleId="1670">
    <w:name w:val="Нет списка167"/>
    <w:next w:val="a2"/>
    <w:uiPriority w:val="99"/>
    <w:semiHidden/>
    <w:unhideWhenUsed/>
    <w:rsid w:val="00EE41E2"/>
  </w:style>
  <w:style w:type="numbering" w:customStyle="1" w:styleId="1127">
    <w:name w:val="Нет списка1127"/>
    <w:next w:val="a2"/>
    <w:uiPriority w:val="99"/>
    <w:semiHidden/>
    <w:unhideWhenUsed/>
    <w:rsid w:val="00EE41E2"/>
  </w:style>
  <w:style w:type="numbering" w:customStyle="1" w:styleId="1751">
    <w:name w:val="Нет списка1751"/>
    <w:next w:val="a2"/>
    <w:uiPriority w:val="99"/>
    <w:semiHidden/>
    <w:unhideWhenUsed/>
    <w:rsid w:val="00EE41E2"/>
  </w:style>
  <w:style w:type="numbering" w:customStyle="1" w:styleId="1851">
    <w:name w:val="Нет списка1851"/>
    <w:next w:val="a2"/>
    <w:uiPriority w:val="99"/>
    <w:semiHidden/>
    <w:unhideWhenUsed/>
    <w:rsid w:val="00EE41E2"/>
  </w:style>
  <w:style w:type="numbering" w:customStyle="1" w:styleId="11351">
    <w:name w:val="Нет списка11351"/>
    <w:next w:val="a2"/>
    <w:uiPriority w:val="99"/>
    <w:semiHidden/>
    <w:unhideWhenUsed/>
    <w:rsid w:val="00EE41E2"/>
  </w:style>
  <w:style w:type="numbering" w:customStyle="1" w:styleId="1951">
    <w:name w:val="Нет списка1951"/>
    <w:next w:val="a2"/>
    <w:uiPriority w:val="99"/>
    <w:semiHidden/>
    <w:unhideWhenUsed/>
    <w:rsid w:val="00EE41E2"/>
  </w:style>
  <w:style w:type="table" w:customStyle="1" w:styleId="14510">
    <w:name w:val="Сетка таблицы1451"/>
    <w:basedOn w:val="a1"/>
    <w:next w:val="a5"/>
    <w:uiPriority w:val="59"/>
    <w:rsid w:val="00EE41E2"/>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51">
    <w:name w:val="Нет списка11051"/>
    <w:next w:val="a2"/>
    <w:uiPriority w:val="99"/>
    <w:semiHidden/>
    <w:unhideWhenUsed/>
    <w:rsid w:val="00EE41E2"/>
  </w:style>
  <w:style w:type="numbering" w:customStyle="1" w:styleId="2190">
    <w:name w:val="Нет списка219"/>
    <w:next w:val="a2"/>
    <w:uiPriority w:val="99"/>
    <w:semiHidden/>
    <w:unhideWhenUsed/>
    <w:rsid w:val="00EE41E2"/>
  </w:style>
  <w:style w:type="numbering" w:customStyle="1" w:styleId="3151">
    <w:name w:val="Нет списка3151"/>
    <w:next w:val="a2"/>
    <w:uiPriority w:val="99"/>
    <w:semiHidden/>
    <w:unhideWhenUsed/>
    <w:rsid w:val="00EE41E2"/>
  </w:style>
  <w:style w:type="numbering" w:customStyle="1" w:styleId="4151">
    <w:name w:val="Нет списка4151"/>
    <w:next w:val="a2"/>
    <w:uiPriority w:val="99"/>
    <w:semiHidden/>
    <w:unhideWhenUsed/>
    <w:rsid w:val="00EE41E2"/>
  </w:style>
  <w:style w:type="numbering" w:customStyle="1" w:styleId="5151">
    <w:name w:val="Нет списка5151"/>
    <w:next w:val="a2"/>
    <w:uiPriority w:val="99"/>
    <w:semiHidden/>
    <w:unhideWhenUsed/>
    <w:rsid w:val="00EE41E2"/>
  </w:style>
  <w:style w:type="numbering" w:customStyle="1" w:styleId="6151">
    <w:name w:val="Нет списка6151"/>
    <w:next w:val="a2"/>
    <w:uiPriority w:val="99"/>
    <w:semiHidden/>
    <w:unhideWhenUsed/>
    <w:rsid w:val="00EE41E2"/>
  </w:style>
  <w:style w:type="numbering" w:customStyle="1" w:styleId="7151">
    <w:name w:val="Нет списка7151"/>
    <w:next w:val="a2"/>
    <w:uiPriority w:val="99"/>
    <w:semiHidden/>
    <w:unhideWhenUsed/>
    <w:rsid w:val="00EE41E2"/>
  </w:style>
  <w:style w:type="numbering" w:customStyle="1" w:styleId="11451">
    <w:name w:val="Нет списка11451"/>
    <w:next w:val="a2"/>
    <w:uiPriority w:val="99"/>
    <w:semiHidden/>
    <w:unhideWhenUsed/>
    <w:rsid w:val="00EE41E2"/>
  </w:style>
  <w:style w:type="numbering" w:customStyle="1" w:styleId="8151">
    <w:name w:val="Нет списка8151"/>
    <w:next w:val="a2"/>
    <w:uiPriority w:val="99"/>
    <w:semiHidden/>
    <w:unhideWhenUsed/>
    <w:rsid w:val="00EE41E2"/>
  </w:style>
  <w:style w:type="numbering" w:customStyle="1" w:styleId="12151">
    <w:name w:val="Нет списка12151"/>
    <w:next w:val="a2"/>
    <w:uiPriority w:val="99"/>
    <w:semiHidden/>
    <w:unhideWhenUsed/>
    <w:rsid w:val="00EE41E2"/>
  </w:style>
  <w:style w:type="numbering" w:customStyle="1" w:styleId="9151">
    <w:name w:val="Нет списка9151"/>
    <w:next w:val="a2"/>
    <w:uiPriority w:val="99"/>
    <w:semiHidden/>
    <w:unhideWhenUsed/>
    <w:rsid w:val="00EE41E2"/>
  </w:style>
  <w:style w:type="numbering" w:customStyle="1" w:styleId="13151">
    <w:name w:val="Нет списка13151"/>
    <w:next w:val="a2"/>
    <w:uiPriority w:val="99"/>
    <w:semiHidden/>
    <w:unhideWhenUsed/>
    <w:rsid w:val="00EE41E2"/>
  </w:style>
  <w:style w:type="numbering" w:customStyle="1" w:styleId="10151">
    <w:name w:val="Нет списка10151"/>
    <w:next w:val="a2"/>
    <w:uiPriority w:val="99"/>
    <w:semiHidden/>
    <w:unhideWhenUsed/>
    <w:rsid w:val="00EE41E2"/>
  </w:style>
  <w:style w:type="numbering" w:customStyle="1" w:styleId="14151">
    <w:name w:val="Нет списка14151"/>
    <w:next w:val="a2"/>
    <w:uiPriority w:val="99"/>
    <w:semiHidden/>
    <w:unhideWhenUsed/>
    <w:rsid w:val="00EE41E2"/>
  </w:style>
  <w:style w:type="numbering" w:customStyle="1" w:styleId="111160">
    <w:name w:val="Нет списка11116"/>
    <w:next w:val="a2"/>
    <w:uiPriority w:val="99"/>
    <w:semiHidden/>
    <w:unhideWhenUsed/>
    <w:rsid w:val="00EE41E2"/>
  </w:style>
  <w:style w:type="numbering" w:customStyle="1" w:styleId="15151">
    <w:name w:val="Нет списка15151"/>
    <w:next w:val="a2"/>
    <w:uiPriority w:val="99"/>
    <w:semiHidden/>
    <w:unhideWhenUsed/>
    <w:rsid w:val="00EE41E2"/>
  </w:style>
  <w:style w:type="numbering" w:customStyle="1" w:styleId="16151">
    <w:name w:val="Нет списка16151"/>
    <w:next w:val="a2"/>
    <w:uiPriority w:val="99"/>
    <w:semiHidden/>
    <w:unhideWhenUsed/>
    <w:rsid w:val="00EE41E2"/>
  </w:style>
  <w:style w:type="numbering" w:customStyle="1" w:styleId="112151">
    <w:name w:val="Нет списка112151"/>
    <w:next w:val="a2"/>
    <w:uiPriority w:val="99"/>
    <w:semiHidden/>
    <w:unhideWhenUsed/>
    <w:rsid w:val="00EE41E2"/>
  </w:style>
  <w:style w:type="numbering" w:customStyle="1" w:styleId="480">
    <w:name w:val="Нет списка48"/>
    <w:next w:val="a2"/>
    <w:uiPriority w:val="99"/>
    <w:semiHidden/>
    <w:rsid w:val="00EE41E2"/>
  </w:style>
  <w:style w:type="numbering" w:customStyle="1" w:styleId="1301">
    <w:name w:val="Нет списка130"/>
    <w:next w:val="a2"/>
    <w:uiPriority w:val="99"/>
    <w:semiHidden/>
    <w:unhideWhenUsed/>
    <w:rsid w:val="00EE41E2"/>
  </w:style>
  <w:style w:type="numbering" w:customStyle="1" w:styleId="1128">
    <w:name w:val="Нет списка1128"/>
    <w:next w:val="a2"/>
    <w:uiPriority w:val="99"/>
    <w:semiHidden/>
    <w:unhideWhenUsed/>
    <w:rsid w:val="00EE41E2"/>
  </w:style>
  <w:style w:type="numbering" w:customStyle="1" w:styleId="2201">
    <w:name w:val="Нет списка220"/>
    <w:next w:val="a2"/>
    <w:uiPriority w:val="99"/>
    <w:semiHidden/>
    <w:unhideWhenUsed/>
    <w:rsid w:val="00EE41E2"/>
  </w:style>
  <w:style w:type="numbering" w:customStyle="1" w:styleId="3160">
    <w:name w:val="Нет списка316"/>
    <w:next w:val="a2"/>
    <w:uiPriority w:val="99"/>
    <w:semiHidden/>
    <w:unhideWhenUsed/>
    <w:rsid w:val="00EE41E2"/>
  </w:style>
  <w:style w:type="numbering" w:customStyle="1" w:styleId="490">
    <w:name w:val="Нет списка49"/>
    <w:next w:val="a2"/>
    <w:uiPriority w:val="99"/>
    <w:semiHidden/>
    <w:unhideWhenUsed/>
    <w:rsid w:val="00EE41E2"/>
  </w:style>
  <w:style w:type="numbering" w:customStyle="1" w:styleId="580">
    <w:name w:val="Нет списка58"/>
    <w:next w:val="a2"/>
    <w:uiPriority w:val="99"/>
    <w:semiHidden/>
    <w:unhideWhenUsed/>
    <w:rsid w:val="00EE41E2"/>
  </w:style>
  <w:style w:type="numbering" w:customStyle="1" w:styleId="680">
    <w:name w:val="Нет списка68"/>
    <w:next w:val="a2"/>
    <w:uiPriority w:val="99"/>
    <w:semiHidden/>
    <w:unhideWhenUsed/>
    <w:rsid w:val="00EE41E2"/>
  </w:style>
  <w:style w:type="numbering" w:customStyle="1" w:styleId="780">
    <w:name w:val="Нет списка78"/>
    <w:next w:val="a2"/>
    <w:uiPriority w:val="99"/>
    <w:semiHidden/>
    <w:unhideWhenUsed/>
    <w:rsid w:val="00EE41E2"/>
  </w:style>
  <w:style w:type="numbering" w:customStyle="1" w:styleId="111170">
    <w:name w:val="Нет списка11117"/>
    <w:next w:val="a2"/>
    <w:uiPriority w:val="99"/>
    <w:semiHidden/>
    <w:unhideWhenUsed/>
    <w:rsid w:val="00EE41E2"/>
  </w:style>
  <w:style w:type="numbering" w:customStyle="1" w:styleId="880">
    <w:name w:val="Нет списка88"/>
    <w:next w:val="a2"/>
    <w:uiPriority w:val="99"/>
    <w:semiHidden/>
    <w:unhideWhenUsed/>
    <w:rsid w:val="00EE41E2"/>
  </w:style>
  <w:style w:type="numbering" w:customStyle="1" w:styleId="12160">
    <w:name w:val="Нет списка1216"/>
    <w:next w:val="a2"/>
    <w:uiPriority w:val="99"/>
    <w:semiHidden/>
    <w:unhideWhenUsed/>
    <w:rsid w:val="00EE41E2"/>
  </w:style>
  <w:style w:type="numbering" w:customStyle="1" w:styleId="98">
    <w:name w:val="Нет списка98"/>
    <w:next w:val="a2"/>
    <w:uiPriority w:val="99"/>
    <w:semiHidden/>
    <w:unhideWhenUsed/>
    <w:rsid w:val="00EE41E2"/>
  </w:style>
  <w:style w:type="numbering" w:customStyle="1" w:styleId="1380">
    <w:name w:val="Нет списка138"/>
    <w:next w:val="a2"/>
    <w:uiPriority w:val="99"/>
    <w:semiHidden/>
    <w:unhideWhenUsed/>
    <w:rsid w:val="00EE41E2"/>
  </w:style>
  <w:style w:type="numbering" w:customStyle="1" w:styleId="108">
    <w:name w:val="Нет списка108"/>
    <w:next w:val="a2"/>
    <w:uiPriority w:val="99"/>
    <w:semiHidden/>
    <w:unhideWhenUsed/>
    <w:rsid w:val="00EE41E2"/>
  </w:style>
  <w:style w:type="numbering" w:customStyle="1" w:styleId="1480">
    <w:name w:val="Нет списка148"/>
    <w:next w:val="a2"/>
    <w:uiPriority w:val="99"/>
    <w:semiHidden/>
    <w:unhideWhenUsed/>
    <w:rsid w:val="00EE41E2"/>
  </w:style>
  <w:style w:type="numbering" w:customStyle="1" w:styleId="11118">
    <w:name w:val="Нет списка11118"/>
    <w:next w:val="a2"/>
    <w:uiPriority w:val="99"/>
    <w:semiHidden/>
    <w:unhideWhenUsed/>
    <w:rsid w:val="00EE41E2"/>
  </w:style>
  <w:style w:type="numbering" w:customStyle="1" w:styleId="158">
    <w:name w:val="Нет списка158"/>
    <w:next w:val="a2"/>
    <w:uiPriority w:val="99"/>
    <w:semiHidden/>
    <w:unhideWhenUsed/>
    <w:rsid w:val="00EE41E2"/>
  </w:style>
  <w:style w:type="numbering" w:customStyle="1" w:styleId="1680">
    <w:name w:val="Нет списка168"/>
    <w:next w:val="a2"/>
    <w:uiPriority w:val="99"/>
    <w:semiHidden/>
    <w:unhideWhenUsed/>
    <w:rsid w:val="00EE41E2"/>
  </w:style>
  <w:style w:type="numbering" w:customStyle="1" w:styleId="1129">
    <w:name w:val="Нет списка1129"/>
    <w:next w:val="a2"/>
    <w:uiPriority w:val="99"/>
    <w:semiHidden/>
    <w:unhideWhenUsed/>
    <w:rsid w:val="00EE41E2"/>
  </w:style>
  <w:style w:type="numbering" w:customStyle="1" w:styleId="1760">
    <w:name w:val="Нет списка176"/>
    <w:next w:val="a2"/>
    <w:uiPriority w:val="99"/>
    <w:semiHidden/>
    <w:unhideWhenUsed/>
    <w:rsid w:val="00EE41E2"/>
  </w:style>
  <w:style w:type="numbering" w:customStyle="1" w:styleId="1860">
    <w:name w:val="Нет списка186"/>
    <w:next w:val="a2"/>
    <w:uiPriority w:val="99"/>
    <w:semiHidden/>
    <w:unhideWhenUsed/>
    <w:rsid w:val="00EE41E2"/>
  </w:style>
  <w:style w:type="numbering" w:customStyle="1" w:styleId="11360">
    <w:name w:val="Нет списка1136"/>
    <w:next w:val="a2"/>
    <w:uiPriority w:val="99"/>
    <w:semiHidden/>
    <w:unhideWhenUsed/>
    <w:rsid w:val="00EE41E2"/>
  </w:style>
  <w:style w:type="numbering" w:customStyle="1" w:styleId="1960">
    <w:name w:val="Нет списка196"/>
    <w:next w:val="a2"/>
    <w:uiPriority w:val="99"/>
    <w:semiHidden/>
    <w:unhideWhenUsed/>
    <w:rsid w:val="00EE41E2"/>
  </w:style>
  <w:style w:type="numbering" w:customStyle="1" w:styleId="11060">
    <w:name w:val="Нет списка1106"/>
    <w:next w:val="a2"/>
    <w:uiPriority w:val="99"/>
    <w:semiHidden/>
    <w:unhideWhenUsed/>
    <w:rsid w:val="00EE41E2"/>
  </w:style>
  <w:style w:type="numbering" w:customStyle="1" w:styleId="21100">
    <w:name w:val="Нет списка2110"/>
    <w:next w:val="a2"/>
    <w:uiPriority w:val="99"/>
    <w:semiHidden/>
    <w:unhideWhenUsed/>
    <w:rsid w:val="00EE41E2"/>
  </w:style>
  <w:style w:type="numbering" w:customStyle="1" w:styleId="3170">
    <w:name w:val="Нет списка317"/>
    <w:next w:val="a2"/>
    <w:uiPriority w:val="99"/>
    <w:semiHidden/>
    <w:unhideWhenUsed/>
    <w:rsid w:val="00EE41E2"/>
  </w:style>
  <w:style w:type="numbering" w:customStyle="1" w:styleId="416">
    <w:name w:val="Нет списка416"/>
    <w:next w:val="a2"/>
    <w:uiPriority w:val="99"/>
    <w:semiHidden/>
    <w:unhideWhenUsed/>
    <w:rsid w:val="00EE41E2"/>
  </w:style>
  <w:style w:type="numbering" w:customStyle="1" w:styleId="516">
    <w:name w:val="Нет списка516"/>
    <w:next w:val="a2"/>
    <w:uiPriority w:val="99"/>
    <w:semiHidden/>
    <w:unhideWhenUsed/>
    <w:rsid w:val="00EE41E2"/>
  </w:style>
  <w:style w:type="numbering" w:customStyle="1" w:styleId="616">
    <w:name w:val="Нет списка616"/>
    <w:next w:val="a2"/>
    <w:uiPriority w:val="99"/>
    <w:semiHidden/>
    <w:unhideWhenUsed/>
    <w:rsid w:val="00EE41E2"/>
  </w:style>
  <w:style w:type="numbering" w:customStyle="1" w:styleId="716">
    <w:name w:val="Нет списка716"/>
    <w:next w:val="a2"/>
    <w:uiPriority w:val="99"/>
    <w:semiHidden/>
    <w:unhideWhenUsed/>
    <w:rsid w:val="00EE41E2"/>
  </w:style>
  <w:style w:type="numbering" w:customStyle="1" w:styleId="11460">
    <w:name w:val="Нет списка1146"/>
    <w:next w:val="a2"/>
    <w:uiPriority w:val="99"/>
    <w:semiHidden/>
    <w:unhideWhenUsed/>
    <w:rsid w:val="00EE41E2"/>
  </w:style>
  <w:style w:type="numbering" w:customStyle="1" w:styleId="816">
    <w:name w:val="Нет списка816"/>
    <w:next w:val="a2"/>
    <w:uiPriority w:val="99"/>
    <w:semiHidden/>
    <w:unhideWhenUsed/>
    <w:rsid w:val="00EE41E2"/>
  </w:style>
  <w:style w:type="numbering" w:customStyle="1" w:styleId="1217">
    <w:name w:val="Нет списка1217"/>
    <w:next w:val="a2"/>
    <w:uiPriority w:val="99"/>
    <w:semiHidden/>
    <w:unhideWhenUsed/>
    <w:rsid w:val="00EE41E2"/>
  </w:style>
  <w:style w:type="numbering" w:customStyle="1" w:styleId="916">
    <w:name w:val="Нет списка916"/>
    <w:next w:val="a2"/>
    <w:uiPriority w:val="99"/>
    <w:semiHidden/>
    <w:unhideWhenUsed/>
    <w:rsid w:val="00EE41E2"/>
  </w:style>
  <w:style w:type="numbering" w:customStyle="1" w:styleId="13160">
    <w:name w:val="Нет списка1316"/>
    <w:next w:val="a2"/>
    <w:uiPriority w:val="99"/>
    <w:semiHidden/>
    <w:unhideWhenUsed/>
    <w:rsid w:val="00EE41E2"/>
  </w:style>
  <w:style w:type="numbering" w:customStyle="1" w:styleId="10160">
    <w:name w:val="Нет списка1016"/>
    <w:next w:val="a2"/>
    <w:uiPriority w:val="99"/>
    <w:semiHidden/>
    <w:unhideWhenUsed/>
    <w:rsid w:val="00EE41E2"/>
  </w:style>
  <w:style w:type="numbering" w:customStyle="1" w:styleId="14160">
    <w:name w:val="Нет списка1416"/>
    <w:next w:val="a2"/>
    <w:uiPriority w:val="99"/>
    <w:semiHidden/>
    <w:unhideWhenUsed/>
    <w:rsid w:val="00EE41E2"/>
  </w:style>
  <w:style w:type="numbering" w:customStyle="1" w:styleId="1111131">
    <w:name w:val="Нет списка1111131"/>
    <w:next w:val="a2"/>
    <w:uiPriority w:val="99"/>
    <w:semiHidden/>
    <w:unhideWhenUsed/>
    <w:rsid w:val="00EE41E2"/>
  </w:style>
  <w:style w:type="numbering" w:customStyle="1" w:styleId="1516">
    <w:name w:val="Нет списка1516"/>
    <w:next w:val="a2"/>
    <w:uiPriority w:val="99"/>
    <w:semiHidden/>
    <w:unhideWhenUsed/>
    <w:rsid w:val="00EE41E2"/>
  </w:style>
  <w:style w:type="numbering" w:customStyle="1" w:styleId="16160">
    <w:name w:val="Нет списка1616"/>
    <w:next w:val="a2"/>
    <w:uiPriority w:val="99"/>
    <w:semiHidden/>
    <w:unhideWhenUsed/>
    <w:rsid w:val="00EE41E2"/>
  </w:style>
  <w:style w:type="numbering" w:customStyle="1" w:styleId="11216">
    <w:name w:val="Нет списка11216"/>
    <w:next w:val="a2"/>
    <w:uiPriority w:val="99"/>
    <w:semiHidden/>
    <w:unhideWhenUsed/>
    <w:rsid w:val="00EE41E2"/>
  </w:style>
  <w:style w:type="numbering" w:customStyle="1" w:styleId="2031">
    <w:name w:val="Нет списка2031"/>
    <w:next w:val="a2"/>
    <w:uiPriority w:val="99"/>
    <w:semiHidden/>
    <w:rsid w:val="00EE41E2"/>
  </w:style>
  <w:style w:type="numbering" w:customStyle="1" w:styleId="22310">
    <w:name w:val="Нет списка2231"/>
    <w:next w:val="a2"/>
    <w:uiPriority w:val="99"/>
    <w:semiHidden/>
    <w:rsid w:val="00EE41E2"/>
  </w:style>
  <w:style w:type="numbering" w:customStyle="1" w:styleId="2331">
    <w:name w:val="Нет списка2331"/>
    <w:next w:val="a2"/>
    <w:uiPriority w:val="99"/>
    <w:semiHidden/>
    <w:unhideWhenUsed/>
    <w:rsid w:val="00EE41E2"/>
  </w:style>
  <w:style w:type="numbering" w:customStyle="1" w:styleId="2431">
    <w:name w:val="Нет списка2431"/>
    <w:next w:val="a2"/>
    <w:uiPriority w:val="99"/>
    <w:semiHidden/>
    <w:unhideWhenUsed/>
    <w:rsid w:val="00EE41E2"/>
  </w:style>
  <w:style w:type="numbering" w:customStyle="1" w:styleId="11531">
    <w:name w:val="Нет списка11531"/>
    <w:next w:val="a2"/>
    <w:uiPriority w:val="99"/>
    <w:semiHidden/>
    <w:unhideWhenUsed/>
    <w:rsid w:val="00EE41E2"/>
  </w:style>
  <w:style w:type="numbering" w:customStyle="1" w:styleId="2531">
    <w:name w:val="Нет списка2531"/>
    <w:next w:val="a2"/>
    <w:uiPriority w:val="99"/>
    <w:semiHidden/>
    <w:unhideWhenUsed/>
    <w:rsid w:val="00EE41E2"/>
  </w:style>
  <w:style w:type="numbering" w:customStyle="1" w:styleId="32310">
    <w:name w:val="Нет списка3231"/>
    <w:next w:val="a2"/>
    <w:uiPriority w:val="99"/>
    <w:semiHidden/>
    <w:unhideWhenUsed/>
    <w:rsid w:val="00EE41E2"/>
  </w:style>
  <w:style w:type="numbering" w:customStyle="1" w:styleId="42310">
    <w:name w:val="Нет списка4231"/>
    <w:next w:val="a2"/>
    <w:uiPriority w:val="99"/>
    <w:semiHidden/>
    <w:unhideWhenUsed/>
    <w:rsid w:val="00EE41E2"/>
  </w:style>
  <w:style w:type="numbering" w:customStyle="1" w:styleId="52310">
    <w:name w:val="Нет списка5231"/>
    <w:next w:val="a2"/>
    <w:uiPriority w:val="99"/>
    <w:semiHidden/>
    <w:unhideWhenUsed/>
    <w:rsid w:val="00EE41E2"/>
  </w:style>
  <w:style w:type="numbering" w:customStyle="1" w:styleId="62310">
    <w:name w:val="Нет списка6231"/>
    <w:next w:val="a2"/>
    <w:uiPriority w:val="99"/>
    <w:semiHidden/>
    <w:unhideWhenUsed/>
    <w:rsid w:val="00EE41E2"/>
  </w:style>
  <w:style w:type="numbering" w:customStyle="1" w:styleId="72310">
    <w:name w:val="Нет списка7231"/>
    <w:next w:val="a2"/>
    <w:uiPriority w:val="99"/>
    <w:semiHidden/>
    <w:unhideWhenUsed/>
    <w:rsid w:val="00EE41E2"/>
  </w:style>
  <w:style w:type="numbering" w:customStyle="1" w:styleId="11631">
    <w:name w:val="Нет списка11631"/>
    <w:next w:val="a2"/>
    <w:uiPriority w:val="99"/>
    <w:semiHidden/>
    <w:unhideWhenUsed/>
    <w:rsid w:val="00EE41E2"/>
  </w:style>
  <w:style w:type="numbering" w:customStyle="1" w:styleId="8231">
    <w:name w:val="Нет списка8231"/>
    <w:next w:val="a2"/>
    <w:uiPriority w:val="99"/>
    <w:semiHidden/>
    <w:unhideWhenUsed/>
    <w:rsid w:val="00EE41E2"/>
  </w:style>
  <w:style w:type="numbering" w:customStyle="1" w:styleId="12231">
    <w:name w:val="Нет списка12231"/>
    <w:next w:val="a2"/>
    <w:uiPriority w:val="99"/>
    <w:semiHidden/>
    <w:unhideWhenUsed/>
    <w:rsid w:val="00EE41E2"/>
  </w:style>
  <w:style w:type="numbering" w:customStyle="1" w:styleId="9231">
    <w:name w:val="Нет списка9231"/>
    <w:next w:val="a2"/>
    <w:uiPriority w:val="99"/>
    <w:semiHidden/>
    <w:unhideWhenUsed/>
    <w:rsid w:val="00EE41E2"/>
  </w:style>
  <w:style w:type="numbering" w:customStyle="1" w:styleId="13231">
    <w:name w:val="Нет списка13231"/>
    <w:next w:val="a2"/>
    <w:uiPriority w:val="99"/>
    <w:semiHidden/>
    <w:unhideWhenUsed/>
    <w:rsid w:val="00EE41E2"/>
  </w:style>
  <w:style w:type="numbering" w:customStyle="1" w:styleId="102310">
    <w:name w:val="Нет списка10231"/>
    <w:next w:val="a2"/>
    <w:uiPriority w:val="99"/>
    <w:semiHidden/>
    <w:unhideWhenUsed/>
    <w:rsid w:val="00EE41E2"/>
  </w:style>
  <w:style w:type="numbering" w:customStyle="1" w:styleId="14231">
    <w:name w:val="Нет списка14231"/>
    <w:next w:val="a2"/>
    <w:uiPriority w:val="99"/>
    <w:semiHidden/>
    <w:unhideWhenUsed/>
    <w:rsid w:val="00EE41E2"/>
  </w:style>
  <w:style w:type="numbering" w:customStyle="1" w:styleId="111231">
    <w:name w:val="Нет списка111231"/>
    <w:next w:val="a2"/>
    <w:uiPriority w:val="99"/>
    <w:semiHidden/>
    <w:unhideWhenUsed/>
    <w:rsid w:val="00EE41E2"/>
  </w:style>
  <w:style w:type="numbering" w:customStyle="1" w:styleId="15231">
    <w:name w:val="Нет списка15231"/>
    <w:next w:val="a2"/>
    <w:uiPriority w:val="99"/>
    <w:semiHidden/>
    <w:unhideWhenUsed/>
    <w:rsid w:val="00EE41E2"/>
  </w:style>
  <w:style w:type="numbering" w:customStyle="1" w:styleId="16231">
    <w:name w:val="Нет списка16231"/>
    <w:next w:val="a2"/>
    <w:uiPriority w:val="99"/>
    <w:semiHidden/>
    <w:unhideWhenUsed/>
    <w:rsid w:val="00EE41E2"/>
  </w:style>
  <w:style w:type="numbering" w:customStyle="1" w:styleId="112231">
    <w:name w:val="Нет списка112231"/>
    <w:next w:val="a2"/>
    <w:uiPriority w:val="99"/>
    <w:semiHidden/>
    <w:unhideWhenUsed/>
    <w:rsid w:val="00EE41E2"/>
  </w:style>
  <w:style w:type="numbering" w:customStyle="1" w:styleId="26310">
    <w:name w:val="Нет списка2631"/>
    <w:next w:val="a2"/>
    <w:uiPriority w:val="99"/>
    <w:semiHidden/>
    <w:rsid w:val="00EE41E2"/>
  </w:style>
  <w:style w:type="numbering" w:customStyle="1" w:styleId="2731">
    <w:name w:val="Нет списка2731"/>
    <w:next w:val="a2"/>
    <w:uiPriority w:val="99"/>
    <w:semiHidden/>
    <w:unhideWhenUsed/>
    <w:rsid w:val="00EE41E2"/>
  </w:style>
  <w:style w:type="numbering" w:customStyle="1" w:styleId="11731">
    <w:name w:val="Нет списка11731"/>
    <w:next w:val="a2"/>
    <w:uiPriority w:val="99"/>
    <w:semiHidden/>
    <w:unhideWhenUsed/>
    <w:rsid w:val="00EE41E2"/>
  </w:style>
  <w:style w:type="numbering" w:customStyle="1" w:styleId="11831">
    <w:name w:val="Нет списка11831"/>
    <w:next w:val="a2"/>
    <w:uiPriority w:val="99"/>
    <w:semiHidden/>
    <w:unhideWhenUsed/>
    <w:rsid w:val="00EE41E2"/>
  </w:style>
  <w:style w:type="character" w:customStyle="1" w:styleId="fontstyle01">
    <w:name w:val="fontstyle01"/>
    <w:rsid w:val="005728DE"/>
    <w:rPr>
      <w:rFonts w:ascii="Times New Roman" w:hAnsi="Times New Roman" w:cs="Times New Roman" w:hint="default"/>
      <w:b w:val="0"/>
      <w:bCs w:val="0"/>
      <w:i w:val="0"/>
      <w:iCs w:val="0"/>
      <w:color w:val="000000"/>
      <w:sz w:val="24"/>
      <w:szCs w:val="24"/>
    </w:rPr>
  </w:style>
  <w:style w:type="character" w:customStyle="1" w:styleId="fontstyle11">
    <w:name w:val="fontstyle11"/>
    <w:rsid w:val="005728DE"/>
    <w:rPr>
      <w:rFonts w:ascii="Times New Roman" w:hAnsi="Times New Roman" w:cs="Times New Roman" w:hint="default"/>
      <w:b/>
      <w:bCs/>
      <w:i w:val="0"/>
      <w:iCs w:val="0"/>
      <w:color w:val="000000"/>
      <w:sz w:val="24"/>
      <w:szCs w:val="24"/>
    </w:rPr>
  </w:style>
  <w:style w:type="character" w:customStyle="1" w:styleId="fontstyle21">
    <w:name w:val="fontstyle21"/>
    <w:rsid w:val="005728DE"/>
    <w:rPr>
      <w:rFonts w:ascii="Times New Roman" w:hAnsi="Times New Roman" w:cs="Times New Roman" w:hint="default"/>
      <w:b/>
      <w:bCs/>
      <w:i w:val="0"/>
      <w:iCs w:val="0"/>
      <w:color w:val="000000"/>
      <w:sz w:val="24"/>
      <w:szCs w:val="24"/>
    </w:rPr>
  </w:style>
  <w:style w:type="paragraph" w:customStyle="1" w:styleId="juscontext">
    <w:name w:val="juscontext"/>
    <w:basedOn w:val="a"/>
    <w:rsid w:val="00894387"/>
    <w:pPr>
      <w:spacing w:before="100" w:beforeAutospacing="1" w:after="100" w:afterAutospacing="1"/>
    </w:pPr>
  </w:style>
  <w:style w:type="character" w:customStyle="1" w:styleId="ConsPlusNormal0">
    <w:name w:val="ConsPlusNormal Знак"/>
    <w:link w:val="ConsPlusNormal"/>
    <w:locked/>
    <w:rsid w:val="008F149B"/>
    <w:rPr>
      <w:rFonts w:ascii="Arial" w:eastAsia="Times New Roman" w:hAnsi="Arial" w:cs="Arial"/>
      <w:sz w:val="20"/>
      <w:szCs w:val="20"/>
      <w:lang w:eastAsia="ru-RU"/>
    </w:rPr>
  </w:style>
  <w:style w:type="paragraph" w:customStyle="1" w:styleId="CharCharCharCharCharCharCharCharCharCharCharChar">
    <w:name w:val="Char Char Знак Знак Char Char Знак Знак Char Char Знак Знак Char Char Знак Знак Char Char Знак Знак Char Char"/>
    <w:basedOn w:val="a"/>
    <w:rsid w:val="009604BE"/>
    <w:pPr>
      <w:spacing w:before="100" w:beforeAutospacing="1" w:after="100" w:afterAutospacing="1"/>
    </w:pPr>
    <w:rPr>
      <w:rFonts w:ascii="Tahoma" w:hAnsi="Tahoma" w:cs="Tahoma"/>
      <w:sz w:val="20"/>
      <w:szCs w:val="20"/>
      <w:lang w:val="en-US" w:eastAsia="en-US"/>
    </w:rPr>
  </w:style>
  <w:style w:type="character" w:customStyle="1" w:styleId="FontStyle36">
    <w:name w:val="Font Style36"/>
    <w:rsid w:val="009604BE"/>
    <w:rPr>
      <w:rFonts w:ascii="Times New Roman" w:hAnsi="Times New Roman" w:cs="Times New Roman"/>
      <w:sz w:val="22"/>
      <w:szCs w:val="22"/>
    </w:rPr>
  </w:style>
  <w:style w:type="paragraph" w:customStyle="1" w:styleId="ConsPlusCell">
    <w:name w:val="ConsPlusCell"/>
    <w:uiPriority w:val="99"/>
    <w:rsid w:val="009604BE"/>
    <w:pPr>
      <w:autoSpaceDE w:val="0"/>
      <w:autoSpaceDN w:val="0"/>
      <w:adjustRightInd w:val="0"/>
      <w:spacing w:after="0" w:line="240" w:lineRule="auto"/>
    </w:pPr>
    <w:rPr>
      <w:rFonts w:ascii="Arial" w:eastAsia="Times New Roman" w:hAnsi="Arial" w:cs="Arial"/>
      <w:sz w:val="20"/>
      <w:szCs w:val="20"/>
      <w:lang w:eastAsia="ru-RU"/>
    </w:rPr>
  </w:style>
  <w:style w:type="character" w:styleId="aff1">
    <w:name w:val="annotation reference"/>
    <w:rsid w:val="009604BE"/>
    <w:rPr>
      <w:sz w:val="16"/>
      <w:szCs w:val="16"/>
    </w:rPr>
  </w:style>
  <w:style w:type="paragraph" w:styleId="aff2">
    <w:name w:val="annotation text"/>
    <w:basedOn w:val="a"/>
    <w:link w:val="aff3"/>
    <w:rsid w:val="009604BE"/>
    <w:rPr>
      <w:sz w:val="20"/>
      <w:szCs w:val="20"/>
    </w:rPr>
  </w:style>
  <w:style w:type="character" w:customStyle="1" w:styleId="aff3">
    <w:name w:val="Текст примечания Знак"/>
    <w:basedOn w:val="a0"/>
    <w:link w:val="aff2"/>
    <w:rsid w:val="009604BE"/>
    <w:rPr>
      <w:rFonts w:eastAsia="Times New Roman"/>
      <w:sz w:val="20"/>
      <w:szCs w:val="20"/>
      <w:lang w:eastAsia="ru-RU"/>
    </w:rPr>
  </w:style>
  <w:style w:type="paragraph" w:styleId="aff4">
    <w:name w:val="annotation subject"/>
    <w:basedOn w:val="aff2"/>
    <w:next w:val="aff2"/>
    <w:link w:val="aff5"/>
    <w:rsid w:val="009604BE"/>
    <w:rPr>
      <w:b/>
      <w:bCs/>
    </w:rPr>
  </w:style>
  <w:style w:type="character" w:customStyle="1" w:styleId="aff5">
    <w:name w:val="Тема примечания Знак"/>
    <w:basedOn w:val="aff3"/>
    <w:link w:val="aff4"/>
    <w:rsid w:val="009604BE"/>
    <w:rPr>
      <w:rFonts w:eastAsia="Times New Roman"/>
      <w:b/>
      <w:bCs/>
      <w:sz w:val="20"/>
      <w:szCs w:val="20"/>
      <w:lang w:eastAsia="ru-RU"/>
    </w:rPr>
  </w:style>
  <w:style w:type="paragraph" w:styleId="aff6">
    <w:name w:val="Revision"/>
    <w:hidden/>
    <w:uiPriority w:val="99"/>
    <w:semiHidden/>
    <w:rsid w:val="009604BE"/>
    <w:pPr>
      <w:spacing w:after="0" w:line="240" w:lineRule="auto"/>
    </w:pPr>
    <w:rPr>
      <w:rFonts w:eastAsia="Times New Roman"/>
      <w:lang w:eastAsia="ru-RU"/>
    </w:rPr>
  </w:style>
  <w:style w:type="character" w:customStyle="1" w:styleId="adr">
    <w:name w:val="adr"/>
    <w:rsid w:val="009604BE"/>
  </w:style>
  <w:style w:type="character" w:customStyle="1" w:styleId="nobr">
    <w:name w:val="nobr"/>
    <w:rsid w:val="009604BE"/>
  </w:style>
  <w:style w:type="character" w:customStyle="1" w:styleId="tel">
    <w:name w:val="tel"/>
    <w:rsid w:val="009604BE"/>
  </w:style>
  <w:style w:type="character" w:styleId="aff7">
    <w:name w:val="line number"/>
    <w:rsid w:val="009604BE"/>
  </w:style>
  <w:style w:type="character" w:customStyle="1" w:styleId="opekasotrudniki">
    <w:name w:val="opekasotrudniki"/>
    <w:rsid w:val="009604BE"/>
  </w:style>
  <w:style w:type="character" w:customStyle="1" w:styleId="val">
    <w:name w:val="val"/>
    <w:rsid w:val="009604BE"/>
  </w:style>
  <w:style w:type="paragraph" w:styleId="aff8">
    <w:name w:val="caption"/>
    <w:basedOn w:val="a"/>
    <w:next w:val="a"/>
    <w:qFormat/>
    <w:rsid w:val="009604BE"/>
    <w:pPr>
      <w:framePr w:w="3728" w:h="3174" w:hSpace="180" w:wrap="around" w:vAnchor="text" w:hAnchor="page" w:x="1526" w:y="774"/>
      <w:jc w:val="center"/>
    </w:pPr>
    <w:rPr>
      <w:rFonts w:ascii="minorBidi" w:eastAsia="minorBidi" w:hAnsi="minorBidi" w:cs="minorBidi"/>
      <w:b/>
      <w:sz w:val="32"/>
      <w:szCs w:val="20"/>
    </w:rPr>
  </w:style>
  <w:style w:type="character" w:customStyle="1" w:styleId="aff9">
    <w:name w:val="Основной текст_"/>
    <w:link w:val="1a"/>
    <w:rsid w:val="009604BE"/>
    <w:rPr>
      <w:shd w:val="clear" w:color="auto" w:fill="FFFFFF"/>
    </w:rPr>
  </w:style>
  <w:style w:type="character" w:customStyle="1" w:styleId="9pt">
    <w:name w:val="Основной текст + 9 pt;Полужирный"/>
    <w:rsid w:val="009604BE"/>
    <w:rPr>
      <w:b/>
      <w:bCs/>
      <w:color w:val="000000"/>
      <w:spacing w:val="0"/>
      <w:w w:val="100"/>
      <w:position w:val="0"/>
      <w:sz w:val="18"/>
      <w:szCs w:val="18"/>
      <w:shd w:val="clear" w:color="auto" w:fill="FFFFFF"/>
      <w:lang w:val="ru-RU"/>
    </w:rPr>
  </w:style>
  <w:style w:type="paragraph" w:customStyle="1" w:styleId="1a">
    <w:name w:val="Основной текст1"/>
    <w:basedOn w:val="a"/>
    <w:link w:val="aff9"/>
    <w:rsid w:val="009604BE"/>
    <w:pPr>
      <w:widowControl w:val="0"/>
      <w:shd w:val="clear" w:color="auto" w:fill="FFFFFF"/>
    </w:pPr>
    <w:rPr>
      <w:rFonts w:eastAsiaTheme="minorHAnsi"/>
      <w:lang w:eastAsia="en-US"/>
    </w:rPr>
  </w:style>
  <w:style w:type="character" w:customStyle="1" w:styleId="8a">
    <w:name w:val="Основной текст (8)_"/>
    <w:link w:val="8b"/>
    <w:rsid w:val="009604BE"/>
    <w:rPr>
      <w:rFonts w:ascii="Arial" w:eastAsia="Arial" w:hAnsi="Arial" w:cs="Arial"/>
      <w:sz w:val="8"/>
      <w:szCs w:val="8"/>
      <w:shd w:val="clear" w:color="auto" w:fill="FFFFFF"/>
    </w:rPr>
  </w:style>
  <w:style w:type="paragraph" w:customStyle="1" w:styleId="8b">
    <w:name w:val="Основной текст (8)"/>
    <w:basedOn w:val="a"/>
    <w:link w:val="8a"/>
    <w:rsid w:val="009604BE"/>
    <w:pPr>
      <w:shd w:val="clear" w:color="auto" w:fill="FFFFFF"/>
      <w:spacing w:line="0" w:lineRule="atLeast"/>
    </w:pPr>
    <w:rPr>
      <w:rFonts w:ascii="Arial" w:eastAsia="Arial" w:hAnsi="Arial" w:cs="Arial"/>
      <w:sz w:val="8"/>
      <w:szCs w:val="8"/>
      <w:lang w:eastAsia="en-US"/>
    </w:rPr>
  </w:style>
  <w:style w:type="character" w:styleId="affa">
    <w:name w:val="Emphasis"/>
    <w:qFormat/>
    <w:rsid w:val="009604BE"/>
    <w:rPr>
      <w:i/>
      <w:iCs/>
    </w:rPr>
  </w:style>
  <w:style w:type="paragraph" w:customStyle="1" w:styleId="text-5">
    <w:name w:val="text-5"/>
    <w:basedOn w:val="a"/>
    <w:rsid w:val="009604BE"/>
    <w:pPr>
      <w:spacing w:before="100" w:beforeAutospacing="1" w:after="100" w:afterAutospacing="1"/>
    </w:pPr>
    <w:rPr>
      <w:rFonts w:ascii="minorBidi" w:eastAsia="minorBidi" w:hAnsi="minorBidi" w:cs="minorBidi"/>
    </w:rPr>
  </w:style>
  <w:style w:type="character" w:customStyle="1" w:styleId="x-phmenubuttonx-phmenubuttonauth">
    <w:name w:val="x-ph__menu__button x-ph__menu__button_auth"/>
    <w:rsid w:val="009604BE"/>
  </w:style>
  <w:style w:type="character" w:customStyle="1" w:styleId="1b">
    <w:name w:val="Основной текст Знак1"/>
    <w:uiPriority w:val="99"/>
    <w:rsid w:val="009604BE"/>
    <w:rPr>
      <w:rFonts w:ascii="Times New Roman" w:hAnsi="Times New Roman" w:cs="Times New Roman"/>
      <w:sz w:val="23"/>
      <w:szCs w:val="23"/>
      <w:shd w:val="clear" w:color="auto" w:fill="FFFFFF"/>
    </w:rPr>
  </w:style>
  <w:style w:type="character" w:customStyle="1" w:styleId="afd">
    <w:name w:val="Абзац списка Знак"/>
    <w:link w:val="afc"/>
    <w:uiPriority w:val="34"/>
    <w:rsid w:val="00D96595"/>
    <w:rPr>
      <w:rFonts w:eastAsia="Times New Roman"/>
      <w:lang w:eastAsia="ru-RU"/>
    </w:rPr>
  </w:style>
  <w:style w:type="numbering" w:customStyle="1" w:styleId="501">
    <w:name w:val="Нет списка50"/>
    <w:next w:val="a2"/>
    <w:uiPriority w:val="99"/>
    <w:semiHidden/>
    <w:unhideWhenUsed/>
    <w:rsid w:val="00DC5AC9"/>
  </w:style>
  <w:style w:type="numbering" w:customStyle="1" w:styleId="139">
    <w:name w:val="Нет списка139"/>
    <w:next w:val="a2"/>
    <w:uiPriority w:val="99"/>
    <w:semiHidden/>
    <w:unhideWhenUsed/>
    <w:rsid w:val="00DC5AC9"/>
  </w:style>
  <w:style w:type="table" w:customStyle="1" w:styleId="920">
    <w:name w:val="Сетка таблицы92"/>
    <w:basedOn w:val="a1"/>
    <w:next w:val="a5"/>
    <w:uiPriority w:val="59"/>
    <w:rsid w:val="00DC5AC9"/>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90">
    <w:name w:val="Сетка таблицы139"/>
    <w:basedOn w:val="a1"/>
    <w:next w:val="a5"/>
    <w:uiPriority w:val="5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8">
    <w:name w:val="Сетка таблицы228"/>
    <w:basedOn w:val="a1"/>
    <w:next w:val="a5"/>
    <w:uiPriority w:val="5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0">
    <w:name w:val="Сетка таблицы320"/>
    <w:basedOn w:val="a1"/>
    <w:next w:val="a5"/>
    <w:uiPriority w:val="5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0">
    <w:name w:val="Нет списка1130"/>
    <w:next w:val="a2"/>
    <w:uiPriority w:val="99"/>
    <w:semiHidden/>
    <w:unhideWhenUsed/>
    <w:rsid w:val="00DC5AC9"/>
  </w:style>
  <w:style w:type="numbering" w:customStyle="1" w:styleId="2260">
    <w:name w:val="Нет списка226"/>
    <w:next w:val="a2"/>
    <w:uiPriority w:val="99"/>
    <w:semiHidden/>
    <w:unhideWhenUsed/>
    <w:rsid w:val="00DC5AC9"/>
  </w:style>
  <w:style w:type="numbering" w:customStyle="1" w:styleId="3180">
    <w:name w:val="Нет списка318"/>
    <w:next w:val="a2"/>
    <w:uiPriority w:val="99"/>
    <w:semiHidden/>
    <w:unhideWhenUsed/>
    <w:rsid w:val="00DC5AC9"/>
  </w:style>
  <w:style w:type="numbering" w:customStyle="1" w:styleId="4100">
    <w:name w:val="Нет списка410"/>
    <w:next w:val="a2"/>
    <w:uiPriority w:val="99"/>
    <w:semiHidden/>
    <w:unhideWhenUsed/>
    <w:rsid w:val="00DC5AC9"/>
  </w:style>
  <w:style w:type="table" w:customStyle="1" w:styleId="8140">
    <w:name w:val="Сетка таблицы814"/>
    <w:basedOn w:val="a1"/>
    <w:next w:val="a5"/>
    <w:rsid w:val="00DC5AC9"/>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90">
    <w:name w:val="Нет списка59"/>
    <w:next w:val="a2"/>
    <w:uiPriority w:val="99"/>
    <w:semiHidden/>
    <w:unhideWhenUsed/>
    <w:rsid w:val="00DC5AC9"/>
  </w:style>
  <w:style w:type="numbering" w:customStyle="1" w:styleId="690">
    <w:name w:val="Нет списка69"/>
    <w:next w:val="a2"/>
    <w:uiPriority w:val="99"/>
    <w:semiHidden/>
    <w:unhideWhenUsed/>
    <w:rsid w:val="00DC5AC9"/>
  </w:style>
  <w:style w:type="table" w:customStyle="1" w:styleId="11210">
    <w:name w:val="Сетка таблицы1121"/>
    <w:basedOn w:val="a1"/>
    <w:next w:val="a5"/>
    <w:uiPriority w:val="9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90">
    <w:name w:val="Нет списка79"/>
    <w:next w:val="a2"/>
    <w:uiPriority w:val="99"/>
    <w:semiHidden/>
    <w:unhideWhenUsed/>
    <w:rsid w:val="00DC5AC9"/>
  </w:style>
  <w:style w:type="numbering" w:customStyle="1" w:styleId="11119">
    <w:name w:val="Нет списка11119"/>
    <w:next w:val="a2"/>
    <w:uiPriority w:val="99"/>
    <w:semiHidden/>
    <w:unhideWhenUsed/>
    <w:rsid w:val="00DC5AC9"/>
  </w:style>
  <w:style w:type="numbering" w:customStyle="1" w:styleId="890">
    <w:name w:val="Нет списка89"/>
    <w:next w:val="a2"/>
    <w:uiPriority w:val="99"/>
    <w:semiHidden/>
    <w:unhideWhenUsed/>
    <w:rsid w:val="00DC5AC9"/>
  </w:style>
  <w:style w:type="numbering" w:customStyle="1" w:styleId="1218">
    <w:name w:val="Нет списка1218"/>
    <w:next w:val="a2"/>
    <w:uiPriority w:val="99"/>
    <w:semiHidden/>
    <w:unhideWhenUsed/>
    <w:rsid w:val="00DC5AC9"/>
  </w:style>
  <w:style w:type="table" w:customStyle="1" w:styleId="12170">
    <w:name w:val="Сетка таблицы1217"/>
    <w:basedOn w:val="a1"/>
    <w:next w:val="a5"/>
    <w:uiPriority w:val="9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9">
    <w:name w:val="Нет списка99"/>
    <w:next w:val="a2"/>
    <w:uiPriority w:val="99"/>
    <w:semiHidden/>
    <w:unhideWhenUsed/>
    <w:rsid w:val="00DC5AC9"/>
  </w:style>
  <w:style w:type="numbering" w:customStyle="1" w:styleId="13100">
    <w:name w:val="Нет списка1310"/>
    <w:next w:val="a2"/>
    <w:uiPriority w:val="99"/>
    <w:semiHidden/>
    <w:unhideWhenUsed/>
    <w:rsid w:val="00DC5AC9"/>
  </w:style>
  <w:style w:type="numbering" w:customStyle="1" w:styleId="109">
    <w:name w:val="Нет списка109"/>
    <w:next w:val="a2"/>
    <w:uiPriority w:val="99"/>
    <w:semiHidden/>
    <w:unhideWhenUsed/>
    <w:rsid w:val="00DC5AC9"/>
  </w:style>
  <w:style w:type="numbering" w:customStyle="1" w:styleId="1490">
    <w:name w:val="Нет списка149"/>
    <w:next w:val="a2"/>
    <w:uiPriority w:val="99"/>
    <w:semiHidden/>
    <w:unhideWhenUsed/>
    <w:rsid w:val="00DC5AC9"/>
  </w:style>
  <w:style w:type="numbering" w:customStyle="1" w:styleId="1111100">
    <w:name w:val="Нет списка111110"/>
    <w:next w:val="a2"/>
    <w:uiPriority w:val="99"/>
    <w:semiHidden/>
    <w:unhideWhenUsed/>
    <w:rsid w:val="00DC5AC9"/>
  </w:style>
  <w:style w:type="numbering" w:customStyle="1" w:styleId="159">
    <w:name w:val="Нет списка159"/>
    <w:next w:val="a2"/>
    <w:uiPriority w:val="99"/>
    <w:semiHidden/>
    <w:unhideWhenUsed/>
    <w:rsid w:val="00DC5AC9"/>
  </w:style>
  <w:style w:type="numbering" w:customStyle="1" w:styleId="1690">
    <w:name w:val="Нет списка169"/>
    <w:next w:val="a2"/>
    <w:uiPriority w:val="99"/>
    <w:semiHidden/>
    <w:unhideWhenUsed/>
    <w:rsid w:val="00DC5AC9"/>
  </w:style>
  <w:style w:type="numbering" w:customStyle="1" w:styleId="112100">
    <w:name w:val="Нет списка11210"/>
    <w:next w:val="a2"/>
    <w:uiPriority w:val="99"/>
    <w:semiHidden/>
    <w:unhideWhenUsed/>
    <w:rsid w:val="00DC5AC9"/>
  </w:style>
  <w:style w:type="numbering" w:customStyle="1" w:styleId="1770">
    <w:name w:val="Нет списка177"/>
    <w:next w:val="a2"/>
    <w:uiPriority w:val="99"/>
    <w:semiHidden/>
    <w:unhideWhenUsed/>
    <w:rsid w:val="00DC5AC9"/>
  </w:style>
  <w:style w:type="numbering" w:customStyle="1" w:styleId="1870">
    <w:name w:val="Нет списка187"/>
    <w:next w:val="a2"/>
    <w:uiPriority w:val="99"/>
    <w:semiHidden/>
    <w:unhideWhenUsed/>
    <w:rsid w:val="00DC5AC9"/>
  </w:style>
  <w:style w:type="numbering" w:customStyle="1" w:styleId="11370">
    <w:name w:val="Нет списка1137"/>
    <w:next w:val="a2"/>
    <w:uiPriority w:val="99"/>
    <w:semiHidden/>
    <w:unhideWhenUsed/>
    <w:rsid w:val="00DC5AC9"/>
  </w:style>
  <w:style w:type="numbering" w:customStyle="1" w:styleId="1970">
    <w:name w:val="Нет списка197"/>
    <w:next w:val="a2"/>
    <w:uiPriority w:val="99"/>
    <w:semiHidden/>
    <w:unhideWhenUsed/>
    <w:rsid w:val="00DC5AC9"/>
  </w:style>
  <w:style w:type="table" w:customStyle="1" w:styleId="1418">
    <w:name w:val="Сетка таблицы1418"/>
    <w:basedOn w:val="a1"/>
    <w:next w:val="a5"/>
    <w:uiPriority w:val="59"/>
    <w:rsid w:val="00DC5AC9"/>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80">
    <w:name w:val="Сетка таблицы158"/>
    <w:basedOn w:val="a1"/>
    <w:next w:val="a5"/>
    <w:uiPriority w:val="5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70">
    <w:name w:val="Нет списка1107"/>
    <w:next w:val="a2"/>
    <w:uiPriority w:val="99"/>
    <w:semiHidden/>
    <w:unhideWhenUsed/>
    <w:rsid w:val="00DC5AC9"/>
  </w:style>
  <w:style w:type="numbering" w:customStyle="1" w:styleId="21140">
    <w:name w:val="Нет списка2114"/>
    <w:next w:val="a2"/>
    <w:uiPriority w:val="99"/>
    <w:semiHidden/>
    <w:unhideWhenUsed/>
    <w:rsid w:val="00DC5AC9"/>
  </w:style>
  <w:style w:type="numbering" w:customStyle="1" w:styleId="3190">
    <w:name w:val="Нет списка319"/>
    <w:next w:val="a2"/>
    <w:uiPriority w:val="99"/>
    <w:semiHidden/>
    <w:unhideWhenUsed/>
    <w:rsid w:val="00DC5AC9"/>
  </w:style>
  <w:style w:type="numbering" w:customStyle="1" w:styleId="417">
    <w:name w:val="Нет списка417"/>
    <w:next w:val="a2"/>
    <w:uiPriority w:val="99"/>
    <w:semiHidden/>
    <w:unhideWhenUsed/>
    <w:rsid w:val="00DC5AC9"/>
  </w:style>
  <w:style w:type="numbering" w:customStyle="1" w:styleId="517">
    <w:name w:val="Нет списка517"/>
    <w:next w:val="a2"/>
    <w:uiPriority w:val="99"/>
    <w:semiHidden/>
    <w:unhideWhenUsed/>
    <w:rsid w:val="00DC5AC9"/>
  </w:style>
  <w:style w:type="table" w:customStyle="1" w:styleId="1018">
    <w:name w:val="Сетка таблицы1018"/>
    <w:basedOn w:val="a1"/>
    <w:next w:val="a5"/>
    <w:uiPriority w:val="9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7">
    <w:name w:val="Нет списка617"/>
    <w:next w:val="a2"/>
    <w:uiPriority w:val="99"/>
    <w:semiHidden/>
    <w:unhideWhenUsed/>
    <w:rsid w:val="00DC5AC9"/>
  </w:style>
  <w:style w:type="numbering" w:customStyle="1" w:styleId="717">
    <w:name w:val="Нет списка717"/>
    <w:next w:val="a2"/>
    <w:uiPriority w:val="99"/>
    <w:semiHidden/>
    <w:unhideWhenUsed/>
    <w:rsid w:val="00DC5AC9"/>
  </w:style>
  <w:style w:type="numbering" w:customStyle="1" w:styleId="11470">
    <w:name w:val="Нет списка1147"/>
    <w:next w:val="a2"/>
    <w:uiPriority w:val="99"/>
    <w:semiHidden/>
    <w:unhideWhenUsed/>
    <w:rsid w:val="00DC5AC9"/>
  </w:style>
  <w:style w:type="numbering" w:customStyle="1" w:styleId="817">
    <w:name w:val="Нет списка817"/>
    <w:next w:val="a2"/>
    <w:uiPriority w:val="99"/>
    <w:semiHidden/>
    <w:unhideWhenUsed/>
    <w:rsid w:val="00DC5AC9"/>
  </w:style>
  <w:style w:type="numbering" w:customStyle="1" w:styleId="1219">
    <w:name w:val="Нет списка1219"/>
    <w:next w:val="a2"/>
    <w:uiPriority w:val="99"/>
    <w:semiHidden/>
    <w:unhideWhenUsed/>
    <w:rsid w:val="00DC5AC9"/>
  </w:style>
  <w:style w:type="numbering" w:customStyle="1" w:styleId="917">
    <w:name w:val="Нет списка917"/>
    <w:next w:val="a2"/>
    <w:uiPriority w:val="99"/>
    <w:semiHidden/>
    <w:unhideWhenUsed/>
    <w:rsid w:val="00DC5AC9"/>
  </w:style>
  <w:style w:type="numbering" w:customStyle="1" w:styleId="13170">
    <w:name w:val="Нет списка1317"/>
    <w:next w:val="a2"/>
    <w:uiPriority w:val="99"/>
    <w:semiHidden/>
    <w:unhideWhenUsed/>
    <w:rsid w:val="00DC5AC9"/>
  </w:style>
  <w:style w:type="table" w:customStyle="1" w:styleId="1318">
    <w:name w:val="Сетка таблицы1318"/>
    <w:basedOn w:val="a1"/>
    <w:next w:val="a5"/>
    <w:uiPriority w:val="5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170">
    <w:name w:val="Нет списка1017"/>
    <w:next w:val="a2"/>
    <w:uiPriority w:val="99"/>
    <w:semiHidden/>
    <w:unhideWhenUsed/>
    <w:rsid w:val="00DC5AC9"/>
  </w:style>
  <w:style w:type="numbering" w:customStyle="1" w:styleId="14170">
    <w:name w:val="Нет списка1417"/>
    <w:next w:val="a2"/>
    <w:uiPriority w:val="99"/>
    <w:semiHidden/>
    <w:unhideWhenUsed/>
    <w:rsid w:val="00DC5AC9"/>
  </w:style>
  <w:style w:type="numbering" w:customStyle="1" w:styleId="111116">
    <w:name w:val="Нет списка111116"/>
    <w:next w:val="a2"/>
    <w:uiPriority w:val="99"/>
    <w:semiHidden/>
    <w:unhideWhenUsed/>
    <w:rsid w:val="00DC5AC9"/>
  </w:style>
  <w:style w:type="numbering" w:customStyle="1" w:styleId="1517">
    <w:name w:val="Нет списка1517"/>
    <w:next w:val="a2"/>
    <w:uiPriority w:val="99"/>
    <w:semiHidden/>
    <w:unhideWhenUsed/>
    <w:rsid w:val="00DC5AC9"/>
  </w:style>
  <w:style w:type="numbering" w:customStyle="1" w:styleId="16170">
    <w:name w:val="Нет списка1617"/>
    <w:next w:val="a2"/>
    <w:uiPriority w:val="99"/>
    <w:semiHidden/>
    <w:unhideWhenUsed/>
    <w:rsid w:val="00DC5AC9"/>
  </w:style>
  <w:style w:type="numbering" w:customStyle="1" w:styleId="11217">
    <w:name w:val="Нет списка11217"/>
    <w:next w:val="a2"/>
    <w:uiPriority w:val="99"/>
    <w:semiHidden/>
    <w:unhideWhenUsed/>
    <w:rsid w:val="00DC5AC9"/>
  </w:style>
  <w:style w:type="table" w:customStyle="1" w:styleId="1619">
    <w:name w:val="Сетка таблицы1619"/>
    <w:basedOn w:val="a1"/>
    <w:next w:val="a5"/>
    <w:uiPriority w:val="59"/>
    <w:rsid w:val="00DC5AC9"/>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8">
    <w:name w:val="Сетка таблицы1718"/>
    <w:basedOn w:val="a1"/>
    <w:next w:val="a5"/>
    <w:uiPriority w:val="5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9">
    <w:name w:val="Сетка таблицы189"/>
    <w:basedOn w:val="a1"/>
    <w:next w:val="a5"/>
    <w:uiPriority w:val="59"/>
    <w:rsid w:val="00DC5AC9"/>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9">
    <w:name w:val="Сетка таблицы199"/>
    <w:basedOn w:val="a1"/>
    <w:next w:val="a5"/>
    <w:uiPriority w:val="59"/>
    <w:rsid w:val="00DC5AC9"/>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6">
    <w:name w:val="Сетка таблицы206"/>
    <w:basedOn w:val="a1"/>
    <w:next w:val="a5"/>
    <w:uiPriority w:val="59"/>
    <w:rsid w:val="00DC5AC9"/>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9">
    <w:name w:val="Сетка таблицы229"/>
    <w:basedOn w:val="a1"/>
    <w:next w:val="a5"/>
    <w:uiPriority w:val="59"/>
    <w:rsid w:val="00DC5AC9"/>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8">
    <w:name w:val="Сетка таблицы1108"/>
    <w:basedOn w:val="a1"/>
    <w:next w:val="a5"/>
    <w:uiPriority w:val="5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8">
    <w:name w:val="Сетка таблицы238"/>
    <w:basedOn w:val="a1"/>
    <w:next w:val="a5"/>
    <w:uiPriority w:val="5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8">
    <w:name w:val="Сетка таблицы328"/>
    <w:basedOn w:val="a1"/>
    <w:next w:val="a5"/>
    <w:uiPriority w:val="5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8">
    <w:name w:val="Сетка таблицы428"/>
    <w:basedOn w:val="a1"/>
    <w:next w:val="a5"/>
    <w:uiPriority w:val="5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8">
    <w:name w:val="Сетка таблицы528"/>
    <w:basedOn w:val="a1"/>
    <w:next w:val="a5"/>
    <w:uiPriority w:val="5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8">
    <w:name w:val="Сетка таблицы628"/>
    <w:basedOn w:val="a1"/>
    <w:next w:val="a5"/>
    <w:uiPriority w:val="5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8">
    <w:name w:val="Сетка таблицы728"/>
    <w:basedOn w:val="a1"/>
    <w:next w:val="a5"/>
    <w:uiPriority w:val="5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8">
    <w:name w:val="Сетка таблицы1028"/>
    <w:basedOn w:val="a1"/>
    <w:next w:val="a5"/>
    <w:uiPriority w:val="9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8">
    <w:name w:val="Сетка таблицы1328"/>
    <w:basedOn w:val="a1"/>
    <w:next w:val="a5"/>
    <w:uiPriority w:val="5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9">
    <w:name w:val="Сетка таблицы1419"/>
    <w:basedOn w:val="a1"/>
    <w:next w:val="a5"/>
    <w:uiPriority w:val="59"/>
    <w:rsid w:val="00DC5AC9"/>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8">
    <w:name w:val="Сетка таблицы2118"/>
    <w:basedOn w:val="a1"/>
    <w:next w:val="a5"/>
    <w:uiPriority w:val="5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8">
    <w:name w:val="Сетка таблицы3118"/>
    <w:basedOn w:val="a1"/>
    <w:next w:val="a5"/>
    <w:uiPriority w:val="5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8">
    <w:name w:val="Сетка таблицы4118"/>
    <w:basedOn w:val="a1"/>
    <w:next w:val="a5"/>
    <w:uiPriority w:val="5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8">
    <w:name w:val="Сетка таблицы5118"/>
    <w:basedOn w:val="a1"/>
    <w:next w:val="a5"/>
    <w:uiPriority w:val="5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8">
    <w:name w:val="Сетка таблицы6118"/>
    <w:basedOn w:val="a1"/>
    <w:next w:val="a5"/>
    <w:uiPriority w:val="5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8">
    <w:name w:val="Сетка таблицы7118"/>
    <w:basedOn w:val="a1"/>
    <w:next w:val="a5"/>
    <w:uiPriority w:val="5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80">
    <w:name w:val="Сетка таблицы11118"/>
    <w:basedOn w:val="a1"/>
    <w:next w:val="a5"/>
    <w:uiPriority w:val="9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8">
    <w:name w:val="Сетка таблицы12118"/>
    <w:basedOn w:val="a1"/>
    <w:next w:val="a5"/>
    <w:uiPriority w:val="9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100">
    <w:name w:val="Сетка таблицы16110"/>
    <w:basedOn w:val="a1"/>
    <w:next w:val="a5"/>
    <w:uiPriority w:val="59"/>
    <w:rsid w:val="00DC5AC9"/>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9">
    <w:name w:val="Сетка таблицы1719"/>
    <w:basedOn w:val="a1"/>
    <w:next w:val="a5"/>
    <w:uiPriority w:val="5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8">
    <w:name w:val="Сетка таблицы1818"/>
    <w:basedOn w:val="a1"/>
    <w:next w:val="a5"/>
    <w:uiPriority w:val="59"/>
    <w:rsid w:val="00DC5AC9"/>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8">
    <w:name w:val="Сетка таблицы248"/>
    <w:basedOn w:val="a1"/>
    <w:next w:val="a5"/>
    <w:uiPriority w:val="59"/>
    <w:rsid w:val="00DC5AC9"/>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8">
    <w:name w:val="Сетка таблицы1138"/>
    <w:basedOn w:val="a1"/>
    <w:next w:val="a5"/>
    <w:uiPriority w:val="5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8">
    <w:name w:val="Сетка таблицы258"/>
    <w:basedOn w:val="a1"/>
    <w:next w:val="a5"/>
    <w:uiPriority w:val="5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8">
    <w:name w:val="Сетка таблицы338"/>
    <w:basedOn w:val="a1"/>
    <w:next w:val="a5"/>
    <w:uiPriority w:val="5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8">
    <w:name w:val="Сетка таблицы438"/>
    <w:basedOn w:val="a1"/>
    <w:next w:val="a5"/>
    <w:uiPriority w:val="5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8">
    <w:name w:val="Сетка таблицы538"/>
    <w:basedOn w:val="a1"/>
    <w:next w:val="a5"/>
    <w:uiPriority w:val="5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8">
    <w:name w:val="Сетка таблицы638"/>
    <w:basedOn w:val="a1"/>
    <w:next w:val="a5"/>
    <w:uiPriority w:val="5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8">
    <w:name w:val="Сетка таблицы738"/>
    <w:basedOn w:val="a1"/>
    <w:next w:val="a5"/>
    <w:uiPriority w:val="5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8">
    <w:name w:val="Сетка таблицы1038"/>
    <w:basedOn w:val="a1"/>
    <w:next w:val="a5"/>
    <w:uiPriority w:val="9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8">
    <w:name w:val="Сетка таблицы1148"/>
    <w:basedOn w:val="a1"/>
    <w:next w:val="a5"/>
    <w:uiPriority w:val="9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8">
    <w:name w:val="Сетка таблицы1338"/>
    <w:basedOn w:val="a1"/>
    <w:next w:val="a5"/>
    <w:uiPriority w:val="5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8">
    <w:name w:val="Сетка таблицы1428"/>
    <w:basedOn w:val="a1"/>
    <w:next w:val="a5"/>
    <w:uiPriority w:val="59"/>
    <w:rsid w:val="00DC5AC9"/>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8">
    <w:name w:val="Сетка таблицы2128"/>
    <w:basedOn w:val="a1"/>
    <w:next w:val="a5"/>
    <w:uiPriority w:val="5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8">
    <w:name w:val="Сетка таблицы3128"/>
    <w:basedOn w:val="a1"/>
    <w:next w:val="a5"/>
    <w:uiPriority w:val="5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8">
    <w:name w:val="Сетка таблицы4128"/>
    <w:basedOn w:val="a1"/>
    <w:next w:val="a5"/>
    <w:uiPriority w:val="5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8">
    <w:name w:val="Сетка таблицы5128"/>
    <w:basedOn w:val="a1"/>
    <w:next w:val="a5"/>
    <w:uiPriority w:val="5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8">
    <w:name w:val="Сетка таблицы6128"/>
    <w:basedOn w:val="a1"/>
    <w:next w:val="a5"/>
    <w:uiPriority w:val="5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8">
    <w:name w:val="Сетка таблицы7128"/>
    <w:basedOn w:val="a1"/>
    <w:next w:val="a5"/>
    <w:uiPriority w:val="5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8">
    <w:name w:val="Сетка таблицы11128"/>
    <w:basedOn w:val="a1"/>
    <w:next w:val="a5"/>
    <w:uiPriority w:val="9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8">
    <w:name w:val="Сетка таблицы12128"/>
    <w:basedOn w:val="a1"/>
    <w:next w:val="a5"/>
    <w:uiPriority w:val="9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8">
    <w:name w:val="Сетка таблицы1628"/>
    <w:basedOn w:val="a1"/>
    <w:next w:val="a5"/>
    <w:uiPriority w:val="59"/>
    <w:rsid w:val="00DC5AC9"/>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8">
    <w:name w:val="Сетка таблицы1728"/>
    <w:basedOn w:val="a1"/>
    <w:next w:val="a5"/>
    <w:uiPriority w:val="5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8">
    <w:name w:val="Сетка таблицы1828"/>
    <w:basedOn w:val="a1"/>
    <w:next w:val="a5"/>
    <w:uiPriority w:val="59"/>
    <w:rsid w:val="00DC5AC9"/>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6">
    <w:name w:val="Сетка таблицы266"/>
    <w:basedOn w:val="a1"/>
    <w:next w:val="a5"/>
    <w:uiPriority w:val="5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60">
    <w:name w:val="Нет списка206"/>
    <w:next w:val="a2"/>
    <w:uiPriority w:val="99"/>
    <w:semiHidden/>
    <w:rsid w:val="00DC5AC9"/>
  </w:style>
  <w:style w:type="numbering" w:customStyle="1" w:styleId="2270">
    <w:name w:val="Нет списка227"/>
    <w:next w:val="a2"/>
    <w:uiPriority w:val="99"/>
    <w:semiHidden/>
    <w:rsid w:val="00DC5AC9"/>
  </w:style>
  <w:style w:type="numbering" w:customStyle="1" w:styleId="2350">
    <w:name w:val="Нет списка235"/>
    <w:next w:val="a2"/>
    <w:uiPriority w:val="99"/>
    <w:semiHidden/>
    <w:unhideWhenUsed/>
    <w:rsid w:val="00DC5AC9"/>
  </w:style>
  <w:style w:type="numbering" w:customStyle="1" w:styleId="2450">
    <w:name w:val="Нет списка245"/>
    <w:next w:val="a2"/>
    <w:uiPriority w:val="99"/>
    <w:semiHidden/>
    <w:unhideWhenUsed/>
    <w:rsid w:val="00DC5AC9"/>
  </w:style>
  <w:style w:type="table" w:customStyle="1" w:styleId="275">
    <w:name w:val="Сетка таблицы275"/>
    <w:basedOn w:val="a1"/>
    <w:next w:val="a5"/>
    <w:uiPriority w:val="59"/>
    <w:rsid w:val="00DC5AC9"/>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5">
    <w:name w:val="Сетка таблицы1155"/>
    <w:basedOn w:val="a1"/>
    <w:next w:val="a5"/>
    <w:uiPriority w:val="59"/>
    <w:rsid w:val="00DC5AC9"/>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5">
    <w:name w:val="Сетка таблицы285"/>
    <w:basedOn w:val="a1"/>
    <w:next w:val="a5"/>
    <w:uiPriority w:val="59"/>
    <w:rsid w:val="00DC5AC9"/>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5">
    <w:name w:val="Сетка таблицы345"/>
    <w:basedOn w:val="a1"/>
    <w:next w:val="a5"/>
    <w:uiPriority w:val="59"/>
    <w:rsid w:val="00DC5AC9"/>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5">
    <w:name w:val="Сетка таблицы445"/>
    <w:basedOn w:val="a1"/>
    <w:next w:val="a5"/>
    <w:uiPriority w:val="59"/>
    <w:rsid w:val="00DC5AC9"/>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5">
    <w:name w:val="Сетка таблицы545"/>
    <w:basedOn w:val="a1"/>
    <w:next w:val="a5"/>
    <w:uiPriority w:val="59"/>
    <w:rsid w:val="00DC5AC9"/>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5">
    <w:name w:val="Сетка таблицы645"/>
    <w:basedOn w:val="a1"/>
    <w:next w:val="a5"/>
    <w:uiPriority w:val="59"/>
    <w:rsid w:val="00DC5AC9"/>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5">
    <w:name w:val="Сетка таблицы745"/>
    <w:basedOn w:val="a1"/>
    <w:next w:val="a5"/>
    <w:uiPriority w:val="59"/>
    <w:rsid w:val="00DC5AC9"/>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50">
    <w:name w:val="Нет списка1155"/>
    <w:next w:val="a2"/>
    <w:uiPriority w:val="99"/>
    <w:semiHidden/>
    <w:unhideWhenUsed/>
    <w:rsid w:val="00DC5AC9"/>
  </w:style>
  <w:style w:type="numbering" w:customStyle="1" w:styleId="2540">
    <w:name w:val="Нет списка254"/>
    <w:next w:val="a2"/>
    <w:uiPriority w:val="99"/>
    <w:semiHidden/>
    <w:unhideWhenUsed/>
    <w:rsid w:val="00DC5AC9"/>
  </w:style>
  <w:style w:type="numbering" w:customStyle="1" w:styleId="3250">
    <w:name w:val="Нет списка325"/>
    <w:next w:val="a2"/>
    <w:uiPriority w:val="99"/>
    <w:semiHidden/>
    <w:unhideWhenUsed/>
    <w:rsid w:val="00DC5AC9"/>
  </w:style>
  <w:style w:type="numbering" w:customStyle="1" w:styleId="4250">
    <w:name w:val="Нет списка425"/>
    <w:next w:val="a2"/>
    <w:uiPriority w:val="99"/>
    <w:semiHidden/>
    <w:unhideWhenUsed/>
    <w:rsid w:val="00DC5AC9"/>
  </w:style>
  <w:style w:type="numbering" w:customStyle="1" w:styleId="5250">
    <w:name w:val="Нет списка525"/>
    <w:next w:val="a2"/>
    <w:uiPriority w:val="99"/>
    <w:semiHidden/>
    <w:unhideWhenUsed/>
    <w:rsid w:val="00DC5AC9"/>
  </w:style>
  <w:style w:type="table" w:customStyle="1" w:styleId="1045">
    <w:name w:val="Сетка таблицы1045"/>
    <w:basedOn w:val="a1"/>
    <w:next w:val="a5"/>
    <w:uiPriority w:val="99"/>
    <w:rsid w:val="00DC5AC9"/>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50">
    <w:name w:val="Нет списка625"/>
    <w:next w:val="a2"/>
    <w:uiPriority w:val="99"/>
    <w:semiHidden/>
    <w:unhideWhenUsed/>
    <w:rsid w:val="00DC5AC9"/>
  </w:style>
  <w:style w:type="table" w:customStyle="1" w:styleId="1165">
    <w:name w:val="Сетка таблицы1165"/>
    <w:basedOn w:val="a1"/>
    <w:next w:val="a5"/>
    <w:uiPriority w:val="99"/>
    <w:rsid w:val="00DC5AC9"/>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50">
    <w:name w:val="Нет списка725"/>
    <w:next w:val="a2"/>
    <w:uiPriority w:val="99"/>
    <w:semiHidden/>
    <w:unhideWhenUsed/>
    <w:rsid w:val="00DC5AC9"/>
  </w:style>
  <w:style w:type="numbering" w:customStyle="1" w:styleId="11650">
    <w:name w:val="Нет списка1165"/>
    <w:next w:val="a2"/>
    <w:uiPriority w:val="99"/>
    <w:semiHidden/>
    <w:unhideWhenUsed/>
    <w:rsid w:val="00DC5AC9"/>
  </w:style>
  <w:style w:type="numbering" w:customStyle="1" w:styleId="825">
    <w:name w:val="Нет списка825"/>
    <w:next w:val="a2"/>
    <w:uiPriority w:val="99"/>
    <w:semiHidden/>
    <w:unhideWhenUsed/>
    <w:rsid w:val="00DC5AC9"/>
  </w:style>
  <w:style w:type="numbering" w:customStyle="1" w:styleId="1225">
    <w:name w:val="Нет списка1225"/>
    <w:next w:val="a2"/>
    <w:uiPriority w:val="99"/>
    <w:semiHidden/>
    <w:unhideWhenUsed/>
    <w:rsid w:val="00DC5AC9"/>
  </w:style>
  <w:style w:type="numbering" w:customStyle="1" w:styleId="925">
    <w:name w:val="Нет списка925"/>
    <w:next w:val="a2"/>
    <w:uiPriority w:val="99"/>
    <w:semiHidden/>
    <w:unhideWhenUsed/>
    <w:rsid w:val="00DC5AC9"/>
  </w:style>
  <w:style w:type="numbering" w:customStyle="1" w:styleId="13250">
    <w:name w:val="Нет списка1325"/>
    <w:next w:val="a2"/>
    <w:uiPriority w:val="99"/>
    <w:semiHidden/>
    <w:unhideWhenUsed/>
    <w:rsid w:val="00DC5AC9"/>
  </w:style>
  <w:style w:type="table" w:customStyle="1" w:styleId="1345">
    <w:name w:val="Сетка таблицы1345"/>
    <w:basedOn w:val="a1"/>
    <w:next w:val="a5"/>
    <w:uiPriority w:val="59"/>
    <w:rsid w:val="00DC5AC9"/>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50">
    <w:name w:val="Нет списка1025"/>
    <w:next w:val="a2"/>
    <w:uiPriority w:val="99"/>
    <w:semiHidden/>
    <w:unhideWhenUsed/>
    <w:rsid w:val="00DC5AC9"/>
  </w:style>
  <w:style w:type="numbering" w:customStyle="1" w:styleId="14250">
    <w:name w:val="Нет списка1425"/>
    <w:next w:val="a2"/>
    <w:uiPriority w:val="99"/>
    <w:semiHidden/>
    <w:unhideWhenUsed/>
    <w:rsid w:val="00DC5AC9"/>
  </w:style>
  <w:style w:type="numbering" w:customStyle="1" w:styleId="111250">
    <w:name w:val="Нет списка11125"/>
    <w:next w:val="a2"/>
    <w:uiPriority w:val="99"/>
    <w:semiHidden/>
    <w:unhideWhenUsed/>
    <w:rsid w:val="00DC5AC9"/>
  </w:style>
  <w:style w:type="numbering" w:customStyle="1" w:styleId="1525">
    <w:name w:val="Нет списка1525"/>
    <w:next w:val="a2"/>
    <w:uiPriority w:val="99"/>
    <w:semiHidden/>
    <w:unhideWhenUsed/>
    <w:rsid w:val="00DC5AC9"/>
  </w:style>
  <w:style w:type="numbering" w:customStyle="1" w:styleId="16250">
    <w:name w:val="Нет списка1625"/>
    <w:next w:val="a2"/>
    <w:uiPriority w:val="99"/>
    <w:semiHidden/>
    <w:unhideWhenUsed/>
    <w:rsid w:val="00DC5AC9"/>
  </w:style>
  <w:style w:type="numbering" w:customStyle="1" w:styleId="11225">
    <w:name w:val="Нет списка11225"/>
    <w:next w:val="a2"/>
    <w:uiPriority w:val="99"/>
    <w:semiHidden/>
    <w:unhideWhenUsed/>
    <w:rsid w:val="00DC5AC9"/>
  </w:style>
  <w:style w:type="numbering" w:customStyle="1" w:styleId="2640">
    <w:name w:val="Нет списка264"/>
    <w:next w:val="a2"/>
    <w:uiPriority w:val="99"/>
    <w:semiHidden/>
    <w:rsid w:val="00DC5AC9"/>
  </w:style>
  <w:style w:type="numbering" w:customStyle="1" w:styleId="2740">
    <w:name w:val="Нет списка274"/>
    <w:next w:val="a2"/>
    <w:uiPriority w:val="99"/>
    <w:semiHidden/>
    <w:unhideWhenUsed/>
    <w:rsid w:val="00DC5AC9"/>
  </w:style>
  <w:style w:type="numbering" w:customStyle="1" w:styleId="1175">
    <w:name w:val="Нет списка1175"/>
    <w:next w:val="a2"/>
    <w:uiPriority w:val="99"/>
    <w:semiHidden/>
    <w:unhideWhenUsed/>
    <w:rsid w:val="00DC5AC9"/>
  </w:style>
  <w:style w:type="table" w:customStyle="1" w:styleId="295">
    <w:name w:val="Сетка таблицы295"/>
    <w:basedOn w:val="a1"/>
    <w:next w:val="a5"/>
    <w:uiPriority w:val="59"/>
    <w:rsid w:val="00DC5AC9"/>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50">
    <w:name w:val="Сетка таблицы1175"/>
    <w:basedOn w:val="a1"/>
    <w:next w:val="a5"/>
    <w:uiPriority w:val="59"/>
    <w:rsid w:val="00DC5AC9"/>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5">
    <w:name w:val="Сетка таблицы2105"/>
    <w:basedOn w:val="a1"/>
    <w:next w:val="a5"/>
    <w:uiPriority w:val="59"/>
    <w:rsid w:val="00DC5AC9"/>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5">
    <w:name w:val="Сетка таблицы355"/>
    <w:basedOn w:val="a1"/>
    <w:next w:val="a5"/>
    <w:uiPriority w:val="59"/>
    <w:rsid w:val="00DC5AC9"/>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5">
    <w:name w:val="Сетка таблицы455"/>
    <w:basedOn w:val="a1"/>
    <w:next w:val="a5"/>
    <w:uiPriority w:val="59"/>
    <w:rsid w:val="00DC5AC9"/>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5">
    <w:name w:val="Сетка таблицы555"/>
    <w:basedOn w:val="a1"/>
    <w:next w:val="a5"/>
    <w:uiPriority w:val="59"/>
    <w:rsid w:val="00DC5AC9"/>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5">
    <w:name w:val="Сетка таблицы655"/>
    <w:basedOn w:val="a1"/>
    <w:next w:val="a5"/>
    <w:uiPriority w:val="59"/>
    <w:rsid w:val="00DC5AC9"/>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5">
    <w:name w:val="Сетка таблицы755"/>
    <w:basedOn w:val="a1"/>
    <w:next w:val="a5"/>
    <w:uiPriority w:val="59"/>
    <w:rsid w:val="00DC5AC9"/>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5">
    <w:name w:val="Нет списка1185"/>
    <w:next w:val="a2"/>
    <w:uiPriority w:val="99"/>
    <w:semiHidden/>
    <w:unhideWhenUsed/>
    <w:rsid w:val="00DC5AC9"/>
  </w:style>
  <w:style w:type="table" w:customStyle="1" w:styleId="304">
    <w:name w:val="Сетка таблицы304"/>
    <w:basedOn w:val="a1"/>
    <w:next w:val="a5"/>
    <w:uiPriority w:val="59"/>
    <w:rsid w:val="00DC5AC9"/>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4">
    <w:name w:val="Сетка таблицы364"/>
    <w:basedOn w:val="a1"/>
    <w:next w:val="a5"/>
    <w:uiPriority w:val="59"/>
    <w:rsid w:val="00DC5AC9"/>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4">
    <w:name w:val="Сетка таблицы374"/>
    <w:basedOn w:val="a1"/>
    <w:next w:val="a5"/>
    <w:uiPriority w:val="59"/>
    <w:rsid w:val="00DC5AC9"/>
    <w:pPr>
      <w:spacing w:after="0" w:line="240" w:lineRule="auto"/>
      <w:jc w:val="center"/>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4">
    <w:name w:val="Сетка таблицы384"/>
    <w:basedOn w:val="a1"/>
    <w:next w:val="a5"/>
    <w:uiPriority w:val="59"/>
    <w:rsid w:val="00DC5AC9"/>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40">
    <w:name w:val="Нет списка284"/>
    <w:next w:val="a2"/>
    <w:uiPriority w:val="99"/>
    <w:semiHidden/>
    <w:unhideWhenUsed/>
    <w:rsid w:val="00DC5AC9"/>
  </w:style>
  <w:style w:type="numbering" w:customStyle="1" w:styleId="2940">
    <w:name w:val="Нет списка294"/>
    <w:next w:val="a2"/>
    <w:uiPriority w:val="99"/>
    <w:semiHidden/>
    <w:rsid w:val="00DC5AC9"/>
  </w:style>
  <w:style w:type="numbering" w:customStyle="1" w:styleId="1194">
    <w:name w:val="Нет списка1194"/>
    <w:next w:val="a2"/>
    <w:uiPriority w:val="99"/>
    <w:semiHidden/>
    <w:unhideWhenUsed/>
    <w:rsid w:val="00DC5AC9"/>
  </w:style>
  <w:style w:type="numbering" w:customStyle="1" w:styleId="11104">
    <w:name w:val="Нет списка11104"/>
    <w:next w:val="a2"/>
    <w:uiPriority w:val="99"/>
    <w:semiHidden/>
    <w:unhideWhenUsed/>
    <w:rsid w:val="00DC5AC9"/>
  </w:style>
  <w:style w:type="numbering" w:customStyle="1" w:styleId="21031">
    <w:name w:val="Нет списка2103"/>
    <w:next w:val="a2"/>
    <w:uiPriority w:val="99"/>
    <w:semiHidden/>
    <w:unhideWhenUsed/>
    <w:rsid w:val="00DC5AC9"/>
  </w:style>
  <w:style w:type="numbering" w:customStyle="1" w:styleId="3341">
    <w:name w:val="Нет списка334"/>
    <w:next w:val="a2"/>
    <w:uiPriority w:val="99"/>
    <w:semiHidden/>
    <w:unhideWhenUsed/>
    <w:rsid w:val="00DC5AC9"/>
  </w:style>
  <w:style w:type="numbering" w:customStyle="1" w:styleId="4341">
    <w:name w:val="Нет списка434"/>
    <w:next w:val="a2"/>
    <w:uiPriority w:val="99"/>
    <w:semiHidden/>
    <w:unhideWhenUsed/>
    <w:rsid w:val="00DC5AC9"/>
  </w:style>
  <w:style w:type="numbering" w:customStyle="1" w:styleId="5341">
    <w:name w:val="Нет списка534"/>
    <w:next w:val="a2"/>
    <w:uiPriority w:val="99"/>
    <w:semiHidden/>
    <w:unhideWhenUsed/>
    <w:rsid w:val="00DC5AC9"/>
  </w:style>
  <w:style w:type="numbering" w:customStyle="1" w:styleId="6340">
    <w:name w:val="Нет списка634"/>
    <w:next w:val="a2"/>
    <w:uiPriority w:val="99"/>
    <w:semiHidden/>
    <w:unhideWhenUsed/>
    <w:rsid w:val="00DC5AC9"/>
  </w:style>
  <w:style w:type="numbering" w:customStyle="1" w:styleId="7340">
    <w:name w:val="Нет списка734"/>
    <w:next w:val="a2"/>
    <w:uiPriority w:val="99"/>
    <w:semiHidden/>
    <w:unhideWhenUsed/>
    <w:rsid w:val="00DC5AC9"/>
  </w:style>
  <w:style w:type="numbering" w:customStyle="1" w:styleId="11134">
    <w:name w:val="Нет списка11134"/>
    <w:next w:val="a2"/>
    <w:uiPriority w:val="99"/>
    <w:semiHidden/>
    <w:unhideWhenUsed/>
    <w:rsid w:val="00DC5AC9"/>
  </w:style>
  <w:style w:type="numbering" w:customStyle="1" w:styleId="834">
    <w:name w:val="Нет списка834"/>
    <w:next w:val="a2"/>
    <w:uiPriority w:val="99"/>
    <w:semiHidden/>
    <w:unhideWhenUsed/>
    <w:rsid w:val="00DC5AC9"/>
  </w:style>
  <w:style w:type="numbering" w:customStyle="1" w:styleId="1234">
    <w:name w:val="Нет списка1234"/>
    <w:next w:val="a2"/>
    <w:uiPriority w:val="99"/>
    <w:semiHidden/>
    <w:unhideWhenUsed/>
    <w:rsid w:val="00DC5AC9"/>
  </w:style>
  <w:style w:type="numbering" w:customStyle="1" w:styleId="934">
    <w:name w:val="Нет списка934"/>
    <w:next w:val="a2"/>
    <w:uiPriority w:val="99"/>
    <w:semiHidden/>
    <w:unhideWhenUsed/>
    <w:rsid w:val="00DC5AC9"/>
  </w:style>
  <w:style w:type="numbering" w:customStyle="1" w:styleId="13340">
    <w:name w:val="Нет списка1334"/>
    <w:next w:val="a2"/>
    <w:uiPriority w:val="99"/>
    <w:semiHidden/>
    <w:unhideWhenUsed/>
    <w:rsid w:val="00DC5AC9"/>
  </w:style>
  <w:style w:type="numbering" w:customStyle="1" w:styleId="10340">
    <w:name w:val="Нет списка1034"/>
    <w:next w:val="a2"/>
    <w:uiPriority w:val="99"/>
    <w:semiHidden/>
    <w:unhideWhenUsed/>
    <w:rsid w:val="00DC5AC9"/>
  </w:style>
  <w:style w:type="numbering" w:customStyle="1" w:styleId="1434">
    <w:name w:val="Нет списка1434"/>
    <w:next w:val="a2"/>
    <w:uiPriority w:val="99"/>
    <w:semiHidden/>
    <w:unhideWhenUsed/>
    <w:rsid w:val="00DC5AC9"/>
  </w:style>
  <w:style w:type="numbering" w:customStyle="1" w:styleId="111124">
    <w:name w:val="Нет списка111124"/>
    <w:next w:val="a2"/>
    <w:uiPriority w:val="99"/>
    <w:semiHidden/>
    <w:unhideWhenUsed/>
    <w:rsid w:val="00DC5AC9"/>
  </w:style>
  <w:style w:type="numbering" w:customStyle="1" w:styleId="1534">
    <w:name w:val="Нет списка1534"/>
    <w:next w:val="a2"/>
    <w:uiPriority w:val="99"/>
    <w:semiHidden/>
    <w:unhideWhenUsed/>
    <w:rsid w:val="00DC5AC9"/>
  </w:style>
  <w:style w:type="numbering" w:customStyle="1" w:styleId="1634">
    <w:name w:val="Нет списка1634"/>
    <w:next w:val="a2"/>
    <w:uiPriority w:val="99"/>
    <w:semiHidden/>
    <w:unhideWhenUsed/>
    <w:rsid w:val="00DC5AC9"/>
  </w:style>
  <w:style w:type="numbering" w:customStyle="1" w:styleId="11234">
    <w:name w:val="Нет списка11234"/>
    <w:next w:val="a2"/>
    <w:uiPriority w:val="99"/>
    <w:semiHidden/>
    <w:unhideWhenUsed/>
    <w:rsid w:val="00DC5AC9"/>
  </w:style>
  <w:style w:type="numbering" w:customStyle="1" w:styleId="17140">
    <w:name w:val="Нет списка1714"/>
    <w:next w:val="a2"/>
    <w:uiPriority w:val="99"/>
    <w:semiHidden/>
    <w:unhideWhenUsed/>
    <w:rsid w:val="00DC5AC9"/>
  </w:style>
  <w:style w:type="numbering" w:customStyle="1" w:styleId="18140">
    <w:name w:val="Нет списка1814"/>
    <w:next w:val="a2"/>
    <w:uiPriority w:val="99"/>
    <w:semiHidden/>
    <w:unhideWhenUsed/>
    <w:rsid w:val="00DC5AC9"/>
  </w:style>
  <w:style w:type="numbering" w:customStyle="1" w:styleId="11314">
    <w:name w:val="Нет списка11314"/>
    <w:next w:val="a2"/>
    <w:uiPriority w:val="99"/>
    <w:semiHidden/>
    <w:unhideWhenUsed/>
    <w:rsid w:val="00DC5AC9"/>
  </w:style>
  <w:style w:type="numbering" w:customStyle="1" w:styleId="1914">
    <w:name w:val="Нет списка1914"/>
    <w:next w:val="a2"/>
    <w:uiPriority w:val="99"/>
    <w:semiHidden/>
    <w:unhideWhenUsed/>
    <w:rsid w:val="00DC5AC9"/>
  </w:style>
  <w:style w:type="numbering" w:customStyle="1" w:styleId="11014">
    <w:name w:val="Нет списка11014"/>
    <w:next w:val="a2"/>
    <w:uiPriority w:val="99"/>
    <w:semiHidden/>
    <w:unhideWhenUsed/>
    <w:rsid w:val="00DC5AC9"/>
  </w:style>
  <w:style w:type="numbering" w:customStyle="1" w:styleId="21150">
    <w:name w:val="Нет списка2115"/>
    <w:next w:val="a2"/>
    <w:uiPriority w:val="99"/>
    <w:semiHidden/>
    <w:unhideWhenUsed/>
    <w:rsid w:val="00DC5AC9"/>
  </w:style>
  <w:style w:type="numbering" w:customStyle="1" w:styleId="31140">
    <w:name w:val="Нет списка3114"/>
    <w:next w:val="a2"/>
    <w:uiPriority w:val="99"/>
    <w:semiHidden/>
    <w:unhideWhenUsed/>
    <w:rsid w:val="00DC5AC9"/>
  </w:style>
  <w:style w:type="numbering" w:customStyle="1" w:styleId="41140">
    <w:name w:val="Нет списка4114"/>
    <w:next w:val="a2"/>
    <w:uiPriority w:val="99"/>
    <w:semiHidden/>
    <w:unhideWhenUsed/>
    <w:rsid w:val="00DC5AC9"/>
  </w:style>
  <w:style w:type="numbering" w:customStyle="1" w:styleId="51140">
    <w:name w:val="Нет списка5114"/>
    <w:next w:val="a2"/>
    <w:uiPriority w:val="99"/>
    <w:semiHidden/>
    <w:unhideWhenUsed/>
    <w:rsid w:val="00DC5AC9"/>
  </w:style>
  <w:style w:type="numbering" w:customStyle="1" w:styleId="61140">
    <w:name w:val="Нет списка6114"/>
    <w:next w:val="a2"/>
    <w:uiPriority w:val="99"/>
    <w:semiHidden/>
    <w:unhideWhenUsed/>
    <w:rsid w:val="00DC5AC9"/>
  </w:style>
  <w:style w:type="numbering" w:customStyle="1" w:styleId="71140">
    <w:name w:val="Нет списка7114"/>
    <w:next w:val="a2"/>
    <w:uiPriority w:val="99"/>
    <w:semiHidden/>
    <w:unhideWhenUsed/>
    <w:rsid w:val="00DC5AC9"/>
  </w:style>
  <w:style w:type="numbering" w:customStyle="1" w:styleId="11414">
    <w:name w:val="Нет списка11414"/>
    <w:next w:val="a2"/>
    <w:uiPriority w:val="99"/>
    <w:semiHidden/>
    <w:unhideWhenUsed/>
    <w:rsid w:val="00DC5AC9"/>
  </w:style>
  <w:style w:type="numbering" w:customStyle="1" w:styleId="8114">
    <w:name w:val="Нет списка8114"/>
    <w:next w:val="a2"/>
    <w:uiPriority w:val="99"/>
    <w:semiHidden/>
    <w:unhideWhenUsed/>
    <w:rsid w:val="00DC5AC9"/>
  </w:style>
  <w:style w:type="numbering" w:customStyle="1" w:styleId="121140">
    <w:name w:val="Нет списка12114"/>
    <w:next w:val="a2"/>
    <w:uiPriority w:val="99"/>
    <w:semiHidden/>
    <w:unhideWhenUsed/>
    <w:rsid w:val="00DC5AC9"/>
  </w:style>
  <w:style w:type="numbering" w:customStyle="1" w:styleId="9114">
    <w:name w:val="Нет списка9114"/>
    <w:next w:val="a2"/>
    <w:uiPriority w:val="99"/>
    <w:semiHidden/>
    <w:unhideWhenUsed/>
    <w:rsid w:val="00DC5AC9"/>
  </w:style>
  <w:style w:type="numbering" w:customStyle="1" w:styleId="13114">
    <w:name w:val="Нет списка13114"/>
    <w:next w:val="a2"/>
    <w:uiPriority w:val="99"/>
    <w:semiHidden/>
    <w:unhideWhenUsed/>
    <w:rsid w:val="00DC5AC9"/>
  </w:style>
  <w:style w:type="numbering" w:customStyle="1" w:styleId="10114">
    <w:name w:val="Нет списка10114"/>
    <w:next w:val="a2"/>
    <w:uiPriority w:val="99"/>
    <w:semiHidden/>
    <w:unhideWhenUsed/>
    <w:rsid w:val="00DC5AC9"/>
  </w:style>
  <w:style w:type="numbering" w:customStyle="1" w:styleId="14114">
    <w:name w:val="Нет списка14114"/>
    <w:next w:val="a2"/>
    <w:uiPriority w:val="99"/>
    <w:semiHidden/>
    <w:unhideWhenUsed/>
    <w:rsid w:val="00DC5AC9"/>
  </w:style>
  <w:style w:type="numbering" w:customStyle="1" w:styleId="1111114">
    <w:name w:val="Нет списка1111114"/>
    <w:next w:val="a2"/>
    <w:uiPriority w:val="99"/>
    <w:semiHidden/>
    <w:unhideWhenUsed/>
    <w:rsid w:val="00DC5AC9"/>
  </w:style>
  <w:style w:type="numbering" w:customStyle="1" w:styleId="15114">
    <w:name w:val="Нет списка15114"/>
    <w:next w:val="a2"/>
    <w:uiPriority w:val="99"/>
    <w:semiHidden/>
    <w:unhideWhenUsed/>
    <w:rsid w:val="00DC5AC9"/>
  </w:style>
  <w:style w:type="numbering" w:customStyle="1" w:styleId="16114">
    <w:name w:val="Нет списка16114"/>
    <w:next w:val="a2"/>
    <w:uiPriority w:val="99"/>
    <w:semiHidden/>
    <w:unhideWhenUsed/>
    <w:rsid w:val="00DC5AC9"/>
  </w:style>
  <w:style w:type="numbering" w:customStyle="1" w:styleId="112114">
    <w:name w:val="Нет списка112114"/>
    <w:next w:val="a2"/>
    <w:uiPriority w:val="99"/>
    <w:semiHidden/>
    <w:unhideWhenUsed/>
    <w:rsid w:val="00DC5AC9"/>
  </w:style>
  <w:style w:type="numbering" w:customStyle="1" w:styleId="2014">
    <w:name w:val="Нет списка2014"/>
    <w:next w:val="a2"/>
    <w:uiPriority w:val="99"/>
    <w:semiHidden/>
    <w:rsid w:val="00DC5AC9"/>
  </w:style>
  <w:style w:type="numbering" w:customStyle="1" w:styleId="2214">
    <w:name w:val="Нет списка2214"/>
    <w:next w:val="a2"/>
    <w:uiPriority w:val="99"/>
    <w:semiHidden/>
    <w:rsid w:val="00DC5AC9"/>
  </w:style>
  <w:style w:type="numbering" w:customStyle="1" w:styleId="2314">
    <w:name w:val="Нет списка2314"/>
    <w:next w:val="a2"/>
    <w:uiPriority w:val="99"/>
    <w:semiHidden/>
    <w:unhideWhenUsed/>
    <w:rsid w:val="00DC5AC9"/>
  </w:style>
  <w:style w:type="numbering" w:customStyle="1" w:styleId="2414">
    <w:name w:val="Нет списка2414"/>
    <w:next w:val="a2"/>
    <w:uiPriority w:val="99"/>
    <w:semiHidden/>
    <w:unhideWhenUsed/>
    <w:rsid w:val="00DC5AC9"/>
  </w:style>
  <w:style w:type="numbering" w:customStyle="1" w:styleId="11514">
    <w:name w:val="Нет списка11514"/>
    <w:next w:val="a2"/>
    <w:uiPriority w:val="99"/>
    <w:semiHidden/>
    <w:unhideWhenUsed/>
    <w:rsid w:val="00DC5AC9"/>
  </w:style>
  <w:style w:type="numbering" w:customStyle="1" w:styleId="2514">
    <w:name w:val="Нет списка2514"/>
    <w:next w:val="a2"/>
    <w:uiPriority w:val="99"/>
    <w:semiHidden/>
    <w:unhideWhenUsed/>
    <w:rsid w:val="00DC5AC9"/>
  </w:style>
  <w:style w:type="numbering" w:customStyle="1" w:styleId="3214">
    <w:name w:val="Нет списка3214"/>
    <w:next w:val="a2"/>
    <w:uiPriority w:val="99"/>
    <w:semiHidden/>
    <w:unhideWhenUsed/>
    <w:rsid w:val="00DC5AC9"/>
  </w:style>
  <w:style w:type="numbering" w:customStyle="1" w:styleId="4214">
    <w:name w:val="Нет списка4214"/>
    <w:next w:val="a2"/>
    <w:uiPriority w:val="99"/>
    <w:semiHidden/>
    <w:unhideWhenUsed/>
    <w:rsid w:val="00DC5AC9"/>
  </w:style>
  <w:style w:type="numbering" w:customStyle="1" w:styleId="5214">
    <w:name w:val="Нет списка5214"/>
    <w:next w:val="a2"/>
    <w:uiPriority w:val="99"/>
    <w:semiHidden/>
    <w:unhideWhenUsed/>
    <w:rsid w:val="00DC5AC9"/>
  </w:style>
  <w:style w:type="numbering" w:customStyle="1" w:styleId="6214">
    <w:name w:val="Нет списка6214"/>
    <w:next w:val="a2"/>
    <w:uiPriority w:val="99"/>
    <w:semiHidden/>
    <w:unhideWhenUsed/>
    <w:rsid w:val="00DC5AC9"/>
  </w:style>
  <w:style w:type="numbering" w:customStyle="1" w:styleId="7214">
    <w:name w:val="Нет списка7214"/>
    <w:next w:val="a2"/>
    <w:uiPriority w:val="99"/>
    <w:semiHidden/>
    <w:unhideWhenUsed/>
    <w:rsid w:val="00DC5AC9"/>
  </w:style>
  <w:style w:type="numbering" w:customStyle="1" w:styleId="11614">
    <w:name w:val="Нет списка11614"/>
    <w:next w:val="a2"/>
    <w:uiPriority w:val="99"/>
    <w:semiHidden/>
    <w:unhideWhenUsed/>
    <w:rsid w:val="00DC5AC9"/>
  </w:style>
  <w:style w:type="numbering" w:customStyle="1" w:styleId="8214">
    <w:name w:val="Нет списка8214"/>
    <w:next w:val="a2"/>
    <w:uiPriority w:val="99"/>
    <w:semiHidden/>
    <w:unhideWhenUsed/>
    <w:rsid w:val="00DC5AC9"/>
  </w:style>
  <w:style w:type="numbering" w:customStyle="1" w:styleId="12214">
    <w:name w:val="Нет списка12214"/>
    <w:next w:val="a2"/>
    <w:uiPriority w:val="99"/>
    <w:semiHidden/>
    <w:unhideWhenUsed/>
    <w:rsid w:val="00DC5AC9"/>
  </w:style>
  <w:style w:type="numbering" w:customStyle="1" w:styleId="9214">
    <w:name w:val="Нет списка9214"/>
    <w:next w:val="a2"/>
    <w:uiPriority w:val="99"/>
    <w:semiHidden/>
    <w:unhideWhenUsed/>
    <w:rsid w:val="00DC5AC9"/>
  </w:style>
  <w:style w:type="numbering" w:customStyle="1" w:styleId="13214">
    <w:name w:val="Нет списка13214"/>
    <w:next w:val="a2"/>
    <w:uiPriority w:val="99"/>
    <w:semiHidden/>
    <w:unhideWhenUsed/>
    <w:rsid w:val="00DC5AC9"/>
  </w:style>
  <w:style w:type="numbering" w:customStyle="1" w:styleId="10214">
    <w:name w:val="Нет списка10214"/>
    <w:next w:val="a2"/>
    <w:uiPriority w:val="99"/>
    <w:semiHidden/>
    <w:unhideWhenUsed/>
    <w:rsid w:val="00DC5AC9"/>
  </w:style>
  <w:style w:type="numbering" w:customStyle="1" w:styleId="14214">
    <w:name w:val="Нет списка14214"/>
    <w:next w:val="a2"/>
    <w:uiPriority w:val="99"/>
    <w:semiHidden/>
    <w:unhideWhenUsed/>
    <w:rsid w:val="00DC5AC9"/>
  </w:style>
  <w:style w:type="numbering" w:customStyle="1" w:styleId="111214">
    <w:name w:val="Нет списка111214"/>
    <w:next w:val="a2"/>
    <w:uiPriority w:val="99"/>
    <w:semiHidden/>
    <w:unhideWhenUsed/>
    <w:rsid w:val="00DC5AC9"/>
  </w:style>
  <w:style w:type="numbering" w:customStyle="1" w:styleId="15214">
    <w:name w:val="Нет списка15214"/>
    <w:next w:val="a2"/>
    <w:uiPriority w:val="99"/>
    <w:semiHidden/>
    <w:unhideWhenUsed/>
    <w:rsid w:val="00DC5AC9"/>
  </w:style>
  <w:style w:type="numbering" w:customStyle="1" w:styleId="16214">
    <w:name w:val="Нет списка16214"/>
    <w:next w:val="a2"/>
    <w:uiPriority w:val="99"/>
    <w:semiHidden/>
    <w:unhideWhenUsed/>
    <w:rsid w:val="00DC5AC9"/>
  </w:style>
  <w:style w:type="numbering" w:customStyle="1" w:styleId="112214">
    <w:name w:val="Нет списка112214"/>
    <w:next w:val="a2"/>
    <w:uiPriority w:val="99"/>
    <w:semiHidden/>
    <w:unhideWhenUsed/>
    <w:rsid w:val="00DC5AC9"/>
  </w:style>
  <w:style w:type="numbering" w:customStyle="1" w:styleId="2614">
    <w:name w:val="Нет списка2614"/>
    <w:next w:val="a2"/>
    <w:uiPriority w:val="99"/>
    <w:semiHidden/>
    <w:rsid w:val="00DC5AC9"/>
  </w:style>
  <w:style w:type="numbering" w:customStyle="1" w:styleId="2714">
    <w:name w:val="Нет списка2714"/>
    <w:next w:val="a2"/>
    <w:uiPriority w:val="99"/>
    <w:semiHidden/>
    <w:unhideWhenUsed/>
    <w:rsid w:val="00DC5AC9"/>
  </w:style>
  <w:style w:type="numbering" w:customStyle="1" w:styleId="11714">
    <w:name w:val="Нет списка11714"/>
    <w:next w:val="a2"/>
    <w:uiPriority w:val="99"/>
    <w:semiHidden/>
    <w:unhideWhenUsed/>
    <w:rsid w:val="00DC5AC9"/>
  </w:style>
  <w:style w:type="numbering" w:customStyle="1" w:styleId="11814">
    <w:name w:val="Нет списка11814"/>
    <w:next w:val="a2"/>
    <w:uiPriority w:val="99"/>
    <w:semiHidden/>
    <w:unhideWhenUsed/>
    <w:rsid w:val="00DC5AC9"/>
  </w:style>
  <w:style w:type="numbering" w:customStyle="1" w:styleId="3030">
    <w:name w:val="Нет списка303"/>
    <w:next w:val="a2"/>
    <w:uiPriority w:val="99"/>
    <w:semiHidden/>
    <w:unhideWhenUsed/>
    <w:rsid w:val="00DC5AC9"/>
  </w:style>
  <w:style w:type="numbering" w:customStyle="1" w:styleId="3440">
    <w:name w:val="Нет списка344"/>
    <w:next w:val="a2"/>
    <w:uiPriority w:val="99"/>
    <w:semiHidden/>
    <w:unhideWhenUsed/>
    <w:rsid w:val="00DC5AC9"/>
  </w:style>
  <w:style w:type="table" w:customStyle="1" w:styleId="394">
    <w:name w:val="Сетка таблицы394"/>
    <w:basedOn w:val="a1"/>
    <w:next w:val="a5"/>
    <w:uiPriority w:val="59"/>
    <w:rsid w:val="00DC5AC9"/>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40">
    <w:name w:val="Сетка таблицы1184"/>
    <w:basedOn w:val="a1"/>
    <w:next w:val="a5"/>
    <w:uiPriority w:val="59"/>
    <w:rsid w:val="00DC5AC9"/>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4">
    <w:name w:val="Сетка таблицы2134"/>
    <w:basedOn w:val="a1"/>
    <w:next w:val="a5"/>
    <w:uiPriority w:val="59"/>
    <w:rsid w:val="00DC5AC9"/>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4">
    <w:name w:val="Сетка таблицы464"/>
    <w:basedOn w:val="a1"/>
    <w:next w:val="a5"/>
    <w:uiPriority w:val="59"/>
    <w:rsid w:val="00DC5AC9"/>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4">
    <w:name w:val="Сетка таблицы564"/>
    <w:basedOn w:val="a1"/>
    <w:next w:val="a5"/>
    <w:uiPriority w:val="59"/>
    <w:rsid w:val="00DC5AC9"/>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64">
    <w:name w:val="Сетка таблицы664"/>
    <w:basedOn w:val="a1"/>
    <w:next w:val="a5"/>
    <w:uiPriority w:val="59"/>
    <w:rsid w:val="00DC5AC9"/>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64">
    <w:name w:val="Сетка таблицы764"/>
    <w:basedOn w:val="a1"/>
    <w:next w:val="a5"/>
    <w:uiPriority w:val="59"/>
    <w:rsid w:val="00DC5AC9"/>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3">
    <w:name w:val="Нет списка1203"/>
    <w:next w:val="a2"/>
    <w:uiPriority w:val="99"/>
    <w:semiHidden/>
    <w:unhideWhenUsed/>
    <w:rsid w:val="00DC5AC9"/>
  </w:style>
  <w:style w:type="numbering" w:customStyle="1" w:styleId="21241">
    <w:name w:val="Нет списка2124"/>
    <w:next w:val="a2"/>
    <w:uiPriority w:val="99"/>
    <w:semiHidden/>
    <w:unhideWhenUsed/>
    <w:rsid w:val="00DC5AC9"/>
  </w:style>
  <w:style w:type="numbering" w:customStyle="1" w:styleId="3531">
    <w:name w:val="Нет списка353"/>
    <w:next w:val="a2"/>
    <w:uiPriority w:val="99"/>
    <w:semiHidden/>
    <w:unhideWhenUsed/>
    <w:rsid w:val="00DC5AC9"/>
  </w:style>
  <w:style w:type="numbering" w:customStyle="1" w:styleId="4440">
    <w:name w:val="Нет списка444"/>
    <w:next w:val="a2"/>
    <w:uiPriority w:val="99"/>
    <w:semiHidden/>
    <w:unhideWhenUsed/>
    <w:rsid w:val="00DC5AC9"/>
  </w:style>
  <w:style w:type="numbering" w:customStyle="1" w:styleId="5440">
    <w:name w:val="Нет списка544"/>
    <w:next w:val="a2"/>
    <w:uiPriority w:val="99"/>
    <w:semiHidden/>
    <w:unhideWhenUsed/>
    <w:rsid w:val="00DC5AC9"/>
  </w:style>
  <w:style w:type="table" w:customStyle="1" w:styleId="1054">
    <w:name w:val="Сетка таблицы1054"/>
    <w:basedOn w:val="a1"/>
    <w:next w:val="a5"/>
    <w:uiPriority w:val="99"/>
    <w:rsid w:val="00DC5AC9"/>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440">
    <w:name w:val="Нет списка644"/>
    <w:next w:val="a2"/>
    <w:uiPriority w:val="99"/>
    <w:semiHidden/>
    <w:unhideWhenUsed/>
    <w:rsid w:val="00DC5AC9"/>
  </w:style>
  <w:style w:type="table" w:customStyle="1" w:styleId="11940">
    <w:name w:val="Сетка таблицы1194"/>
    <w:basedOn w:val="a1"/>
    <w:next w:val="a5"/>
    <w:uiPriority w:val="99"/>
    <w:rsid w:val="00DC5AC9"/>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440">
    <w:name w:val="Нет списка744"/>
    <w:next w:val="a2"/>
    <w:uiPriority w:val="99"/>
    <w:semiHidden/>
    <w:unhideWhenUsed/>
    <w:rsid w:val="00DC5AC9"/>
  </w:style>
  <w:style w:type="numbering" w:customStyle="1" w:styleId="11144">
    <w:name w:val="Нет списка11144"/>
    <w:next w:val="a2"/>
    <w:uiPriority w:val="99"/>
    <w:semiHidden/>
    <w:unhideWhenUsed/>
    <w:rsid w:val="00DC5AC9"/>
  </w:style>
  <w:style w:type="numbering" w:customStyle="1" w:styleId="844">
    <w:name w:val="Нет списка844"/>
    <w:next w:val="a2"/>
    <w:uiPriority w:val="99"/>
    <w:semiHidden/>
    <w:unhideWhenUsed/>
    <w:rsid w:val="00DC5AC9"/>
  </w:style>
  <w:style w:type="numbering" w:customStyle="1" w:styleId="1244">
    <w:name w:val="Нет списка1244"/>
    <w:next w:val="a2"/>
    <w:uiPriority w:val="99"/>
    <w:semiHidden/>
    <w:unhideWhenUsed/>
    <w:rsid w:val="00DC5AC9"/>
  </w:style>
  <w:style w:type="numbering" w:customStyle="1" w:styleId="944">
    <w:name w:val="Нет списка944"/>
    <w:next w:val="a2"/>
    <w:uiPriority w:val="99"/>
    <w:semiHidden/>
    <w:unhideWhenUsed/>
    <w:rsid w:val="00DC5AC9"/>
  </w:style>
  <w:style w:type="numbering" w:customStyle="1" w:styleId="13440">
    <w:name w:val="Нет списка1344"/>
    <w:next w:val="a2"/>
    <w:uiPriority w:val="99"/>
    <w:semiHidden/>
    <w:unhideWhenUsed/>
    <w:rsid w:val="00DC5AC9"/>
  </w:style>
  <w:style w:type="table" w:customStyle="1" w:styleId="1354">
    <w:name w:val="Сетка таблицы1354"/>
    <w:basedOn w:val="a1"/>
    <w:next w:val="a5"/>
    <w:uiPriority w:val="59"/>
    <w:rsid w:val="00DC5AC9"/>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440">
    <w:name w:val="Нет списка1044"/>
    <w:next w:val="a2"/>
    <w:uiPriority w:val="99"/>
    <w:semiHidden/>
    <w:unhideWhenUsed/>
    <w:rsid w:val="00DC5AC9"/>
  </w:style>
  <w:style w:type="numbering" w:customStyle="1" w:styleId="1444">
    <w:name w:val="Нет списка1444"/>
    <w:next w:val="a2"/>
    <w:uiPriority w:val="99"/>
    <w:semiHidden/>
    <w:unhideWhenUsed/>
    <w:rsid w:val="00DC5AC9"/>
  </w:style>
  <w:style w:type="numbering" w:customStyle="1" w:styleId="11153">
    <w:name w:val="Нет списка11153"/>
    <w:next w:val="a2"/>
    <w:uiPriority w:val="99"/>
    <w:semiHidden/>
    <w:unhideWhenUsed/>
    <w:rsid w:val="00DC5AC9"/>
  </w:style>
  <w:style w:type="numbering" w:customStyle="1" w:styleId="1544">
    <w:name w:val="Нет списка1544"/>
    <w:next w:val="a2"/>
    <w:uiPriority w:val="99"/>
    <w:semiHidden/>
    <w:unhideWhenUsed/>
    <w:rsid w:val="00DC5AC9"/>
  </w:style>
  <w:style w:type="numbering" w:customStyle="1" w:styleId="1644">
    <w:name w:val="Нет списка1644"/>
    <w:next w:val="a2"/>
    <w:uiPriority w:val="99"/>
    <w:semiHidden/>
    <w:unhideWhenUsed/>
    <w:rsid w:val="00DC5AC9"/>
  </w:style>
  <w:style w:type="numbering" w:customStyle="1" w:styleId="11244">
    <w:name w:val="Нет списка11244"/>
    <w:next w:val="a2"/>
    <w:uiPriority w:val="99"/>
    <w:semiHidden/>
    <w:unhideWhenUsed/>
    <w:rsid w:val="00DC5AC9"/>
  </w:style>
  <w:style w:type="numbering" w:customStyle="1" w:styleId="17240">
    <w:name w:val="Нет списка1724"/>
    <w:next w:val="a2"/>
    <w:uiPriority w:val="99"/>
    <w:semiHidden/>
    <w:unhideWhenUsed/>
    <w:rsid w:val="00DC5AC9"/>
  </w:style>
  <w:style w:type="numbering" w:customStyle="1" w:styleId="18240">
    <w:name w:val="Нет списка1824"/>
    <w:next w:val="a2"/>
    <w:uiPriority w:val="99"/>
    <w:semiHidden/>
    <w:unhideWhenUsed/>
    <w:rsid w:val="00DC5AC9"/>
  </w:style>
  <w:style w:type="numbering" w:customStyle="1" w:styleId="11324">
    <w:name w:val="Нет списка11324"/>
    <w:next w:val="a2"/>
    <w:uiPriority w:val="99"/>
    <w:semiHidden/>
    <w:unhideWhenUsed/>
    <w:rsid w:val="00DC5AC9"/>
  </w:style>
  <w:style w:type="numbering" w:customStyle="1" w:styleId="1924">
    <w:name w:val="Нет списка1924"/>
    <w:next w:val="a2"/>
    <w:uiPriority w:val="99"/>
    <w:semiHidden/>
    <w:unhideWhenUsed/>
    <w:rsid w:val="00DC5AC9"/>
  </w:style>
  <w:style w:type="table" w:customStyle="1" w:styleId="14340">
    <w:name w:val="Сетка таблицы1434"/>
    <w:basedOn w:val="a1"/>
    <w:next w:val="a5"/>
    <w:uiPriority w:val="59"/>
    <w:rsid w:val="00DC5AC9"/>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4">
    <w:name w:val="Сетка таблицы2144"/>
    <w:basedOn w:val="a1"/>
    <w:next w:val="a5"/>
    <w:uiPriority w:val="59"/>
    <w:rsid w:val="00DC5AC9"/>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4">
    <w:name w:val="Сетка таблицы3134"/>
    <w:basedOn w:val="a1"/>
    <w:next w:val="a5"/>
    <w:uiPriority w:val="59"/>
    <w:rsid w:val="00DC5AC9"/>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4">
    <w:name w:val="Сетка таблицы4134"/>
    <w:basedOn w:val="a1"/>
    <w:next w:val="a5"/>
    <w:uiPriority w:val="59"/>
    <w:rsid w:val="00DC5AC9"/>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34">
    <w:name w:val="Сетка таблицы5134"/>
    <w:basedOn w:val="a1"/>
    <w:next w:val="a5"/>
    <w:uiPriority w:val="59"/>
    <w:rsid w:val="00DC5AC9"/>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34">
    <w:name w:val="Сетка таблицы6134"/>
    <w:basedOn w:val="a1"/>
    <w:next w:val="a5"/>
    <w:uiPriority w:val="59"/>
    <w:rsid w:val="00DC5AC9"/>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4">
    <w:name w:val="Сетка таблицы7134"/>
    <w:basedOn w:val="a1"/>
    <w:next w:val="a5"/>
    <w:uiPriority w:val="59"/>
    <w:rsid w:val="00DC5AC9"/>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24">
    <w:name w:val="Нет списка11024"/>
    <w:next w:val="a2"/>
    <w:uiPriority w:val="99"/>
    <w:semiHidden/>
    <w:unhideWhenUsed/>
    <w:rsid w:val="00DC5AC9"/>
  </w:style>
  <w:style w:type="numbering" w:customStyle="1" w:styleId="21340">
    <w:name w:val="Нет списка2134"/>
    <w:next w:val="a2"/>
    <w:uiPriority w:val="99"/>
    <w:semiHidden/>
    <w:unhideWhenUsed/>
    <w:rsid w:val="00DC5AC9"/>
  </w:style>
  <w:style w:type="numbering" w:customStyle="1" w:styleId="31241">
    <w:name w:val="Нет списка3124"/>
    <w:next w:val="a2"/>
    <w:uiPriority w:val="99"/>
    <w:semiHidden/>
    <w:unhideWhenUsed/>
    <w:rsid w:val="00DC5AC9"/>
  </w:style>
  <w:style w:type="numbering" w:customStyle="1" w:styleId="41240">
    <w:name w:val="Нет списка4124"/>
    <w:next w:val="a2"/>
    <w:uiPriority w:val="99"/>
    <w:semiHidden/>
    <w:unhideWhenUsed/>
    <w:rsid w:val="00DC5AC9"/>
  </w:style>
  <w:style w:type="numbering" w:customStyle="1" w:styleId="51241">
    <w:name w:val="Нет списка5124"/>
    <w:next w:val="a2"/>
    <w:uiPriority w:val="99"/>
    <w:semiHidden/>
    <w:unhideWhenUsed/>
    <w:rsid w:val="00DC5AC9"/>
  </w:style>
  <w:style w:type="numbering" w:customStyle="1" w:styleId="61241">
    <w:name w:val="Нет списка6124"/>
    <w:next w:val="a2"/>
    <w:uiPriority w:val="99"/>
    <w:semiHidden/>
    <w:unhideWhenUsed/>
    <w:rsid w:val="00DC5AC9"/>
  </w:style>
  <w:style w:type="table" w:customStyle="1" w:styleId="111340">
    <w:name w:val="Сетка таблицы11134"/>
    <w:basedOn w:val="a1"/>
    <w:next w:val="a5"/>
    <w:uiPriority w:val="99"/>
    <w:rsid w:val="00DC5AC9"/>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41">
    <w:name w:val="Нет списка7124"/>
    <w:next w:val="a2"/>
    <w:uiPriority w:val="99"/>
    <w:semiHidden/>
    <w:unhideWhenUsed/>
    <w:rsid w:val="00DC5AC9"/>
  </w:style>
  <w:style w:type="numbering" w:customStyle="1" w:styleId="11424">
    <w:name w:val="Нет списка11424"/>
    <w:next w:val="a2"/>
    <w:uiPriority w:val="99"/>
    <w:semiHidden/>
    <w:unhideWhenUsed/>
    <w:rsid w:val="00DC5AC9"/>
  </w:style>
  <w:style w:type="numbering" w:customStyle="1" w:styleId="8124">
    <w:name w:val="Нет списка8124"/>
    <w:next w:val="a2"/>
    <w:uiPriority w:val="99"/>
    <w:semiHidden/>
    <w:unhideWhenUsed/>
    <w:rsid w:val="00DC5AC9"/>
  </w:style>
  <w:style w:type="numbering" w:customStyle="1" w:styleId="121240">
    <w:name w:val="Нет списка12124"/>
    <w:next w:val="a2"/>
    <w:uiPriority w:val="99"/>
    <w:semiHidden/>
    <w:unhideWhenUsed/>
    <w:rsid w:val="00DC5AC9"/>
  </w:style>
  <w:style w:type="table" w:customStyle="1" w:styleId="12134">
    <w:name w:val="Сетка таблицы12134"/>
    <w:basedOn w:val="a1"/>
    <w:next w:val="a5"/>
    <w:uiPriority w:val="99"/>
    <w:rsid w:val="00DC5AC9"/>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24">
    <w:name w:val="Нет списка9124"/>
    <w:next w:val="a2"/>
    <w:uiPriority w:val="99"/>
    <w:semiHidden/>
    <w:unhideWhenUsed/>
    <w:rsid w:val="00DC5AC9"/>
  </w:style>
  <w:style w:type="numbering" w:customStyle="1" w:styleId="13124">
    <w:name w:val="Нет списка13124"/>
    <w:next w:val="a2"/>
    <w:uiPriority w:val="99"/>
    <w:semiHidden/>
    <w:unhideWhenUsed/>
    <w:rsid w:val="00DC5AC9"/>
  </w:style>
  <w:style w:type="numbering" w:customStyle="1" w:styleId="10124">
    <w:name w:val="Нет списка10124"/>
    <w:next w:val="a2"/>
    <w:uiPriority w:val="99"/>
    <w:semiHidden/>
    <w:unhideWhenUsed/>
    <w:rsid w:val="00DC5AC9"/>
  </w:style>
  <w:style w:type="numbering" w:customStyle="1" w:styleId="14124">
    <w:name w:val="Нет списка14124"/>
    <w:next w:val="a2"/>
    <w:uiPriority w:val="99"/>
    <w:semiHidden/>
    <w:unhideWhenUsed/>
    <w:rsid w:val="00DC5AC9"/>
  </w:style>
  <w:style w:type="numbering" w:customStyle="1" w:styleId="111134">
    <w:name w:val="Нет списка111134"/>
    <w:next w:val="a2"/>
    <w:uiPriority w:val="99"/>
    <w:semiHidden/>
    <w:unhideWhenUsed/>
    <w:rsid w:val="00DC5AC9"/>
  </w:style>
  <w:style w:type="numbering" w:customStyle="1" w:styleId="15124">
    <w:name w:val="Нет списка15124"/>
    <w:next w:val="a2"/>
    <w:uiPriority w:val="99"/>
    <w:semiHidden/>
    <w:unhideWhenUsed/>
    <w:rsid w:val="00DC5AC9"/>
  </w:style>
  <w:style w:type="numbering" w:customStyle="1" w:styleId="16124">
    <w:name w:val="Нет списка16124"/>
    <w:next w:val="a2"/>
    <w:uiPriority w:val="99"/>
    <w:semiHidden/>
    <w:unhideWhenUsed/>
    <w:rsid w:val="00DC5AC9"/>
  </w:style>
  <w:style w:type="numbering" w:customStyle="1" w:styleId="112124">
    <w:name w:val="Нет списка112124"/>
    <w:next w:val="a2"/>
    <w:uiPriority w:val="99"/>
    <w:semiHidden/>
    <w:unhideWhenUsed/>
    <w:rsid w:val="00DC5AC9"/>
  </w:style>
  <w:style w:type="table" w:customStyle="1" w:styleId="16340">
    <w:name w:val="Сетка таблицы1634"/>
    <w:basedOn w:val="a1"/>
    <w:next w:val="a5"/>
    <w:uiPriority w:val="59"/>
    <w:rsid w:val="00DC5AC9"/>
    <w:pPr>
      <w:spacing w:after="0" w:line="240" w:lineRule="auto"/>
      <w:jc w:val="center"/>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34">
    <w:name w:val="Сетка таблицы1734"/>
    <w:basedOn w:val="a1"/>
    <w:next w:val="a5"/>
    <w:uiPriority w:val="59"/>
    <w:rsid w:val="00DC5AC9"/>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34">
    <w:name w:val="Сетка таблицы1834"/>
    <w:basedOn w:val="a1"/>
    <w:next w:val="a5"/>
    <w:uiPriority w:val="59"/>
    <w:rsid w:val="00DC5AC9"/>
    <w:pPr>
      <w:spacing w:after="0" w:line="240" w:lineRule="auto"/>
      <w:jc w:val="center"/>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21">
    <w:name w:val="Нет списка362"/>
    <w:next w:val="a2"/>
    <w:uiPriority w:val="99"/>
    <w:semiHidden/>
    <w:rsid w:val="00DC5AC9"/>
  </w:style>
  <w:style w:type="table" w:customStyle="1" w:styleId="4020">
    <w:name w:val="Сетка таблицы402"/>
    <w:basedOn w:val="a1"/>
    <w:next w:val="a5"/>
    <w:uiPriority w:val="59"/>
    <w:rsid w:val="00DC5AC9"/>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2">
    <w:name w:val="Нет списка1252"/>
    <w:next w:val="a2"/>
    <w:uiPriority w:val="99"/>
    <w:semiHidden/>
    <w:unhideWhenUsed/>
    <w:rsid w:val="00DC5AC9"/>
  </w:style>
  <w:style w:type="numbering" w:customStyle="1" w:styleId="21420">
    <w:name w:val="Нет списка2142"/>
    <w:next w:val="a2"/>
    <w:uiPriority w:val="99"/>
    <w:semiHidden/>
    <w:unhideWhenUsed/>
    <w:rsid w:val="00DC5AC9"/>
  </w:style>
  <w:style w:type="numbering" w:customStyle="1" w:styleId="3721">
    <w:name w:val="Нет списка372"/>
    <w:next w:val="a2"/>
    <w:uiPriority w:val="99"/>
    <w:semiHidden/>
    <w:unhideWhenUsed/>
    <w:rsid w:val="00DC5AC9"/>
  </w:style>
  <w:style w:type="numbering" w:customStyle="1" w:styleId="4520">
    <w:name w:val="Нет списка452"/>
    <w:next w:val="a2"/>
    <w:uiPriority w:val="99"/>
    <w:semiHidden/>
    <w:unhideWhenUsed/>
    <w:rsid w:val="00DC5AC9"/>
  </w:style>
  <w:style w:type="numbering" w:customStyle="1" w:styleId="5520">
    <w:name w:val="Нет списка552"/>
    <w:next w:val="a2"/>
    <w:uiPriority w:val="99"/>
    <w:semiHidden/>
    <w:unhideWhenUsed/>
    <w:rsid w:val="00DC5AC9"/>
  </w:style>
  <w:style w:type="numbering" w:customStyle="1" w:styleId="6520">
    <w:name w:val="Нет списка652"/>
    <w:next w:val="a2"/>
    <w:uiPriority w:val="99"/>
    <w:semiHidden/>
    <w:unhideWhenUsed/>
    <w:rsid w:val="00DC5AC9"/>
  </w:style>
  <w:style w:type="numbering" w:customStyle="1" w:styleId="7520">
    <w:name w:val="Нет списка752"/>
    <w:next w:val="a2"/>
    <w:uiPriority w:val="99"/>
    <w:semiHidden/>
    <w:unhideWhenUsed/>
    <w:rsid w:val="00DC5AC9"/>
  </w:style>
  <w:style w:type="numbering" w:customStyle="1" w:styleId="11162">
    <w:name w:val="Нет списка11162"/>
    <w:next w:val="a2"/>
    <w:uiPriority w:val="99"/>
    <w:semiHidden/>
    <w:unhideWhenUsed/>
    <w:rsid w:val="00DC5AC9"/>
  </w:style>
  <w:style w:type="numbering" w:customStyle="1" w:styleId="852">
    <w:name w:val="Нет списка852"/>
    <w:next w:val="a2"/>
    <w:uiPriority w:val="99"/>
    <w:semiHidden/>
    <w:unhideWhenUsed/>
    <w:rsid w:val="00DC5AC9"/>
  </w:style>
  <w:style w:type="numbering" w:customStyle="1" w:styleId="1262">
    <w:name w:val="Нет списка1262"/>
    <w:next w:val="a2"/>
    <w:uiPriority w:val="99"/>
    <w:semiHidden/>
    <w:unhideWhenUsed/>
    <w:rsid w:val="00DC5AC9"/>
  </w:style>
  <w:style w:type="numbering" w:customStyle="1" w:styleId="952">
    <w:name w:val="Нет списка952"/>
    <w:next w:val="a2"/>
    <w:uiPriority w:val="99"/>
    <w:semiHidden/>
    <w:unhideWhenUsed/>
    <w:rsid w:val="00DC5AC9"/>
  </w:style>
  <w:style w:type="numbering" w:customStyle="1" w:styleId="13520">
    <w:name w:val="Нет списка1352"/>
    <w:next w:val="a2"/>
    <w:uiPriority w:val="99"/>
    <w:semiHidden/>
    <w:unhideWhenUsed/>
    <w:rsid w:val="00DC5AC9"/>
  </w:style>
  <w:style w:type="numbering" w:customStyle="1" w:styleId="10520">
    <w:name w:val="Нет списка1052"/>
    <w:next w:val="a2"/>
    <w:uiPriority w:val="99"/>
    <w:semiHidden/>
    <w:unhideWhenUsed/>
    <w:rsid w:val="00DC5AC9"/>
  </w:style>
  <w:style w:type="numbering" w:customStyle="1" w:styleId="1452">
    <w:name w:val="Нет списка1452"/>
    <w:next w:val="a2"/>
    <w:uiPriority w:val="99"/>
    <w:semiHidden/>
    <w:unhideWhenUsed/>
    <w:rsid w:val="00DC5AC9"/>
  </w:style>
  <w:style w:type="numbering" w:customStyle="1" w:styleId="11172">
    <w:name w:val="Нет списка11172"/>
    <w:next w:val="a2"/>
    <w:uiPriority w:val="99"/>
    <w:semiHidden/>
    <w:unhideWhenUsed/>
    <w:rsid w:val="00DC5AC9"/>
  </w:style>
  <w:style w:type="numbering" w:customStyle="1" w:styleId="1552">
    <w:name w:val="Нет списка1552"/>
    <w:next w:val="a2"/>
    <w:uiPriority w:val="99"/>
    <w:semiHidden/>
    <w:unhideWhenUsed/>
    <w:rsid w:val="00DC5AC9"/>
  </w:style>
  <w:style w:type="numbering" w:customStyle="1" w:styleId="1652">
    <w:name w:val="Нет списка1652"/>
    <w:next w:val="a2"/>
    <w:uiPriority w:val="99"/>
    <w:semiHidden/>
    <w:unhideWhenUsed/>
    <w:rsid w:val="00DC5AC9"/>
  </w:style>
  <w:style w:type="numbering" w:customStyle="1" w:styleId="11252">
    <w:name w:val="Нет списка11252"/>
    <w:next w:val="a2"/>
    <w:uiPriority w:val="99"/>
    <w:semiHidden/>
    <w:unhideWhenUsed/>
    <w:rsid w:val="00DC5AC9"/>
  </w:style>
  <w:style w:type="numbering" w:customStyle="1" w:styleId="17320">
    <w:name w:val="Нет списка1732"/>
    <w:next w:val="a2"/>
    <w:uiPriority w:val="99"/>
    <w:semiHidden/>
    <w:unhideWhenUsed/>
    <w:rsid w:val="00DC5AC9"/>
  </w:style>
  <w:style w:type="numbering" w:customStyle="1" w:styleId="18320">
    <w:name w:val="Нет списка1832"/>
    <w:next w:val="a2"/>
    <w:uiPriority w:val="99"/>
    <w:semiHidden/>
    <w:unhideWhenUsed/>
    <w:rsid w:val="00DC5AC9"/>
  </w:style>
  <w:style w:type="numbering" w:customStyle="1" w:styleId="11332">
    <w:name w:val="Нет списка11332"/>
    <w:next w:val="a2"/>
    <w:uiPriority w:val="99"/>
    <w:semiHidden/>
    <w:unhideWhenUsed/>
    <w:rsid w:val="00DC5AC9"/>
  </w:style>
  <w:style w:type="numbering" w:customStyle="1" w:styleId="1932">
    <w:name w:val="Нет списка1932"/>
    <w:next w:val="a2"/>
    <w:uiPriority w:val="99"/>
    <w:semiHidden/>
    <w:unhideWhenUsed/>
    <w:rsid w:val="00DC5AC9"/>
  </w:style>
  <w:style w:type="table" w:customStyle="1" w:styleId="14420">
    <w:name w:val="Сетка таблицы1442"/>
    <w:basedOn w:val="a1"/>
    <w:next w:val="a5"/>
    <w:uiPriority w:val="59"/>
    <w:rsid w:val="00DC5AC9"/>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32">
    <w:name w:val="Нет списка11032"/>
    <w:next w:val="a2"/>
    <w:uiPriority w:val="99"/>
    <w:semiHidden/>
    <w:unhideWhenUsed/>
    <w:rsid w:val="00DC5AC9"/>
  </w:style>
  <w:style w:type="numbering" w:customStyle="1" w:styleId="2152">
    <w:name w:val="Нет списка2152"/>
    <w:next w:val="a2"/>
    <w:uiPriority w:val="99"/>
    <w:semiHidden/>
    <w:unhideWhenUsed/>
    <w:rsid w:val="00DC5AC9"/>
  </w:style>
  <w:style w:type="numbering" w:customStyle="1" w:styleId="31320">
    <w:name w:val="Нет списка3132"/>
    <w:next w:val="a2"/>
    <w:uiPriority w:val="99"/>
    <w:semiHidden/>
    <w:unhideWhenUsed/>
    <w:rsid w:val="00DC5AC9"/>
  </w:style>
  <w:style w:type="numbering" w:customStyle="1" w:styleId="41320">
    <w:name w:val="Нет списка4132"/>
    <w:next w:val="a2"/>
    <w:uiPriority w:val="99"/>
    <w:semiHidden/>
    <w:unhideWhenUsed/>
    <w:rsid w:val="00DC5AC9"/>
  </w:style>
  <w:style w:type="numbering" w:customStyle="1" w:styleId="51320">
    <w:name w:val="Нет списка5132"/>
    <w:next w:val="a2"/>
    <w:uiPriority w:val="99"/>
    <w:semiHidden/>
    <w:unhideWhenUsed/>
    <w:rsid w:val="00DC5AC9"/>
  </w:style>
  <w:style w:type="numbering" w:customStyle="1" w:styleId="61320">
    <w:name w:val="Нет списка6132"/>
    <w:next w:val="a2"/>
    <w:uiPriority w:val="99"/>
    <w:semiHidden/>
    <w:unhideWhenUsed/>
    <w:rsid w:val="00DC5AC9"/>
  </w:style>
  <w:style w:type="numbering" w:customStyle="1" w:styleId="71320">
    <w:name w:val="Нет списка7132"/>
    <w:next w:val="a2"/>
    <w:uiPriority w:val="99"/>
    <w:semiHidden/>
    <w:unhideWhenUsed/>
    <w:rsid w:val="00DC5AC9"/>
  </w:style>
  <w:style w:type="numbering" w:customStyle="1" w:styleId="11432">
    <w:name w:val="Нет списка11432"/>
    <w:next w:val="a2"/>
    <w:uiPriority w:val="99"/>
    <w:semiHidden/>
    <w:unhideWhenUsed/>
    <w:rsid w:val="00DC5AC9"/>
  </w:style>
  <w:style w:type="numbering" w:customStyle="1" w:styleId="8132">
    <w:name w:val="Нет списка8132"/>
    <w:next w:val="a2"/>
    <w:uiPriority w:val="99"/>
    <w:semiHidden/>
    <w:unhideWhenUsed/>
    <w:rsid w:val="00DC5AC9"/>
  </w:style>
  <w:style w:type="numbering" w:customStyle="1" w:styleId="121320">
    <w:name w:val="Нет списка12132"/>
    <w:next w:val="a2"/>
    <w:uiPriority w:val="99"/>
    <w:semiHidden/>
    <w:unhideWhenUsed/>
    <w:rsid w:val="00DC5AC9"/>
  </w:style>
  <w:style w:type="numbering" w:customStyle="1" w:styleId="9132">
    <w:name w:val="Нет списка9132"/>
    <w:next w:val="a2"/>
    <w:uiPriority w:val="99"/>
    <w:semiHidden/>
    <w:unhideWhenUsed/>
    <w:rsid w:val="00DC5AC9"/>
  </w:style>
  <w:style w:type="numbering" w:customStyle="1" w:styleId="13132">
    <w:name w:val="Нет списка13132"/>
    <w:next w:val="a2"/>
    <w:uiPriority w:val="99"/>
    <w:semiHidden/>
    <w:unhideWhenUsed/>
    <w:rsid w:val="00DC5AC9"/>
  </w:style>
  <w:style w:type="numbering" w:customStyle="1" w:styleId="10132">
    <w:name w:val="Нет списка10132"/>
    <w:next w:val="a2"/>
    <w:uiPriority w:val="99"/>
    <w:semiHidden/>
    <w:unhideWhenUsed/>
    <w:rsid w:val="00DC5AC9"/>
  </w:style>
  <w:style w:type="numbering" w:customStyle="1" w:styleId="14132">
    <w:name w:val="Нет списка14132"/>
    <w:next w:val="a2"/>
    <w:uiPriority w:val="99"/>
    <w:semiHidden/>
    <w:unhideWhenUsed/>
    <w:rsid w:val="00DC5AC9"/>
  </w:style>
  <w:style w:type="numbering" w:customStyle="1" w:styleId="111142">
    <w:name w:val="Нет списка111142"/>
    <w:next w:val="a2"/>
    <w:uiPriority w:val="99"/>
    <w:semiHidden/>
    <w:unhideWhenUsed/>
    <w:rsid w:val="00DC5AC9"/>
  </w:style>
  <w:style w:type="numbering" w:customStyle="1" w:styleId="15132">
    <w:name w:val="Нет списка15132"/>
    <w:next w:val="a2"/>
    <w:uiPriority w:val="99"/>
    <w:semiHidden/>
    <w:unhideWhenUsed/>
    <w:rsid w:val="00DC5AC9"/>
  </w:style>
  <w:style w:type="numbering" w:customStyle="1" w:styleId="16132">
    <w:name w:val="Нет списка16132"/>
    <w:next w:val="a2"/>
    <w:uiPriority w:val="99"/>
    <w:semiHidden/>
    <w:unhideWhenUsed/>
    <w:rsid w:val="00DC5AC9"/>
  </w:style>
  <w:style w:type="numbering" w:customStyle="1" w:styleId="112132">
    <w:name w:val="Нет списка112132"/>
    <w:next w:val="a2"/>
    <w:uiPriority w:val="99"/>
    <w:semiHidden/>
    <w:unhideWhenUsed/>
    <w:rsid w:val="00DC5AC9"/>
  </w:style>
  <w:style w:type="numbering" w:customStyle="1" w:styleId="3820">
    <w:name w:val="Нет списка382"/>
    <w:next w:val="a2"/>
    <w:uiPriority w:val="99"/>
    <w:semiHidden/>
    <w:rsid w:val="00DC5AC9"/>
  </w:style>
  <w:style w:type="numbering" w:customStyle="1" w:styleId="1272">
    <w:name w:val="Нет списка1272"/>
    <w:next w:val="a2"/>
    <w:uiPriority w:val="99"/>
    <w:semiHidden/>
    <w:unhideWhenUsed/>
    <w:rsid w:val="00DC5AC9"/>
  </w:style>
  <w:style w:type="numbering" w:customStyle="1" w:styleId="11182">
    <w:name w:val="Нет списка11182"/>
    <w:next w:val="a2"/>
    <w:uiPriority w:val="99"/>
    <w:semiHidden/>
    <w:unhideWhenUsed/>
    <w:rsid w:val="00DC5AC9"/>
  </w:style>
  <w:style w:type="numbering" w:customStyle="1" w:styleId="2162">
    <w:name w:val="Нет списка2162"/>
    <w:next w:val="a2"/>
    <w:uiPriority w:val="99"/>
    <w:semiHidden/>
    <w:unhideWhenUsed/>
    <w:rsid w:val="00DC5AC9"/>
  </w:style>
  <w:style w:type="numbering" w:customStyle="1" w:styleId="3920">
    <w:name w:val="Нет списка392"/>
    <w:next w:val="a2"/>
    <w:uiPriority w:val="99"/>
    <w:semiHidden/>
    <w:unhideWhenUsed/>
    <w:rsid w:val="00DC5AC9"/>
  </w:style>
  <w:style w:type="numbering" w:customStyle="1" w:styleId="4620">
    <w:name w:val="Нет списка462"/>
    <w:next w:val="a2"/>
    <w:uiPriority w:val="99"/>
    <w:semiHidden/>
    <w:unhideWhenUsed/>
    <w:rsid w:val="00DC5AC9"/>
  </w:style>
  <w:style w:type="numbering" w:customStyle="1" w:styleId="5620">
    <w:name w:val="Нет списка562"/>
    <w:next w:val="a2"/>
    <w:uiPriority w:val="99"/>
    <w:semiHidden/>
    <w:unhideWhenUsed/>
    <w:rsid w:val="00DC5AC9"/>
  </w:style>
  <w:style w:type="numbering" w:customStyle="1" w:styleId="6620">
    <w:name w:val="Нет списка662"/>
    <w:next w:val="a2"/>
    <w:uiPriority w:val="99"/>
    <w:semiHidden/>
    <w:unhideWhenUsed/>
    <w:rsid w:val="00DC5AC9"/>
  </w:style>
  <w:style w:type="numbering" w:customStyle="1" w:styleId="7620">
    <w:name w:val="Нет списка762"/>
    <w:next w:val="a2"/>
    <w:uiPriority w:val="99"/>
    <w:semiHidden/>
    <w:unhideWhenUsed/>
    <w:rsid w:val="00DC5AC9"/>
  </w:style>
  <w:style w:type="numbering" w:customStyle="1" w:styleId="11192">
    <w:name w:val="Нет списка11192"/>
    <w:next w:val="a2"/>
    <w:uiPriority w:val="99"/>
    <w:semiHidden/>
    <w:unhideWhenUsed/>
    <w:rsid w:val="00DC5AC9"/>
  </w:style>
  <w:style w:type="numbering" w:customStyle="1" w:styleId="862">
    <w:name w:val="Нет списка862"/>
    <w:next w:val="a2"/>
    <w:uiPriority w:val="99"/>
    <w:semiHidden/>
    <w:unhideWhenUsed/>
    <w:rsid w:val="00DC5AC9"/>
  </w:style>
  <w:style w:type="numbering" w:customStyle="1" w:styleId="1282">
    <w:name w:val="Нет списка1282"/>
    <w:next w:val="a2"/>
    <w:uiPriority w:val="99"/>
    <w:semiHidden/>
    <w:unhideWhenUsed/>
    <w:rsid w:val="00DC5AC9"/>
  </w:style>
  <w:style w:type="numbering" w:customStyle="1" w:styleId="962">
    <w:name w:val="Нет списка962"/>
    <w:next w:val="a2"/>
    <w:uiPriority w:val="99"/>
    <w:semiHidden/>
    <w:unhideWhenUsed/>
    <w:rsid w:val="00DC5AC9"/>
  </w:style>
  <w:style w:type="numbering" w:customStyle="1" w:styleId="1362">
    <w:name w:val="Нет списка1362"/>
    <w:next w:val="a2"/>
    <w:uiPriority w:val="99"/>
    <w:semiHidden/>
    <w:unhideWhenUsed/>
    <w:rsid w:val="00DC5AC9"/>
  </w:style>
  <w:style w:type="numbering" w:customStyle="1" w:styleId="1062">
    <w:name w:val="Нет списка1062"/>
    <w:next w:val="a2"/>
    <w:uiPriority w:val="99"/>
    <w:semiHidden/>
    <w:unhideWhenUsed/>
    <w:rsid w:val="00DC5AC9"/>
  </w:style>
  <w:style w:type="numbering" w:customStyle="1" w:styleId="1462">
    <w:name w:val="Нет списка1462"/>
    <w:next w:val="a2"/>
    <w:uiPriority w:val="99"/>
    <w:semiHidden/>
    <w:unhideWhenUsed/>
    <w:rsid w:val="00DC5AC9"/>
  </w:style>
  <w:style w:type="numbering" w:customStyle="1" w:styleId="111152">
    <w:name w:val="Нет списка111152"/>
    <w:next w:val="a2"/>
    <w:uiPriority w:val="99"/>
    <w:semiHidden/>
    <w:unhideWhenUsed/>
    <w:rsid w:val="00DC5AC9"/>
  </w:style>
  <w:style w:type="numbering" w:customStyle="1" w:styleId="1562">
    <w:name w:val="Нет списка1562"/>
    <w:next w:val="a2"/>
    <w:uiPriority w:val="99"/>
    <w:semiHidden/>
    <w:unhideWhenUsed/>
    <w:rsid w:val="00DC5AC9"/>
  </w:style>
  <w:style w:type="numbering" w:customStyle="1" w:styleId="1662">
    <w:name w:val="Нет списка1662"/>
    <w:next w:val="a2"/>
    <w:uiPriority w:val="99"/>
    <w:semiHidden/>
    <w:unhideWhenUsed/>
    <w:rsid w:val="00DC5AC9"/>
  </w:style>
  <w:style w:type="numbering" w:customStyle="1" w:styleId="11262">
    <w:name w:val="Нет списка11262"/>
    <w:next w:val="a2"/>
    <w:uiPriority w:val="99"/>
    <w:semiHidden/>
    <w:unhideWhenUsed/>
    <w:rsid w:val="00DC5AC9"/>
  </w:style>
  <w:style w:type="numbering" w:customStyle="1" w:styleId="1742">
    <w:name w:val="Нет списка1742"/>
    <w:next w:val="a2"/>
    <w:uiPriority w:val="99"/>
    <w:semiHidden/>
    <w:unhideWhenUsed/>
    <w:rsid w:val="00DC5AC9"/>
  </w:style>
  <w:style w:type="numbering" w:customStyle="1" w:styleId="1842">
    <w:name w:val="Нет списка1842"/>
    <w:next w:val="a2"/>
    <w:uiPriority w:val="99"/>
    <w:semiHidden/>
    <w:unhideWhenUsed/>
    <w:rsid w:val="00DC5AC9"/>
  </w:style>
  <w:style w:type="numbering" w:customStyle="1" w:styleId="11342">
    <w:name w:val="Нет списка11342"/>
    <w:next w:val="a2"/>
    <w:uiPriority w:val="99"/>
    <w:semiHidden/>
    <w:unhideWhenUsed/>
    <w:rsid w:val="00DC5AC9"/>
  </w:style>
  <w:style w:type="numbering" w:customStyle="1" w:styleId="1942">
    <w:name w:val="Нет списка1942"/>
    <w:next w:val="a2"/>
    <w:uiPriority w:val="99"/>
    <w:semiHidden/>
    <w:unhideWhenUsed/>
    <w:rsid w:val="00DC5AC9"/>
  </w:style>
  <w:style w:type="numbering" w:customStyle="1" w:styleId="11042">
    <w:name w:val="Нет списка11042"/>
    <w:next w:val="a2"/>
    <w:uiPriority w:val="99"/>
    <w:semiHidden/>
    <w:unhideWhenUsed/>
    <w:rsid w:val="00DC5AC9"/>
  </w:style>
  <w:style w:type="numbering" w:customStyle="1" w:styleId="2172">
    <w:name w:val="Нет списка2172"/>
    <w:next w:val="a2"/>
    <w:uiPriority w:val="99"/>
    <w:semiHidden/>
    <w:unhideWhenUsed/>
    <w:rsid w:val="00DC5AC9"/>
  </w:style>
  <w:style w:type="numbering" w:customStyle="1" w:styleId="3142">
    <w:name w:val="Нет списка3142"/>
    <w:next w:val="a2"/>
    <w:uiPriority w:val="99"/>
    <w:semiHidden/>
    <w:unhideWhenUsed/>
    <w:rsid w:val="00DC5AC9"/>
  </w:style>
  <w:style w:type="numbering" w:customStyle="1" w:styleId="4142">
    <w:name w:val="Нет списка4142"/>
    <w:next w:val="a2"/>
    <w:uiPriority w:val="99"/>
    <w:semiHidden/>
    <w:unhideWhenUsed/>
    <w:rsid w:val="00DC5AC9"/>
  </w:style>
  <w:style w:type="numbering" w:customStyle="1" w:styleId="5142">
    <w:name w:val="Нет списка5142"/>
    <w:next w:val="a2"/>
    <w:uiPriority w:val="99"/>
    <w:semiHidden/>
    <w:unhideWhenUsed/>
    <w:rsid w:val="00DC5AC9"/>
  </w:style>
  <w:style w:type="numbering" w:customStyle="1" w:styleId="6142">
    <w:name w:val="Нет списка6142"/>
    <w:next w:val="a2"/>
    <w:uiPriority w:val="99"/>
    <w:semiHidden/>
    <w:unhideWhenUsed/>
    <w:rsid w:val="00DC5AC9"/>
  </w:style>
  <w:style w:type="numbering" w:customStyle="1" w:styleId="7142">
    <w:name w:val="Нет списка7142"/>
    <w:next w:val="a2"/>
    <w:uiPriority w:val="99"/>
    <w:semiHidden/>
    <w:unhideWhenUsed/>
    <w:rsid w:val="00DC5AC9"/>
  </w:style>
  <w:style w:type="numbering" w:customStyle="1" w:styleId="11442">
    <w:name w:val="Нет списка11442"/>
    <w:next w:val="a2"/>
    <w:uiPriority w:val="99"/>
    <w:semiHidden/>
    <w:unhideWhenUsed/>
    <w:rsid w:val="00DC5AC9"/>
  </w:style>
  <w:style w:type="numbering" w:customStyle="1" w:styleId="8142">
    <w:name w:val="Нет списка8142"/>
    <w:next w:val="a2"/>
    <w:uiPriority w:val="99"/>
    <w:semiHidden/>
    <w:unhideWhenUsed/>
    <w:rsid w:val="00DC5AC9"/>
  </w:style>
  <w:style w:type="numbering" w:customStyle="1" w:styleId="12142">
    <w:name w:val="Нет списка12142"/>
    <w:next w:val="a2"/>
    <w:uiPriority w:val="99"/>
    <w:semiHidden/>
    <w:unhideWhenUsed/>
    <w:rsid w:val="00DC5AC9"/>
  </w:style>
  <w:style w:type="numbering" w:customStyle="1" w:styleId="9142">
    <w:name w:val="Нет списка9142"/>
    <w:next w:val="a2"/>
    <w:uiPriority w:val="99"/>
    <w:semiHidden/>
    <w:unhideWhenUsed/>
    <w:rsid w:val="00DC5AC9"/>
  </w:style>
  <w:style w:type="numbering" w:customStyle="1" w:styleId="13142">
    <w:name w:val="Нет списка13142"/>
    <w:next w:val="a2"/>
    <w:uiPriority w:val="99"/>
    <w:semiHidden/>
    <w:unhideWhenUsed/>
    <w:rsid w:val="00DC5AC9"/>
  </w:style>
  <w:style w:type="numbering" w:customStyle="1" w:styleId="10142">
    <w:name w:val="Нет списка10142"/>
    <w:next w:val="a2"/>
    <w:uiPriority w:val="99"/>
    <w:semiHidden/>
    <w:unhideWhenUsed/>
    <w:rsid w:val="00DC5AC9"/>
  </w:style>
  <w:style w:type="numbering" w:customStyle="1" w:styleId="14142">
    <w:name w:val="Нет списка14142"/>
    <w:next w:val="a2"/>
    <w:uiPriority w:val="99"/>
    <w:semiHidden/>
    <w:unhideWhenUsed/>
    <w:rsid w:val="00DC5AC9"/>
  </w:style>
  <w:style w:type="numbering" w:customStyle="1" w:styleId="1111122">
    <w:name w:val="Нет списка1111122"/>
    <w:next w:val="a2"/>
    <w:uiPriority w:val="99"/>
    <w:semiHidden/>
    <w:unhideWhenUsed/>
    <w:rsid w:val="00DC5AC9"/>
  </w:style>
  <w:style w:type="numbering" w:customStyle="1" w:styleId="15142">
    <w:name w:val="Нет списка15142"/>
    <w:next w:val="a2"/>
    <w:uiPriority w:val="99"/>
    <w:semiHidden/>
    <w:unhideWhenUsed/>
    <w:rsid w:val="00DC5AC9"/>
  </w:style>
  <w:style w:type="numbering" w:customStyle="1" w:styleId="16142">
    <w:name w:val="Нет списка16142"/>
    <w:next w:val="a2"/>
    <w:uiPriority w:val="99"/>
    <w:semiHidden/>
    <w:unhideWhenUsed/>
    <w:rsid w:val="00DC5AC9"/>
  </w:style>
  <w:style w:type="numbering" w:customStyle="1" w:styleId="112142">
    <w:name w:val="Нет списка112142"/>
    <w:next w:val="a2"/>
    <w:uiPriority w:val="99"/>
    <w:semiHidden/>
    <w:unhideWhenUsed/>
    <w:rsid w:val="00DC5AC9"/>
  </w:style>
  <w:style w:type="numbering" w:customStyle="1" w:styleId="2022">
    <w:name w:val="Нет списка2022"/>
    <w:next w:val="a2"/>
    <w:uiPriority w:val="99"/>
    <w:semiHidden/>
    <w:rsid w:val="00DC5AC9"/>
  </w:style>
  <w:style w:type="numbering" w:customStyle="1" w:styleId="2222">
    <w:name w:val="Нет списка2222"/>
    <w:next w:val="a2"/>
    <w:uiPriority w:val="99"/>
    <w:semiHidden/>
    <w:rsid w:val="00DC5AC9"/>
  </w:style>
  <w:style w:type="numbering" w:customStyle="1" w:styleId="2322">
    <w:name w:val="Нет списка2322"/>
    <w:next w:val="a2"/>
    <w:uiPriority w:val="99"/>
    <w:semiHidden/>
    <w:unhideWhenUsed/>
    <w:rsid w:val="00DC5AC9"/>
  </w:style>
  <w:style w:type="numbering" w:customStyle="1" w:styleId="2422">
    <w:name w:val="Нет списка2422"/>
    <w:next w:val="a2"/>
    <w:uiPriority w:val="99"/>
    <w:semiHidden/>
    <w:unhideWhenUsed/>
    <w:rsid w:val="00DC5AC9"/>
  </w:style>
  <w:style w:type="numbering" w:customStyle="1" w:styleId="11522">
    <w:name w:val="Нет списка11522"/>
    <w:next w:val="a2"/>
    <w:uiPriority w:val="99"/>
    <w:semiHidden/>
    <w:unhideWhenUsed/>
    <w:rsid w:val="00DC5AC9"/>
  </w:style>
  <w:style w:type="numbering" w:customStyle="1" w:styleId="2522">
    <w:name w:val="Нет списка2522"/>
    <w:next w:val="a2"/>
    <w:uiPriority w:val="99"/>
    <w:semiHidden/>
    <w:unhideWhenUsed/>
    <w:rsid w:val="00DC5AC9"/>
  </w:style>
  <w:style w:type="numbering" w:customStyle="1" w:styleId="3222">
    <w:name w:val="Нет списка3222"/>
    <w:next w:val="a2"/>
    <w:uiPriority w:val="99"/>
    <w:semiHidden/>
    <w:unhideWhenUsed/>
    <w:rsid w:val="00DC5AC9"/>
  </w:style>
  <w:style w:type="numbering" w:customStyle="1" w:styleId="4222">
    <w:name w:val="Нет списка4222"/>
    <w:next w:val="a2"/>
    <w:uiPriority w:val="99"/>
    <w:semiHidden/>
    <w:unhideWhenUsed/>
    <w:rsid w:val="00DC5AC9"/>
  </w:style>
  <w:style w:type="numbering" w:customStyle="1" w:styleId="5222">
    <w:name w:val="Нет списка5222"/>
    <w:next w:val="a2"/>
    <w:uiPriority w:val="99"/>
    <w:semiHidden/>
    <w:unhideWhenUsed/>
    <w:rsid w:val="00DC5AC9"/>
  </w:style>
  <w:style w:type="numbering" w:customStyle="1" w:styleId="6222">
    <w:name w:val="Нет списка6222"/>
    <w:next w:val="a2"/>
    <w:uiPriority w:val="99"/>
    <w:semiHidden/>
    <w:unhideWhenUsed/>
    <w:rsid w:val="00DC5AC9"/>
  </w:style>
  <w:style w:type="numbering" w:customStyle="1" w:styleId="7222">
    <w:name w:val="Нет списка7222"/>
    <w:next w:val="a2"/>
    <w:uiPriority w:val="99"/>
    <w:semiHidden/>
    <w:unhideWhenUsed/>
    <w:rsid w:val="00DC5AC9"/>
  </w:style>
  <w:style w:type="numbering" w:customStyle="1" w:styleId="11622">
    <w:name w:val="Нет списка11622"/>
    <w:next w:val="a2"/>
    <w:uiPriority w:val="99"/>
    <w:semiHidden/>
    <w:unhideWhenUsed/>
    <w:rsid w:val="00DC5AC9"/>
  </w:style>
  <w:style w:type="numbering" w:customStyle="1" w:styleId="8222">
    <w:name w:val="Нет списка8222"/>
    <w:next w:val="a2"/>
    <w:uiPriority w:val="99"/>
    <w:semiHidden/>
    <w:unhideWhenUsed/>
    <w:rsid w:val="00DC5AC9"/>
  </w:style>
  <w:style w:type="numbering" w:customStyle="1" w:styleId="12222">
    <w:name w:val="Нет списка12222"/>
    <w:next w:val="a2"/>
    <w:uiPriority w:val="99"/>
    <w:semiHidden/>
    <w:unhideWhenUsed/>
    <w:rsid w:val="00DC5AC9"/>
  </w:style>
  <w:style w:type="numbering" w:customStyle="1" w:styleId="9222">
    <w:name w:val="Нет списка9222"/>
    <w:next w:val="a2"/>
    <w:uiPriority w:val="99"/>
    <w:semiHidden/>
    <w:unhideWhenUsed/>
    <w:rsid w:val="00DC5AC9"/>
  </w:style>
  <w:style w:type="numbering" w:customStyle="1" w:styleId="13222">
    <w:name w:val="Нет списка13222"/>
    <w:next w:val="a2"/>
    <w:uiPriority w:val="99"/>
    <w:semiHidden/>
    <w:unhideWhenUsed/>
    <w:rsid w:val="00DC5AC9"/>
  </w:style>
  <w:style w:type="numbering" w:customStyle="1" w:styleId="10222">
    <w:name w:val="Нет списка10222"/>
    <w:next w:val="a2"/>
    <w:uiPriority w:val="99"/>
    <w:semiHidden/>
    <w:unhideWhenUsed/>
    <w:rsid w:val="00DC5AC9"/>
  </w:style>
  <w:style w:type="numbering" w:customStyle="1" w:styleId="14222">
    <w:name w:val="Нет списка14222"/>
    <w:next w:val="a2"/>
    <w:uiPriority w:val="99"/>
    <w:semiHidden/>
    <w:unhideWhenUsed/>
    <w:rsid w:val="00DC5AC9"/>
  </w:style>
  <w:style w:type="numbering" w:customStyle="1" w:styleId="111222">
    <w:name w:val="Нет списка111222"/>
    <w:next w:val="a2"/>
    <w:uiPriority w:val="99"/>
    <w:semiHidden/>
    <w:unhideWhenUsed/>
    <w:rsid w:val="00DC5AC9"/>
  </w:style>
  <w:style w:type="numbering" w:customStyle="1" w:styleId="15222">
    <w:name w:val="Нет списка15222"/>
    <w:next w:val="a2"/>
    <w:uiPriority w:val="99"/>
    <w:semiHidden/>
    <w:unhideWhenUsed/>
    <w:rsid w:val="00DC5AC9"/>
  </w:style>
  <w:style w:type="numbering" w:customStyle="1" w:styleId="16222">
    <w:name w:val="Нет списка16222"/>
    <w:next w:val="a2"/>
    <w:uiPriority w:val="99"/>
    <w:semiHidden/>
    <w:unhideWhenUsed/>
    <w:rsid w:val="00DC5AC9"/>
  </w:style>
  <w:style w:type="numbering" w:customStyle="1" w:styleId="112222">
    <w:name w:val="Нет списка112222"/>
    <w:next w:val="a2"/>
    <w:uiPriority w:val="99"/>
    <w:semiHidden/>
    <w:unhideWhenUsed/>
    <w:rsid w:val="00DC5AC9"/>
  </w:style>
  <w:style w:type="numbering" w:customStyle="1" w:styleId="2622">
    <w:name w:val="Нет списка2622"/>
    <w:next w:val="a2"/>
    <w:uiPriority w:val="99"/>
    <w:semiHidden/>
    <w:rsid w:val="00DC5AC9"/>
  </w:style>
  <w:style w:type="numbering" w:customStyle="1" w:styleId="2722">
    <w:name w:val="Нет списка2722"/>
    <w:next w:val="a2"/>
    <w:uiPriority w:val="99"/>
    <w:semiHidden/>
    <w:unhideWhenUsed/>
    <w:rsid w:val="00DC5AC9"/>
  </w:style>
  <w:style w:type="numbering" w:customStyle="1" w:styleId="11722">
    <w:name w:val="Нет списка11722"/>
    <w:next w:val="a2"/>
    <w:uiPriority w:val="99"/>
    <w:semiHidden/>
    <w:unhideWhenUsed/>
    <w:rsid w:val="00DC5AC9"/>
  </w:style>
  <w:style w:type="numbering" w:customStyle="1" w:styleId="11822">
    <w:name w:val="Нет списка11822"/>
    <w:next w:val="a2"/>
    <w:uiPriority w:val="99"/>
    <w:semiHidden/>
    <w:unhideWhenUsed/>
    <w:rsid w:val="00DC5AC9"/>
  </w:style>
  <w:style w:type="numbering" w:customStyle="1" w:styleId="4010">
    <w:name w:val="Нет списка401"/>
    <w:next w:val="a2"/>
    <w:uiPriority w:val="99"/>
    <w:semiHidden/>
    <w:rsid w:val="00DC5AC9"/>
  </w:style>
  <w:style w:type="table" w:customStyle="1" w:styleId="472">
    <w:name w:val="Сетка таблицы472"/>
    <w:basedOn w:val="a1"/>
    <w:next w:val="a5"/>
    <w:uiPriority w:val="59"/>
    <w:rsid w:val="00DC5AC9"/>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91">
    <w:name w:val="Нет списка1291"/>
    <w:next w:val="a2"/>
    <w:uiPriority w:val="99"/>
    <w:semiHidden/>
    <w:unhideWhenUsed/>
    <w:rsid w:val="00DC5AC9"/>
  </w:style>
  <w:style w:type="numbering" w:customStyle="1" w:styleId="2181">
    <w:name w:val="Нет списка2181"/>
    <w:next w:val="a2"/>
    <w:uiPriority w:val="99"/>
    <w:semiHidden/>
    <w:unhideWhenUsed/>
    <w:rsid w:val="00DC5AC9"/>
  </w:style>
  <w:style w:type="numbering" w:customStyle="1" w:styleId="3102">
    <w:name w:val="Нет списка3102"/>
    <w:next w:val="a2"/>
    <w:uiPriority w:val="99"/>
    <w:semiHidden/>
    <w:unhideWhenUsed/>
    <w:rsid w:val="00DC5AC9"/>
  </w:style>
  <w:style w:type="numbering" w:customStyle="1" w:styleId="4710">
    <w:name w:val="Нет списка471"/>
    <w:next w:val="a2"/>
    <w:uiPriority w:val="99"/>
    <w:semiHidden/>
    <w:unhideWhenUsed/>
    <w:rsid w:val="00DC5AC9"/>
  </w:style>
  <w:style w:type="numbering" w:customStyle="1" w:styleId="571">
    <w:name w:val="Нет списка571"/>
    <w:next w:val="a2"/>
    <w:uiPriority w:val="99"/>
    <w:semiHidden/>
    <w:unhideWhenUsed/>
    <w:rsid w:val="00DC5AC9"/>
  </w:style>
  <w:style w:type="numbering" w:customStyle="1" w:styleId="671">
    <w:name w:val="Нет списка671"/>
    <w:next w:val="a2"/>
    <w:uiPriority w:val="99"/>
    <w:semiHidden/>
    <w:unhideWhenUsed/>
    <w:rsid w:val="00DC5AC9"/>
  </w:style>
  <w:style w:type="numbering" w:customStyle="1" w:styleId="771">
    <w:name w:val="Нет списка771"/>
    <w:next w:val="a2"/>
    <w:uiPriority w:val="99"/>
    <w:semiHidden/>
    <w:unhideWhenUsed/>
    <w:rsid w:val="00DC5AC9"/>
  </w:style>
  <w:style w:type="numbering" w:customStyle="1" w:styleId="112010">
    <w:name w:val="Нет списка11201"/>
    <w:next w:val="a2"/>
    <w:uiPriority w:val="99"/>
    <w:semiHidden/>
    <w:unhideWhenUsed/>
    <w:rsid w:val="00DC5AC9"/>
  </w:style>
  <w:style w:type="numbering" w:customStyle="1" w:styleId="871">
    <w:name w:val="Нет списка871"/>
    <w:next w:val="a2"/>
    <w:uiPriority w:val="99"/>
    <w:semiHidden/>
    <w:unhideWhenUsed/>
    <w:rsid w:val="00DC5AC9"/>
  </w:style>
  <w:style w:type="numbering" w:customStyle="1" w:styleId="121010">
    <w:name w:val="Нет списка12101"/>
    <w:next w:val="a2"/>
    <w:uiPriority w:val="99"/>
    <w:semiHidden/>
    <w:unhideWhenUsed/>
    <w:rsid w:val="00DC5AC9"/>
  </w:style>
  <w:style w:type="numbering" w:customStyle="1" w:styleId="971">
    <w:name w:val="Нет списка971"/>
    <w:next w:val="a2"/>
    <w:uiPriority w:val="99"/>
    <w:semiHidden/>
    <w:unhideWhenUsed/>
    <w:rsid w:val="00DC5AC9"/>
  </w:style>
  <w:style w:type="numbering" w:customStyle="1" w:styleId="1371">
    <w:name w:val="Нет списка1371"/>
    <w:next w:val="a2"/>
    <w:uiPriority w:val="99"/>
    <w:semiHidden/>
    <w:unhideWhenUsed/>
    <w:rsid w:val="00DC5AC9"/>
  </w:style>
  <w:style w:type="numbering" w:customStyle="1" w:styleId="1071">
    <w:name w:val="Нет списка1071"/>
    <w:next w:val="a2"/>
    <w:uiPriority w:val="99"/>
    <w:semiHidden/>
    <w:unhideWhenUsed/>
    <w:rsid w:val="00DC5AC9"/>
  </w:style>
  <w:style w:type="numbering" w:customStyle="1" w:styleId="1471">
    <w:name w:val="Нет списка1471"/>
    <w:next w:val="a2"/>
    <w:uiPriority w:val="99"/>
    <w:semiHidden/>
    <w:unhideWhenUsed/>
    <w:rsid w:val="00DC5AC9"/>
  </w:style>
  <w:style w:type="numbering" w:customStyle="1" w:styleId="111101">
    <w:name w:val="Нет списка111101"/>
    <w:next w:val="a2"/>
    <w:uiPriority w:val="99"/>
    <w:semiHidden/>
    <w:unhideWhenUsed/>
    <w:rsid w:val="00DC5AC9"/>
  </w:style>
  <w:style w:type="numbering" w:customStyle="1" w:styleId="1571">
    <w:name w:val="Нет списка1571"/>
    <w:next w:val="a2"/>
    <w:uiPriority w:val="99"/>
    <w:semiHidden/>
    <w:unhideWhenUsed/>
    <w:rsid w:val="00DC5AC9"/>
  </w:style>
  <w:style w:type="numbering" w:customStyle="1" w:styleId="1671">
    <w:name w:val="Нет списка1671"/>
    <w:next w:val="a2"/>
    <w:uiPriority w:val="99"/>
    <w:semiHidden/>
    <w:unhideWhenUsed/>
    <w:rsid w:val="00DC5AC9"/>
  </w:style>
  <w:style w:type="numbering" w:customStyle="1" w:styleId="11271">
    <w:name w:val="Нет списка11271"/>
    <w:next w:val="a2"/>
    <w:uiPriority w:val="99"/>
    <w:semiHidden/>
    <w:unhideWhenUsed/>
    <w:rsid w:val="00DC5AC9"/>
  </w:style>
  <w:style w:type="numbering" w:customStyle="1" w:styleId="1752">
    <w:name w:val="Нет списка1752"/>
    <w:next w:val="a2"/>
    <w:uiPriority w:val="99"/>
    <w:semiHidden/>
    <w:unhideWhenUsed/>
    <w:rsid w:val="00DC5AC9"/>
  </w:style>
  <w:style w:type="numbering" w:customStyle="1" w:styleId="1852">
    <w:name w:val="Нет списка1852"/>
    <w:next w:val="a2"/>
    <w:uiPriority w:val="99"/>
    <w:semiHidden/>
    <w:unhideWhenUsed/>
    <w:rsid w:val="00DC5AC9"/>
  </w:style>
  <w:style w:type="numbering" w:customStyle="1" w:styleId="11352">
    <w:name w:val="Нет списка11352"/>
    <w:next w:val="a2"/>
    <w:uiPriority w:val="99"/>
    <w:semiHidden/>
    <w:unhideWhenUsed/>
    <w:rsid w:val="00DC5AC9"/>
  </w:style>
  <w:style w:type="numbering" w:customStyle="1" w:styleId="1952">
    <w:name w:val="Нет списка1952"/>
    <w:next w:val="a2"/>
    <w:uiPriority w:val="99"/>
    <w:semiHidden/>
    <w:unhideWhenUsed/>
    <w:rsid w:val="00DC5AC9"/>
  </w:style>
  <w:style w:type="table" w:customStyle="1" w:styleId="14520">
    <w:name w:val="Сетка таблицы1452"/>
    <w:basedOn w:val="a1"/>
    <w:next w:val="a5"/>
    <w:uiPriority w:val="59"/>
    <w:rsid w:val="00DC5AC9"/>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52">
    <w:name w:val="Нет списка11052"/>
    <w:next w:val="a2"/>
    <w:uiPriority w:val="99"/>
    <w:semiHidden/>
    <w:unhideWhenUsed/>
    <w:rsid w:val="00DC5AC9"/>
  </w:style>
  <w:style w:type="numbering" w:customStyle="1" w:styleId="2191">
    <w:name w:val="Нет списка2191"/>
    <w:next w:val="a2"/>
    <w:uiPriority w:val="99"/>
    <w:semiHidden/>
    <w:unhideWhenUsed/>
    <w:rsid w:val="00DC5AC9"/>
  </w:style>
  <w:style w:type="numbering" w:customStyle="1" w:styleId="3152">
    <w:name w:val="Нет списка3152"/>
    <w:next w:val="a2"/>
    <w:uiPriority w:val="99"/>
    <w:semiHidden/>
    <w:unhideWhenUsed/>
    <w:rsid w:val="00DC5AC9"/>
  </w:style>
  <w:style w:type="numbering" w:customStyle="1" w:styleId="4152">
    <w:name w:val="Нет списка4152"/>
    <w:next w:val="a2"/>
    <w:uiPriority w:val="99"/>
    <w:semiHidden/>
    <w:unhideWhenUsed/>
    <w:rsid w:val="00DC5AC9"/>
  </w:style>
  <w:style w:type="numbering" w:customStyle="1" w:styleId="5152">
    <w:name w:val="Нет списка5152"/>
    <w:next w:val="a2"/>
    <w:uiPriority w:val="99"/>
    <w:semiHidden/>
    <w:unhideWhenUsed/>
    <w:rsid w:val="00DC5AC9"/>
  </w:style>
  <w:style w:type="numbering" w:customStyle="1" w:styleId="6152">
    <w:name w:val="Нет списка6152"/>
    <w:next w:val="a2"/>
    <w:uiPriority w:val="99"/>
    <w:semiHidden/>
    <w:unhideWhenUsed/>
    <w:rsid w:val="00DC5AC9"/>
  </w:style>
  <w:style w:type="numbering" w:customStyle="1" w:styleId="7152">
    <w:name w:val="Нет списка7152"/>
    <w:next w:val="a2"/>
    <w:uiPriority w:val="99"/>
    <w:semiHidden/>
    <w:unhideWhenUsed/>
    <w:rsid w:val="00DC5AC9"/>
  </w:style>
  <w:style w:type="numbering" w:customStyle="1" w:styleId="11452">
    <w:name w:val="Нет списка11452"/>
    <w:next w:val="a2"/>
    <w:uiPriority w:val="99"/>
    <w:semiHidden/>
    <w:unhideWhenUsed/>
    <w:rsid w:val="00DC5AC9"/>
  </w:style>
  <w:style w:type="numbering" w:customStyle="1" w:styleId="8152">
    <w:name w:val="Нет списка8152"/>
    <w:next w:val="a2"/>
    <w:uiPriority w:val="99"/>
    <w:semiHidden/>
    <w:unhideWhenUsed/>
    <w:rsid w:val="00DC5AC9"/>
  </w:style>
  <w:style w:type="numbering" w:customStyle="1" w:styleId="12152">
    <w:name w:val="Нет списка12152"/>
    <w:next w:val="a2"/>
    <w:uiPriority w:val="99"/>
    <w:semiHidden/>
    <w:unhideWhenUsed/>
    <w:rsid w:val="00DC5AC9"/>
  </w:style>
  <w:style w:type="numbering" w:customStyle="1" w:styleId="9152">
    <w:name w:val="Нет списка9152"/>
    <w:next w:val="a2"/>
    <w:uiPriority w:val="99"/>
    <w:semiHidden/>
    <w:unhideWhenUsed/>
    <w:rsid w:val="00DC5AC9"/>
  </w:style>
  <w:style w:type="numbering" w:customStyle="1" w:styleId="13152">
    <w:name w:val="Нет списка13152"/>
    <w:next w:val="a2"/>
    <w:uiPriority w:val="99"/>
    <w:semiHidden/>
    <w:unhideWhenUsed/>
    <w:rsid w:val="00DC5AC9"/>
  </w:style>
  <w:style w:type="numbering" w:customStyle="1" w:styleId="10152">
    <w:name w:val="Нет списка10152"/>
    <w:next w:val="a2"/>
    <w:uiPriority w:val="99"/>
    <w:semiHidden/>
    <w:unhideWhenUsed/>
    <w:rsid w:val="00DC5AC9"/>
  </w:style>
  <w:style w:type="numbering" w:customStyle="1" w:styleId="14152">
    <w:name w:val="Нет списка14152"/>
    <w:next w:val="a2"/>
    <w:uiPriority w:val="99"/>
    <w:semiHidden/>
    <w:unhideWhenUsed/>
    <w:rsid w:val="00DC5AC9"/>
  </w:style>
  <w:style w:type="numbering" w:customStyle="1" w:styleId="111161">
    <w:name w:val="Нет списка111161"/>
    <w:next w:val="a2"/>
    <w:uiPriority w:val="99"/>
    <w:semiHidden/>
    <w:unhideWhenUsed/>
    <w:rsid w:val="00DC5AC9"/>
  </w:style>
  <w:style w:type="numbering" w:customStyle="1" w:styleId="15152">
    <w:name w:val="Нет списка15152"/>
    <w:next w:val="a2"/>
    <w:uiPriority w:val="99"/>
    <w:semiHidden/>
    <w:unhideWhenUsed/>
    <w:rsid w:val="00DC5AC9"/>
  </w:style>
  <w:style w:type="numbering" w:customStyle="1" w:styleId="16152">
    <w:name w:val="Нет списка16152"/>
    <w:next w:val="a2"/>
    <w:uiPriority w:val="99"/>
    <w:semiHidden/>
    <w:unhideWhenUsed/>
    <w:rsid w:val="00DC5AC9"/>
  </w:style>
  <w:style w:type="numbering" w:customStyle="1" w:styleId="112152">
    <w:name w:val="Нет списка112152"/>
    <w:next w:val="a2"/>
    <w:uiPriority w:val="99"/>
    <w:semiHidden/>
    <w:unhideWhenUsed/>
    <w:rsid w:val="00DC5AC9"/>
  </w:style>
  <w:style w:type="numbering" w:customStyle="1" w:styleId="481">
    <w:name w:val="Нет списка481"/>
    <w:next w:val="a2"/>
    <w:uiPriority w:val="99"/>
    <w:semiHidden/>
    <w:rsid w:val="00DC5AC9"/>
  </w:style>
  <w:style w:type="numbering" w:customStyle="1" w:styleId="13010">
    <w:name w:val="Нет списка1301"/>
    <w:next w:val="a2"/>
    <w:uiPriority w:val="99"/>
    <w:semiHidden/>
    <w:unhideWhenUsed/>
    <w:rsid w:val="00DC5AC9"/>
  </w:style>
  <w:style w:type="numbering" w:customStyle="1" w:styleId="11281">
    <w:name w:val="Нет списка11281"/>
    <w:next w:val="a2"/>
    <w:uiPriority w:val="99"/>
    <w:semiHidden/>
    <w:unhideWhenUsed/>
    <w:rsid w:val="00DC5AC9"/>
  </w:style>
  <w:style w:type="numbering" w:customStyle="1" w:styleId="22010">
    <w:name w:val="Нет списка2201"/>
    <w:next w:val="a2"/>
    <w:uiPriority w:val="99"/>
    <w:semiHidden/>
    <w:unhideWhenUsed/>
    <w:rsid w:val="00DC5AC9"/>
  </w:style>
  <w:style w:type="numbering" w:customStyle="1" w:styleId="3161">
    <w:name w:val="Нет списка3161"/>
    <w:next w:val="a2"/>
    <w:uiPriority w:val="99"/>
    <w:semiHidden/>
    <w:unhideWhenUsed/>
    <w:rsid w:val="00DC5AC9"/>
  </w:style>
  <w:style w:type="numbering" w:customStyle="1" w:styleId="491">
    <w:name w:val="Нет списка491"/>
    <w:next w:val="a2"/>
    <w:uiPriority w:val="99"/>
    <w:semiHidden/>
    <w:unhideWhenUsed/>
    <w:rsid w:val="00DC5AC9"/>
  </w:style>
  <w:style w:type="numbering" w:customStyle="1" w:styleId="581">
    <w:name w:val="Нет списка581"/>
    <w:next w:val="a2"/>
    <w:uiPriority w:val="99"/>
    <w:semiHidden/>
    <w:unhideWhenUsed/>
    <w:rsid w:val="00DC5AC9"/>
  </w:style>
  <w:style w:type="numbering" w:customStyle="1" w:styleId="681">
    <w:name w:val="Нет списка681"/>
    <w:next w:val="a2"/>
    <w:uiPriority w:val="99"/>
    <w:semiHidden/>
    <w:unhideWhenUsed/>
    <w:rsid w:val="00DC5AC9"/>
  </w:style>
  <w:style w:type="numbering" w:customStyle="1" w:styleId="781">
    <w:name w:val="Нет списка781"/>
    <w:next w:val="a2"/>
    <w:uiPriority w:val="99"/>
    <w:semiHidden/>
    <w:unhideWhenUsed/>
    <w:rsid w:val="00DC5AC9"/>
  </w:style>
  <w:style w:type="numbering" w:customStyle="1" w:styleId="111171">
    <w:name w:val="Нет списка111171"/>
    <w:next w:val="a2"/>
    <w:uiPriority w:val="99"/>
    <w:semiHidden/>
    <w:unhideWhenUsed/>
    <w:rsid w:val="00DC5AC9"/>
  </w:style>
  <w:style w:type="numbering" w:customStyle="1" w:styleId="881">
    <w:name w:val="Нет списка881"/>
    <w:next w:val="a2"/>
    <w:uiPriority w:val="99"/>
    <w:semiHidden/>
    <w:unhideWhenUsed/>
    <w:rsid w:val="00DC5AC9"/>
  </w:style>
  <w:style w:type="numbering" w:customStyle="1" w:styleId="12161">
    <w:name w:val="Нет списка12161"/>
    <w:next w:val="a2"/>
    <w:uiPriority w:val="99"/>
    <w:semiHidden/>
    <w:unhideWhenUsed/>
    <w:rsid w:val="00DC5AC9"/>
  </w:style>
  <w:style w:type="numbering" w:customStyle="1" w:styleId="981">
    <w:name w:val="Нет списка981"/>
    <w:next w:val="a2"/>
    <w:uiPriority w:val="99"/>
    <w:semiHidden/>
    <w:unhideWhenUsed/>
    <w:rsid w:val="00DC5AC9"/>
  </w:style>
  <w:style w:type="numbering" w:customStyle="1" w:styleId="1381">
    <w:name w:val="Нет списка1381"/>
    <w:next w:val="a2"/>
    <w:uiPriority w:val="99"/>
    <w:semiHidden/>
    <w:unhideWhenUsed/>
    <w:rsid w:val="00DC5AC9"/>
  </w:style>
  <w:style w:type="numbering" w:customStyle="1" w:styleId="1081">
    <w:name w:val="Нет списка1081"/>
    <w:next w:val="a2"/>
    <w:uiPriority w:val="99"/>
    <w:semiHidden/>
    <w:unhideWhenUsed/>
    <w:rsid w:val="00DC5AC9"/>
  </w:style>
  <w:style w:type="numbering" w:customStyle="1" w:styleId="1481">
    <w:name w:val="Нет списка1481"/>
    <w:next w:val="a2"/>
    <w:uiPriority w:val="99"/>
    <w:semiHidden/>
    <w:unhideWhenUsed/>
    <w:rsid w:val="00DC5AC9"/>
  </w:style>
  <w:style w:type="numbering" w:customStyle="1" w:styleId="111181">
    <w:name w:val="Нет списка111181"/>
    <w:next w:val="a2"/>
    <w:uiPriority w:val="99"/>
    <w:semiHidden/>
    <w:unhideWhenUsed/>
    <w:rsid w:val="00DC5AC9"/>
  </w:style>
  <w:style w:type="numbering" w:customStyle="1" w:styleId="1581">
    <w:name w:val="Нет списка1581"/>
    <w:next w:val="a2"/>
    <w:uiPriority w:val="99"/>
    <w:semiHidden/>
    <w:unhideWhenUsed/>
    <w:rsid w:val="00DC5AC9"/>
  </w:style>
  <w:style w:type="numbering" w:customStyle="1" w:styleId="1681">
    <w:name w:val="Нет списка1681"/>
    <w:next w:val="a2"/>
    <w:uiPriority w:val="99"/>
    <w:semiHidden/>
    <w:unhideWhenUsed/>
    <w:rsid w:val="00DC5AC9"/>
  </w:style>
  <w:style w:type="numbering" w:customStyle="1" w:styleId="11291">
    <w:name w:val="Нет списка11291"/>
    <w:next w:val="a2"/>
    <w:uiPriority w:val="99"/>
    <w:semiHidden/>
    <w:unhideWhenUsed/>
    <w:rsid w:val="00DC5AC9"/>
  </w:style>
  <w:style w:type="numbering" w:customStyle="1" w:styleId="1761">
    <w:name w:val="Нет списка1761"/>
    <w:next w:val="a2"/>
    <w:uiPriority w:val="99"/>
    <w:semiHidden/>
    <w:unhideWhenUsed/>
    <w:rsid w:val="00DC5AC9"/>
  </w:style>
  <w:style w:type="numbering" w:customStyle="1" w:styleId="1861">
    <w:name w:val="Нет списка1861"/>
    <w:next w:val="a2"/>
    <w:uiPriority w:val="99"/>
    <w:semiHidden/>
    <w:unhideWhenUsed/>
    <w:rsid w:val="00DC5AC9"/>
  </w:style>
  <w:style w:type="numbering" w:customStyle="1" w:styleId="11361">
    <w:name w:val="Нет списка11361"/>
    <w:next w:val="a2"/>
    <w:uiPriority w:val="99"/>
    <w:semiHidden/>
    <w:unhideWhenUsed/>
    <w:rsid w:val="00DC5AC9"/>
  </w:style>
  <w:style w:type="numbering" w:customStyle="1" w:styleId="1961">
    <w:name w:val="Нет списка1961"/>
    <w:next w:val="a2"/>
    <w:uiPriority w:val="99"/>
    <w:semiHidden/>
    <w:unhideWhenUsed/>
    <w:rsid w:val="00DC5AC9"/>
  </w:style>
  <w:style w:type="numbering" w:customStyle="1" w:styleId="11061">
    <w:name w:val="Нет списка11061"/>
    <w:next w:val="a2"/>
    <w:uiPriority w:val="99"/>
    <w:semiHidden/>
    <w:unhideWhenUsed/>
    <w:rsid w:val="00DC5AC9"/>
  </w:style>
  <w:style w:type="numbering" w:customStyle="1" w:styleId="21101">
    <w:name w:val="Нет списка21101"/>
    <w:next w:val="a2"/>
    <w:uiPriority w:val="99"/>
    <w:semiHidden/>
    <w:unhideWhenUsed/>
    <w:rsid w:val="00DC5AC9"/>
  </w:style>
  <w:style w:type="numbering" w:customStyle="1" w:styleId="3171">
    <w:name w:val="Нет списка3171"/>
    <w:next w:val="a2"/>
    <w:uiPriority w:val="99"/>
    <w:semiHidden/>
    <w:unhideWhenUsed/>
    <w:rsid w:val="00DC5AC9"/>
  </w:style>
  <w:style w:type="numbering" w:customStyle="1" w:styleId="4161">
    <w:name w:val="Нет списка4161"/>
    <w:next w:val="a2"/>
    <w:uiPriority w:val="99"/>
    <w:semiHidden/>
    <w:unhideWhenUsed/>
    <w:rsid w:val="00DC5AC9"/>
  </w:style>
  <w:style w:type="numbering" w:customStyle="1" w:styleId="5161">
    <w:name w:val="Нет списка5161"/>
    <w:next w:val="a2"/>
    <w:uiPriority w:val="99"/>
    <w:semiHidden/>
    <w:unhideWhenUsed/>
    <w:rsid w:val="00DC5AC9"/>
  </w:style>
  <w:style w:type="numbering" w:customStyle="1" w:styleId="6161">
    <w:name w:val="Нет списка6161"/>
    <w:next w:val="a2"/>
    <w:uiPriority w:val="99"/>
    <w:semiHidden/>
    <w:unhideWhenUsed/>
    <w:rsid w:val="00DC5AC9"/>
  </w:style>
  <w:style w:type="numbering" w:customStyle="1" w:styleId="7161">
    <w:name w:val="Нет списка7161"/>
    <w:next w:val="a2"/>
    <w:uiPriority w:val="99"/>
    <w:semiHidden/>
    <w:unhideWhenUsed/>
    <w:rsid w:val="00DC5AC9"/>
  </w:style>
  <w:style w:type="numbering" w:customStyle="1" w:styleId="11461">
    <w:name w:val="Нет списка11461"/>
    <w:next w:val="a2"/>
    <w:uiPriority w:val="99"/>
    <w:semiHidden/>
    <w:unhideWhenUsed/>
    <w:rsid w:val="00DC5AC9"/>
  </w:style>
  <w:style w:type="numbering" w:customStyle="1" w:styleId="8161">
    <w:name w:val="Нет списка8161"/>
    <w:next w:val="a2"/>
    <w:uiPriority w:val="99"/>
    <w:semiHidden/>
    <w:unhideWhenUsed/>
    <w:rsid w:val="00DC5AC9"/>
  </w:style>
  <w:style w:type="numbering" w:customStyle="1" w:styleId="12171">
    <w:name w:val="Нет списка12171"/>
    <w:next w:val="a2"/>
    <w:uiPriority w:val="99"/>
    <w:semiHidden/>
    <w:unhideWhenUsed/>
    <w:rsid w:val="00DC5AC9"/>
  </w:style>
  <w:style w:type="numbering" w:customStyle="1" w:styleId="9161">
    <w:name w:val="Нет списка9161"/>
    <w:next w:val="a2"/>
    <w:uiPriority w:val="99"/>
    <w:semiHidden/>
    <w:unhideWhenUsed/>
    <w:rsid w:val="00DC5AC9"/>
  </w:style>
  <w:style w:type="numbering" w:customStyle="1" w:styleId="13161">
    <w:name w:val="Нет списка13161"/>
    <w:next w:val="a2"/>
    <w:uiPriority w:val="99"/>
    <w:semiHidden/>
    <w:unhideWhenUsed/>
    <w:rsid w:val="00DC5AC9"/>
  </w:style>
  <w:style w:type="numbering" w:customStyle="1" w:styleId="10161">
    <w:name w:val="Нет списка10161"/>
    <w:next w:val="a2"/>
    <w:uiPriority w:val="99"/>
    <w:semiHidden/>
    <w:unhideWhenUsed/>
    <w:rsid w:val="00DC5AC9"/>
  </w:style>
  <w:style w:type="numbering" w:customStyle="1" w:styleId="14161">
    <w:name w:val="Нет списка14161"/>
    <w:next w:val="a2"/>
    <w:uiPriority w:val="99"/>
    <w:semiHidden/>
    <w:unhideWhenUsed/>
    <w:rsid w:val="00DC5AC9"/>
  </w:style>
  <w:style w:type="numbering" w:customStyle="1" w:styleId="1111132">
    <w:name w:val="Нет списка1111132"/>
    <w:next w:val="a2"/>
    <w:uiPriority w:val="99"/>
    <w:semiHidden/>
    <w:unhideWhenUsed/>
    <w:rsid w:val="00DC5AC9"/>
  </w:style>
  <w:style w:type="numbering" w:customStyle="1" w:styleId="15161">
    <w:name w:val="Нет списка15161"/>
    <w:next w:val="a2"/>
    <w:uiPriority w:val="99"/>
    <w:semiHidden/>
    <w:unhideWhenUsed/>
    <w:rsid w:val="00DC5AC9"/>
  </w:style>
  <w:style w:type="numbering" w:customStyle="1" w:styleId="16161">
    <w:name w:val="Нет списка16161"/>
    <w:next w:val="a2"/>
    <w:uiPriority w:val="99"/>
    <w:semiHidden/>
    <w:unhideWhenUsed/>
    <w:rsid w:val="00DC5AC9"/>
  </w:style>
  <w:style w:type="numbering" w:customStyle="1" w:styleId="112161">
    <w:name w:val="Нет списка112161"/>
    <w:next w:val="a2"/>
    <w:uiPriority w:val="99"/>
    <w:semiHidden/>
    <w:unhideWhenUsed/>
    <w:rsid w:val="00DC5AC9"/>
  </w:style>
  <w:style w:type="numbering" w:customStyle="1" w:styleId="2032">
    <w:name w:val="Нет списка2032"/>
    <w:next w:val="a2"/>
    <w:uiPriority w:val="99"/>
    <w:semiHidden/>
    <w:rsid w:val="00DC5AC9"/>
  </w:style>
  <w:style w:type="numbering" w:customStyle="1" w:styleId="2232">
    <w:name w:val="Нет списка2232"/>
    <w:next w:val="a2"/>
    <w:uiPriority w:val="99"/>
    <w:semiHidden/>
    <w:rsid w:val="00DC5AC9"/>
  </w:style>
  <w:style w:type="numbering" w:customStyle="1" w:styleId="2332">
    <w:name w:val="Нет списка2332"/>
    <w:next w:val="a2"/>
    <w:uiPriority w:val="99"/>
    <w:semiHidden/>
    <w:unhideWhenUsed/>
    <w:rsid w:val="00DC5AC9"/>
  </w:style>
  <w:style w:type="numbering" w:customStyle="1" w:styleId="2432">
    <w:name w:val="Нет списка2432"/>
    <w:next w:val="a2"/>
    <w:uiPriority w:val="99"/>
    <w:semiHidden/>
    <w:unhideWhenUsed/>
    <w:rsid w:val="00DC5AC9"/>
  </w:style>
  <w:style w:type="numbering" w:customStyle="1" w:styleId="11532">
    <w:name w:val="Нет списка11532"/>
    <w:next w:val="a2"/>
    <w:uiPriority w:val="99"/>
    <w:semiHidden/>
    <w:unhideWhenUsed/>
    <w:rsid w:val="00DC5AC9"/>
  </w:style>
  <w:style w:type="numbering" w:customStyle="1" w:styleId="2532">
    <w:name w:val="Нет списка2532"/>
    <w:next w:val="a2"/>
    <w:uiPriority w:val="99"/>
    <w:semiHidden/>
    <w:unhideWhenUsed/>
    <w:rsid w:val="00DC5AC9"/>
  </w:style>
  <w:style w:type="numbering" w:customStyle="1" w:styleId="3232">
    <w:name w:val="Нет списка3232"/>
    <w:next w:val="a2"/>
    <w:uiPriority w:val="99"/>
    <w:semiHidden/>
    <w:unhideWhenUsed/>
    <w:rsid w:val="00DC5AC9"/>
  </w:style>
  <w:style w:type="numbering" w:customStyle="1" w:styleId="4232">
    <w:name w:val="Нет списка4232"/>
    <w:next w:val="a2"/>
    <w:uiPriority w:val="99"/>
    <w:semiHidden/>
    <w:unhideWhenUsed/>
    <w:rsid w:val="00DC5AC9"/>
  </w:style>
  <w:style w:type="numbering" w:customStyle="1" w:styleId="5232">
    <w:name w:val="Нет списка5232"/>
    <w:next w:val="a2"/>
    <w:uiPriority w:val="99"/>
    <w:semiHidden/>
    <w:unhideWhenUsed/>
    <w:rsid w:val="00DC5AC9"/>
  </w:style>
  <w:style w:type="numbering" w:customStyle="1" w:styleId="6232">
    <w:name w:val="Нет списка6232"/>
    <w:next w:val="a2"/>
    <w:uiPriority w:val="99"/>
    <w:semiHidden/>
    <w:unhideWhenUsed/>
    <w:rsid w:val="00DC5AC9"/>
  </w:style>
  <w:style w:type="numbering" w:customStyle="1" w:styleId="7232">
    <w:name w:val="Нет списка7232"/>
    <w:next w:val="a2"/>
    <w:uiPriority w:val="99"/>
    <w:semiHidden/>
    <w:unhideWhenUsed/>
    <w:rsid w:val="00DC5AC9"/>
  </w:style>
  <w:style w:type="numbering" w:customStyle="1" w:styleId="11632">
    <w:name w:val="Нет списка11632"/>
    <w:next w:val="a2"/>
    <w:uiPriority w:val="99"/>
    <w:semiHidden/>
    <w:unhideWhenUsed/>
    <w:rsid w:val="00DC5AC9"/>
  </w:style>
  <w:style w:type="numbering" w:customStyle="1" w:styleId="8232">
    <w:name w:val="Нет списка8232"/>
    <w:next w:val="a2"/>
    <w:uiPriority w:val="99"/>
    <w:semiHidden/>
    <w:unhideWhenUsed/>
    <w:rsid w:val="00DC5AC9"/>
  </w:style>
  <w:style w:type="numbering" w:customStyle="1" w:styleId="12232">
    <w:name w:val="Нет списка12232"/>
    <w:next w:val="a2"/>
    <w:uiPriority w:val="99"/>
    <w:semiHidden/>
    <w:unhideWhenUsed/>
    <w:rsid w:val="00DC5AC9"/>
  </w:style>
  <w:style w:type="numbering" w:customStyle="1" w:styleId="9232">
    <w:name w:val="Нет списка9232"/>
    <w:next w:val="a2"/>
    <w:uiPriority w:val="99"/>
    <w:semiHidden/>
    <w:unhideWhenUsed/>
    <w:rsid w:val="00DC5AC9"/>
  </w:style>
  <w:style w:type="numbering" w:customStyle="1" w:styleId="13232">
    <w:name w:val="Нет списка13232"/>
    <w:next w:val="a2"/>
    <w:uiPriority w:val="99"/>
    <w:semiHidden/>
    <w:unhideWhenUsed/>
    <w:rsid w:val="00DC5AC9"/>
  </w:style>
  <w:style w:type="numbering" w:customStyle="1" w:styleId="10232">
    <w:name w:val="Нет списка10232"/>
    <w:next w:val="a2"/>
    <w:uiPriority w:val="99"/>
    <w:semiHidden/>
    <w:unhideWhenUsed/>
    <w:rsid w:val="00DC5AC9"/>
  </w:style>
  <w:style w:type="numbering" w:customStyle="1" w:styleId="14232">
    <w:name w:val="Нет списка14232"/>
    <w:next w:val="a2"/>
    <w:uiPriority w:val="99"/>
    <w:semiHidden/>
    <w:unhideWhenUsed/>
    <w:rsid w:val="00DC5AC9"/>
  </w:style>
  <w:style w:type="numbering" w:customStyle="1" w:styleId="111232">
    <w:name w:val="Нет списка111232"/>
    <w:next w:val="a2"/>
    <w:uiPriority w:val="99"/>
    <w:semiHidden/>
    <w:unhideWhenUsed/>
    <w:rsid w:val="00DC5AC9"/>
  </w:style>
  <w:style w:type="numbering" w:customStyle="1" w:styleId="15232">
    <w:name w:val="Нет списка15232"/>
    <w:next w:val="a2"/>
    <w:uiPriority w:val="99"/>
    <w:semiHidden/>
    <w:unhideWhenUsed/>
    <w:rsid w:val="00DC5AC9"/>
  </w:style>
  <w:style w:type="numbering" w:customStyle="1" w:styleId="16232">
    <w:name w:val="Нет списка16232"/>
    <w:next w:val="a2"/>
    <w:uiPriority w:val="99"/>
    <w:semiHidden/>
    <w:unhideWhenUsed/>
    <w:rsid w:val="00DC5AC9"/>
  </w:style>
  <w:style w:type="numbering" w:customStyle="1" w:styleId="112232">
    <w:name w:val="Нет списка112232"/>
    <w:next w:val="a2"/>
    <w:uiPriority w:val="99"/>
    <w:semiHidden/>
    <w:unhideWhenUsed/>
    <w:rsid w:val="00DC5AC9"/>
  </w:style>
  <w:style w:type="numbering" w:customStyle="1" w:styleId="2632">
    <w:name w:val="Нет списка2632"/>
    <w:next w:val="a2"/>
    <w:uiPriority w:val="99"/>
    <w:semiHidden/>
    <w:rsid w:val="00DC5AC9"/>
  </w:style>
  <w:style w:type="numbering" w:customStyle="1" w:styleId="2732">
    <w:name w:val="Нет списка2732"/>
    <w:next w:val="a2"/>
    <w:uiPriority w:val="99"/>
    <w:semiHidden/>
    <w:unhideWhenUsed/>
    <w:rsid w:val="00DC5AC9"/>
  </w:style>
  <w:style w:type="numbering" w:customStyle="1" w:styleId="11732">
    <w:name w:val="Нет списка11732"/>
    <w:next w:val="a2"/>
    <w:uiPriority w:val="99"/>
    <w:semiHidden/>
    <w:unhideWhenUsed/>
    <w:rsid w:val="00DC5AC9"/>
  </w:style>
  <w:style w:type="numbering" w:customStyle="1" w:styleId="11832">
    <w:name w:val="Нет списка11832"/>
    <w:next w:val="a2"/>
    <w:uiPriority w:val="99"/>
    <w:semiHidden/>
    <w:unhideWhenUsed/>
    <w:rsid w:val="00DC5AC9"/>
  </w:style>
  <w:style w:type="table" w:customStyle="1" w:styleId="4810">
    <w:name w:val="Сетка таблицы481"/>
    <w:basedOn w:val="a1"/>
    <w:next w:val="a5"/>
    <w:uiPriority w:val="59"/>
    <w:rsid w:val="00DC5AC9"/>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010">
    <w:name w:val="Нет списка501"/>
    <w:next w:val="a2"/>
    <w:uiPriority w:val="99"/>
    <w:semiHidden/>
    <w:rsid w:val="00DC5AC9"/>
  </w:style>
  <w:style w:type="table" w:customStyle="1" w:styleId="4910">
    <w:name w:val="Сетка таблицы491"/>
    <w:basedOn w:val="a1"/>
    <w:next w:val="a5"/>
    <w:uiPriority w:val="59"/>
    <w:rsid w:val="00DC5AC9"/>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91">
    <w:name w:val="Нет списка1391"/>
    <w:next w:val="a2"/>
    <w:uiPriority w:val="99"/>
    <w:semiHidden/>
    <w:unhideWhenUsed/>
    <w:rsid w:val="00DC5AC9"/>
  </w:style>
  <w:style w:type="numbering" w:customStyle="1" w:styleId="2241">
    <w:name w:val="Нет списка2241"/>
    <w:next w:val="a2"/>
    <w:uiPriority w:val="99"/>
    <w:semiHidden/>
    <w:unhideWhenUsed/>
    <w:rsid w:val="00DC5AC9"/>
  </w:style>
  <w:style w:type="numbering" w:customStyle="1" w:styleId="3181">
    <w:name w:val="Нет списка3181"/>
    <w:next w:val="a2"/>
    <w:uiPriority w:val="99"/>
    <w:semiHidden/>
    <w:unhideWhenUsed/>
    <w:rsid w:val="00DC5AC9"/>
  </w:style>
  <w:style w:type="numbering" w:customStyle="1" w:styleId="4101">
    <w:name w:val="Нет списка4101"/>
    <w:next w:val="a2"/>
    <w:uiPriority w:val="99"/>
    <w:semiHidden/>
    <w:unhideWhenUsed/>
    <w:rsid w:val="00DC5AC9"/>
  </w:style>
  <w:style w:type="numbering" w:customStyle="1" w:styleId="591">
    <w:name w:val="Нет списка591"/>
    <w:next w:val="a2"/>
    <w:uiPriority w:val="99"/>
    <w:semiHidden/>
    <w:unhideWhenUsed/>
    <w:rsid w:val="00DC5AC9"/>
  </w:style>
  <w:style w:type="numbering" w:customStyle="1" w:styleId="691">
    <w:name w:val="Нет списка691"/>
    <w:next w:val="a2"/>
    <w:uiPriority w:val="99"/>
    <w:semiHidden/>
    <w:unhideWhenUsed/>
    <w:rsid w:val="00DC5AC9"/>
  </w:style>
  <w:style w:type="numbering" w:customStyle="1" w:styleId="791">
    <w:name w:val="Нет списка791"/>
    <w:next w:val="a2"/>
    <w:uiPriority w:val="99"/>
    <w:semiHidden/>
    <w:unhideWhenUsed/>
    <w:rsid w:val="00DC5AC9"/>
  </w:style>
  <w:style w:type="numbering" w:customStyle="1" w:styleId="11301">
    <w:name w:val="Нет списка11301"/>
    <w:next w:val="a2"/>
    <w:uiPriority w:val="99"/>
    <w:semiHidden/>
    <w:unhideWhenUsed/>
    <w:rsid w:val="00DC5AC9"/>
  </w:style>
  <w:style w:type="numbering" w:customStyle="1" w:styleId="891">
    <w:name w:val="Нет списка891"/>
    <w:next w:val="a2"/>
    <w:uiPriority w:val="99"/>
    <w:semiHidden/>
    <w:unhideWhenUsed/>
    <w:rsid w:val="00DC5AC9"/>
  </w:style>
  <w:style w:type="numbering" w:customStyle="1" w:styleId="12181">
    <w:name w:val="Нет списка12181"/>
    <w:next w:val="a2"/>
    <w:uiPriority w:val="99"/>
    <w:semiHidden/>
    <w:unhideWhenUsed/>
    <w:rsid w:val="00DC5AC9"/>
  </w:style>
  <w:style w:type="numbering" w:customStyle="1" w:styleId="991">
    <w:name w:val="Нет списка991"/>
    <w:next w:val="a2"/>
    <w:uiPriority w:val="99"/>
    <w:semiHidden/>
    <w:unhideWhenUsed/>
    <w:rsid w:val="00DC5AC9"/>
  </w:style>
  <w:style w:type="numbering" w:customStyle="1" w:styleId="13101">
    <w:name w:val="Нет списка13101"/>
    <w:next w:val="a2"/>
    <w:uiPriority w:val="99"/>
    <w:semiHidden/>
    <w:unhideWhenUsed/>
    <w:rsid w:val="00DC5AC9"/>
  </w:style>
  <w:style w:type="numbering" w:customStyle="1" w:styleId="1091">
    <w:name w:val="Нет списка1091"/>
    <w:next w:val="a2"/>
    <w:uiPriority w:val="99"/>
    <w:semiHidden/>
    <w:unhideWhenUsed/>
    <w:rsid w:val="00DC5AC9"/>
  </w:style>
  <w:style w:type="numbering" w:customStyle="1" w:styleId="1491">
    <w:name w:val="Нет списка1491"/>
    <w:next w:val="a2"/>
    <w:uiPriority w:val="99"/>
    <w:semiHidden/>
    <w:unhideWhenUsed/>
    <w:rsid w:val="00DC5AC9"/>
  </w:style>
  <w:style w:type="numbering" w:customStyle="1" w:styleId="111191">
    <w:name w:val="Нет списка111191"/>
    <w:next w:val="a2"/>
    <w:uiPriority w:val="99"/>
    <w:semiHidden/>
    <w:unhideWhenUsed/>
    <w:rsid w:val="00DC5AC9"/>
  </w:style>
  <w:style w:type="numbering" w:customStyle="1" w:styleId="1591">
    <w:name w:val="Нет списка1591"/>
    <w:next w:val="a2"/>
    <w:uiPriority w:val="99"/>
    <w:semiHidden/>
    <w:unhideWhenUsed/>
    <w:rsid w:val="00DC5AC9"/>
  </w:style>
  <w:style w:type="numbering" w:customStyle="1" w:styleId="1691">
    <w:name w:val="Нет списка1691"/>
    <w:next w:val="a2"/>
    <w:uiPriority w:val="99"/>
    <w:semiHidden/>
    <w:unhideWhenUsed/>
    <w:rsid w:val="00DC5AC9"/>
  </w:style>
  <w:style w:type="numbering" w:customStyle="1" w:styleId="112101">
    <w:name w:val="Нет списка112101"/>
    <w:next w:val="a2"/>
    <w:uiPriority w:val="99"/>
    <w:semiHidden/>
    <w:unhideWhenUsed/>
    <w:rsid w:val="00DC5AC9"/>
  </w:style>
  <w:style w:type="numbering" w:customStyle="1" w:styleId="1771">
    <w:name w:val="Нет списка1771"/>
    <w:next w:val="a2"/>
    <w:uiPriority w:val="99"/>
    <w:semiHidden/>
    <w:unhideWhenUsed/>
    <w:rsid w:val="00DC5AC9"/>
  </w:style>
  <w:style w:type="numbering" w:customStyle="1" w:styleId="1871">
    <w:name w:val="Нет списка1871"/>
    <w:next w:val="a2"/>
    <w:uiPriority w:val="99"/>
    <w:semiHidden/>
    <w:unhideWhenUsed/>
    <w:rsid w:val="00DC5AC9"/>
  </w:style>
  <w:style w:type="numbering" w:customStyle="1" w:styleId="11371">
    <w:name w:val="Нет списка11371"/>
    <w:next w:val="a2"/>
    <w:uiPriority w:val="99"/>
    <w:semiHidden/>
    <w:unhideWhenUsed/>
    <w:rsid w:val="00DC5AC9"/>
  </w:style>
  <w:style w:type="numbering" w:customStyle="1" w:styleId="1971">
    <w:name w:val="Нет списка1971"/>
    <w:next w:val="a2"/>
    <w:uiPriority w:val="99"/>
    <w:semiHidden/>
    <w:unhideWhenUsed/>
    <w:rsid w:val="00DC5AC9"/>
  </w:style>
  <w:style w:type="table" w:customStyle="1" w:styleId="14610">
    <w:name w:val="Сетка таблицы1461"/>
    <w:basedOn w:val="a1"/>
    <w:next w:val="a5"/>
    <w:uiPriority w:val="59"/>
    <w:rsid w:val="00DC5AC9"/>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71">
    <w:name w:val="Нет списка11071"/>
    <w:next w:val="a2"/>
    <w:uiPriority w:val="99"/>
    <w:semiHidden/>
    <w:unhideWhenUsed/>
    <w:rsid w:val="00DC5AC9"/>
  </w:style>
  <w:style w:type="numbering" w:customStyle="1" w:styleId="21111">
    <w:name w:val="Нет списка21111"/>
    <w:next w:val="a2"/>
    <w:uiPriority w:val="99"/>
    <w:semiHidden/>
    <w:unhideWhenUsed/>
    <w:rsid w:val="00DC5AC9"/>
  </w:style>
  <w:style w:type="numbering" w:customStyle="1" w:styleId="3191">
    <w:name w:val="Нет списка3191"/>
    <w:next w:val="a2"/>
    <w:uiPriority w:val="99"/>
    <w:semiHidden/>
    <w:unhideWhenUsed/>
    <w:rsid w:val="00DC5AC9"/>
  </w:style>
  <w:style w:type="numbering" w:customStyle="1" w:styleId="4171">
    <w:name w:val="Нет списка4171"/>
    <w:next w:val="a2"/>
    <w:uiPriority w:val="99"/>
    <w:semiHidden/>
    <w:unhideWhenUsed/>
    <w:rsid w:val="00DC5AC9"/>
  </w:style>
  <w:style w:type="numbering" w:customStyle="1" w:styleId="5171">
    <w:name w:val="Нет списка5171"/>
    <w:next w:val="a2"/>
    <w:uiPriority w:val="99"/>
    <w:semiHidden/>
    <w:unhideWhenUsed/>
    <w:rsid w:val="00DC5AC9"/>
  </w:style>
  <w:style w:type="numbering" w:customStyle="1" w:styleId="6171">
    <w:name w:val="Нет списка6171"/>
    <w:next w:val="a2"/>
    <w:uiPriority w:val="99"/>
    <w:semiHidden/>
    <w:unhideWhenUsed/>
    <w:rsid w:val="00DC5AC9"/>
  </w:style>
  <w:style w:type="numbering" w:customStyle="1" w:styleId="7171">
    <w:name w:val="Нет списка7171"/>
    <w:next w:val="a2"/>
    <w:uiPriority w:val="99"/>
    <w:semiHidden/>
    <w:unhideWhenUsed/>
    <w:rsid w:val="00DC5AC9"/>
  </w:style>
  <w:style w:type="numbering" w:customStyle="1" w:styleId="11471">
    <w:name w:val="Нет списка11471"/>
    <w:next w:val="a2"/>
    <w:uiPriority w:val="99"/>
    <w:semiHidden/>
    <w:unhideWhenUsed/>
    <w:rsid w:val="00DC5AC9"/>
  </w:style>
  <w:style w:type="numbering" w:customStyle="1" w:styleId="8171">
    <w:name w:val="Нет списка8171"/>
    <w:next w:val="a2"/>
    <w:uiPriority w:val="99"/>
    <w:semiHidden/>
    <w:unhideWhenUsed/>
    <w:rsid w:val="00DC5AC9"/>
  </w:style>
  <w:style w:type="numbering" w:customStyle="1" w:styleId="12191">
    <w:name w:val="Нет списка12191"/>
    <w:next w:val="a2"/>
    <w:uiPriority w:val="99"/>
    <w:semiHidden/>
    <w:unhideWhenUsed/>
    <w:rsid w:val="00DC5AC9"/>
  </w:style>
  <w:style w:type="numbering" w:customStyle="1" w:styleId="9171">
    <w:name w:val="Нет списка9171"/>
    <w:next w:val="a2"/>
    <w:uiPriority w:val="99"/>
    <w:semiHidden/>
    <w:unhideWhenUsed/>
    <w:rsid w:val="00DC5AC9"/>
  </w:style>
  <w:style w:type="numbering" w:customStyle="1" w:styleId="13171">
    <w:name w:val="Нет списка13171"/>
    <w:next w:val="a2"/>
    <w:uiPriority w:val="99"/>
    <w:semiHidden/>
    <w:unhideWhenUsed/>
    <w:rsid w:val="00DC5AC9"/>
  </w:style>
  <w:style w:type="numbering" w:customStyle="1" w:styleId="10171">
    <w:name w:val="Нет списка10171"/>
    <w:next w:val="a2"/>
    <w:uiPriority w:val="99"/>
    <w:semiHidden/>
    <w:unhideWhenUsed/>
    <w:rsid w:val="00DC5AC9"/>
  </w:style>
  <w:style w:type="numbering" w:customStyle="1" w:styleId="14171">
    <w:name w:val="Нет списка14171"/>
    <w:next w:val="a2"/>
    <w:uiPriority w:val="99"/>
    <w:semiHidden/>
    <w:unhideWhenUsed/>
    <w:rsid w:val="00DC5AC9"/>
  </w:style>
  <w:style w:type="numbering" w:customStyle="1" w:styleId="1111101">
    <w:name w:val="Нет списка1111101"/>
    <w:next w:val="a2"/>
    <w:uiPriority w:val="99"/>
    <w:semiHidden/>
    <w:unhideWhenUsed/>
    <w:rsid w:val="00DC5AC9"/>
  </w:style>
  <w:style w:type="numbering" w:customStyle="1" w:styleId="15171">
    <w:name w:val="Нет списка15171"/>
    <w:next w:val="a2"/>
    <w:uiPriority w:val="99"/>
    <w:semiHidden/>
    <w:unhideWhenUsed/>
    <w:rsid w:val="00DC5AC9"/>
  </w:style>
  <w:style w:type="numbering" w:customStyle="1" w:styleId="16171">
    <w:name w:val="Нет списка16171"/>
    <w:next w:val="a2"/>
    <w:uiPriority w:val="99"/>
    <w:semiHidden/>
    <w:unhideWhenUsed/>
    <w:rsid w:val="00DC5AC9"/>
  </w:style>
  <w:style w:type="numbering" w:customStyle="1" w:styleId="112171">
    <w:name w:val="Нет списка112171"/>
    <w:next w:val="a2"/>
    <w:uiPriority w:val="99"/>
    <w:semiHidden/>
    <w:unhideWhenUsed/>
    <w:rsid w:val="00DC5AC9"/>
  </w:style>
  <w:style w:type="numbering" w:customStyle="1" w:styleId="601">
    <w:name w:val="Нет списка60"/>
    <w:next w:val="a2"/>
    <w:uiPriority w:val="99"/>
    <w:semiHidden/>
    <w:rsid w:val="00DC5AC9"/>
  </w:style>
  <w:style w:type="table" w:customStyle="1" w:styleId="5011">
    <w:name w:val="Сетка таблицы501"/>
    <w:basedOn w:val="a1"/>
    <w:next w:val="a5"/>
    <w:uiPriority w:val="59"/>
    <w:rsid w:val="00DC5AC9"/>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0">
    <w:name w:val="Нет списка140"/>
    <w:next w:val="a2"/>
    <w:uiPriority w:val="99"/>
    <w:semiHidden/>
    <w:unhideWhenUsed/>
    <w:rsid w:val="00DC5AC9"/>
  </w:style>
  <w:style w:type="numbering" w:customStyle="1" w:styleId="2251">
    <w:name w:val="Нет списка2251"/>
    <w:next w:val="a2"/>
    <w:uiPriority w:val="99"/>
    <w:semiHidden/>
    <w:unhideWhenUsed/>
    <w:rsid w:val="00DC5AC9"/>
  </w:style>
  <w:style w:type="numbering" w:customStyle="1" w:styleId="3201">
    <w:name w:val="Нет списка320"/>
    <w:next w:val="a2"/>
    <w:uiPriority w:val="99"/>
    <w:semiHidden/>
    <w:unhideWhenUsed/>
    <w:rsid w:val="00DC5AC9"/>
  </w:style>
  <w:style w:type="numbering" w:customStyle="1" w:styleId="418">
    <w:name w:val="Нет списка418"/>
    <w:next w:val="a2"/>
    <w:uiPriority w:val="99"/>
    <w:semiHidden/>
    <w:unhideWhenUsed/>
    <w:rsid w:val="00DC5AC9"/>
  </w:style>
  <w:style w:type="numbering" w:customStyle="1" w:styleId="5100">
    <w:name w:val="Нет списка510"/>
    <w:next w:val="a2"/>
    <w:uiPriority w:val="99"/>
    <w:semiHidden/>
    <w:unhideWhenUsed/>
    <w:rsid w:val="00DC5AC9"/>
  </w:style>
  <w:style w:type="numbering" w:customStyle="1" w:styleId="6100">
    <w:name w:val="Нет списка610"/>
    <w:next w:val="a2"/>
    <w:uiPriority w:val="99"/>
    <w:semiHidden/>
    <w:unhideWhenUsed/>
    <w:rsid w:val="00DC5AC9"/>
  </w:style>
  <w:style w:type="numbering" w:customStyle="1" w:styleId="7100">
    <w:name w:val="Нет списка710"/>
    <w:next w:val="a2"/>
    <w:uiPriority w:val="99"/>
    <w:semiHidden/>
    <w:unhideWhenUsed/>
    <w:rsid w:val="00DC5AC9"/>
  </w:style>
  <w:style w:type="numbering" w:customStyle="1" w:styleId="11380">
    <w:name w:val="Нет списка1138"/>
    <w:next w:val="a2"/>
    <w:uiPriority w:val="99"/>
    <w:semiHidden/>
    <w:unhideWhenUsed/>
    <w:rsid w:val="00DC5AC9"/>
  </w:style>
  <w:style w:type="numbering" w:customStyle="1" w:styleId="8101">
    <w:name w:val="Нет списка810"/>
    <w:next w:val="a2"/>
    <w:uiPriority w:val="99"/>
    <w:semiHidden/>
    <w:unhideWhenUsed/>
    <w:rsid w:val="00DC5AC9"/>
  </w:style>
  <w:style w:type="numbering" w:customStyle="1" w:styleId="12200">
    <w:name w:val="Нет списка1220"/>
    <w:next w:val="a2"/>
    <w:uiPriority w:val="99"/>
    <w:semiHidden/>
    <w:unhideWhenUsed/>
    <w:rsid w:val="00DC5AC9"/>
  </w:style>
  <w:style w:type="numbering" w:customStyle="1" w:styleId="9100">
    <w:name w:val="Нет списка910"/>
    <w:next w:val="a2"/>
    <w:uiPriority w:val="99"/>
    <w:semiHidden/>
    <w:unhideWhenUsed/>
    <w:rsid w:val="00DC5AC9"/>
  </w:style>
  <w:style w:type="numbering" w:customStyle="1" w:styleId="13180">
    <w:name w:val="Нет списка1318"/>
    <w:next w:val="a2"/>
    <w:uiPriority w:val="99"/>
    <w:semiHidden/>
    <w:unhideWhenUsed/>
    <w:rsid w:val="00DC5AC9"/>
  </w:style>
  <w:style w:type="numbering" w:customStyle="1" w:styleId="10100">
    <w:name w:val="Нет списка1010"/>
    <w:next w:val="a2"/>
    <w:uiPriority w:val="99"/>
    <w:semiHidden/>
    <w:unhideWhenUsed/>
    <w:rsid w:val="00DC5AC9"/>
  </w:style>
  <w:style w:type="numbering" w:customStyle="1" w:styleId="14101">
    <w:name w:val="Нет списка1410"/>
    <w:next w:val="a2"/>
    <w:uiPriority w:val="99"/>
    <w:semiHidden/>
    <w:unhideWhenUsed/>
    <w:rsid w:val="00DC5AC9"/>
  </w:style>
  <w:style w:type="numbering" w:customStyle="1" w:styleId="111200">
    <w:name w:val="Нет списка11120"/>
    <w:next w:val="a2"/>
    <w:uiPriority w:val="99"/>
    <w:semiHidden/>
    <w:unhideWhenUsed/>
    <w:rsid w:val="00DC5AC9"/>
  </w:style>
  <w:style w:type="numbering" w:customStyle="1" w:styleId="15100">
    <w:name w:val="Нет списка1510"/>
    <w:next w:val="a2"/>
    <w:uiPriority w:val="99"/>
    <w:semiHidden/>
    <w:unhideWhenUsed/>
    <w:rsid w:val="00DC5AC9"/>
  </w:style>
  <w:style w:type="numbering" w:customStyle="1" w:styleId="16101">
    <w:name w:val="Нет списка1610"/>
    <w:next w:val="a2"/>
    <w:uiPriority w:val="99"/>
    <w:semiHidden/>
    <w:unhideWhenUsed/>
    <w:rsid w:val="00DC5AC9"/>
  </w:style>
  <w:style w:type="numbering" w:customStyle="1" w:styleId="11218">
    <w:name w:val="Нет списка11218"/>
    <w:next w:val="a2"/>
    <w:uiPriority w:val="99"/>
    <w:semiHidden/>
    <w:unhideWhenUsed/>
    <w:rsid w:val="00DC5AC9"/>
  </w:style>
  <w:style w:type="numbering" w:customStyle="1" w:styleId="1780">
    <w:name w:val="Нет списка178"/>
    <w:next w:val="a2"/>
    <w:uiPriority w:val="99"/>
    <w:semiHidden/>
    <w:unhideWhenUsed/>
    <w:rsid w:val="00DC5AC9"/>
  </w:style>
  <w:style w:type="numbering" w:customStyle="1" w:styleId="1880">
    <w:name w:val="Нет списка188"/>
    <w:next w:val="a2"/>
    <w:uiPriority w:val="99"/>
    <w:semiHidden/>
    <w:unhideWhenUsed/>
    <w:rsid w:val="00DC5AC9"/>
  </w:style>
  <w:style w:type="numbering" w:customStyle="1" w:styleId="1139">
    <w:name w:val="Нет списка1139"/>
    <w:next w:val="a2"/>
    <w:uiPriority w:val="99"/>
    <w:semiHidden/>
    <w:unhideWhenUsed/>
    <w:rsid w:val="00DC5AC9"/>
  </w:style>
  <w:style w:type="numbering" w:customStyle="1" w:styleId="1980">
    <w:name w:val="Нет списка198"/>
    <w:next w:val="a2"/>
    <w:uiPriority w:val="99"/>
    <w:semiHidden/>
    <w:unhideWhenUsed/>
    <w:rsid w:val="00DC5AC9"/>
  </w:style>
  <w:style w:type="table" w:customStyle="1" w:styleId="14710">
    <w:name w:val="Сетка таблицы1471"/>
    <w:basedOn w:val="a1"/>
    <w:next w:val="a5"/>
    <w:uiPriority w:val="59"/>
    <w:rsid w:val="00DC5AC9"/>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80">
    <w:name w:val="Нет списка1108"/>
    <w:next w:val="a2"/>
    <w:uiPriority w:val="99"/>
    <w:semiHidden/>
    <w:unhideWhenUsed/>
    <w:rsid w:val="00DC5AC9"/>
  </w:style>
  <w:style w:type="numbering" w:customStyle="1" w:styleId="21121">
    <w:name w:val="Нет списка21121"/>
    <w:next w:val="a2"/>
    <w:uiPriority w:val="99"/>
    <w:semiHidden/>
    <w:unhideWhenUsed/>
    <w:rsid w:val="00DC5AC9"/>
  </w:style>
  <w:style w:type="numbering" w:customStyle="1" w:styleId="31100">
    <w:name w:val="Нет списка3110"/>
    <w:next w:val="a2"/>
    <w:uiPriority w:val="99"/>
    <w:semiHidden/>
    <w:unhideWhenUsed/>
    <w:rsid w:val="00DC5AC9"/>
  </w:style>
  <w:style w:type="numbering" w:customStyle="1" w:styleId="419">
    <w:name w:val="Нет списка419"/>
    <w:next w:val="a2"/>
    <w:uiPriority w:val="99"/>
    <w:semiHidden/>
    <w:unhideWhenUsed/>
    <w:rsid w:val="00DC5AC9"/>
  </w:style>
  <w:style w:type="numbering" w:customStyle="1" w:styleId="518">
    <w:name w:val="Нет списка518"/>
    <w:next w:val="a2"/>
    <w:uiPriority w:val="99"/>
    <w:semiHidden/>
    <w:unhideWhenUsed/>
    <w:rsid w:val="00DC5AC9"/>
  </w:style>
  <w:style w:type="numbering" w:customStyle="1" w:styleId="618">
    <w:name w:val="Нет списка618"/>
    <w:next w:val="a2"/>
    <w:uiPriority w:val="99"/>
    <w:semiHidden/>
    <w:unhideWhenUsed/>
    <w:rsid w:val="00DC5AC9"/>
  </w:style>
  <w:style w:type="numbering" w:customStyle="1" w:styleId="718">
    <w:name w:val="Нет списка718"/>
    <w:next w:val="a2"/>
    <w:uiPriority w:val="99"/>
    <w:semiHidden/>
    <w:unhideWhenUsed/>
    <w:rsid w:val="00DC5AC9"/>
  </w:style>
  <w:style w:type="numbering" w:customStyle="1" w:styleId="11480">
    <w:name w:val="Нет списка1148"/>
    <w:next w:val="a2"/>
    <w:uiPriority w:val="99"/>
    <w:semiHidden/>
    <w:unhideWhenUsed/>
    <w:rsid w:val="00DC5AC9"/>
  </w:style>
  <w:style w:type="numbering" w:customStyle="1" w:styleId="818">
    <w:name w:val="Нет списка818"/>
    <w:next w:val="a2"/>
    <w:uiPriority w:val="99"/>
    <w:semiHidden/>
    <w:unhideWhenUsed/>
    <w:rsid w:val="00DC5AC9"/>
  </w:style>
  <w:style w:type="numbering" w:customStyle="1" w:styleId="121100">
    <w:name w:val="Нет списка12110"/>
    <w:next w:val="a2"/>
    <w:uiPriority w:val="99"/>
    <w:semiHidden/>
    <w:unhideWhenUsed/>
    <w:rsid w:val="00DC5AC9"/>
  </w:style>
  <w:style w:type="numbering" w:customStyle="1" w:styleId="918">
    <w:name w:val="Нет списка918"/>
    <w:next w:val="a2"/>
    <w:uiPriority w:val="99"/>
    <w:semiHidden/>
    <w:unhideWhenUsed/>
    <w:rsid w:val="00DC5AC9"/>
  </w:style>
  <w:style w:type="numbering" w:customStyle="1" w:styleId="1319">
    <w:name w:val="Нет списка1319"/>
    <w:next w:val="a2"/>
    <w:uiPriority w:val="99"/>
    <w:semiHidden/>
    <w:unhideWhenUsed/>
    <w:rsid w:val="00DC5AC9"/>
  </w:style>
  <w:style w:type="numbering" w:customStyle="1" w:styleId="10180">
    <w:name w:val="Нет списка1018"/>
    <w:next w:val="a2"/>
    <w:uiPriority w:val="99"/>
    <w:semiHidden/>
    <w:unhideWhenUsed/>
    <w:rsid w:val="00DC5AC9"/>
  </w:style>
  <w:style w:type="numbering" w:customStyle="1" w:styleId="14180">
    <w:name w:val="Нет списка1418"/>
    <w:next w:val="a2"/>
    <w:uiPriority w:val="99"/>
    <w:semiHidden/>
    <w:unhideWhenUsed/>
    <w:rsid w:val="00DC5AC9"/>
  </w:style>
  <w:style w:type="numbering" w:customStyle="1" w:styleId="1111141">
    <w:name w:val="Нет списка1111141"/>
    <w:next w:val="a2"/>
    <w:uiPriority w:val="99"/>
    <w:semiHidden/>
    <w:unhideWhenUsed/>
    <w:rsid w:val="00DC5AC9"/>
  </w:style>
  <w:style w:type="numbering" w:customStyle="1" w:styleId="1518">
    <w:name w:val="Нет списка1518"/>
    <w:next w:val="a2"/>
    <w:uiPriority w:val="99"/>
    <w:semiHidden/>
    <w:unhideWhenUsed/>
    <w:rsid w:val="00DC5AC9"/>
  </w:style>
  <w:style w:type="numbering" w:customStyle="1" w:styleId="16180">
    <w:name w:val="Нет списка1618"/>
    <w:next w:val="a2"/>
    <w:uiPriority w:val="99"/>
    <w:semiHidden/>
    <w:unhideWhenUsed/>
    <w:rsid w:val="00DC5AC9"/>
  </w:style>
  <w:style w:type="numbering" w:customStyle="1" w:styleId="11219">
    <w:name w:val="Нет списка11219"/>
    <w:next w:val="a2"/>
    <w:uiPriority w:val="99"/>
    <w:semiHidden/>
    <w:unhideWhenUsed/>
    <w:rsid w:val="00DC5AC9"/>
  </w:style>
  <w:style w:type="paragraph" w:customStyle="1" w:styleId="msonormal0">
    <w:name w:val="msonormal"/>
    <w:basedOn w:val="a"/>
    <w:rsid w:val="00DC5AC9"/>
    <w:pPr>
      <w:spacing w:before="100" w:beforeAutospacing="1" w:after="100" w:afterAutospacing="1"/>
    </w:pPr>
  </w:style>
  <w:style w:type="paragraph" w:customStyle="1" w:styleId="xl152">
    <w:name w:val="xl152"/>
    <w:basedOn w:val="a"/>
    <w:rsid w:val="00DC5AC9"/>
    <w:pPr>
      <w:spacing w:before="100" w:beforeAutospacing="1" w:after="100" w:afterAutospacing="1"/>
      <w:jc w:val="center"/>
    </w:pPr>
    <w:rPr>
      <w:rFonts w:ascii="Arial CYR" w:hAnsi="Arial CYR" w:cs="Arial CYR"/>
      <w:b/>
      <w:bCs/>
    </w:rPr>
  </w:style>
  <w:style w:type="paragraph" w:customStyle="1" w:styleId="xl153">
    <w:name w:val="xl153"/>
    <w:basedOn w:val="a"/>
    <w:rsid w:val="00DC5AC9"/>
    <w:pPr>
      <w:shd w:val="clear" w:color="000000" w:fill="FFFFFF"/>
      <w:spacing w:before="100" w:beforeAutospacing="1" w:after="100" w:afterAutospacing="1"/>
      <w:jc w:val="center"/>
    </w:pPr>
  </w:style>
  <w:style w:type="character" w:customStyle="1" w:styleId="comment">
    <w:name w:val="comment"/>
    <w:rsid w:val="00DC5AC9"/>
  </w:style>
  <w:style w:type="table" w:customStyle="1" w:styleId="1401">
    <w:name w:val="Сетка таблицы140"/>
    <w:basedOn w:val="a1"/>
    <w:next w:val="a5"/>
    <w:uiPriority w:val="59"/>
    <w:rsid w:val="00002BF3"/>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0">
    <w:name w:val="Сетка таблицы230"/>
    <w:basedOn w:val="a1"/>
    <w:next w:val="a5"/>
    <w:uiPriority w:val="59"/>
    <w:rsid w:val="00002BF3"/>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9">
    <w:name w:val="Сетка таблицы329"/>
    <w:basedOn w:val="a1"/>
    <w:next w:val="a5"/>
    <w:uiPriority w:val="59"/>
    <w:rsid w:val="00002BF3"/>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2">
    <w:name w:val="Сетка таблицы410"/>
    <w:basedOn w:val="a1"/>
    <w:next w:val="a5"/>
    <w:uiPriority w:val="59"/>
    <w:rsid w:val="00002BF3"/>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1">
    <w:name w:val="Сетка таблицы510"/>
    <w:basedOn w:val="a1"/>
    <w:next w:val="a5"/>
    <w:uiPriority w:val="59"/>
    <w:rsid w:val="00002BF3"/>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1">
    <w:name w:val="Сетка таблицы610"/>
    <w:basedOn w:val="a1"/>
    <w:next w:val="a5"/>
    <w:uiPriority w:val="59"/>
    <w:rsid w:val="00002BF3"/>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01">
    <w:name w:val="Сетка таблицы710"/>
    <w:basedOn w:val="a1"/>
    <w:next w:val="a5"/>
    <w:uiPriority w:val="59"/>
    <w:rsid w:val="00002BF3"/>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50">
    <w:name w:val="Сетка таблицы815"/>
    <w:basedOn w:val="a1"/>
    <w:next w:val="a5"/>
    <w:rsid w:val="00002BF3"/>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80">
    <w:name w:val="Сетка таблицы108"/>
    <w:basedOn w:val="a1"/>
    <w:next w:val="a5"/>
    <w:uiPriority w:val="99"/>
    <w:rsid w:val="00002BF3"/>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0">
    <w:name w:val="Сетка таблицы1122"/>
    <w:basedOn w:val="a1"/>
    <w:next w:val="a5"/>
    <w:uiPriority w:val="99"/>
    <w:rsid w:val="00002BF3"/>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02">
    <w:name w:val="Сетка таблицы1310"/>
    <w:basedOn w:val="a1"/>
    <w:next w:val="a5"/>
    <w:uiPriority w:val="59"/>
    <w:rsid w:val="00002BF3"/>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732037">
      <w:bodyDiv w:val="1"/>
      <w:marLeft w:val="0"/>
      <w:marRight w:val="0"/>
      <w:marTop w:val="0"/>
      <w:marBottom w:val="0"/>
      <w:divBdr>
        <w:top w:val="none" w:sz="0" w:space="0" w:color="auto"/>
        <w:left w:val="none" w:sz="0" w:space="0" w:color="auto"/>
        <w:bottom w:val="none" w:sz="0" w:space="0" w:color="auto"/>
        <w:right w:val="none" w:sz="0" w:space="0" w:color="auto"/>
      </w:divBdr>
    </w:div>
    <w:div w:id="446438047">
      <w:bodyDiv w:val="1"/>
      <w:marLeft w:val="0"/>
      <w:marRight w:val="0"/>
      <w:marTop w:val="0"/>
      <w:marBottom w:val="0"/>
      <w:divBdr>
        <w:top w:val="none" w:sz="0" w:space="0" w:color="auto"/>
        <w:left w:val="none" w:sz="0" w:space="0" w:color="auto"/>
        <w:bottom w:val="none" w:sz="0" w:space="0" w:color="auto"/>
        <w:right w:val="none" w:sz="0" w:space="0" w:color="auto"/>
      </w:divBdr>
    </w:div>
    <w:div w:id="888883196">
      <w:bodyDiv w:val="1"/>
      <w:marLeft w:val="0"/>
      <w:marRight w:val="0"/>
      <w:marTop w:val="0"/>
      <w:marBottom w:val="0"/>
      <w:divBdr>
        <w:top w:val="none" w:sz="0" w:space="0" w:color="auto"/>
        <w:left w:val="none" w:sz="0" w:space="0" w:color="auto"/>
        <w:bottom w:val="none" w:sz="0" w:space="0" w:color="auto"/>
        <w:right w:val="none" w:sz="0" w:space="0" w:color="auto"/>
      </w:divBdr>
    </w:div>
    <w:div w:id="1105225339">
      <w:bodyDiv w:val="1"/>
      <w:marLeft w:val="0"/>
      <w:marRight w:val="0"/>
      <w:marTop w:val="0"/>
      <w:marBottom w:val="0"/>
      <w:divBdr>
        <w:top w:val="none" w:sz="0" w:space="0" w:color="auto"/>
        <w:left w:val="none" w:sz="0" w:space="0" w:color="auto"/>
        <w:bottom w:val="none" w:sz="0" w:space="0" w:color="auto"/>
        <w:right w:val="none" w:sz="0" w:space="0" w:color="auto"/>
      </w:divBdr>
    </w:div>
    <w:div w:id="1368290000">
      <w:bodyDiv w:val="1"/>
      <w:marLeft w:val="0"/>
      <w:marRight w:val="0"/>
      <w:marTop w:val="0"/>
      <w:marBottom w:val="0"/>
      <w:divBdr>
        <w:top w:val="none" w:sz="0" w:space="0" w:color="auto"/>
        <w:left w:val="none" w:sz="0" w:space="0" w:color="auto"/>
        <w:bottom w:val="none" w:sz="0" w:space="0" w:color="auto"/>
        <w:right w:val="none" w:sz="0" w:space="0" w:color="auto"/>
      </w:divBdr>
    </w:div>
    <w:div w:id="1540700231">
      <w:bodyDiv w:val="1"/>
      <w:marLeft w:val="0"/>
      <w:marRight w:val="0"/>
      <w:marTop w:val="0"/>
      <w:marBottom w:val="0"/>
      <w:divBdr>
        <w:top w:val="none" w:sz="0" w:space="0" w:color="auto"/>
        <w:left w:val="none" w:sz="0" w:space="0" w:color="auto"/>
        <w:bottom w:val="none" w:sz="0" w:space="0" w:color="auto"/>
        <w:right w:val="none" w:sz="0" w:space="0" w:color="auto"/>
      </w:divBdr>
    </w:div>
    <w:div w:id="1886746729">
      <w:bodyDiv w:val="1"/>
      <w:marLeft w:val="0"/>
      <w:marRight w:val="0"/>
      <w:marTop w:val="0"/>
      <w:marBottom w:val="0"/>
      <w:divBdr>
        <w:top w:val="none" w:sz="0" w:space="0" w:color="auto"/>
        <w:left w:val="none" w:sz="0" w:space="0" w:color="auto"/>
        <w:bottom w:val="none" w:sz="0" w:space="0" w:color="auto"/>
        <w:right w:val="none" w:sz="0" w:space="0" w:color="auto"/>
      </w:divBdr>
    </w:div>
    <w:div w:id="1893299830">
      <w:bodyDiv w:val="1"/>
      <w:marLeft w:val="0"/>
      <w:marRight w:val="0"/>
      <w:marTop w:val="0"/>
      <w:marBottom w:val="0"/>
      <w:divBdr>
        <w:top w:val="none" w:sz="0" w:space="0" w:color="auto"/>
        <w:left w:val="none" w:sz="0" w:space="0" w:color="auto"/>
        <w:bottom w:val="none" w:sz="0" w:space="0" w:color="auto"/>
        <w:right w:val="none" w:sz="0" w:space="0" w:color="auto"/>
      </w:divBdr>
    </w:div>
    <w:div w:id="1986618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hyperlink" Target="consultantplus://offline/ref=51B5A0C95F14EC98A3963975961C2BA8DCEFD94693A66A9B3AEDBCE032d1U4M" TargetMode="External"/><Relationship Id="rId26" Type="http://schemas.openxmlformats.org/officeDocument/2006/relationships/hyperlink" Target="consultantplus://offline/ref=51B5A0C95F14EC98A3963975961C2BA8D4E4DD4395A8379132B4B0E2351B45F5F228C8E33A5F8BdBU8M" TargetMode="External"/><Relationship Id="rId39" Type="http://schemas.openxmlformats.org/officeDocument/2006/relationships/hyperlink" Target="consultantplus://offline/ref=51B5A0C95F14EC98A3963975961C2BA8DCEEDA4491AB6A9B3AEDBCE032141AE2F561C4E23A5E87B4d3U1M" TargetMode="External"/><Relationship Id="rId21" Type="http://schemas.openxmlformats.org/officeDocument/2006/relationships/hyperlink" Target="consultantplus://offline/ref=6BA46800E26010C1114F202C4D46D3A21F4B5125D4C6798D31AA2F9567E8z0L" TargetMode="External"/><Relationship Id="rId34" Type="http://schemas.openxmlformats.org/officeDocument/2006/relationships/hyperlink" Target="consultantplus://offline/ref=51B5A0C95F14EC98A3963975961C2BA8DCEDD24095A76A9B3AEDBCE032141AE2F561C4E23A5F8FBDd3U0M" TargetMode="External"/><Relationship Id="rId42" Type="http://schemas.openxmlformats.org/officeDocument/2006/relationships/hyperlink" Target="consultantplus://offline/ref=51B5A0C95F14EC98A396386A871C2BA8DCEFDB4195A56A9B3AEDBCE032d1U4M" TargetMode="External"/><Relationship Id="rId47" Type="http://schemas.openxmlformats.org/officeDocument/2006/relationships/hyperlink" Target="consultantplus://offline/ref=51B5A0C95F14EC98A396386A871C2BA8DCEFDB4195A56A9B3AEDBCE032141AE2F561C4E23E58d8U9M" TargetMode="External"/><Relationship Id="rId50" Type="http://schemas.openxmlformats.org/officeDocument/2006/relationships/hyperlink" Target="consultantplus://offline/ref=51B5A0C95F14EC98A3963975961C2BA8DCEED84696A46A9B3AEDBCE032141AE2F561C4E23A5F8FBFd3U1M" TargetMode="External"/><Relationship Id="rId55" Type="http://schemas.openxmlformats.org/officeDocument/2006/relationships/hyperlink" Target="http://www.mo-petergof.spb.ru/upload/iblock/3e7/60_&#1041;&#1102;&#1076;&#1078;_&#1087;&#1088;&#1086;&#1094;&#1077;&#1089;&#1089;_%203&#1095;&#1090;.doc" TargetMode="External"/><Relationship Id="rId63" Type="http://schemas.openxmlformats.org/officeDocument/2006/relationships/hyperlink" Target="consultantplus://offline/ref=51B5A0C95F14EC98A3963975961C2BA8DCEDD24095A76A9B3AEDBCE032141AE2F561C4E23A5F8FBDd3U0M" TargetMode="External"/><Relationship Id="rId68" Type="http://schemas.openxmlformats.org/officeDocument/2006/relationships/hyperlink" Target="consultantplus://offline/ref=2E10681238EFDDD47095C2B71B6CC03641D16FFF483B0E082F3B73D21DNBx0N" TargetMode="External"/><Relationship Id="rId76"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consultantplus://offline/ref=7E4B831BE5E973D1C36C6619B6FF17F04E010E7FD95BE9688769B8FB250CE6079380164B0D73A004z2V6J" TargetMode="External"/><Relationship Id="rId2" Type="http://schemas.openxmlformats.org/officeDocument/2006/relationships/numbering" Target="numbering.xml"/><Relationship Id="rId16" Type="http://schemas.openxmlformats.org/officeDocument/2006/relationships/hyperlink" Target="consultantplus://offline/ref=51B5A0C95F14EC98A396386A871C2BA8DFE4DD429CF53D996BB8B2dEU5M" TargetMode="External"/><Relationship Id="rId29" Type="http://schemas.openxmlformats.org/officeDocument/2006/relationships/hyperlink" Target="consultantplus://offline/ref=51B5A0C95F14EC98A396386A871C2BA8DCEFDB4195A56A9B3AEDBCE032141AE2F561C4E23D5Ad8UEM" TargetMode="External"/><Relationship Id="rId11" Type="http://schemas.openxmlformats.org/officeDocument/2006/relationships/image" Target="media/image3.png"/><Relationship Id="rId24" Type="http://schemas.openxmlformats.org/officeDocument/2006/relationships/hyperlink" Target="consultantplus://offline/ref=51B5A0C95F14EC98A3963975961C2BA8DCEED84696A46A9B3AEDBCE032141AE2F561C4E23A5F8FBFd3U0M" TargetMode="External"/><Relationship Id="rId32" Type="http://schemas.openxmlformats.org/officeDocument/2006/relationships/hyperlink" Target="consultantplus://offline/ref=51B5A0C95F14EC98A3963975961C2BA8DAE5D3469FA8379132B4B0E2351B45F5F228C8E33A5F8EdBUDM" TargetMode="External"/><Relationship Id="rId37" Type="http://schemas.openxmlformats.org/officeDocument/2006/relationships/hyperlink" Target="consultantplus://offline/ref=51B5A0C95F14EC98A396386A871C2BA8DCEFDB4195A56A9B3AEDBCE032141AE2F561C4E13F56d8U8M" TargetMode="External"/><Relationship Id="rId40" Type="http://schemas.openxmlformats.org/officeDocument/2006/relationships/hyperlink" Target="consultantplus://offline/ref=51B5A0C95F14EC98A396386A871C2BA8DCEFDB4195A56A9B3AEDBCE032141AE2F561C4E5d3UCM" TargetMode="External"/><Relationship Id="rId45" Type="http://schemas.openxmlformats.org/officeDocument/2006/relationships/hyperlink" Target="http://www.mo-petergof.spb.ru/upload/iblock/3e7/60_&#1041;&#1102;&#1076;&#1078;_&#1087;&#1088;&#1086;&#1094;&#1077;&#1089;&#1089;_%203&#1095;&#1090;.doc" TargetMode="External"/><Relationship Id="rId53" Type="http://schemas.openxmlformats.org/officeDocument/2006/relationships/hyperlink" Target="consultantplus://offline/ref=51B5A0C95F14EC98A396386A871C2BA8DCEFDB4195A56A9B3AEDBCE032141AE2F561C4E23A5E8DBCd3U4M" TargetMode="External"/><Relationship Id="rId58" Type="http://schemas.openxmlformats.org/officeDocument/2006/relationships/hyperlink" Target="consultantplus://offline/ref=51B5A0C95F14EC98A396386A871C2BA8DCEFDB4195A56A9B3AEDBCE032141AE2F561C4E13C5Ed8UFM" TargetMode="External"/><Relationship Id="rId66" Type="http://schemas.openxmlformats.org/officeDocument/2006/relationships/hyperlink" Target="consultantplus://offline/ref=C0E9FC3D03DC7CABB58E7787058B2C80EC0B7EB97B2185C8288611F07403AF61B63B3A25F03BDBF8J9F9J" TargetMode="External"/><Relationship Id="rId74" Type="http://schemas.openxmlformats.org/officeDocument/2006/relationships/hyperlink" Target="http://www.mo-pavlovsk.ru/" TargetMode="Externa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hyperlink" Target="consultantplus://offline/ref=51B5A0C95F14EC98A3963975961C2BA8DCEED84696A46A9B3AEDBCE032141AE2F561C4E23A5F8FBFd3U1M" TargetMode="External"/><Relationship Id="rId28" Type="http://schemas.openxmlformats.org/officeDocument/2006/relationships/hyperlink" Target="consultantplus://offline/ref=51B5A0C95F14EC98A396386A871C2BA8D4ECDD4796A8379132B4B0E2351B45F5F228C8E33A5F8EdBUCM" TargetMode="External"/><Relationship Id="rId36" Type="http://schemas.openxmlformats.org/officeDocument/2006/relationships/hyperlink" Target="consultantplus://offline/ref=51B5A0C95F14EC98A3963975961C2BA8DCEEDA4491AB6A9B3AEDBCE032141AE2F561C4E23A5E87BEd3U7M" TargetMode="External"/><Relationship Id="rId49" Type="http://schemas.openxmlformats.org/officeDocument/2006/relationships/hyperlink" Target="consultantplus://offline/ref=51B5A0C95F14EC98A3963975961C2BA8DAE5D3469FA8379132B4B0E2351B45F5F228C8E33A5F8EdBUDM" TargetMode="External"/><Relationship Id="rId57" Type="http://schemas.openxmlformats.org/officeDocument/2006/relationships/hyperlink" Target="consultantplus://offline/ref=ED68527F6D48FDC38920C66441F14209BDBB11B56F0C0258B6C920C82697CC69B6F1CC80CBD82707RFXFL" TargetMode="External"/><Relationship Id="rId61" Type="http://schemas.openxmlformats.org/officeDocument/2006/relationships/hyperlink" Target="consultantplus://offline/ref=51B5A0C95F14EC98A3963975961C2BA8DCEEDF4E9EA76A9B3AEDBCE032141AE2F561C4E23A5F8FBEd3U3M" TargetMode="External"/><Relationship Id="rId10" Type="http://schemas.openxmlformats.org/officeDocument/2006/relationships/oleObject" Target="embeddings/oleObject1.bin"/><Relationship Id="rId19" Type="http://schemas.openxmlformats.org/officeDocument/2006/relationships/hyperlink" Target="consultantplus://offline/ref=51B5A0C95F14EC98A396386A871C2BA8DCEFDB4195A56A9B3AEDBCE032141AE2F561C4E5d3UCM" TargetMode="External"/><Relationship Id="rId31" Type="http://schemas.openxmlformats.org/officeDocument/2006/relationships/hyperlink" Target="consultantplus://offline/ref=51B5A0C95F14EC98A3963975961C2BA8DCEEDD4391A46A9B3AEDBCE032141AE2F561C4E23A5F8FBDd3U0M" TargetMode="External"/><Relationship Id="rId44" Type="http://schemas.openxmlformats.org/officeDocument/2006/relationships/hyperlink" Target="http://www.mo-petergof.spb.ru/upload/iblock/3e7/60_&#1041;&#1102;&#1076;&#1078;_&#1087;&#1088;&#1086;&#1094;&#1077;&#1089;&#1089;_%203&#1095;&#1090;.doc" TargetMode="External"/><Relationship Id="rId52" Type="http://schemas.openxmlformats.org/officeDocument/2006/relationships/hyperlink" Target="consultantplus://offline/ref=51B5A0C95F14EC98A3963975961C2BA8D4E4DD4395A8379132B4B0E2351B45F5F228C8E33A5F8BdBU8M" TargetMode="External"/><Relationship Id="rId60" Type="http://schemas.openxmlformats.org/officeDocument/2006/relationships/hyperlink" Target="consultantplus://offline/ref=51B5A0C95F14EC98A396386A871C2BA8DCEFDB4195A56A9B3AEDBCE032141AE2F561C4E13C5Cd8UEM" TargetMode="External"/><Relationship Id="rId65" Type="http://schemas.openxmlformats.org/officeDocument/2006/relationships/hyperlink" Target="consultantplus://offline/ref=51B5A0C95F14EC98A396386A871C2BA8DCEFDB4195A56A9B3AEDBCE032141AE2F561C4E23A5E89B4d3U1M" TargetMode="External"/><Relationship Id="rId73"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consultantplus://offline/ref=A35B196437CA0105B154A8C323A33726B66D0F8068BFEC636E2D54DDCCAE8A11BB263F4C8B356CFDk6U0H" TargetMode="External"/><Relationship Id="rId22" Type="http://schemas.openxmlformats.org/officeDocument/2006/relationships/hyperlink" Target="consultantplus://offline/ref=51B5A0C95F14EC98A3963975961C2BA8DCEFD94193A36A9B3AEDBCE032141AE2F561C4E23A5F8FBDd3U5M" TargetMode="External"/><Relationship Id="rId27" Type="http://schemas.openxmlformats.org/officeDocument/2006/relationships/hyperlink" Target="consultantplus://offline/ref=51B5A0C95F14EC98A3963975961C2BA8DCEED84696A46A9B3AEDBCE032141AE2F561C4E23A5F8FBFd3U7M" TargetMode="External"/><Relationship Id="rId30" Type="http://schemas.openxmlformats.org/officeDocument/2006/relationships/hyperlink" Target="consultantplus://offline/ref=51B5A0C95F14EC98A396386A871C2BA8DCE8DA4390A06A9B3AEDBCE032141AE2F561C4E23A5E87BDd3U1M" TargetMode="External"/><Relationship Id="rId35" Type="http://schemas.openxmlformats.org/officeDocument/2006/relationships/hyperlink" Target="consultantplus://offline/ref=51B5A0C95F14EC98A396386A871C2BA8DCEFDB4195A56A9B3AEDBCE032141AE2F561C4E13F57d8U8M" TargetMode="External"/><Relationship Id="rId43" Type="http://schemas.openxmlformats.org/officeDocument/2006/relationships/hyperlink" Target="consultantplus://offline/ref=51B5A0C95F14EC98A396386A871C2BA8DCEFDB4195A56A9B3AEDBCE032d1U4M" TargetMode="External"/><Relationship Id="rId48" Type="http://schemas.openxmlformats.org/officeDocument/2006/relationships/hyperlink" Target="consultantplus://offline/ref=51B5A0C95F14EC98A3963975961C2BA8DCEFD94193A36A9B3AEDBCE032141AE2F561C4E23A5F8FBDd3U5M" TargetMode="External"/><Relationship Id="rId56" Type="http://schemas.openxmlformats.org/officeDocument/2006/relationships/hyperlink" Target="consultantplus://offline/ref=51B5A0C95F14EC98A396386A871C2BA8DCEFDB4195A56A9B3AEDBCE032141AE2F561C4E23A5E8ABBd3U3M" TargetMode="External"/><Relationship Id="rId64" Type="http://schemas.openxmlformats.org/officeDocument/2006/relationships/hyperlink" Target="consultantplus://offline/ref=51B5A0C95F14EC98A3963975961C2BA8DCEDD24393AA6A9B3AEDBCE032141AE2F561C4E23A5F8FBDd3U5M" TargetMode="External"/><Relationship Id="rId69" Type="http://schemas.openxmlformats.org/officeDocument/2006/relationships/hyperlink" Target="consultantplus://offline/ref=2E10681238EFDDD47095C2B71B6CC03641D16FFF483B0E082F3B73D21DNBx0N" TargetMode="External"/><Relationship Id="rId77"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hyperlink" Target="consultantplus://offline/ref=51B5A0C95F14EC98A3963975961C2BA8DCEED84696A46A9B3AEDBCE032141AE2F561C4E23A5F8FBFd3U0M" TargetMode="External"/><Relationship Id="rId72" Type="http://schemas.openxmlformats.org/officeDocument/2006/relationships/image" Target="media/image6.png"/><Relationship Id="rId3" Type="http://schemas.openxmlformats.org/officeDocument/2006/relationships/styles" Target="styles.xml"/><Relationship Id="rId12" Type="http://schemas.openxmlformats.org/officeDocument/2006/relationships/hyperlink" Target="http://www.mo-pavlovsk.ru" TargetMode="External"/><Relationship Id="rId17" Type="http://schemas.openxmlformats.org/officeDocument/2006/relationships/hyperlink" Target="consultantplus://offline/ref=51B5A0C95F14EC98A396386A871C2BA8DCEFDB4195A56A9B3AEDBCE032141AE2F561C4EB3Ad5UBM" TargetMode="External"/><Relationship Id="rId25" Type="http://schemas.openxmlformats.org/officeDocument/2006/relationships/hyperlink" Target="consultantplus://offline/ref=51B5A0C95F14EC98A3963975961C2BA8DCEFD84693AB6A9B3AEDBCE032141AE2F561C4E23A5F8FBEd3U6M" TargetMode="External"/><Relationship Id="rId33" Type="http://schemas.openxmlformats.org/officeDocument/2006/relationships/hyperlink" Target="consultantplus://offline/ref=51B5A0C95F14EC98A3963975961C2BA8DCEEDF4E9EA76A9B3AEDBCE032141AE2F561C4E23A5F8FBEd3U3M" TargetMode="External"/><Relationship Id="rId38" Type="http://schemas.openxmlformats.org/officeDocument/2006/relationships/hyperlink" Target="consultantplus://offline/ref=51B5A0C95F14EC98A396386A871C2BA8DCEFDB4195A56A9B3AEDBCE032141AE2F561C4E13C5Ed8UFM" TargetMode="External"/><Relationship Id="rId46" Type="http://schemas.openxmlformats.org/officeDocument/2006/relationships/hyperlink" Target="http://www.mo-petergof.spb.ru/upload/iblock/3e7/60_&#1041;&#1102;&#1076;&#1078;_&#1087;&#1088;&#1086;&#1094;&#1077;&#1089;&#1089;_%203&#1095;&#1090;.doc" TargetMode="External"/><Relationship Id="rId59" Type="http://schemas.openxmlformats.org/officeDocument/2006/relationships/hyperlink" Target="consultantplus://offline/ref=51B5A0C95F14EC98A3963975961C2BA8DCEEDA4491AB6A9B3AEDBCE032141AE2F561C4E23A5E87B4d3U1M" TargetMode="External"/><Relationship Id="rId67" Type="http://schemas.openxmlformats.org/officeDocument/2006/relationships/hyperlink" Target="consultantplus://offline/ref=51B5A0C95F14EC98A396386A871C2BA8DCEFDB4195A56A9B3AEDBCE032141AE2F561C4E13D5Ed8UFM" TargetMode="External"/><Relationship Id="rId20" Type="http://schemas.openxmlformats.org/officeDocument/2006/relationships/hyperlink" Target="consultantplus://offline/ref=6BA46800E26010C1114F202C4D46D3A21F4B5125DFCB798D31AA2F9567E8z0L" TargetMode="External"/><Relationship Id="rId41" Type="http://schemas.openxmlformats.org/officeDocument/2006/relationships/hyperlink" Target="consultantplus://offline/ref=51B5A0C95F14EC98A396386A871C2BA8DCEFDB4195A56A9B3AEDBCE032141AE2F561C4E5d3UCM" TargetMode="External"/><Relationship Id="rId54" Type="http://schemas.openxmlformats.org/officeDocument/2006/relationships/hyperlink" Target="http://www.mo-petergof.spb.ru/upload/iblock/3e7/60_&#1041;&#1102;&#1076;&#1078;_&#1087;&#1088;&#1086;&#1094;&#1077;&#1089;&#1089;_%203&#1095;&#1090;.doc" TargetMode="External"/><Relationship Id="rId62" Type="http://schemas.openxmlformats.org/officeDocument/2006/relationships/hyperlink" Target="consultantplus://offline/ref=51B5A0C95F14EC98A396386A871C2BA8DCEFDB4195A56A9B3AEDBCE032141AE2F561C4E13F59d8UFM" TargetMode="External"/><Relationship Id="rId70" Type="http://schemas.openxmlformats.org/officeDocument/2006/relationships/hyperlink" Target="consultantplus://offline/ref=502125D0C0A0560910D8A10D8FF72CCD4605DDCACE3BA8F75075BEB6A9S8dBP" TargetMode="External"/><Relationship Id="rId75"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469080-CB9C-4B37-9B1A-AE3624EB42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44</Pages>
  <Words>31888</Words>
  <Characters>181762</Characters>
  <Application>Microsoft Office Word</Application>
  <DocSecurity>0</DocSecurity>
  <Lines>1514</Lines>
  <Paragraphs>426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213224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Admin7</dc:creator>
  <cp:lastModifiedBy>Юлия</cp:lastModifiedBy>
  <cp:revision>5</cp:revision>
  <cp:lastPrinted>2018-11-08T13:20:00Z</cp:lastPrinted>
  <dcterms:created xsi:type="dcterms:W3CDTF">2018-11-16T11:55:00Z</dcterms:created>
  <dcterms:modified xsi:type="dcterms:W3CDTF">2018-12-03T12:30:00Z</dcterms:modified>
</cp:coreProperties>
</file>