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B43358" w:rsidP="00E66413">
      <w:pPr>
        <w:keepNext/>
        <w:overflowPunct w:val="0"/>
        <w:autoSpaceDE w:val="0"/>
        <w:autoSpaceDN w:val="0"/>
        <w:adjustRightInd w:val="0"/>
        <w:textAlignment w:val="baseline"/>
        <w:outlineLvl w:val="1"/>
        <w:rPr>
          <w:b/>
          <w:i/>
          <w:sz w:val="28"/>
          <w:szCs w:val="20"/>
        </w:rPr>
      </w:pPr>
      <w:r w:rsidRPr="009E3F03">
        <w:rPr>
          <w:b/>
          <w:i/>
          <w:sz w:val="28"/>
          <w:szCs w:val="20"/>
        </w:rPr>
        <w:t>2</w:t>
      </w:r>
      <w:r w:rsidR="00002BF3" w:rsidRPr="00EA7353">
        <w:rPr>
          <w:b/>
          <w:i/>
          <w:sz w:val="28"/>
          <w:szCs w:val="20"/>
        </w:rPr>
        <w:t>4</w:t>
      </w:r>
      <w:r w:rsidR="00D95353">
        <w:rPr>
          <w:b/>
          <w:i/>
          <w:sz w:val="28"/>
          <w:szCs w:val="20"/>
        </w:rPr>
        <w:t xml:space="preserve"> </w:t>
      </w:r>
      <w:r w:rsidR="00002BF3">
        <w:rPr>
          <w:b/>
          <w:i/>
          <w:sz w:val="28"/>
          <w:szCs w:val="20"/>
        </w:rPr>
        <w:t>октября</w:t>
      </w:r>
      <w:r w:rsidR="009E3F03">
        <w:rPr>
          <w:b/>
          <w:i/>
          <w:sz w:val="28"/>
          <w:szCs w:val="20"/>
        </w:rPr>
        <w:t xml:space="preserve"> </w:t>
      </w:r>
      <w:r w:rsidR="004717AD">
        <w:rPr>
          <w:b/>
          <w:i/>
          <w:sz w:val="28"/>
          <w:szCs w:val="20"/>
        </w:rPr>
        <w:t>201</w:t>
      </w:r>
      <w:r w:rsidR="00A637D8">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002BF3">
        <w:rPr>
          <w:b/>
          <w:i/>
          <w:sz w:val="28"/>
          <w:szCs w:val="20"/>
        </w:rPr>
        <w:t>15</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002BF3" w:rsidRPr="00D53FBF" w:rsidRDefault="0083427F" w:rsidP="00002BF3">
      <w:pPr>
        <w:suppressAutoHyphens/>
        <w:rPr>
          <w:b/>
          <w:sz w:val="16"/>
          <w:szCs w:val="16"/>
        </w:rPr>
      </w:pPr>
      <w:r w:rsidRPr="00D53FBF">
        <w:rPr>
          <w:b/>
          <w:sz w:val="16"/>
          <w:szCs w:val="16"/>
        </w:rPr>
        <w:t>-</w:t>
      </w:r>
      <w:r w:rsidR="00002BF3" w:rsidRPr="00D53FBF">
        <w:rPr>
          <w:b/>
          <w:sz w:val="16"/>
          <w:szCs w:val="16"/>
          <w:lang w:eastAsia="en-US"/>
        </w:rPr>
        <w:t xml:space="preserve"> РЕШЕНИЕ</w:t>
      </w:r>
      <w:r w:rsidR="00002BF3" w:rsidRPr="00D53FBF">
        <w:rPr>
          <w:b/>
          <w:sz w:val="16"/>
          <w:szCs w:val="16"/>
        </w:rPr>
        <w:t xml:space="preserve"> </w:t>
      </w:r>
      <w:r w:rsidR="00002BF3" w:rsidRPr="00D53FBF">
        <w:rPr>
          <w:b/>
          <w:sz w:val="16"/>
          <w:szCs w:val="16"/>
          <w:lang w:eastAsia="en-US"/>
        </w:rPr>
        <w:t>Муниципальный Совет города Павловска</w:t>
      </w:r>
      <w:r w:rsidRPr="00D53FBF">
        <w:rPr>
          <w:b/>
          <w:sz w:val="16"/>
          <w:szCs w:val="16"/>
        </w:rPr>
        <w:t xml:space="preserve"> </w:t>
      </w:r>
      <w:r w:rsidR="00002BF3" w:rsidRPr="00D53FBF">
        <w:rPr>
          <w:b/>
          <w:sz w:val="16"/>
          <w:szCs w:val="16"/>
        </w:rPr>
        <w:t>от 24</w:t>
      </w:r>
      <w:r w:rsidRPr="00D53FBF">
        <w:rPr>
          <w:b/>
          <w:sz w:val="16"/>
          <w:szCs w:val="16"/>
        </w:rPr>
        <w:t xml:space="preserve"> </w:t>
      </w:r>
      <w:r w:rsidR="00002BF3" w:rsidRPr="00D53FBF">
        <w:rPr>
          <w:b/>
          <w:sz w:val="16"/>
          <w:szCs w:val="16"/>
        </w:rPr>
        <w:t xml:space="preserve">октября </w:t>
      </w:r>
      <w:r w:rsidRPr="00D53FBF">
        <w:rPr>
          <w:b/>
          <w:sz w:val="16"/>
          <w:szCs w:val="16"/>
        </w:rPr>
        <w:t xml:space="preserve">2018 года </w:t>
      </w:r>
      <w:r w:rsidR="00002BF3" w:rsidRPr="00D53FBF">
        <w:rPr>
          <w:b/>
          <w:sz w:val="16"/>
          <w:szCs w:val="16"/>
        </w:rPr>
        <w:t xml:space="preserve">№ 10/1.1 </w:t>
      </w:r>
      <w:r w:rsidR="009E3F03" w:rsidRPr="00D53FBF">
        <w:rPr>
          <w:b/>
          <w:sz w:val="16"/>
          <w:szCs w:val="16"/>
        </w:rPr>
        <w:t>«</w:t>
      </w:r>
      <w:r w:rsidR="00002BF3" w:rsidRPr="00D53FBF">
        <w:rPr>
          <w:b/>
          <w:bCs/>
          <w:sz w:val="16"/>
          <w:szCs w:val="16"/>
        </w:rPr>
        <w:t xml:space="preserve">Об исполнении бюджета муниципального образования города Павловска за </w:t>
      </w:r>
      <w:r w:rsidR="00002BF3" w:rsidRPr="00D53FBF">
        <w:rPr>
          <w:b/>
          <w:sz w:val="16"/>
          <w:szCs w:val="16"/>
        </w:rPr>
        <w:t xml:space="preserve">9 месяцев </w:t>
      </w:r>
      <w:r w:rsidR="00002BF3" w:rsidRPr="00D53FBF">
        <w:rPr>
          <w:b/>
          <w:bCs/>
          <w:sz w:val="16"/>
          <w:szCs w:val="16"/>
        </w:rPr>
        <w:t>2018 года</w:t>
      </w:r>
      <w:r w:rsidRPr="00D53FBF">
        <w:rPr>
          <w:b/>
          <w:sz w:val="16"/>
          <w:szCs w:val="16"/>
        </w:rPr>
        <w:t>»</w:t>
      </w:r>
      <w:r w:rsidR="00002BF3" w:rsidRPr="00D53FBF">
        <w:rPr>
          <w:b/>
          <w:sz w:val="16"/>
          <w:szCs w:val="16"/>
        </w:rPr>
        <w:t>;</w:t>
      </w:r>
    </w:p>
    <w:p w:rsidR="00002BF3" w:rsidRPr="00D53FBF" w:rsidRDefault="00002BF3" w:rsidP="00031AE8">
      <w:pPr>
        <w:suppressAutoHyphens/>
        <w:rPr>
          <w:b/>
          <w:sz w:val="16"/>
          <w:szCs w:val="16"/>
        </w:rPr>
      </w:pPr>
      <w:r w:rsidRPr="00D53FBF">
        <w:rPr>
          <w:b/>
          <w:sz w:val="16"/>
          <w:szCs w:val="16"/>
        </w:rPr>
        <w:t xml:space="preserve">- РЕШЕНИЕ Муниципальный Совет города Павловска </w:t>
      </w:r>
      <w:r w:rsidR="00437733" w:rsidRPr="00D53FBF">
        <w:rPr>
          <w:b/>
          <w:sz w:val="16"/>
          <w:szCs w:val="16"/>
        </w:rPr>
        <w:t>от 24 октября 2018 года № 10/1.4 «</w:t>
      </w:r>
      <w:r w:rsidR="00031AE8" w:rsidRPr="00D53FBF">
        <w:rPr>
          <w:b/>
          <w:sz w:val="16"/>
          <w:szCs w:val="16"/>
        </w:rPr>
        <w:t>О принятии Положения о порядке решения органами местного самоуправления города Павловска вопроса местного значения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города Павловска  и муниципальных служащих органов местного самоуправления внутригородского муниципального образования Санкт-Петербурга  город Павловск»;</w:t>
      </w:r>
    </w:p>
    <w:p w:rsidR="00D53FBF" w:rsidRPr="00D53FBF" w:rsidRDefault="00002BF3" w:rsidP="00D53FBF">
      <w:pPr>
        <w:rPr>
          <w:b/>
          <w:color w:val="292929"/>
          <w:sz w:val="16"/>
          <w:szCs w:val="16"/>
        </w:rPr>
      </w:pPr>
      <w:r w:rsidRPr="00D53FBF">
        <w:rPr>
          <w:b/>
          <w:sz w:val="16"/>
          <w:szCs w:val="16"/>
        </w:rPr>
        <w:t xml:space="preserve">- РЕШЕНИЕ Муниципальный Совет города Павловска от </w:t>
      </w:r>
      <w:r w:rsidR="00D53FBF" w:rsidRPr="00D53FBF">
        <w:rPr>
          <w:b/>
          <w:sz w:val="16"/>
          <w:szCs w:val="16"/>
        </w:rPr>
        <w:t xml:space="preserve">24 октября 2018 года № 10/1.5 «О принятии Положения </w:t>
      </w:r>
      <w:r w:rsidR="00D53FBF" w:rsidRPr="00D53FBF">
        <w:rPr>
          <w:b/>
          <w:color w:val="292929"/>
          <w:sz w:val="16"/>
          <w:szCs w:val="16"/>
        </w:rPr>
        <w:t xml:space="preserve">о порядке решения </w:t>
      </w:r>
    </w:p>
    <w:p w:rsidR="00D53FBF" w:rsidRPr="00D53FBF" w:rsidRDefault="00D53FBF" w:rsidP="00D53FBF">
      <w:pPr>
        <w:rPr>
          <w:b/>
          <w:color w:val="2D2D2D"/>
          <w:spacing w:val="2"/>
          <w:sz w:val="16"/>
          <w:szCs w:val="16"/>
          <w:shd w:val="clear" w:color="auto" w:fill="FFFFFF"/>
        </w:rPr>
      </w:pPr>
      <w:r w:rsidRPr="00D53FBF">
        <w:rPr>
          <w:b/>
          <w:color w:val="292929"/>
          <w:sz w:val="16"/>
          <w:szCs w:val="16"/>
        </w:rPr>
        <w:t xml:space="preserve">органами местного самоуправления города </w:t>
      </w:r>
      <w:proofErr w:type="gramStart"/>
      <w:r w:rsidRPr="00D53FBF">
        <w:rPr>
          <w:b/>
          <w:color w:val="292929"/>
          <w:sz w:val="16"/>
          <w:szCs w:val="16"/>
        </w:rPr>
        <w:t>Павловска  вопроса</w:t>
      </w:r>
      <w:proofErr w:type="gramEnd"/>
      <w:r w:rsidRPr="00D53FBF">
        <w:rPr>
          <w:b/>
          <w:color w:val="292929"/>
          <w:sz w:val="16"/>
          <w:szCs w:val="16"/>
        </w:rPr>
        <w:t xml:space="preserve"> местного значения </w:t>
      </w:r>
      <w:r w:rsidRPr="00D53FBF">
        <w:rPr>
          <w:b/>
          <w:color w:val="2D2D2D"/>
          <w:spacing w:val="2"/>
          <w:sz w:val="16"/>
          <w:szCs w:val="16"/>
          <w:shd w:val="clear" w:color="auto" w:fill="FFFFFF"/>
        </w:rPr>
        <w:t xml:space="preserve">«Участие в профилактике терроризма и экстремизма, </w:t>
      </w:r>
    </w:p>
    <w:p w:rsidR="00D53FBF" w:rsidRPr="00D53FBF" w:rsidRDefault="00D53FBF" w:rsidP="00D53FBF">
      <w:pPr>
        <w:rPr>
          <w:b/>
          <w:color w:val="2D2D2D"/>
          <w:spacing w:val="2"/>
          <w:sz w:val="16"/>
          <w:szCs w:val="16"/>
          <w:shd w:val="clear" w:color="auto" w:fill="FFFFFF"/>
        </w:rPr>
      </w:pPr>
      <w:r w:rsidRPr="00D53FBF">
        <w:rPr>
          <w:b/>
          <w:color w:val="2D2D2D"/>
          <w:spacing w:val="2"/>
          <w:sz w:val="16"/>
          <w:szCs w:val="16"/>
          <w:shd w:val="clear" w:color="auto" w:fill="FFFFFF"/>
        </w:rPr>
        <w:t>а также в минимизации и (или) ликвидации последствий их проявлений на территории муниципального образования</w:t>
      </w:r>
    </w:p>
    <w:p w:rsidR="00D53FBF" w:rsidRPr="00D53FBF" w:rsidRDefault="00D53FBF" w:rsidP="00D53FBF">
      <w:pPr>
        <w:rPr>
          <w:b/>
          <w:color w:val="2D2D2D"/>
          <w:spacing w:val="2"/>
          <w:sz w:val="16"/>
          <w:szCs w:val="16"/>
          <w:shd w:val="clear" w:color="auto" w:fill="FFFFFF"/>
        </w:rPr>
      </w:pPr>
      <w:r w:rsidRPr="00D53FBF">
        <w:rPr>
          <w:b/>
          <w:color w:val="2D2D2D"/>
          <w:spacing w:val="2"/>
          <w:sz w:val="16"/>
          <w:szCs w:val="16"/>
          <w:shd w:val="clear" w:color="auto" w:fill="FFFFFF"/>
        </w:rPr>
        <w:t xml:space="preserve"> в форме и порядке, установленных федеральным законодательством и законодательством Санкт-Петербурга»;</w:t>
      </w:r>
    </w:p>
    <w:p w:rsidR="00002BF3" w:rsidRPr="00D53FBF" w:rsidRDefault="00002BF3" w:rsidP="00D53FBF">
      <w:pPr>
        <w:suppressAutoHyphens/>
        <w:rPr>
          <w:b/>
          <w:sz w:val="16"/>
          <w:szCs w:val="16"/>
          <w:lang w:eastAsia="en-US"/>
        </w:rPr>
      </w:pPr>
      <w:r w:rsidRPr="00D53FBF">
        <w:rPr>
          <w:b/>
          <w:sz w:val="16"/>
          <w:szCs w:val="16"/>
          <w:lang w:eastAsia="en-US"/>
        </w:rPr>
        <w:t xml:space="preserve">- РЕШЕНИЕ Муниципальный Совет города Павловска </w:t>
      </w:r>
      <w:r w:rsidR="00D53FBF" w:rsidRPr="00D53FBF">
        <w:rPr>
          <w:b/>
          <w:sz w:val="16"/>
          <w:szCs w:val="16"/>
          <w:lang w:eastAsia="en-US"/>
        </w:rPr>
        <w:t xml:space="preserve">от 24 октября 2018 года № 10/1.6 «О принятии Положения о порядке осуществления закупок товаров, работ, услуг для обеспечения муниципальных </w:t>
      </w:r>
      <w:proofErr w:type="gramStart"/>
      <w:r w:rsidR="00D53FBF" w:rsidRPr="00D53FBF">
        <w:rPr>
          <w:b/>
          <w:sz w:val="16"/>
          <w:szCs w:val="16"/>
          <w:lang w:eastAsia="en-US"/>
        </w:rPr>
        <w:t>нужд  во</w:t>
      </w:r>
      <w:proofErr w:type="gramEnd"/>
      <w:r w:rsidR="00D53FBF" w:rsidRPr="00D53FBF">
        <w:rPr>
          <w:b/>
          <w:sz w:val="16"/>
          <w:szCs w:val="16"/>
          <w:lang w:eastAsia="en-US"/>
        </w:rPr>
        <w:t xml:space="preserve"> внутригородском муниципальном образовании  Санкт-Петербурга город Павловск»</w:t>
      </w:r>
      <w:r w:rsidR="00D53FBF">
        <w:rPr>
          <w:b/>
          <w:sz w:val="16"/>
          <w:szCs w:val="16"/>
          <w:lang w:eastAsia="en-US"/>
        </w:rPr>
        <w:t>;</w:t>
      </w:r>
    </w:p>
    <w:p w:rsidR="00002BF3" w:rsidRPr="00D53FBF" w:rsidRDefault="00002BF3" w:rsidP="00500E93">
      <w:pPr>
        <w:suppressAutoHyphens/>
        <w:rPr>
          <w:b/>
          <w:sz w:val="16"/>
          <w:szCs w:val="16"/>
          <w:lang w:eastAsia="en-US"/>
        </w:rPr>
      </w:pPr>
      <w:r w:rsidRPr="00D53FBF">
        <w:rPr>
          <w:b/>
          <w:sz w:val="16"/>
          <w:szCs w:val="16"/>
          <w:lang w:eastAsia="en-US"/>
        </w:rPr>
        <w:t xml:space="preserve">- РЕШЕНИЕ Муниципальный Совет города Павловска </w:t>
      </w:r>
      <w:r w:rsidR="00500E93" w:rsidRPr="00D53FBF">
        <w:rPr>
          <w:b/>
          <w:sz w:val="16"/>
          <w:szCs w:val="16"/>
          <w:lang w:eastAsia="en-US"/>
        </w:rPr>
        <w:t>от 24 октября 2018 года № 10/1.8 «О принятии во втором и третьем чтениях (в целом) изменений в решение Муниципального Совета города Павловска от 20.12.2017 № 11/2.1 «О бюджете муниципального образования город Павловск на 2018 год» (в редакции решения от 26.09.2018 № 9/10.1)</w:t>
      </w:r>
    </w:p>
    <w:p w:rsidR="00080E6E" w:rsidRPr="009E3F03" w:rsidRDefault="00080E6E" w:rsidP="00D95353">
      <w:pPr>
        <w:pBdr>
          <w:bottom w:val="single" w:sz="12" w:space="1" w:color="auto"/>
        </w:pBdr>
        <w:jc w:val="both"/>
        <w:rPr>
          <w:sz w:val="10"/>
          <w:szCs w:val="10"/>
        </w:rPr>
      </w:pPr>
    </w:p>
    <w:p w:rsidR="00002BF3" w:rsidRPr="00002BF3" w:rsidRDefault="00002BF3" w:rsidP="00002BF3">
      <w:pPr>
        <w:suppressAutoHyphens/>
        <w:jc w:val="center"/>
        <w:rPr>
          <w:b/>
          <w:sz w:val="18"/>
          <w:szCs w:val="18"/>
          <w:lang w:eastAsia="en-US"/>
        </w:rPr>
      </w:pPr>
      <w:r w:rsidRPr="00002BF3">
        <w:rPr>
          <w:rFonts w:asciiTheme="minorHAnsi" w:eastAsiaTheme="minorHAnsi" w:hAnsiTheme="minorHAnsi" w:cstheme="minorBidi"/>
          <w:sz w:val="18"/>
          <w:szCs w:val="18"/>
          <w:lang w:eastAsia="en-US"/>
        </w:rPr>
        <w:object w:dxaOrig="806" w:dyaOrig="993">
          <v:rect id="rectole0000000000" o:spid="_x0000_i1025" style="width:40.5pt;height:49.5pt" o:ole="" o:preferrelative="t" stroked="f">
            <v:imagedata r:id="rId9" o:title=""/>
          </v:rect>
          <o:OLEObject Type="Embed" ProgID="StaticMetafile" ShapeID="rectole0000000000" DrawAspect="Content" ObjectID="_1603199182" r:id="rId10"/>
        </w:object>
      </w:r>
    </w:p>
    <w:p w:rsidR="00002BF3" w:rsidRPr="00002BF3" w:rsidRDefault="00002BF3" w:rsidP="00002BF3">
      <w:pPr>
        <w:suppressAutoHyphens/>
        <w:jc w:val="center"/>
        <w:rPr>
          <w:b/>
          <w:sz w:val="18"/>
          <w:szCs w:val="18"/>
          <w:lang w:eastAsia="en-US"/>
        </w:rPr>
      </w:pPr>
    </w:p>
    <w:p w:rsidR="00002BF3" w:rsidRPr="00002BF3" w:rsidRDefault="00002BF3" w:rsidP="00002BF3">
      <w:pPr>
        <w:suppressAutoHyphens/>
        <w:jc w:val="center"/>
        <w:rPr>
          <w:b/>
          <w:sz w:val="18"/>
          <w:szCs w:val="18"/>
          <w:lang w:eastAsia="en-US"/>
        </w:rPr>
      </w:pPr>
      <w:r w:rsidRPr="00002BF3">
        <w:rPr>
          <w:b/>
          <w:sz w:val="18"/>
          <w:szCs w:val="18"/>
          <w:lang w:eastAsia="en-US"/>
        </w:rPr>
        <w:t>Муниципальный Совет</w:t>
      </w:r>
    </w:p>
    <w:p w:rsidR="00002BF3" w:rsidRPr="00002BF3" w:rsidRDefault="00002BF3" w:rsidP="00002BF3">
      <w:pPr>
        <w:suppressAutoHyphens/>
        <w:jc w:val="center"/>
        <w:rPr>
          <w:b/>
          <w:sz w:val="18"/>
          <w:szCs w:val="18"/>
          <w:lang w:eastAsia="en-US"/>
        </w:rPr>
      </w:pPr>
      <w:r w:rsidRPr="00002BF3">
        <w:rPr>
          <w:b/>
          <w:sz w:val="18"/>
          <w:szCs w:val="18"/>
          <w:lang w:eastAsia="en-US"/>
        </w:rPr>
        <w:t>города Павловска</w:t>
      </w:r>
    </w:p>
    <w:p w:rsidR="00002BF3" w:rsidRPr="00002BF3" w:rsidRDefault="00002BF3" w:rsidP="00002BF3">
      <w:pPr>
        <w:suppressAutoHyphens/>
        <w:jc w:val="center"/>
        <w:rPr>
          <w:b/>
          <w:sz w:val="18"/>
          <w:szCs w:val="18"/>
          <w:lang w:eastAsia="en-US"/>
        </w:rPr>
      </w:pPr>
    </w:p>
    <w:p w:rsidR="00002BF3" w:rsidRPr="00002BF3" w:rsidRDefault="00002BF3" w:rsidP="00002BF3">
      <w:pPr>
        <w:suppressAutoHyphens/>
        <w:jc w:val="center"/>
        <w:rPr>
          <w:sz w:val="18"/>
          <w:szCs w:val="18"/>
          <w:lang w:eastAsia="en-US"/>
        </w:rPr>
      </w:pPr>
      <w:r w:rsidRPr="00002BF3">
        <w:rPr>
          <w:b/>
          <w:sz w:val="18"/>
          <w:szCs w:val="18"/>
          <w:lang w:eastAsia="en-US"/>
        </w:rPr>
        <w:t>РЕШЕНИЕ</w:t>
      </w:r>
    </w:p>
    <w:p w:rsidR="00002BF3" w:rsidRPr="00002BF3" w:rsidRDefault="00002BF3" w:rsidP="00002BF3">
      <w:pPr>
        <w:suppressAutoHyphens/>
        <w:jc w:val="center"/>
        <w:rPr>
          <w:sz w:val="18"/>
          <w:szCs w:val="18"/>
          <w:lang w:eastAsia="en-US"/>
        </w:rPr>
      </w:pPr>
    </w:p>
    <w:p w:rsidR="00002BF3" w:rsidRPr="00002BF3" w:rsidRDefault="00002BF3" w:rsidP="00002BF3">
      <w:pPr>
        <w:suppressAutoHyphens/>
        <w:rPr>
          <w:b/>
          <w:sz w:val="18"/>
          <w:szCs w:val="18"/>
          <w:lang w:eastAsia="en-US"/>
        </w:rPr>
      </w:pPr>
      <w:r w:rsidRPr="00002BF3">
        <w:rPr>
          <w:b/>
          <w:sz w:val="18"/>
          <w:szCs w:val="18"/>
          <w:lang w:eastAsia="en-US"/>
        </w:rPr>
        <w:t>от 24 октября 2018 года</w:t>
      </w:r>
      <w:r w:rsidRPr="00002BF3">
        <w:rPr>
          <w:b/>
          <w:sz w:val="18"/>
          <w:szCs w:val="18"/>
          <w:lang w:eastAsia="en-US"/>
        </w:rPr>
        <w:tab/>
      </w:r>
      <w:r w:rsidRPr="00002BF3">
        <w:rPr>
          <w:b/>
          <w:sz w:val="18"/>
          <w:szCs w:val="18"/>
          <w:lang w:eastAsia="en-US"/>
        </w:rPr>
        <w:tab/>
      </w:r>
      <w:r w:rsidRPr="00002BF3">
        <w:rPr>
          <w:b/>
          <w:sz w:val="18"/>
          <w:szCs w:val="18"/>
          <w:lang w:eastAsia="en-US"/>
        </w:rPr>
        <w:tab/>
      </w:r>
      <w:r w:rsidRPr="00002BF3">
        <w:rPr>
          <w:b/>
          <w:sz w:val="18"/>
          <w:szCs w:val="18"/>
          <w:lang w:eastAsia="en-US"/>
        </w:rPr>
        <w:tab/>
      </w:r>
      <w:r w:rsidRPr="00002BF3">
        <w:rPr>
          <w:b/>
          <w:sz w:val="18"/>
          <w:szCs w:val="18"/>
          <w:lang w:eastAsia="en-US"/>
        </w:rPr>
        <w:tab/>
      </w:r>
      <w:r w:rsidRPr="00002BF3">
        <w:rPr>
          <w:b/>
          <w:sz w:val="18"/>
          <w:szCs w:val="18"/>
          <w:lang w:eastAsia="en-US"/>
        </w:rPr>
        <w:tab/>
      </w:r>
      <w:r w:rsidRPr="00002BF3">
        <w:rPr>
          <w:b/>
          <w:sz w:val="18"/>
          <w:szCs w:val="18"/>
          <w:lang w:eastAsia="en-US"/>
        </w:rPr>
        <w:tab/>
      </w:r>
      <w:r w:rsidRPr="00002BF3">
        <w:rPr>
          <w:b/>
          <w:sz w:val="18"/>
          <w:szCs w:val="18"/>
          <w:lang w:eastAsia="en-US"/>
        </w:rPr>
        <w:tab/>
        <w:t>№ 10/1.1</w:t>
      </w:r>
    </w:p>
    <w:p w:rsidR="00002BF3" w:rsidRPr="00002BF3" w:rsidRDefault="00002BF3" w:rsidP="00002BF3">
      <w:pPr>
        <w:suppressAutoHyphens/>
        <w:rPr>
          <w:b/>
          <w:sz w:val="18"/>
          <w:szCs w:val="18"/>
          <w:lang w:eastAsia="en-US"/>
        </w:rPr>
      </w:pPr>
      <w:r w:rsidRPr="00002BF3">
        <w:rPr>
          <w:b/>
          <w:sz w:val="18"/>
          <w:szCs w:val="18"/>
          <w:lang w:eastAsia="en-US"/>
        </w:rPr>
        <w:tab/>
      </w:r>
      <w:r w:rsidRPr="00002BF3">
        <w:rPr>
          <w:b/>
          <w:sz w:val="18"/>
          <w:szCs w:val="18"/>
          <w:lang w:eastAsia="en-US"/>
        </w:rPr>
        <w:tab/>
      </w:r>
      <w:r w:rsidRPr="00002BF3">
        <w:rPr>
          <w:b/>
          <w:sz w:val="18"/>
          <w:szCs w:val="18"/>
          <w:lang w:eastAsia="en-US"/>
        </w:rPr>
        <w:tab/>
      </w:r>
      <w:r w:rsidRPr="00002BF3">
        <w:rPr>
          <w:b/>
          <w:sz w:val="18"/>
          <w:szCs w:val="18"/>
          <w:lang w:eastAsia="en-US"/>
        </w:rPr>
        <w:tab/>
      </w:r>
      <w:r w:rsidRPr="00002BF3">
        <w:rPr>
          <w:b/>
          <w:sz w:val="18"/>
          <w:szCs w:val="18"/>
          <w:lang w:eastAsia="en-US"/>
        </w:rPr>
        <w:tab/>
      </w:r>
    </w:p>
    <w:p w:rsidR="00002BF3" w:rsidRPr="00002BF3" w:rsidRDefault="00002BF3" w:rsidP="00002BF3">
      <w:pPr>
        <w:suppressAutoHyphens/>
        <w:jc w:val="center"/>
        <w:rPr>
          <w:sz w:val="18"/>
          <w:szCs w:val="18"/>
          <w:lang w:eastAsia="en-US"/>
        </w:rPr>
      </w:pPr>
    </w:p>
    <w:p w:rsidR="00002BF3" w:rsidRPr="00002BF3" w:rsidRDefault="00002BF3" w:rsidP="00002BF3">
      <w:pPr>
        <w:outlineLvl w:val="0"/>
        <w:rPr>
          <w:b/>
          <w:bCs/>
          <w:kern w:val="36"/>
          <w:sz w:val="18"/>
          <w:szCs w:val="18"/>
        </w:rPr>
      </w:pPr>
      <w:r w:rsidRPr="00002BF3">
        <w:rPr>
          <w:b/>
          <w:bCs/>
          <w:kern w:val="36"/>
          <w:sz w:val="18"/>
          <w:szCs w:val="18"/>
        </w:rPr>
        <w:t xml:space="preserve">Об исполнении бюджета </w:t>
      </w:r>
    </w:p>
    <w:p w:rsidR="00002BF3" w:rsidRPr="00002BF3" w:rsidRDefault="00002BF3" w:rsidP="00002BF3">
      <w:pPr>
        <w:outlineLvl w:val="0"/>
        <w:rPr>
          <w:b/>
          <w:bCs/>
          <w:kern w:val="36"/>
          <w:sz w:val="18"/>
          <w:szCs w:val="18"/>
        </w:rPr>
      </w:pPr>
      <w:r w:rsidRPr="00002BF3">
        <w:rPr>
          <w:b/>
          <w:bCs/>
          <w:kern w:val="36"/>
          <w:sz w:val="18"/>
          <w:szCs w:val="18"/>
        </w:rPr>
        <w:t xml:space="preserve">муниципального образования </w:t>
      </w:r>
    </w:p>
    <w:p w:rsidR="00002BF3" w:rsidRPr="00002BF3" w:rsidRDefault="00002BF3" w:rsidP="00002BF3">
      <w:pPr>
        <w:outlineLvl w:val="0"/>
        <w:rPr>
          <w:b/>
          <w:bCs/>
          <w:kern w:val="36"/>
          <w:sz w:val="18"/>
          <w:szCs w:val="18"/>
        </w:rPr>
      </w:pPr>
      <w:r w:rsidRPr="00002BF3">
        <w:rPr>
          <w:b/>
          <w:bCs/>
          <w:kern w:val="36"/>
          <w:sz w:val="18"/>
          <w:szCs w:val="18"/>
        </w:rPr>
        <w:t xml:space="preserve">города Павловска </w:t>
      </w:r>
    </w:p>
    <w:p w:rsidR="00002BF3" w:rsidRPr="00002BF3" w:rsidRDefault="00002BF3" w:rsidP="00002BF3">
      <w:pPr>
        <w:outlineLvl w:val="0"/>
        <w:rPr>
          <w:b/>
          <w:bCs/>
          <w:kern w:val="36"/>
          <w:sz w:val="18"/>
          <w:szCs w:val="18"/>
        </w:rPr>
      </w:pPr>
      <w:r w:rsidRPr="00002BF3">
        <w:rPr>
          <w:b/>
          <w:bCs/>
          <w:kern w:val="36"/>
          <w:sz w:val="18"/>
          <w:szCs w:val="18"/>
        </w:rPr>
        <w:t xml:space="preserve">за </w:t>
      </w:r>
      <w:r w:rsidRPr="00002BF3">
        <w:rPr>
          <w:b/>
          <w:sz w:val="18"/>
          <w:szCs w:val="18"/>
          <w:lang w:eastAsia="ar-SA"/>
        </w:rPr>
        <w:t xml:space="preserve">9 месяцев </w:t>
      </w:r>
      <w:r w:rsidRPr="00002BF3">
        <w:rPr>
          <w:b/>
          <w:bCs/>
          <w:kern w:val="36"/>
          <w:sz w:val="18"/>
          <w:szCs w:val="18"/>
        </w:rPr>
        <w:t>2018 года</w:t>
      </w:r>
    </w:p>
    <w:p w:rsidR="00002BF3" w:rsidRPr="00002BF3" w:rsidRDefault="00002BF3" w:rsidP="00002BF3">
      <w:pPr>
        <w:ind w:firstLine="709"/>
        <w:jc w:val="both"/>
        <w:rPr>
          <w:sz w:val="18"/>
          <w:szCs w:val="18"/>
        </w:rPr>
      </w:pPr>
      <w:r w:rsidRPr="00002BF3">
        <w:rPr>
          <w:sz w:val="18"/>
          <w:szCs w:val="18"/>
        </w:rPr>
        <w:t xml:space="preserve">В соответствии Бюджетным кодексом Российской Федерации, Уставом муниципального образования город Павловск, Положением о бюджетном процессе в муниципальном образовании город Павловск  </w:t>
      </w:r>
    </w:p>
    <w:p w:rsidR="00002BF3" w:rsidRPr="00002BF3" w:rsidRDefault="00002BF3" w:rsidP="00002BF3">
      <w:pPr>
        <w:rPr>
          <w:b/>
          <w:sz w:val="18"/>
          <w:szCs w:val="18"/>
        </w:rPr>
      </w:pPr>
      <w:r w:rsidRPr="00002BF3">
        <w:rPr>
          <w:b/>
          <w:sz w:val="18"/>
          <w:szCs w:val="18"/>
        </w:rPr>
        <w:t xml:space="preserve">Муниципальный Совет города Павловска </w:t>
      </w:r>
    </w:p>
    <w:p w:rsidR="00002BF3" w:rsidRPr="00002BF3" w:rsidRDefault="00002BF3" w:rsidP="00002BF3">
      <w:pPr>
        <w:spacing w:before="100" w:beforeAutospacing="1" w:after="100" w:afterAutospacing="1"/>
        <w:ind w:firstLine="708"/>
        <w:rPr>
          <w:b/>
          <w:sz w:val="18"/>
          <w:szCs w:val="18"/>
        </w:rPr>
      </w:pPr>
      <w:r w:rsidRPr="00002BF3">
        <w:rPr>
          <w:b/>
          <w:sz w:val="18"/>
          <w:szCs w:val="18"/>
        </w:rPr>
        <w:t>РЕШИЛ:</w:t>
      </w:r>
    </w:p>
    <w:p w:rsidR="00002BF3" w:rsidRPr="00002BF3" w:rsidRDefault="00002BF3" w:rsidP="00002BF3">
      <w:pPr>
        <w:jc w:val="both"/>
        <w:rPr>
          <w:sz w:val="18"/>
          <w:szCs w:val="18"/>
        </w:rPr>
      </w:pPr>
      <w:r w:rsidRPr="00002BF3">
        <w:rPr>
          <w:sz w:val="18"/>
          <w:szCs w:val="18"/>
        </w:rPr>
        <w:tab/>
        <w:t xml:space="preserve">1. Принять к сведению отчет Местной администрации города Павловска об исполнении бюджета муниципального образования города Павловска за </w:t>
      </w:r>
      <w:r w:rsidRPr="00002BF3">
        <w:rPr>
          <w:sz w:val="18"/>
          <w:szCs w:val="18"/>
          <w:lang w:eastAsia="ar-SA"/>
        </w:rPr>
        <w:t>9 месяцев 2018</w:t>
      </w:r>
      <w:r w:rsidRPr="00002BF3">
        <w:rPr>
          <w:sz w:val="18"/>
          <w:szCs w:val="18"/>
        </w:rPr>
        <w:t xml:space="preserve"> года.</w:t>
      </w:r>
    </w:p>
    <w:p w:rsidR="00002BF3" w:rsidRPr="00002BF3" w:rsidRDefault="00002BF3" w:rsidP="00002BF3">
      <w:pPr>
        <w:jc w:val="both"/>
        <w:rPr>
          <w:sz w:val="18"/>
          <w:szCs w:val="18"/>
        </w:rPr>
      </w:pPr>
      <w:r w:rsidRPr="00002BF3">
        <w:rPr>
          <w:sz w:val="18"/>
          <w:szCs w:val="18"/>
        </w:rPr>
        <w:tab/>
        <w:t xml:space="preserve">2. Опубликовать ежеквартальные сведения </w:t>
      </w:r>
      <w:proofErr w:type="gramStart"/>
      <w:r w:rsidRPr="00002BF3">
        <w:rPr>
          <w:sz w:val="18"/>
          <w:szCs w:val="18"/>
        </w:rPr>
        <w:t>о  ходе</w:t>
      </w:r>
      <w:proofErr w:type="gramEnd"/>
      <w:r w:rsidRPr="00002BF3">
        <w:rPr>
          <w:sz w:val="18"/>
          <w:szCs w:val="18"/>
        </w:rPr>
        <w:t xml:space="preserve">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002BF3" w:rsidRPr="00002BF3" w:rsidRDefault="00002BF3" w:rsidP="00002BF3">
      <w:pPr>
        <w:jc w:val="both"/>
        <w:rPr>
          <w:sz w:val="18"/>
          <w:szCs w:val="18"/>
        </w:rPr>
      </w:pPr>
      <w:r w:rsidRPr="00002BF3">
        <w:rPr>
          <w:sz w:val="18"/>
          <w:szCs w:val="18"/>
        </w:rPr>
        <w:tab/>
        <w:t>3. Настоящее решение вступает в силу со дня принятия.</w:t>
      </w:r>
    </w:p>
    <w:p w:rsidR="00002BF3" w:rsidRPr="00002BF3" w:rsidRDefault="00002BF3" w:rsidP="00002BF3">
      <w:pPr>
        <w:jc w:val="both"/>
        <w:rPr>
          <w:sz w:val="18"/>
          <w:szCs w:val="18"/>
        </w:rPr>
      </w:pPr>
      <w:r w:rsidRPr="00002BF3">
        <w:rPr>
          <w:sz w:val="18"/>
          <w:szCs w:val="18"/>
        </w:rPr>
        <w:tab/>
      </w:r>
    </w:p>
    <w:p w:rsidR="00002BF3" w:rsidRPr="00002BF3" w:rsidRDefault="00002BF3" w:rsidP="00002BF3">
      <w:pPr>
        <w:rPr>
          <w:sz w:val="18"/>
          <w:szCs w:val="18"/>
        </w:rPr>
      </w:pPr>
      <w:r w:rsidRPr="00002BF3">
        <w:rPr>
          <w:sz w:val="18"/>
          <w:szCs w:val="18"/>
        </w:rPr>
        <w:t xml:space="preserve">Глава муниципального образования </w:t>
      </w:r>
    </w:p>
    <w:p w:rsidR="00002BF3" w:rsidRDefault="00002BF3" w:rsidP="00002BF3">
      <w:pPr>
        <w:rPr>
          <w:sz w:val="18"/>
          <w:szCs w:val="18"/>
        </w:rPr>
      </w:pPr>
      <w:r w:rsidRPr="00002BF3">
        <w:rPr>
          <w:sz w:val="18"/>
          <w:szCs w:val="18"/>
        </w:rPr>
        <w:t>города Павловска:</w:t>
      </w:r>
      <w:r w:rsidRPr="00002BF3">
        <w:rPr>
          <w:sz w:val="18"/>
          <w:szCs w:val="18"/>
        </w:rPr>
        <w:tab/>
      </w:r>
      <w:r w:rsidRPr="00002BF3">
        <w:rPr>
          <w:sz w:val="18"/>
          <w:szCs w:val="18"/>
        </w:rPr>
        <w:tab/>
      </w:r>
      <w:r w:rsidRPr="00002BF3">
        <w:rPr>
          <w:sz w:val="18"/>
          <w:szCs w:val="18"/>
        </w:rPr>
        <w:tab/>
      </w:r>
      <w:r w:rsidRPr="00002BF3">
        <w:rPr>
          <w:sz w:val="18"/>
          <w:szCs w:val="18"/>
        </w:rPr>
        <w:tab/>
      </w:r>
      <w:r w:rsidRPr="00002BF3">
        <w:rPr>
          <w:sz w:val="18"/>
          <w:szCs w:val="18"/>
        </w:rPr>
        <w:tab/>
      </w:r>
      <w:r w:rsidRPr="00002BF3">
        <w:rPr>
          <w:sz w:val="18"/>
          <w:szCs w:val="18"/>
        </w:rPr>
        <w:tab/>
      </w:r>
      <w:r w:rsidRPr="00002BF3">
        <w:rPr>
          <w:sz w:val="18"/>
          <w:szCs w:val="18"/>
        </w:rPr>
        <w:tab/>
      </w:r>
      <w:r w:rsidRPr="00002BF3">
        <w:rPr>
          <w:sz w:val="18"/>
          <w:szCs w:val="18"/>
        </w:rPr>
        <w:tab/>
      </w:r>
      <w:r w:rsidRPr="00002BF3">
        <w:rPr>
          <w:sz w:val="18"/>
          <w:szCs w:val="18"/>
        </w:rPr>
        <w:tab/>
        <w:t xml:space="preserve">В.В. </w:t>
      </w:r>
      <w:proofErr w:type="spellStart"/>
      <w:r w:rsidRPr="00002BF3">
        <w:rPr>
          <w:sz w:val="18"/>
          <w:szCs w:val="18"/>
        </w:rPr>
        <w:t>Зибарев</w:t>
      </w:r>
      <w:proofErr w:type="spellEnd"/>
    </w:p>
    <w:p w:rsidR="00002BF3" w:rsidRPr="00002BF3" w:rsidRDefault="00002BF3" w:rsidP="00002BF3">
      <w:pPr>
        <w:rPr>
          <w:sz w:val="18"/>
          <w:szCs w:val="18"/>
        </w:rPr>
      </w:pPr>
    </w:p>
    <w:p w:rsidR="00002BF3" w:rsidRDefault="00002BF3" w:rsidP="00002BF3">
      <w:pPr>
        <w:rPr>
          <w:sz w:val="16"/>
          <w:szCs w:val="16"/>
        </w:rPr>
      </w:pPr>
    </w:p>
    <w:p w:rsidR="00D53FBF" w:rsidRDefault="00D53FBF" w:rsidP="00002BF3">
      <w:pPr>
        <w:rPr>
          <w:sz w:val="16"/>
          <w:szCs w:val="16"/>
        </w:rPr>
      </w:pPr>
    </w:p>
    <w:p w:rsidR="00D53FBF" w:rsidRDefault="00D53FBF" w:rsidP="00002BF3">
      <w:pPr>
        <w:rPr>
          <w:sz w:val="16"/>
          <w:szCs w:val="16"/>
        </w:rPr>
      </w:pPr>
    </w:p>
    <w:p w:rsidR="00D53FBF" w:rsidRDefault="00D53FBF" w:rsidP="00002BF3">
      <w:pPr>
        <w:rPr>
          <w:sz w:val="16"/>
          <w:szCs w:val="16"/>
        </w:rPr>
      </w:pPr>
    </w:p>
    <w:p w:rsidR="00D53FBF" w:rsidRDefault="00D53FBF" w:rsidP="00002BF3">
      <w:pPr>
        <w:rPr>
          <w:sz w:val="16"/>
          <w:szCs w:val="16"/>
        </w:rPr>
      </w:pPr>
    </w:p>
    <w:p w:rsidR="00D53FBF" w:rsidRPr="00002BF3" w:rsidRDefault="00D53FBF" w:rsidP="00002BF3">
      <w:pPr>
        <w:rPr>
          <w:sz w:val="16"/>
          <w:szCs w:val="16"/>
        </w:rPr>
      </w:pPr>
    </w:p>
    <w:p w:rsidR="00002BF3" w:rsidRPr="00002BF3" w:rsidRDefault="00002BF3" w:rsidP="00002BF3">
      <w:pPr>
        <w:rPr>
          <w:sz w:val="16"/>
          <w:szCs w:val="16"/>
        </w:rPr>
      </w:pPr>
    </w:p>
    <w:tbl>
      <w:tblPr>
        <w:tblW w:w="10415" w:type="dxa"/>
        <w:tblInd w:w="-142" w:type="dxa"/>
        <w:tblLook w:val="04A0" w:firstRow="1" w:lastRow="0" w:firstColumn="1" w:lastColumn="0" w:noHBand="0" w:noVBand="1"/>
      </w:tblPr>
      <w:tblGrid>
        <w:gridCol w:w="816"/>
        <w:gridCol w:w="669"/>
        <w:gridCol w:w="1247"/>
        <w:gridCol w:w="2640"/>
        <w:gridCol w:w="730"/>
        <w:gridCol w:w="979"/>
        <w:gridCol w:w="971"/>
        <w:gridCol w:w="1020"/>
        <w:gridCol w:w="1343"/>
      </w:tblGrid>
      <w:tr w:rsidR="00002BF3" w:rsidRPr="00002BF3" w:rsidTr="00D53FBF">
        <w:trPr>
          <w:trHeight w:val="255"/>
        </w:trPr>
        <w:tc>
          <w:tcPr>
            <w:tcW w:w="10415" w:type="dxa"/>
            <w:gridSpan w:val="9"/>
            <w:tcBorders>
              <w:top w:val="nil"/>
              <w:left w:val="nil"/>
              <w:bottom w:val="nil"/>
              <w:right w:val="nil"/>
            </w:tcBorders>
            <w:shd w:val="clear" w:color="auto" w:fill="auto"/>
            <w:noWrap/>
            <w:vAlign w:val="bottom"/>
            <w:hideMark/>
          </w:tcPr>
          <w:p w:rsidR="00002BF3" w:rsidRPr="00002BF3" w:rsidRDefault="00002BF3" w:rsidP="00002BF3">
            <w:pPr>
              <w:jc w:val="center"/>
              <w:rPr>
                <w:b/>
                <w:bCs/>
                <w:sz w:val="16"/>
                <w:szCs w:val="16"/>
              </w:rPr>
            </w:pPr>
            <w:r w:rsidRPr="00002BF3">
              <w:rPr>
                <w:b/>
                <w:bCs/>
                <w:sz w:val="16"/>
                <w:szCs w:val="16"/>
              </w:rPr>
              <w:lastRenderedPageBreak/>
              <w:t>ОТЧЕТ ОБ ИСПОЛНЕНИИ БЮДЖЕТА МУНИЦИПАЛЬНОГО ОБРАЗОВАНИЯ ГОРОДА ПАВЛОВСКА</w:t>
            </w:r>
          </w:p>
        </w:tc>
      </w:tr>
      <w:tr w:rsidR="00002BF3" w:rsidRPr="00002BF3" w:rsidTr="00D53FBF">
        <w:trPr>
          <w:trHeight w:val="285"/>
        </w:trPr>
        <w:tc>
          <w:tcPr>
            <w:tcW w:w="10415" w:type="dxa"/>
            <w:gridSpan w:val="9"/>
            <w:tcBorders>
              <w:top w:val="nil"/>
              <w:left w:val="nil"/>
              <w:bottom w:val="nil"/>
              <w:right w:val="nil"/>
            </w:tcBorders>
            <w:shd w:val="clear" w:color="auto" w:fill="auto"/>
            <w:noWrap/>
            <w:vAlign w:val="bottom"/>
            <w:hideMark/>
          </w:tcPr>
          <w:p w:rsidR="00002BF3" w:rsidRPr="00002BF3" w:rsidRDefault="00002BF3" w:rsidP="00002BF3">
            <w:pPr>
              <w:jc w:val="center"/>
              <w:rPr>
                <w:b/>
                <w:bCs/>
                <w:sz w:val="16"/>
                <w:szCs w:val="16"/>
              </w:rPr>
            </w:pPr>
            <w:r w:rsidRPr="00002BF3">
              <w:rPr>
                <w:b/>
                <w:bCs/>
                <w:sz w:val="16"/>
                <w:szCs w:val="16"/>
              </w:rPr>
              <w:t>за 9 месяцев 2018 года</w:t>
            </w:r>
          </w:p>
        </w:tc>
      </w:tr>
      <w:tr w:rsidR="00002BF3" w:rsidRPr="00002BF3" w:rsidTr="00D53FBF">
        <w:trPr>
          <w:trHeight w:val="255"/>
        </w:trPr>
        <w:tc>
          <w:tcPr>
            <w:tcW w:w="816" w:type="dxa"/>
            <w:tcBorders>
              <w:top w:val="nil"/>
              <w:left w:val="nil"/>
              <w:bottom w:val="nil"/>
              <w:right w:val="nil"/>
            </w:tcBorders>
            <w:shd w:val="clear" w:color="auto" w:fill="auto"/>
            <w:noWrap/>
            <w:vAlign w:val="bottom"/>
            <w:hideMark/>
          </w:tcPr>
          <w:p w:rsidR="00002BF3" w:rsidRPr="00002BF3" w:rsidRDefault="00002BF3" w:rsidP="00002BF3">
            <w:pPr>
              <w:jc w:val="center"/>
              <w:rPr>
                <w:b/>
                <w:bCs/>
                <w:sz w:val="16"/>
                <w:szCs w:val="16"/>
              </w:rPr>
            </w:pPr>
          </w:p>
        </w:tc>
        <w:tc>
          <w:tcPr>
            <w:tcW w:w="669"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1247"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2640"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730"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979"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971"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1020"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1343"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r>
      <w:tr w:rsidR="00002BF3" w:rsidRPr="00002BF3" w:rsidTr="00D53FBF">
        <w:trPr>
          <w:trHeight w:val="255"/>
        </w:trPr>
        <w:tc>
          <w:tcPr>
            <w:tcW w:w="816"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669"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1247"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2640"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5043" w:type="dxa"/>
            <w:gridSpan w:val="5"/>
            <w:tcBorders>
              <w:top w:val="nil"/>
              <w:left w:val="nil"/>
              <w:bottom w:val="nil"/>
              <w:right w:val="nil"/>
            </w:tcBorders>
            <w:shd w:val="clear" w:color="auto" w:fill="auto"/>
            <w:noWrap/>
            <w:vAlign w:val="bottom"/>
            <w:hideMark/>
          </w:tcPr>
          <w:p w:rsidR="00002BF3" w:rsidRPr="00002BF3" w:rsidRDefault="00002BF3" w:rsidP="00002BF3">
            <w:pPr>
              <w:rPr>
                <w:sz w:val="16"/>
                <w:szCs w:val="16"/>
              </w:rPr>
            </w:pPr>
            <w:r w:rsidRPr="00002BF3">
              <w:rPr>
                <w:sz w:val="16"/>
                <w:szCs w:val="16"/>
              </w:rPr>
              <w:t xml:space="preserve">            Приложение №1</w:t>
            </w:r>
          </w:p>
        </w:tc>
      </w:tr>
      <w:tr w:rsidR="00002BF3" w:rsidRPr="00002BF3" w:rsidTr="00D53FBF">
        <w:trPr>
          <w:trHeight w:val="255"/>
        </w:trPr>
        <w:tc>
          <w:tcPr>
            <w:tcW w:w="816" w:type="dxa"/>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c>
          <w:tcPr>
            <w:tcW w:w="669"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1247"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2640"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5043" w:type="dxa"/>
            <w:gridSpan w:val="5"/>
            <w:tcBorders>
              <w:top w:val="nil"/>
              <w:left w:val="nil"/>
              <w:bottom w:val="nil"/>
              <w:right w:val="nil"/>
            </w:tcBorders>
            <w:shd w:val="clear" w:color="auto" w:fill="auto"/>
            <w:noWrap/>
            <w:vAlign w:val="bottom"/>
            <w:hideMark/>
          </w:tcPr>
          <w:p w:rsidR="00002BF3" w:rsidRPr="00002BF3" w:rsidRDefault="00002BF3" w:rsidP="00002BF3">
            <w:pPr>
              <w:rPr>
                <w:sz w:val="16"/>
                <w:szCs w:val="16"/>
              </w:rPr>
            </w:pPr>
            <w:r w:rsidRPr="00002BF3">
              <w:rPr>
                <w:sz w:val="16"/>
                <w:szCs w:val="16"/>
              </w:rPr>
              <w:t xml:space="preserve">             к Решению Муниципального Совета</w:t>
            </w:r>
          </w:p>
        </w:tc>
      </w:tr>
      <w:tr w:rsidR="00002BF3" w:rsidRPr="00002BF3" w:rsidTr="00D53FBF">
        <w:trPr>
          <w:trHeight w:val="255"/>
        </w:trPr>
        <w:tc>
          <w:tcPr>
            <w:tcW w:w="816" w:type="dxa"/>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c>
          <w:tcPr>
            <w:tcW w:w="669"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1247"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2640"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5043" w:type="dxa"/>
            <w:gridSpan w:val="5"/>
            <w:tcBorders>
              <w:top w:val="nil"/>
              <w:left w:val="nil"/>
              <w:bottom w:val="nil"/>
              <w:right w:val="nil"/>
            </w:tcBorders>
            <w:shd w:val="clear" w:color="auto" w:fill="auto"/>
            <w:noWrap/>
            <w:vAlign w:val="bottom"/>
            <w:hideMark/>
          </w:tcPr>
          <w:p w:rsidR="00002BF3" w:rsidRPr="00002BF3" w:rsidRDefault="00002BF3" w:rsidP="00002BF3">
            <w:pPr>
              <w:rPr>
                <w:sz w:val="16"/>
                <w:szCs w:val="16"/>
              </w:rPr>
            </w:pPr>
            <w:r w:rsidRPr="00002BF3">
              <w:rPr>
                <w:sz w:val="16"/>
                <w:szCs w:val="16"/>
              </w:rPr>
              <w:t xml:space="preserve">             города Павловска №  10/1.1  от 24.10.2018 </w:t>
            </w:r>
          </w:p>
        </w:tc>
      </w:tr>
      <w:tr w:rsidR="00002BF3" w:rsidRPr="00002BF3" w:rsidTr="00D53FBF">
        <w:trPr>
          <w:trHeight w:val="705"/>
        </w:trPr>
        <w:tc>
          <w:tcPr>
            <w:tcW w:w="10415" w:type="dxa"/>
            <w:gridSpan w:val="9"/>
            <w:tcBorders>
              <w:top w:val="nil"/>
              <w:left w:val="nil"/>
              <w:bottom w:val="nil"/>
              <w:right w:val="nil"/>
            </w:tcBorders>
            <w:shd w:val="clear" w:color="auto" w:fill="auto"/>
            <w:vAlign w:val="bottom"/>
            <w:hideMark/>
          </w:tcPr>
          <w:p w:rsidR="00002BF3" w:rsidRPr="00002BF3" w:rsidRDefault="00002BF3" w:rsidP="00002BF3">
            <w:pPr>
              <w:jc w:val="center"/>
              <w:rPr>
                <w:b/>
                <w:bCs/>
                <w:sz w:val="16"/>
                <w:szCs w:val="16"/>
              </w:rPr>
            </w:pPr>
            <w:r w:rsidRPr="00002BF3">
              <w:rPr>
                <w:b/>
                <w:bCs/>
                <w:sz w:val="16"/>
                <w:szCs w:val="16"/>
              </w:rPr>
              <w:t>Показатели доходов бюджета муниципального образования города Павловска за 9 месяцев 2018 года по кодам классификации доходов бюджетов</w:t>
            </w:r>
          </w:p>
        </w:tc>
      </w:tr>
      <w:tr w:rsidR="00002BF3" w:rsidRPr="00002BF3" w:rsidTr="00D53FBF">
        <w:trPr>
          <w:trHeight w:val="255"/>
        </w:trPr>
        <w:tc>
          <w:tcPr>
            <w:tcW w:w="816" w:type="dxa"/>
            <w:tcBorders>
              <w:top w:val="nil"/>
              <w:left w:val="nil"/>
              <w:bottom w:val="nil"/>
              <w:right w:val="nil"/>
            </w:tcBorders>
            <w:shd w:val="clear" w:color="auto" w:fill="auto"/>
            <w:noWrap/>
            <w:vAlign w:val="bottom"/>
            <w:hideMark/>
          </w:tcPr>
          <w:p w:rsidR="00002BF3" w:rsidRPr="00002BF3" w:rsidRDefault="00002BF3" w:rsidP="00002BF3">
            <w:pPr>
              <w:jc w:val="center"/>
              <w:rPr>
                <w:b/>
                <w:bCs/>
                <w:sz w:val="16"/>
                <w:szCs w:val="16"/>
              </w:rPr>
            </w:pPr>
          </w:p>
        </w:tc>
        <w:tc>
          <w:tcPr>
            <w:tcW w:w="669"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1247" w:type="dxa"/>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2640" w:type="dxa"/>
            <w:tcBorders>
              <w:top w:val="nil"/>
              <w:left w:val="nil"/>
              <w:bottom w:val="nil"/>
              <w:right w:val="nil"/>
            </w:tcBorders>
            <w:shd w:val="clear" w:color="auto" w:fill="auto"/>
            <w:vAlign w:val="bottom"/>
            <w:hideMark/>
          </w:tcPr>
          <w:p w:rsidR="00002BF3" w:rsidRPr="00002BF3" w:rsidRDefault="00002BF3" w:rsidP="00002BF3">
            <w:pPr>
              <w:rPr>
                <w:sz w:val="16"/>
                <w:szCs w:val="16"/>
              </w:rPr>
            </w:pPr>
          </w:p>
        </w:tc>
        <w:tc>
          <w:tcPr>
            <w:tcW w:w="5043" w:type="dxa"/>
            <w:gridSpan w:val="5"/>
            <w:tcBorders>
              <w:top w:val="nil"/>
              <w:left w:val="nil"/>
              <w:bottom w:val="single" w:sz="4" w:space="0" w:color="auto"/>
              <w:right w:val="nil"/>
            </w:tcBorders>
            <w:shd w:val="clear" w:color="auto" w:fill="auto"/>
            <w:noWrap/>
            <w:vAlign w:val="bottom"/>
            <w:hideMark/>
          </w:tcPr>
          <w:p w:rsidR="00002BF3" w:rsidRPr="00002BF3" w:rsidRDefault="00002BF3" w:rsidP="00002BF3">
            <w:pPr>
              <w:jc w:val="right"/>
              <w:rPr>
                <w:sz w:val="16"/>
                <w:szCs w:val="16"/>
              </w:rPr>
            </w:pPr>
            <w:r w:rsidRPr="00002BF3">
              <w:rPr>
                <w:sz w:val="16"/>
                <w:szCs w:val="16"/>
              </w:rPr>
              <w:t> </w:t>
            </w:r>
          </w:p>
        </w:tc>
      </w:tr>
      <w:tr w:rsidR="00002BF3" w:rsidRPr="00002BF3" w:rsidTr="00D53FBF">
        <w:trPr>
          <w:trHeight w:val="112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п/п</w:t>
            </w:r>
          </w:p>
        </w:tc>
        <w:tc>
          <w:tcPr>
            <w:tcW w:w="19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2BF3" w:rsidRPr="00002BF3" w:rsidRDefault="00002BF3" w:rsidP="00002BF3">
            <w:pPr>
              <w:jc w:val="center"/>
              <w:rPr>
                <w:sz w:val="16"/>
                <w:szCs w:val="16"/>
              </w:rPr>
            </w:pPr>
            <w:r w:rsidRPr="00002BF3">
              <w:rPr>
                <w:sz w:val="16"/>
                <w:szCs w:val="16"/>
              </w:rPr>
              <w:t xml:space="preserve">Код </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Источники доходов</w:t>
            </w:r>
          </w:p>
        </w:tc>
        <w:tc>
          <w:tcPr>
            <w:tcW w:w="73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Сумма, тыс. руб.</w:t>
            </w:r>
          </w:p>
        </w:tc>
        <w:tc>
          <w:tcPr>
            <w:tcW w:w="979"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План на отчетный период, тыс. руб.</w:t>
            </w:r>
          </w:p>
        </w:tc>
        <w:tc>
          <w:tcPr>
            <w:tcW w:w="971"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Исполнено за отчетный период, тыс. руб.</w:t>
            </w:r>
          </w:p>
        </w:tc>
        <w:tc>
          <w:tcPr>
            <w:tcW w:w="102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исполнения за отчетный период </w:t>
            </w:r>
          </w:p>
        </w:tc>
        <w:tc>
          <w:tcPr>
            <w:tcW w:w="1343"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исполнения за год</w:t>
            </w:r>
          </w:p>
        </w:tc>
      </w:tr>
      <w:tr w:rsidR="00002BF3" w:rsidRPr="00002BF3" w:rsidTr="00D53FBF">
        <w:trPr>
          <w:trHeight w:val="26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I</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1 00 00000 00 0000 000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 xml:space="preserve"> НАЛОГОВЫЕ И НЕНАЛОГОВЫЕ ДОХОДЫ</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49 114,8</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37 350,2</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37 842,9</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101,3%</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77,0%</w:t>
            </w:r>
          </w:p>
        </w:tc>
      </w:tr>
      <w:tr w:rsidR="00002BF3" w:rsidRPr="00002BF3" w:rsidTr="00D53FBF">
        <w:trPr>
          <w:trHeight w:val="18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1 05 00000 00 0000 000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НАЛОГИ НА СОВОКУПНЫЙ ДОХОД</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38 438,6</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29 906,7</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30 211,5</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101,0%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78,6%</w:t>
            </w:r>
          </w:p>
        </w:tc>
      </w:tr>
      <w:tr w:rsidR="00002BF3" w:rsidRPr="00002BF3" w:rsidTr="00D53FBF">
        <w:trPr>
          <w:trHeight w:val="52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182</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1 05 01000 00 0000 110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Налог, взимаемый в связи с применением упрощенной системы налогообложения</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36 141,6</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27 609,7</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27 609,2</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76,4%</w:t>
            </w:r>
          </w:p>
        </w:tc>
      </w:tr>
      <w:tr w:rsidR="00002BF3" w:rsidRPr="00002BF3" w:rsidTr="00D53FBF">
        <w:trPr>
          <w:trHeight w:val="65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182</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1 05 01011 01 0000 110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Налог, взимаемый с налогоплательщиков, выбравших в качестве объекта налогообложения доходы</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27 694,8</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19 840,8</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19 840,8</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71,6%</w:t>
            </w:r>
          </w:p>
        </w:tc>
      </w:tr>
      <w:tr w:rsidR="00002BF3" w:rsidRPr="00002BF3" w:rsidTr="00D53FBF">
        <w:trPr>
          <w:trHeight w:val="76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182</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1 05 01021 01 0000 110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8 446,8</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7 768,9</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7 768,9</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92,0%</w:t>
            </w:r>
          </w:p>
        </w:tc>
      </w:tr>
      <w:tr w:rsidR="00002BF3" w:rsidRPr="00002BF3" w:rsidTr="00D53FBF">
        <w:trPr>
          <w:trHeight w:val="106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1.1.3</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182</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1 05 01050 01 0000 110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-0,5</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76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182</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1 05 02010 02 0000 110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Единый налог на вмененный доход для отдельных видов деятельности</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2 000,0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2 000,0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2 286,3</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114,3%</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114,3%</w:t>
            </w:r>
          </w:p>
        </w:tc>
      </w:tr>
      <w:tr w:rsidR="00002BF3" w:rsidRPr="00002BF3" w:rsidTr="00D53FBF">
        <w:trPr>
          <w:trHeight w:val="75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1.3.</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182</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1 05 04030 02 0000 110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 xml:space="preserve">Налог, взимаемый  в связи с применением патентной системы </w:t>
            </w:r>
            <w:proofErr w:type="spellStart"/>
            <w:r w:rsidRPr="00002BF3">
              <w:rPr>
                <w:sz w:val="16"/>
                <w:szCs w:val="16"/>
              </w:rPr>
              <w:t>налообложения</w:t>
            </w:r>
            <w:proofErr w:type="spellEnd"/>
            <w:r w:rsidRPr="00002BF3">
              <w:rPr>
                <w:sz w:val="16"/>
                <w:szCs w:val="16"/>
              </w:rPr>
              <w:t>, зачисляемый в бюджеты городов федерального значения Москвы и Санкт-Петербурга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297,0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297,0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316,0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106,4%</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106,4%</w:t>
            </w:r>
          </w:p>
        </w:tc>
      </w:tr>
      <w:tr w:rsidR="00002BF3" w:rsidRPr="00002BF3" w:rsidTr="00D53FBF">
        <w:trPr>
          <w:trHeight w:val="132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1 11 00000 00 0000 000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ДОХОДЫ ОТ ИСПОЛЬЗОВАНИЯ ИМУЩЕСТВА, НАХОДЯЩЕГОСЯ В ГОСУДАРСТВЕННОЙ И МУНИЦИПАЛЬНОЙ СОБСТВЕННОСТИ</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74,8%</w:t>
            </w:r>
          </w:p>
        </w:tc>
      </w:tr>
      <w:tr w:rsidR="00002BF3" w:rsidRPr="00002BF3" w:rsidTr="00D53FBF">
        <w:trPr>
          <w:trHeight w:val="185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1 11 05000 00 0000 120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74,8%</w:t>
            </w:r>
          </w:p>
        </w:tc>
      </w:tr>
      <w:tr w:rsidR="00002BF3" w:rsidRPr="00002BF3" w:rsidTr="00D53FBF">
        <w:trPr>
          <w:trHeight w:val="147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1 11 05010 00 0000 120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74,8%</w:t>
            </w:r>
          </w:p>
        </w:tc>
      </w:tr>
      <w:tr w:rsidR="00002BF3" w:rsidRPr="00002BF3" w:rsidTr="00D53FBF">
        <w:trPr>
          <w:trHeight w:val="70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lastRenderedPageBreak/>
              <w:t>2.1.1.1.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830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1 11 05011 02 0000 120</w:t>
            </w:r>
          </w:p>
        </w:tc>
        <w:tc>
          <w:tcPr>
            <w:tcW w:w="2640" w:type="dxa"/>
            <w:tcBorders>
              <w:top w:val="nil"/>
              <w:left w:val="nil"/>
              <w:bottom w:val="single" w:sz="4" w:space="0" w:color="auto"/>
              <w:right w:val="single" w:sz="4" w:space="0" w:color="auto"/>
            </w:tcBorders>
            <w:shd w:val="clear" w:color="000000" w:fill="FFFFFF"/>
            <w:vAlign w:val="center"/>
            <w:hideMark/>
          </w:tcPr>
          <w:p w:rsidR="00002BF3" w:rsidRPr="00002BF3" w:rsidRDefault="00002BF3" w:rsidP="00002BF3">
            <w:pPr>
              <w:rPr>
                <w:sz w:val="16"/>
                <w:szCs w:val="16"/>
              </w:rPr>
            </w:pPr>
            <w:r w:rsidRPr="00002BF3">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74,8%</w:t>
            </w:r>
          </w:p>
        </w:tc>
      </w:tr>
      <w:tr w:rsidR="00002BF3" w:rsidRPr="00002BF3" w:rsidTr="00D53FBF">
        <w:trPr>
          <w:trHeight w:val="42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2.1.1.1.1.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830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1 11 05011 02 0100 120</w:t>
            </w:r>
          </w:p>
        </w:tc>
        <w:tc>
          <w:tcPr>
            <w:tcW w:w="2640" w:type="dxa"/>
            <w:tcBorders>
              <w:top w:val="nil"/>
              <w:left w:val="nil"/>
              <w:bottom w:val="single" w:sz="4" w:space="0" w:color="auto"/>
              <w:right w:val="single" w:sz="4" w:space="0" w:color="auto"/>
            </w:tcBorders>
            <w:shd w:val="clear" w:color="000000" w:fill="FFFFFF"/>
            <w:vAlign w:val="center"/>
            <w:hideMark/>
          </w:tcPr>
          <w:p w:rsidR="00002BF3" w:rsidRPr="00002BF3" w:rsidRDefault="00002BF3" w:rsidP="00002BF3">
            <w:pPr>
              <w:rPr>
                <w:sz w:val="16"/>
                <w:szCs w:val="16"/>
              </w:rPr>
            </w:pPr>
            <w:r w:rsidRPr="00002BF3">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6 853,9</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74,8%</w:t>
            </w:r>
          </w:p>
        </w:tc>
      </w:tr>
      <w:tr w:rsidR="00002BF3" w:rsidRPr="00002BF3" w:rsidTr="00D53FBF">
        <w:trPr>
          <w:trHeight w:val="67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1 13 00000 00 0000 000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ДОХОДЫ ОТ ОКАЗАНИЯ ПЛАТНЫХ УСЛУГ (РАБОТ) И КОМПЕНСАЦИИ ЗАТРАТ ГОСУДАРСТВА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174,2</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174,2</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174,1</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99,9%</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99,9%</w:t>
            </w:r>
          </w:p>
        </w:tc>
      </w:tr>
      <w:tr w:rsidR="00002BF3" w:rsidRPr="00002BF3" w:rsidTr="00D53FBF">
        <w:trPr>
          <w:trHeight w:val="30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1 13 02990 00 0000 130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Прочие доходы от компенсации затрат государства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174,2</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174,2</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174,1</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99,9%</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99,9%</w:t>
            </w:r>
          </w:p>
        </w:tc>
      </w:tr>
      <w:tr w:rsidR="00002BF3" w:rsidRPr="00002BF3" w:rsidTr="00D53FBF">
        <w:trPr>
          <w:trHeight w:val="97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1 13 02993 03 0000 130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Прочие доходы от компенсации затрат бюджетов внутригородских муниципальных образований городов федерального значения Москвы и Санкт-Петербурга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174,2</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174,2</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174,1</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99,9%</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99,9%</w:t>
            </w:r>
          </w:p>
        </w:tc>
      </w:tr>
      <w:tr w:rsidR="00002BF3" w:rsidRPr="00002BF3" w:rsidTr="00D53FBF">
        <w:trPr>
          <w:trHeight w:val="155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3.1.1.1.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867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1 13 02993 03 0100 130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174,2</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174,2</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174,1</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99,9%</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99,9%</w:t>
            </w:r>
          </w:p>
        </w:tc>
      </w:tr>
      <w:tr w:rsidR="00002BF3" w:rsidRPr="00002BF3" w:rsidTr="00D53FBF">
        <w:trPr>
          <w:trHeight w:val="64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1 16 00000 00 0000 000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ШТРАФЫ, САНКЦИИ, ВОЗМЕЩЕНИЕ УЩЕРБА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1 344,7</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415,4</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583,4</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140,4%</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43,4%</w:t>
            </w:r>
          </w:p>
        </w:tc>
      </w:tr>
      <w:tr w:rsidR="00002BF3" w:rsidRPr="00002BF3" w:rsidTr="00D53FBF">
        <w:trPr>
          <w:trHeight w:val="126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182</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1 16 06000 01 0000 140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r>
      <w:tr w:rsidR="00002BF3" w:rsidRPr="00002BF3" w:rsidTr="00D53FBF">
        <w:trPr>
          <w:trHeight w:val="65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1 16 90000 00 0000 140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Прочие поступления от денежных взысканий (штрафов) и иных сумм в возмещение ущерба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1 334,7</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415,4</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583,4</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140,4%</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43,7%</w:t>
            </w:r>
          </w:p>
        </w:tc>
      </w:tr>
      <w:tr w:rsidR="00002BF3" w:rsidRPr="00002BF3" w:rsidTr="00D53FBF">
        <w:trPr>
          <w:trHeight w:val="159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4.2.1.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1 16 90030 03 0000 140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 </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1 334,7</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415,4</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583,4</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140,4%</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43,7%</w:t>
            </w:r>
          </w:p>
        </w:tc>
      </w:tr>
      <w:tr w:rsidR="00002BF3" w:rsidRPr="00002BF3" w:rsidTr="00D53FBF">
        <w:trPr>
          <w:trHeight w:val="142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4.2.1.1.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806</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1 16 90030 03 0100 140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1 231,7</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325,4</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325,4</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26,4%</w:t>
            </w:r>
          </w:p>
        </w:tc>
      </w:tr>
      <w:tr w:rsidR="00002BF3" w:rsidRPr="00002BF3" w:rsidTr="00D53FBF">
        <w:trPr>
          <w:trHeight w:val="7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4.2.1.2.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807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1 16 90030 03 0100 140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58,0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58,0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225,0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387,9%</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387,9%</w:t>
            </w:r>
          </w:p>
        </w:tc>
      </w:tr>
      <w:tr w:rsidR="00002BF3" w:rsidRPr="00002BF3" w:rsidTr="00D53FBF">
        <w:trPr>
          <w:trHeight w:val="116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lastRenderedPageBreak/>
              <w:t>4.2.1.3.</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861</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1 16 90030 03 0100 140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44,0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32,0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32,0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72,7%</w:t>
            </w:r>
          </w:p>
        </w:tc>
      </w:tr>
      <w:tr w:rsidR="00002BF3" w:rsidRPr="00002BF3" w:rsidTr="00D53FBF">
        <w:trPr>
          <w:trHeight w:val="70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4.2.1.4.</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861</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1 16 90030 03 0200 140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r>
      <w:tr w:rsidR="00002BF3" w:rsidRPr="00002BF3" w:rsidTr="00D53FBF">
        <w:trPr>
          <w:trHeight w:val="104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4.2.1.5.</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1 16 90030 03 0400 140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50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1 17 00000 00 0000 000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ПРОЧИЕ НЕНАЛОГОВЫЕ ДОХОДЫ</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217"/>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1 17 01000 00 0000 180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Невыясненные поступления</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100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1 17 01030 03 0000 180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31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1 17 05000 00 0000 180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Прочие неналоговые доходы</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97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5.2.1.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nil"/>
              <w:right w:val="nil"/>
            </w:tcBorders>
            <w:shd w:val="clear" w:color="auto" w:fill="auto"/>
            <w:vAlign w:val="center"/>
            <w:hideMark/>
          </w:tcPr>
          <w:p w:rsidR="00002BF3" w:rsidRPr="00002BF3" w:rsidRDefault="00002BF3" w:rsidP="00002BF3">
            <w:pPr>
              <w:jc w:val="center"/>
              <w:rPr>
                <w:sz w:val="16"/>
                <w:szCs w:val="16"/>
              </w:rPr>
            </w:pPr>
            <w:r w:rsidRPr="00002BF3">
              <w:rPr>
                <w:sz w:val="16"/>
                <w:szCs w:val="16"/>
              </w:rPr>
              <w:t>1 17 05030 03 0000 180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 xml:space="preserve">Прочие неналоговые доходы бюджетов внутригородских муниципальных образований городов федерального значения Москвы и Санкт-Петербурга </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90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5.2.1.1.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1 17 05030 03 0200 180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Другие подвиды прочих неналоговых доходов бюджетов внутригородских муниципальных образований Санкт-Петербурга</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38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II</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2 00 00000 00 0000 000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БЕЗВОЗМЕЗДНЫЕ ПОСТУПЛЕНИЯ</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24 771,8</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17 469,8</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17 469,8</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70,5%</w:t>
            </w:r>
          </w:p>
        </w:tc>
      </w:tr>
      <w:tr w:rsidR="00002BF3" w:rsidRPr="00002BF3" w:rsidTr="00D53FBF">
        <w:trPr>
          <w:trHeight w:val="29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2 02 00000 00 0000 000</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Безвозмездные поступления от других бюджетов бюджетной системы РФ</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24 771,8</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17 469,8</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17 469,8</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70,5%</w:t>
            </w:r>
          </w:p>
        </w:tc>
      </w:tr>
      <w:tr w:rsidR="00002BF3" w:rsidRPr="00002BF3" w:rsidTr="00D53FBF">
        <w:trPr>
          <w:trHeight w:val="72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2 02 30000 00 0000 151</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 xml:space="preserve">Субвенции бюджетам субъектов РФ и муниципальных образований </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24 771,8</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17 469,8</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17 469,8</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70,5%</w:t>
            </w:r>
          </w:p>
        </w:tc>
      </w:tr>
      <w:tr w:rsidR="00002BF3" w:rsidRPr="00002BF3" w:rsidTr="00D53FBF">
        <w:trPr>
          <w:trHeight w:val="40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2 02 30024 00 0000 151</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Субвенции местным бюджетам на выполнение передаваемых полномочий субъектов Российской Федерации</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18 147,7</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12 268,1</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12 268,1</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67,6%</w:t>
            </w:r>
          </w:p>
        </w:tc>
      </w:tr>
      <w:tr w:rsidR="00002BF3" w:rsidRPr="00002BF3" w:rsidTr="00D53FBF">
        <w:trPr>
          <w:trHeight w:val="108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2 02 30024 03 0000 151</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18 147,7</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12 268,1</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12 268,1</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67,6%</w:t>
            </w:r>
          </w:p>
        </w:tc>
      </w:tr>
      <w:tr w:rsidR="00002BF3" w:rsidRPr="00002BF3" w:rsidTr="00D53FBF">
        <w:trPr>
          <w:trHeight w:val="143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1.1.1.1.1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2 02 30024 03 0100 151</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2 398,1</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1 876,0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1 876,0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78,2%</w:t>
            </w:r>
          </w:p>
        </w:tc>
      </w:tr>
      <w:tr w:rsidR="00002BF3" w:rsidRPr="00002BF3" w:rsidTr="00D53FBF">
        <w:trPr>
          <w:trHeight w:val="70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1.1.1.1.2</w:t>
            </w:r>
          </w:p>
        </w:tc>
        <w:tc>
          <w:tcPr>
            <w:tcW w:w="669" w:type="dxa"/>
            <w:tcBorders>
              <w:top w:val="nil"/>
              <w:left w:val="nil"/>
              <w:bottom w:val="single" w:sz="4" w:space="0" w:color="auto"/>
              <w:right w:val="single" w:sz="4" w:space="0" w:color="auto"/>
            </w:tcBorders>
            <w:shd w:val="clear" w:color="000000" w:fill="FFFFFF"/>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2 02 30024 03 0200 151</w:t>
            </w:r>
          </w:p>
        </w:tc>
        <w:tc>
          <w:tcPr>
            <w:tcW w:w="2640" w:type="dxa"/>
            <w:tcBorders>
              <w:top w:val="nil"/>
              <w:left w:val="nil"/>
              <w:bottom w:val="nil"/>
              <w:right w:val="nil"/>
            </w:tcBorders>
            <w:shd w:val="clear" w:color="auto" w:fill="auto"/>
            <w:vAlign w:val="center"/>
            <w:hideMark/>
          </w:tcPr>
          <w:p w:rsidR="00002BF3" w:rsidRPr="00002BF3" w:rsidRDefault="00002BF3" w:rsidP="00002BF3">
            <w:pPr>
              <w:rPr>
                <w:sz w:val="16"/>
                <w:szCs w:val="16"/>
              </w:rPr>
            </w:pPr>
            <w:r w:rsidRPr="00002BF3">
              <w:rPr>
                <w:sz w:val="16"/>
                <w:szCs w:val="16"/>
              </w:rPr>
              <w:t xml:space="preserve">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w:t>
            </w:r>
            <w:r w:rsidRPr="00002BF3">
              <w:rPr>
                <w:sz w:val="16"/>
                <w:szCs w:val="16"/>
              </w:rPr>
              <w:lastRenderedPageBreak/>
              <w:t>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lastRenderedPageBreak/>
              <w:t>6,9</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6,9</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6,9</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r>
      <w:tr w:rsidR="00002BF3" w:rsidRPr="00002BF3" w:rsidTr="00D53FBF">
        <w:trPr>
          <w:trHeight w:val="152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lastRenderedPageBreak/>
              <w:t>1.1.1.1.3</w:t>
            </w:r>
          </w:p>
        </w:tc>
        <w:tc>
          <w:tcPr>
            <w:tcW w:w="669" w:type="dxa"/>
            <w:tcBorders>
              <w:top w:val="nil"/>
              <w:left w:val="nil"/>
              <w:bottom w:val="single" w:sz="4" w:space="0" w:color="auto"/>
              <w:right w:val="single" w:sz="4" w:space="0" w:color="auto"/>
            </w:tcBorders>
            <w:shd w:val="clear" w:color="000000" w:fill="FFFFFF"/>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2 02 30024 03 0300 151</w:t>
            </w:r>
          </w:p>
        </w:tc>
        <w:tc>
          <w:tcPr>
            <w:tcW w:w="2640" w:type="dxa"/>
            <w:tcBorders>
              <w:top w:val="single" w:sz="4" w:space="0" w:color="auto"/>
              <w:left w:val="nil"/>
              <w:bottom w:val="nil"/>
              <w:right w:val="nil"/>
            </w:tcBorders>
            <w:shd w:val="clear" w:color="auto" w:fill="auto"/>
            <w:vAlign w:val="center"/>
            <w:hideMark/>
          </w:tcPr>
          <w:p w:rsidR="00002BF3" w:rsidRPr="00002BF3" w:rsidRDefault="00002BF3" w:rsidP="00002BF3">
            <w:pPr>
              <w:rPr>
                <w:sz w:val="16"/>
                <w:szCs w:val="16"/>
              </w:rPr>
            </w:pPr>
            <w:r w:rsidRPr="00002BF3">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15 742,7</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10 385,2</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10 385,2</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66,0%</w:t>
            </w:r>
          </w:p>
        </w:tc>
      </w:tr>
      <w:tr w:rsidR="00002BF3" w:rsidRPr="00002BF3" w:rsidTr="00D53FBF">
        <w:trPr>
          <w:trHeight w:val="67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1.1.2.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2 02 30027 00 0000 151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6 624,1</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5 201,7</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5 201,7</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78,5%</w:t>
            </w:r>
          </w:p>
        </w:tc>
      </w:tr>
      <w:tr w:rsidR="00002BF3" w:rsidRPr="00002BF3" w:rsidTr="00D53FBF">
        <w:trPr>
          <w:trHeight w:val="153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1.1.2.1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2 02 30027 03 0000 151</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6 624,1</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5 201,7</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5 201,7</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78,5%</w:t>
            </w:r>
          </w:p>
        </w:tc>
      </w:tr>
      <w:tr w:rsidR="00002BF3" w:rsidRPr="00002BF3" w:rsidTr="00D53FBF">
        <w:trPr>
          <w:trHeight w:val="686"/>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1.1.2.1.1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2 02 30027 03 0100 151</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3 991,0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3 207,6</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3 207,6</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80,4%</w:t>
            </w:r>
          </w:p>
        </w:tc>
      </w:tr>
      <w:tr w:rsidR="00002BF3" w:rsidRPr="00002BF3" w:rsidTr="00D53FBF">
        <w:trPr>
          <w:trHeight w:val="11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1.1.2.1.2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2 02 30027 03 0200 151</w:t>
            </w:r>
          </w:p>
        </w:tc>
        <w:tc>
          <w:tcPr>
            <w:tcW w:w="2640"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2 633,1</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1 994,1</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1 994,1</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75,7%</w:t>
            </w:r>
          </w:p>
        </w:tc>
      </w:tr>
      <w:tr w:rsidR="00002BF3" w:rsidRPr="00002BF3" w:rsidTr="00D53FBF">
        <w:trPr>
          <w:trHeight w:val="167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000</w:t>
            </w:r>
          </w:p>
        </w:tc>
        <w:tc>
          <w:tcPr>
            <w:tcW w:w="1247" w:type="dxa"/>
            <w:tcBorders>
              <w:top w:val="nil"/>
              <w:left w:val="nil"/>
              <w:bottom w:val="nil"/>
              <w:right w:val="nil"/>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2 08 00000 00 0000  180 </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69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2.1.</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987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2 08 03000 03 0000 180</w:t>
            </w:r>
          </w:p>
        </w:tc>
        <w:tc>
          <w:tcPr>
            <w:tcW w:w="2640" w:type="dxa"/>
            <w:tcBorders>
              <w:top w:val="nil"/>
              <w:left w:val="nil"/>
              <w:bottom w:val="nil"/>
              <w:right w:val="nil"/>
            </w:tcBorders>
            <w:shd w:val="clear" w:color="auto" w:fill="auto"/>
            <w:vAlign w:val="center"/>
            <w:hideMark/>
          </w:tcPr>
          <w:p w:rsidR="00002BF3" w:rsidRPr="00002BF3" w:rsidRDefault="00002BF3" w:rsidP="00002BF3">
            <w:pPr>
              <w:rPr>
                <w:sz w:val="16"/>
                <w:szCs w:val="16"/>
              </w:rPr>
            </w:pPr>
            <w:r w:rsidRPr="00002BF3">
              <w:rPr>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r>
      <w:tr w:rsidR="00002BF3" w:rsidRPr="00002BF3" w:rsidTr="00D53FBF">
        <w:trPr>
          <w:trHeight w:val="2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66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1247" w:type="dxa"/>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ИТОГО ДОХОДОВ</w:t>
            </w:r>
          </w:p>
        </w:tc>
        <w:tc>
          <w:tcPr>
            <w:tcW w:w="73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73 886,6</w:t>
            </w:r>
          </w:p>
        </w:tc>
        <w:tc>
          <w:tcPr>
            <w:tcW w:w="979"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54 820,0</w:t>
            </w:r>
          </w:p>
        </w:tc>
        <w:tc>
          <w:tcPr>
            <w:tcW w:w="971"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55 312,7</w:t>
            </w:r>
          </w:p>
        </w:tc>
        <w:tc>
          <w:tcPr>
            <w:tcW w:w="1020"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100,9%</w:t>
            </w:r>
          </w:p>
        </w:tc>
        <w:tc>
          <w:tcPr>
            <w:tcW w:w="1343" w:type="dxa"/>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74,9%</w:t>
            </w:r>
          </w:p>
        </w:tc>
      </w:tr>
    </w:tbl>
    <w:p w:rsidR="00002BF3" w:rsidRPr="00002BF3" w:rsidRDefault="00002BF3" w:rsidP="00002BF3">
      <w:pPr>
        <w:rPr>
          <w:sz w:val="16"/>
          <w:szCs w:val="16"/>
        </w:rPr>
      </w:pPr>
    </w:p>
    <w:p w:rsidR="00002BF3" w:rsidRDefault="00002BF3" w:rsidP="00002BF3">
      <w:pPr>
        <w:spacing w:after="240"/>
        <w:rPr>
          <w:sz w:val="16"/>
          <w:szCs w:val="16"/>
        </w:rPr>
      </w:pPr>
    </w:p>
    <w:p w:rsidR="00EA7353" w:rsidRDefault="00EA7353" w:rsidP="00002BF3">
      <w:pPr>
        <w:spacing w:after="240"/>
        <w:rPr>
          <w:sz w:val="16"/>
          <w:szCs w:val="16"/>
        </w:rPr>
      </w:pPr>
    </w:p>
    <w:p w:rsidR="00D53FBF" w:rsidRDefault="00D53FBF" w:rsidP="00002BF3">
      <w:pPr>
        <w:spacing w:after="240"/>
        <w:rPr>
          <w:sz w:val="16"/>
          <w:szCs w:val="16"/>
        </w:rPr>
      </w:pPr>
    </w:p>
    <w:p w:rsidR="00D53FBF" w:rsidRDefault="00D53FBF" w:rsidP="00002BF3">
      <w:pPr>
        <w:spacing w:after="240"/>
        <w:rPr>
          <w:sz w:val="16"/>
          <w:szCs w:val="16"/>
        </w:rPr>
      </w:pPr>
    </w:p>
    <w:p w:rsidR="00EA7353" w:rsidRPr="00500E93" w:rsidRDefault="00EA7353" w:rsidP="00002BF3">
      <w:pPr>
        <w:spacing w:after="240"/>
        <w:rPr>
          <w:sz w:val="16"/>
          <w:szCs w:val="16"/>
        </w:rPr>
      </w:pPr>
    </w:p>
    <w:p w:rsidR="00EA7353" w:rsidRPr="00500E93" w:rsidRDefault="00EA7353" w:rsidP="00002BF3">
      <w:pPr>
        <w:spacing w:after="240"/>
        <w:rPr>
          <w:sz w:val="16"/>
          <w:szCs w:val="16"/>
        </w:rPr>
      </w:pPr>
    </w:p>
    <w:tbl>
      <w:tblPr>
        <w:tblW w:w="10774" w:type="dxa"/>
        <w:tblInd w:w="-426" w:type="dxa"/>
        <w:tblLayout w:type="fixed"/>
        <w:tblLook w:val="04A0" w:firstRow="1" w:lastRow="0" w:firstColumn="1" w:lastColumn="0" w:noHBand="0" w:noVBand="1"/>
      </w:tblPr>
      <w:tblGrid>
        <w:gridCol w:w="426"/>
        <w:gridCol w:w="284"/>
        <w:gridCol w:w="425"/>
        <w:gridCol w:w="271"/>
        <w:gridCol w:w="869"/>
        <w:gridCol w:w="703"/>
        <w:gridCol w:w="470"/>
        <w:gridCol w:w="97"/>
        <w:gridCol w:w="709"/>
        <w:gridCol w:w="708"/>
        <w:gridCol w:w="413"/>
        <w:gridCol w:w="240"/>
        <w:gridCol w:w="56"/>
        <w:gridCol w:w="251"/>
        <w:gridCol w:w="174"/>
        <w:gridCol w:w="124"/>
        <w:gridCol w:w="727"/>
        <w:gridCol w:w="709"/>
        <w:gridCol w:w="79"/>
        <w:gridCol w:w="488"/>
        <w:gridCol w:w="141"/>
        <w:gridCol w:w="709"/>
        <w:gridCol w:w="142"/>
        <w:gridCol w:w="709"/>
        <w:gridCol w:w="353"/>
        <w:gridCol w:w="355"/>
        <w:gridCol w:w="142"/>
      </w:tblGrid>
      <w:tr w:rsidR="00031AE8" w:rsidRPr="00500E93" w:rsidTr="00D53FBF">
        <w:trPr>
          <w:trHeight w:val="255"/>
        </w:trPr>
        <w:tc>
          <w:tcPr>
            <w:tcW w:w="710" w:type="dxa"/>
            <w:gridSpan w:val="2"/>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2268" w:type="dxa"/>
            <w:gridSpan w:val="4"/>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567" w:type="dxa"/>
            <w:gridSpan w:val="2"/>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709" w:type="dxa"/>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708" w:type="dxa"/>
            <w:tcBorders>
              <w:top w:val="nil"/>
              <w:left w:val="nil"/>
              <w:bottom w:val="nil"/>
              <w:right w:val="nil"/>
            </w:tcBorders>
            <w:shd w:val="clear" w:color="000000" w:fill="FFFFFF"/>
            <w:noWrap/>
            <w:vAlign w:val="bottom"/>
            <w:hideMark/>
          </w:tcPr>
          <w:p w:rsidR="00002BF3" w:rsidRPr="00500E93" w:rsidRDefault="00002BF3" w:rsidP="00002BF3">
            <w:pPr>
              <w:rPr>
                <w:sz w:val="16"/>
                <w:szCs w:val="16"/>
              </w:rPr>
            </w:pPr>
            <w:r w:rsidRPr="00500E93">
              <w:rPr>
                <w:sz w:val="16"/>
                <w:szCs w:val="16"/>
              </w:rPr>
              <w:t> </w:t>
            </w:r>
          </w:p>
        </w:tc>
        <w:tc>
          <w:tcPr>
            <w:tcW w:w="709" w:type="dxa"/>
            <w:gridSpan w:val="3"/>
            <w:tcBorders>
              <w:top w:val="nil"/>
              <w:left w:val="nil"/>
              <w:bottom w:val="nil"/>
              <w:right w:val="nil"/>
            </w:tcBorders>
            <w:shd w:val="clear" w:color="000000" w:fill="FFFFFF"/>
            <w:noWrap/>
            <w:vAlign w:val="center"/>
            <w:hideMark/>
          </w:tcPr>
          <w:p w:rsidR="00002BF3" w:rsidRPr="00500E93" w:rsidRDefault="00002BF3" w:rsidP="00002BF3">
            <w:pPr>
              <w:jc w:val="right"/>
              <w:rPr>
                <w:sz w:val="16"/>
                <w:szCs w:val="16"/>
              </w:rPr>
            </w:pPr>
            <w:r w:rsidRPr="00500E93">
              <w:rPr>
                <w:sz w:val="16"/>
                <w:szCs w:val="16"/>
              </w:rPr>
              <w:t> </w:t>
            </w:r>
          </w:p>
        </w:tc>
        <w:tc>
          <w:tcPr>
            <w:tcW w:w="251" w:type="dxa"/>
            <w:tcBorders>
              <w:top w:val="nil"/>
              <w:left w:val="nil"/>
              <w:bottom w:val="nil"/>
              <w:right w:val="nil"/>
            </w:tcBorders>
            <w:shd w:val="clear" w:color="000000" w:fill="FFFFFF"/>
          </w:tcPr>
          <w:p w:rsidR="00002BF3" w:rsidRPr="00500E93" w:rsidRDefault="00002BF3" w:rsidP="00002BF3">
            <w:pPr>
              <w:rPr>
                <w:sz w:val="16"/>
                <w:szCs w:val="16"/>
              </w:rPr>
            </w:pPr>
            <w:r w:rsidRPr="00500E93">
              <w:rPr>
                <w:sz w:val="16"/>
                <w:szCs w:val="16"/>
              </w:rPr>
              <w:t xml:space="preserve"> </w:t>
            </w:r>
          </w:p>
        </w:tc>
        <w:tc>
          <w:tcPr>
            <w:tcW w:w="2442" w:type="dxa"/>
            <w:gridSpan w:val="7"/>
            <w:tcBorders>
              <w:top w:val="nil"/>
              <w:left w:val="nil"/>
              <w:bottom w:val="nil"/>
              <w:right w:val="nil"/>
            </w:tcBorders>
            <w:shd w:val="clear" w:color="000000" w:fill="FFFFFF"/>
            <w:noWrap/>
            <w:vAlign w:val="bottom"/>
            <w:hideMark/>
          </w:tcPr>
          <w:p w:rsidR="00002BF3" w:rsidRPr="00500E93" w:rsidRDefault="00002BF3" w:rsidP="00002BF3">
            <w:pPr>
              <w:rPr>
                <w:sz w:val="16"/>
                <w:szCs w:val="16"/>
              </w:rPr>
            </w:pPr>
            <w:r w:rsidRPr="00500E93">
              <w:rPr>
                <w:sz w:val="16"/>
                <w:szCs w:val="16"/>
              </w:rPr>
              <w:t>Приложение № 2</w:t>
            </w:r>
          </w:p>
        </w:tc>
        <w:tc>
          <w:tcPr>
            <w:tcW w:w="709" w:type="dxa"/>
            <w:tcBorders>
              <w:top w:val="nil"/>
              <w:left w:val="nil"/>
              <w:bottom w:val="nil"/>
              <w:right w:val="nil"/>
            </w:tcBorders>
            <w:shd w:val="clear" w:color="000000" w:fill="FFFFFF"/>
            <w:noWrap/>
            <w:vAlign w:val="bottom"/>
            <w:hideMark/>
          </w:tcPr>
          <w:p w:rsidR="00002BF3" w:rsidRPr="00500E93" w:rsidRDefault="00002BF3" w:rsidP="00002BF3">
            <w:pPr>
              <w:rPr>
                <w:sz w:val="16"/>
                <w:szCs w:val="16"/>
              </w:rPr>
            </w:pPr>
            <w:r w:rsidRPr="00500E93">
              <w:rPr>
                <w:sz w:val="16"/>
                <w:szCs w:val="16"/>
              </w:rPr>
              <w:t> </w:t>
            </w:r>
          </w:p>
        </w:tc>
        <w:tc>
          <w:tcPr>
            <w:tcW w:w="851" w:type="dxa"/>
            <w:gridSpan w:val="2"/>
            <w:tcBorders>
              <w:top w:val="nil"/>
              <w:left w:val="nil"/>
              <w:bottom w:val="nil"/>
              <w:right w:val="nil"/>
            </w:tcBorders>
            <w:shd w:val="clear" w:color="000000" w:fill="FFFFFF"/>
            <w:noWrap/>
            <w:vAlign w:val="bottom"/>
            <w:hideMark/>
          </w:tcPr>
          <w:p w:rsidR="00002BF3" w:rsidRPr="00500E93" w:rsidRDefault="00002BF3" w:rsidP="00002BF3">
            <w:pPr>
              <w:rPr>
                <w:sz w:val="16"/>
                <w:szCs w:val="16"/>
              </w:rPr>
            </w:pPr>
            <w:r w:rsidRPr="00500E93">
              <w:rPr>
                <w:sz w:val="16"/>
                <w:szCs w:val="16"/>
              </w:rPr>
              <w:t> </w:t>
            </w:r>
          </w:p>
        </w:tc>
        <w:tc>
          <w:tcPr>
            <w:tcW w:w="850" w:type="dxa"/>
            <w:gridSpan w:val="3"/>
            <w:tcBorders>
              <w:top w:val="nil"/>
              <w:left w:val="nil"/>
              <w:bottom w:val="nil"/>
              <w:right w:val="nil"/>
            </w:tcBorders>
            <w:shd w:val="clear" w:color="auto" w:fill="auto"/>
            <w:noWrap/>
            <w:vAlign w:val="center"/>
            <w:hideMark/>
          </w:tcPr>
          <w:p w:rsidR="00002BF3" w:rsidRPr="00500E93" w:rsidRDefault="00002BF3" w:rsidP="00002BF3">
            <w:pPr>
              <w:rPr>
                <w:sz w:val="16"/>
                <w:szCs w:val="16"/>
              </w:rPr>
            </w:pPr>
          </w:p>
        </w:tc>
      </w:tr>
      <w:tr w:rsidR="00031AE8" w:rsidRPr="00500E93" w:rsidTr="00D53FBF">
        <w:trPr>
          <w:trHeight w:val="255"/>
        </w:trPr>
        <w:tc>
          <w:tcPr>
            <w:tcW w:w="710" w:type="dxa"/>
            <w:gridSpan w:val="2"/>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2268" w:type="dxa"/>
            <w:gridSpan w:val="4"/>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567" w:type="dxa"/>
            <w:gridSpan w:val="2"/>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709" w:type="dxa"/>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708" w:type="dxa"/>
            <w:tcBorders>
              <w:top w:val="nil"/>
              <w:left w:val="nil"/>
              <w:bottom w:val="nil"/>
              <w:right w:val="nil"/>
            </w:tcBorders>
            <w:shd w:val="clear" w:color="000000" w:fill="FFFFFF"/>
            <w:noWrap/>
            <w:vAlign w:val="bottom"/>
            <w:hideMark/>
          </w:tcPr>
          <w:p w:rsidR="00002BF3" w:rsidRPr="00500E93" w:rsidRDefault="00002BF3" w:rsidP="00002BF3">
            <w:pPr>
              <w:rPr>
                <w:sz w:val="16"/>
                <w:szCs w:val="16"/>
              </w:rPr>
            </w:pPr>
            <w:r w:rsidRPr="00500E93">
              <w:rPr>
                <w:sz w:val="16"/>
                <w:szCs w:val="16"/>
              </w:rPr>
              <w:t> </w:t>
            </w:r>
          </w:p>
        </w:tc>
        <w:tc>
          <w:tcPr>
            <w:tcW w:w="709" w:type="dxa"/>
            <w:gridSpan w:val="3"/>
            <w:tcBorders>
              <w:top w:val="nil"/>
              <w:left w:val="nil"/>
              <w:bottom w:val="nil"/>
              <w:right w:val="nil"/>
            </w:tcBorders>
            <w:shd w:val="clear" w:color="000000" w:fill="FFFFFF"/>
            <w:noWrap/>
            <w:vAlign w:val="center"/>
            <w:hideMark/>
          </w:tcPr>
          <w:p w:rsidR="00002BF3" w:rsidRPr="00500E93" w:rsidRDefault="00002BF3" w:rsidP="00002BF3">
            <w:pPr>
              <w:rPr>
                <w:sz w:val="16"/>
                <w:szCs w:val="16"/>
              </w:rPr>
            </w:pPr>
            <w:r w:rsidRPr="00500E93">
              <w:rPr>
                <w:sz w:val="16"/>
                <w:szCs w:val="16"/>
              </w:rPr>
              <w:t> </w:t>
            </w:r>
          </w:p>
        </w:tc>
        <w:tc>
          <w:tcPr>
            <w:tcW w:w="251" w:type="dxa"/>
            <w:tcBorders>
              <w:top w:val="nil"/>
              <w:left w:val="nil"/>
              <w:bottom w:val="nil"/>
              <w:right w:val="nil"/>
            </w:tcBorders>
            <w:shd w:val="clear" w:color="000000" w:fill="FFFFFF"/>
          </w:tcPr>
          <w:p w:rsidR="00002BF3" w:rsidRPr="00500E93" w:rsidRDefault="00002BF3" w:rsidP="00002BF3">
            <w:pPr>
              <w:jc w:val="center"/>
              <w:rPr>
                <w:sz w:val="16"/>
                <w:szCs w:val="16"/>
              </w:rPr>
            </w:pPr>
          </w:p>
        </w:tc>
        <w:tc>
          <w:tcPr>
            <w:tcW w:w="4852" w:type="dxa"/>
            <w:gridSpan w:val="13"/>
            <w:tcBorders>
              <w:top w:val="nil"/>
              <w:left w:val="nil"/>
              <w:bottom w:val="nil"/>
              <w:right w:val="nil"/>
            </w:tcBorders>
            <w:shd w:val="clear" w:color="000000" w:fill="FFFFFF"/>
            <w:vAlign w:val="bottom"/>
            <w:hideMark/>
          </w:tcPr>
          <w:p w:rsidR="00002BF3" w:rsidRPr="00500E93" w:rsidRDefault="00002BF3" w:rsidP="00002BF3">
            <w:pPr>
              <w:rPr>
                <w:sz w:val="16"/>
                <w:szCs w:val="16"/>
              </w:rPr>
            </w:pPr>
            <w:r w:rsidRPr="00500E93">
              <w:rPr>
                <w:sz w:val="16"/>
                <w:szCs w:val="16"/>
              </w:rPr>
              <w:t xml:space="preserve">к Решению Муниципального Совета  города Павловска </w:t>
            </w:r>
          </w:p>
        </w:tc>
      </w:tr>
      <w:tr w:rsidR="00031AE8" w:rsidRPr="00500E93" w:rsidTr="00D53FBF">
        <w:trPr>
          <w:trHeight w:val="255"/>
        </w:trPr>
        <w:tc>
          <w:tcPr>
            <w:tcW w:w="710" w:type="dxa"/>
            <w:gridSpan w:val="2"/>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2268" w:type="dxa"/>
            <w:gridSpan w:val="4"/>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567" w:type="dxa"/>
            <w:gridSpan w:val="2"/>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709" w:type="dxa"/>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1121" w:type="dxa"/>
            <w:gridSpan w:val="2"/>
            <w:tcBorders>
              <w:top w:val="nil"/>
              <w:left w:val="nil"/>
              <w:bottom w:val="nil"/>
              <w:right w:val="nil"/>
            </w:tcBorders>
          </w:tcPr>
          <w:p w:rsidR="00002BF3" w:rsidRPr="00500E93" w:rsidRDefault="00002BF3" w:rsidP="00002BF3">
            <w:pPr>
              <w:rPr>
                <w:color w:val="000000"/>
                <w:sz w:val="16"/>
                <w:szCs w:val="16"/>
              </w:rPr>
            </w:pPr>
          </w:p>
        </w:tc>
        <w:tc>
          <w:tcPr>
            <w:tcW w:w="3698" w:type="dxa"/>
            <w:gridSpan w:val="11"/>
            <w:tcBorders>
              <w:top w:val="nil"/>
              <w:left w:val="nil"/>
              <w:bottom w:val="nil"/>
              <w:right w:val="nil"/>
            </w:tcBorders>
            <w:shd w:val="clear" w:color="auto" w:fill="auto"/>
            <w:noWrap/>
            <w:vAlign w:val="bottom"/>
            <w:hideMark/>
          </w:tcPr>
          <w:p w:rsidR="00002BF3" w:rsidRPr="00500E93" w:rsidRDefault="00002BF3" w:rsidP="00002BF3">
            <w:pPr>
              <w:rPr>
                <w:color w:val="000000"/>
                <w:sz w:val="16"/>
                <w:szCs w:val="16"/>
              </w:rPr>
            </w:pPr>
            <w:r w:rsidRPr="00500E93">
              <w:rPr>
                <w:color w:val="000000"/>
                <w:sz w:val="16"/>
                <w:szCs w:val="16"/>
              </w:rPr>
              <w:t xml:space="preserve">            </w:t>
            </w:r>
            <w:r w:rsidR="00EA7353" w:rsidRPr="00500E93">
              <w:rPr>
                <w:color w:val="000000"/>
                <w:sz w:val="16"/>
                <w:szCs w:val="16"/>
              </w:rPr>
              <w:t xml:space="preserve">  № 10/1.1    от 24.10.2018 </w:t>
            </w:r>
            <w:r w:rsidRPr="00500E93">
              <w:rPr>
                <w:color w:val="000000"/>
                <w:sz w:val="16"/>
                <w:szCs w:val="16"/>
              </w:rPr>
              <w:t xml:space="preserve">  </w:t>
            </w:r>
          </w:p>
        </w:tc>
        <w:tc>
          <w:tcPr>
            <w:tcW w:w="851" w:type="dxa"/>
            <w:gridSpan w:val="2"/>
            <w:tcBorders>
              <w:top w:val="nil"/>
              <w:left w:val="nil"/>
              <w:bottom w:val="nil"/>
              <w:right w:val="nil"/>
            </w:tcBorders>
            <w:shd w:val="clear" w:color="auto" w:fill="auto"/>
            <w:noWrap/>
            <w:vAlign w:val="center"/>
            <w:hideMark/>
          </w:tcPr>
          <w:p w:rsidR="00002BF3" w:rsidRPr="00500E93" w:rsidRDefault="00002BF3" w:rsidP="00002BF3">
            <w:pPr>
              <w:rPr>
                <w:color w:val="000000"/>
                <w:sz w:val="16"/>
                <w:szCs w:val="16"/>
              </w:rPr>
            </w:pPr>
          </w:p>
        </w:tc>
        <w:tc>
          <w:tcPr>
            <w:tcW w:w="850" w:type="dxa"/>
            <w:gridSpan w:val="3"/>
            <w:tcBorders>
              <w:top w:val="nil"/>
              <w:left w:val="nil"/>
              <w:bottom w:val="nil"/>
              <w:right w:val="nil"/>
            </w:tcBorders>
            <w:shd w:val="clear" w:color="auto" w:fill="auto"/>
            <w:noWrap/>
            <w:vAlign w:val="center"/>
            <w:hideMark/>
          </w:tcPr>
          <w:p w:rsidR="00002BF3" w:rsidRPr="00500E93" w:rsidRDefault="00002BF3" w:rsidP="00002BF3">
            <w:pPr>
              <w:rPr>
                <w:sz w:val="16"/>
                <w:szCs w:val="16"/>
              </w:rPr>
            </w:pPr>
          </w:p>
        </w:tc>
      </w:tr>
      <w:tr w:rsidR="00031AE8" w:rsidRPr="00500E93" w:rsidTr="00D53FBF">
        <w:trPr>
          <w:trHeight w:val="255"/>
        </w:trPr>
        <w:tc>
          <w:tcPr>
            <w:tcW w:w="710" w:type="dxa"/>
            <w:gridSpan w:val="2"/>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2268" w:type="dxa"/>
            <w:gridSpan w:val="4"/>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567" w:type="dxa"/>
            <w:gridSpan w:val="2"/>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709" w:type="dxa"/>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708" w:type="dxa"/>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709" w:type="dxa"/>
            <w:gridSpan w:val="3"/>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251" w:type="dxa"/>
            <w:tcBorders>
              <w:top w:val="nil"/>
              <w:left w:val="nil"/>
              <w:bottom w:val="nil"/>
              <w:right w:val="nil"/>
            </w:tcBorders>
          </w:tcPr>
          <w:p w:rsidR="00002BF3" w:rsidRPr="00500E93" w:rsidRDefault="00002BF3" w:rsidP="00002BF3">
            <w:pPr>
              <w:jc w:val="center"/>
              <w:rPr>
                <w:sz w:val="16"/>
                <w:szCs w:val="16"/>
              </w:rPr>
            </w:pPr>
          </w:p>
        </w:tc>
        <w:tc>
          <w:tcPr>
            <w:tcW w:w="1025" w:type="dxa"/>
            <w:gridSpan w:val="3"/>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709" w:type="dxa"/>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708" w:type="dxa"/>
            <w:gridSpan w:val="3"/>
            <w:tcBorders>
              <w:top w:val="nil"/>
              <w:left w:val="nil"/>
              <w:bottom w:val="nil"/>
              <w:right w:val="nil"/>
            </w:tcBorders>
            <w:shd w:val="clear" w:color="auto" w:fill="auto"/>
            <w:noWrap/>
            <w:vAlign w:val="center"/>
            <w:hideMark/>
          </w:tcPr>
          <w:p w:rsidR="00002BF3" w:rsidRPr="00500E93" w:rsidRDefault="00002BF3" w:rsidP="00002BF3">
            <w:pPr>
              <w:jc w:val="center"/>
              <w:rPr>
                <w:sz w:val="16"/>
                <w:szCs w:val="16"/>
              </w:rPr>
            </w:pPr>
          </w:p>
        </w:tc>
        <w:tc>
          <w:tcPr>
            <w:tcW w:w="709" w:type="dxa"/>
            <w:tcBorders>
              <w:top w:val="nil"/>
              <w:left w:val="nil"/>
              <w:bottom w:val="nil"/>
              <w:right w:val="nil"/>
            </w:tcBorders>
            <w:shd w:val="clear" w:color="auto" w:fill="auto"/>
            <w:noWrap/>
            <w:vAlign w:val="center"/>
            <w:hideMark/>
          </w:tcPr>
          <w:p w:rsidR="00002BF3" w:rsidRPr="00500E93" w:rsidRDefault="00002BF3" w:rsidP="00002BF3">
            <w:pPr>
              <w:jc w:val="center"/>
              <w:rPr>
                <w:sz w:val="16"/>
                <w:szCs w:val="16"/>
              </w:rPr>
            </w:pPr>
          </w:p>
        </w:tc>
        <w:tc>
          <w:tcPr>
            <w:tcW w:w="851" w:type="dxa"/>
            <w:gridSpan w:val="2"/>
            <w:tcBorders>
              <w:top w:val="nil"/>
              <w:left w:val="nil"/>
              <w:bottom w:val="nil"/>
              <w:right w:val="nil"/>
            </w:tcBorders>
            <w:shd w:val="clear" w:color="auto" w:fill="auto"/>
            <w:noWrap/>
            <w:vAlign w:val="center"/>
            <w:hideMark/>
          </w:tcPr>
          <w:p w:rsidR="00002BF3" w:rsidRPr="00500E93" w:rsidRDefault="00002BF3" w:rsidP="00002BF3">
            <w:pPr>
              <w:jc w:val="center"/>
              <w:rPr>
                <w:sz w:val="16"/>
                <w:szCs w:val="16"/>
              </w:rPr>
            </w:pPr>
          </w:p>
        </w:tc>
        <w:tc>
          <w:tcPr>
            <w:tcW w:w="850" w:type="dxa"/>
            <w:gridSpan w:val="3"/>
            <w:tcBorders>
              <w:top w:val="nil"/>
              <w:left w:val="nil"/>
              <w:bottom w:val="nil"/>
              <w:right w:val="nil"/>
            </w:tcBorders>
            <w:shd w:val="clear" w:color="auto" w:fill="auto"/>
            <w:noWrap/>
            <w:vAlign w:val="center"/>
            <w:hideMark/>
          </w:tcPr>
          <w:p w:rsidR="00002BF3" w:rsidRPr="00500E93" w:rsidRDefault="00002BF3" w:rsidP="00002BF3">
            <w:pPr>
              <w:jc w:val="center"/>
              <w:rPr>
                <w:sz w:val="16"/>
                <w:szCs w:val="16"/>
              </w:rPr>
            </w:pPr>
          </w:p>
        </w:tc>
      </w:tr>
      <w:tr w:rsidR="00002BF3" w:rsidRPr="00500E93" w:rsidTr="00D53FBF">
        <w:trPr>
          <w:trHeight w:val="555"/>
        </w:trPr>
        <w:tc>
          <w:tcPr>
            <w:tcW w:w="2275" w:type="dxa"/>
            <w:gridSpan w:val="5"/>
            <w:tcBorders>
              <w:top w:val="nil"/>
              <w:left w:val="nil"/>
              <w:bottom w:val="nil"/>
              <w:right w:val="nil"/>
            </w:tcBorders>
          </w:tcPr>
          <w:p w:rsidR="00002BF3" w:rsidRPr="00500E93" w:rsidRDefault="00002BF3" w:rsidP="00002BF3">
            <w:pPr>
              <w:jc w:val="center"/>
              <w:rPr>
                <w:b/>
                <w:bCs/>
                <w:sz w:val="16"/>
                <w:szCs w:val="16"/>
              </w:rPr>
            </w:pPr>
          </w:p>
        </w:tc>
        <w:tc>
          <w:tcPr>
            <w:tcW w:w="8499" w:type="dxa"/>
            <w:gridSpan w:val="22"/>
            <w:tcBorders>
              <w:top w:val="nil"/>
              <w:left w:val="nil"/>
              <w:bottom w:val="nil"/>
              <w:right w:val="nil"/>
            </w:tcBorders>
            <w:shd w:val="clear" w:color="auto" w:fill="auto"/>
            <w:vAlign w:val="bottom"/>
            <w:hideMark/>
          </w:tcPr>
          <w:p w:rsidR="00002BF3" w:rsidRPr="00500E93" w:rsidRDefault="00002BF3" w:rsidP="00002BF3">
            <w:pPr>
              <w:jc w:val="center"/>
              <w:rPr>
                <w:b/>
                <w:bCs/>
                <w:sz w:val="16"/>
                <w:szCs w:val="16"/>
              </w:rPr>
            </w:pPr>
            <w:r w:rsidRPr="00500E93">
              <w:rPr>
                <w:b/>
                <w:bCs/>
                <w:sz w:val="16"/>
                <w:szCs w:val="16"/>
              </w:rPr>
              <w:t xml:space="preserve">Показатели расходов бюджета муниципального образования города Павловска </w:t>
            </w:r>
          </w:p>
          <w:p w:rsidR="00002BF3" w:rsidRPr="00500E93" w:rsidRDefault="00002BF3" w:rsidP="00002BF3">
            <w:pPr>
              <w:jc w:val="center"/>
              <w:rPr>
                <w:b/>
                <w:bCs/>
                <w:sz w:val="16"/>
                <w:szCs w:val="16"/>
              </w:rPr>
            </w:pPr>
            <w:r w:rsidRPr="00500E93">
              <w:rPr>
                <w:b/>
                <w:bCs/>
                <w:sz w:val="16"/>
                <w:szCs w:val="16"/>
              </w:rPr>
              <w:t>за 9 месяцев 2018 года по ведомственной структуре расходов бюджета</w:t>
            </w:r>
          </w:p>
        </w:tc>
      </w:tr>
      <w:tr w:rsidR="00031AE8" w:rsidRPr="00500E93" w:rsidTr="00D53FBF">
        <w:trPr>
          <w:trHeight w:val="270"/>
        </w:trPr>
        <w:tc>
          <w:tcPr>
            <w:tcW w:w="710" w:type="dxa"/>
            <w:gridSpan w:val="2"/>
            <w:tcBorders>
              <w:top w:val="nil"/>
              <w:left w:val="nil"/>
              <w:bottom w:val="nil"/>
              <w:right w:val="nil"/>
            </w:tcBorders>
            <w:shd w:val="clear" w:color="auto" w:fill="auto"/>
            <w:noWrap/>
            <w:vAlign w:val="bottom"/>
            <w:hideMark/>
          </w:tcPr>
          <w:p w:rsidR="00002BF3" w:rsidRPr="00500E93" w:rsidRDefault="00002BF3" w:rsidP="00002BF3">
            <w:pPr>
              <w:jc w:val="center"/>
              <w:rPr>
                <w:b/>
                <w:bCs/>
                <w:sz w:val="16"/>
                <w:szCs w:val="16"/>
              </w:rPr>
            </w:pPr>
          </w:p>
        </w:tc>
        <w:tc>
          <w:tcPr>
            <w:tcW w:w="2268" w:type="dxa"/>
            <w:gridSpan w:val="4"/>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567" w:type="dxa"/>
            <w:gridSpan w:val="2"/>
            <w:tcBorders>
              <w:top w:val="nil"/>
              <w:left w:val="nil"/>
              <w:bottom w:val="nil"/>
              <w:right w:val="nil"/>
            </w:tcBorders>
            <w:shd w:val="clear" w:color="auto" w:fill="auto"/>
            <w:noWrap/>
            <w:vAlign w:val="bottom"/>
            <w:hideMark/>
          </w:tcPr>
          <w:p w:rsidR="00002BF3" w:rsidRPr="00500E93" w:rsidRDefault="00002BF3" w:rsidP="00002BF3">
            <w:pPr>
              <w:rPr>
                <w:sz w:val="16"/>
                <w:szCs w:val="16"/>
              </w:rPr>
            </w:pPr>
          </w:p>
        </w:tc>
        <w:tc>
          <w:tcPr>
            <w:tcW w:w="709" w:type="dxa"/>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708" w:type="dxa"/>
            <w:tcBorders>
              <w:top w:val="nil"/>
              <w:left w:val="nil"/>
              <w:bottom w:val="nil"/>
              <w:right w:val="nil"/>
            </w:tcBorders>
            <w:shd w:val="clear" w:color="auto" w:fill="auto"/>
            <w:noWrap/>
            <w:vAlign w:val="bottom"/>
            <w:hideMark/>
          </w:tcPr>
          <w:p w:rsidR="00002BF3" w:rsidRPr="00500E93" w:rsidRDefault="00002BF3" w:rsidP="00002BF3">
            <w:pPr>
              <w:jc w:val="center"/>
              <w:rPr>
                <w:sz w:val="16"/>
                <w:szCs w:val="16"/>
              </w:rPr>
            </w:pPr>
          </w:p>
        </w:tc>
        <w:tc>
          <w:tcPr>
            <w:tcW w:w="653" w:type="dxa"/>
            <w:gridSpan w:val="2"/>
            <w:tcBorders>
              <w:top w:val="nil"/>
              <w:left w:val="nil"/>
              <w:bottom w:val="single" w:sz="8" w:space="0" w:color="auto"/>
              <w:right w:val="nil"/>
            </w:tcBorders>
          </w:tcPr>
          <w:p w:rsidR="00002BF3" w:rsidRPr="00500E93" w:rsidRDefault="00002BF3" w:rsidP="00002BF3">
            <w:pPr>
              <w:jc w:val="right"/>
              <w:rPr>
                <w:color w:val="000000"/>
                <w:sz w:val="16"/>
                <w:szCs w:val="16"/>
              </w:rPr>
            </w:pPr>
          </w:p>
        </w:tc>
        <w:tc>
          <w:tcPr>
            <w:tcW w:w="5159" w:type="dxa"/>
            <w:gridSpan w:val="15"/>
            <w:tcBorders>
              <w:top w:val="nil"/>
              <w:left w:val="nil"/>
              <w:bottom w:val="single" w:sz="8" w:space="0" w:color="auto"/>
              <w:right w:val="nil"/>
            </w:tcBorders>
            <w:shd w:val="clear" w:color="auto" w:fill="auto"/>
            <w:noWrap/>
            <w:vAlign w:val="center"/>
            <w:hideMark/>
          </w:tcPr>
          <w:p w:rsidR="00002BF3" w:rsidRPr="00500E93" w:rsidRDefault="00002BF3" w:rsidP="00002BF3">
            <w:pPr>
              <w:jc w:val="right"/>
              <w:rPr>
                <w:color w:val="000000"/>
                <w:sz w:val="16"/>
                <w:szCs w:val="16"/>
              </w:rPr>
            </w:pPr>
            <w:r w:rsidRPr="00500E93">
              <w:rPr>
                <w:color w:val="000000"/>
                <w:sz w:val="16"/>
                <w:szCs w:val="16"/>
              </w:rPr>
              <w:t xml:space="preserve"> (тыс. руб.)</w:t>
            </w:r>
          </w:p>
        </w:tc>
      </w:tr>
      <w:tr w:rsidR="00031AE8" w:rsidRPr="00500E93" w:rsidTr="00D53FBF">
        <w:trPr>
          <w:trHeight w:val="1119"/>
        </w:trPr>
        <w:tc>
          <w:tcPr>
            <w:tcW w:w="71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п/п</w:t>
            </w:r>
          </w:p>
        </w:tc>
        <w:tc>
          <w:tcPr>
            <w:tcW w:w="2268" w:type="dxa"/>
            <w:gridSpan w:val="4"/>
            <w:tcBorders>
              <w:top w:val="single" w:sz="8" w:space="0" w:color="auto"/>
              <w:left w:val="nil"/>
              <w:bottom w:val="single" w:sz="8"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Наименование статей</w:t>
            </w:r>
          </w:p>
        </w:tc>
        <w:tc>
          <w:tcPr>
            <w:tcW w:w="567" w:type="dxa"/>
            <w:gridSpan w:val="2"/>
            <w:tcBorders>
              <w:top w:val="single" w:sz="8" w:space="0" w:color="auto"/>
              <w:left w:val="nil"/>
              <w:bottom w:val="single" w:sz="8" w:space="0" w:color="auto"/>
              <w:right w:val="single" w:sz="4" w:space="0" w:color="auto"/>
            </w:tcBorders>
            <w:shd w:val="clear" w:color="auto" w:fill="auto"/>
            <w:textDirection w:val="btLr"/>
            <w:vAlign w:val="center"/>
            <w:hideMark/>
          </w:tcPr>
          <w:p w:rsidR="00002BF3" w:rsidRPr="00500E93" w:rsidRDefault="00002BF3" w:rsidP="00002BF3">
            <w:pPr>
              <w:jc w:val="center"/>
              <w:rPr>
                <w:b/>
                <w:bCs/>
                <w:color w:val="000000"/>
                <w:sz w:val="16"/>
                <w:szCs w:val="16"/>
              </w:rPr>
            </w:pPr>
            <w:r w:rsidRPr="00500E93">
              <w:rPr>
                <w:b/>
                <w:bCs/>
                <w:color w:val="000000"/>
                <w:sz w:val="16"/>
                <w:szCs w:val="16"/>
              </w:rPr>
              <w:t>Код ГРБС</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rsidR="00002BF3" w:rsidRPr="00500E93" w:rsidRDefault="00002BF3" w:rsidP="00002BF3">
            <w:pPr>
              <w:jc w:val="center"/>
              <w:rPr>
                <w:b/>
                <w:bCs/>
                <w:color w:val="000000"/>
                <w:sz w:val="16"/>
                <w:szCs w:val="16"/>
              </w:rPr>
            </w:pPr>
            <w:r w:rsidRPr="00500E93">
              <w:rPr>
                <w:b/>
                <w:bCs/>
                <w:color w:val="000000"/>
                <w:sz w:val="16"/>
                <w:szCs w:val="16"/>
              </w:rPr>
              <w:t>код раздела</w:t>
            </w:r>
          </w:p>
        </w:tc>
        <w:tc>
          <w:tcPr>
            <w:tcW w:w="708" w:type="dxa"/>
            <w:tcBorders>
              <w:top w:val="single" w:sz="8" w:space="0" w:color="auto"/>
              <w:left w:val="nil"/>
              <w:bottom w:val="single" w:sz="8" w:space="0" w:color="auto"/>
              <w:right w:val="nil"/>
            </w:tcBorders>
            <w:shd w:val="clear" w:color="auto" w:fill="auto"/>
            <w:textDirection w:val="btLr"/>
            <w:vAlign w:val="center"/>
            <w:hideMark/>
          </w:tcPr>
          <w:p w:rsidR="00002BF3" w:rsidRPr="00500E93" w:rsidRDefault="00002BF3" w:rsidP="00002BF3">
            <w:pPr>
              <w:jc w:val="center"/>
              <w:rPr>
                <w:b/>
                <w:bCs/>
                <w:color w:val="000000"/>
                <w:sz w:val="16"/>
                <w:szCs w:val="16"/>
              </w:rPr>
            </w:pPr>
            <w:r w:rsidRPr="00500E93">
              <w:rPr>
                <w:b/>
                <w:bCs/>
                <w:color w:val="000000"/>
                <w:sz w:val="16"/>
                <w:szCs w:val="16"/>
              </w:rPr>
              <w:t>Код подраздела</w:t>
            </w:r>
          </w:p>
        </w:tc>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Код целевой статьи</w:t>
            </w:r>
          </w:p>
        </w:tc>
        <w:tc>
          <w:tcPr>
            <w:tcW w:w="251" w:type="dxa"/>
            <w:tcBorders>
              <w:top w:val="nil"/>
              <w:left w:val="nil"/>
              <w:bottom w:val="single" w:sz="8" w:space="0" w:color="auto"/>
              <w:right w:val="nil"/>
            </w:tcBorders>
          </w:tcPr>
          <w:p w:rsidR="00002BF3" w:rsidRPr="00500E93" w:rsidRDefault="00002BF3" w:rsidP="00002BF3">
            <w:pPr>
              <w:jc w:val="center"/>
              <w:rPr>
                <w:b/>
                <w:bCs/>
                <w:color w:val="000000"/>
                <w:sz w:val="16"/>
                <w:szCs w:val="16"/>
              </w:rPr>
            </w:pPr>
          </w:p>
        </w:tc>
        <w:tc>
          <w:tcPr>
            <w:tcW w:w="1025" w:type="dxa"/>
            <w:gridSpan w:val="3"/>
            <w:tcBorders>
              <w:top w:val="nil"/>
              <w:left w:val="nil"/>
              <w:bottom w:val="single" w:sz="8" w:space="0" w:color="auto"/>
              <w:right w:val="nil"/>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xml:space="preserve">Код вида расходов </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Сумма</w:t>
            </w:r>
          </w:p>
        </w:tc>
        <w:tc>
          <w:tcPr>
            <w:tcW w:w="708" w:type="dxa"/>
            <w:gridSpan w:val="3"/>
            <w:tcBorders>
              <w:top w:val="nil"/>
              <w:left w:val="nil"/>
              <w:bottom w:val="single" w:sz="8" w:space="0" w:color="auto"/>
              <w:right w:val="single" w:sz="8" w:space="0" w:color="auto"/>
            </w:tcBorders>
            <w:shd w:val="clear" w:color="000000" w:fill="FFFFFF"/>
            <w:vAlign w:val="center"/>
            <w:hideMark/>
          </w:tcPr>
          <w:p w:rsidR="00002BF3" w:rsidRPr="00500E93" w:rsidRDefault="00002BF3" w:rsidP="00002BF3">
            <w:pPr>
              <w:jc w:val="center"/>
              <w:rPr>
                <w:sz w:val="16"/>
                <w:szCs w:val="16"/>
              </w:rPr>
            </w:pPr>
            <w:r w:rsidRPr="00500E93">
              <w:rPr>
                <w:sz w:val="16"/>
                <w:szCs w:val="16"/>
              </w:rPr>
              <w:t>План на отчетный период</w:t>
            </w:r>
          </w:p>
        </w:tc>
        <w:tc>
          <w:tcPr>
            <w:tcW w:w="709" w:type="dxa"/>
            <w:tcBorders>
              <w:top w:val="nil"/>
              <w:left w:val="nil"/>
              <w:bottom w:val="single" w:sz="8" w:space="0" w:color="auto"/>
              <w:right w:val="single" w:sz="8" w:space="0" w:color="auto"/>
            </w:tcBorders>
            <w:shd w:val="clear" w:color="000000" w:fill="FFFFFF"/>
            <w:vAlign w:val="center"/>
            <w:hideMark/>
          </w:tcPr>
          <w:p w:rsidR="00002BF3" w:rsidRPr="00500E93" w:rsidRDefault="00002BF3" w:rsidP="00002BF3">
            <w:pPr>
              <w:jc w:val="center"/>
              <w:rPr>
                <w:sz w:val="16"/>
                <w:szCs w:val="16"/>
              </w:rPr>
            </w:pPr>
            <w:r w:rsidRPr="00500E93">
              <w:rPr>
                <w:sz w:val="16"/>
                <w:szCs w:val="16"/>
              </w:rPr>
              <w:t>Исполнено за отчетный период</w:t>
            </w:r>
          </w:p>
        </w:tc>
        <w:tc>
          <w:tcPr>
            <w:tcW w:w="851" w:type="dxa"/>
            <w:gridSpan w:val="2"/>
            <w:tcBorders>
              <w:top w:val="nil"/>
              <w:left w:val="nil"/>
              <w:bottom w:val="single" w:sz="8" w:space="0" w:color="auto"/>
              <w:right w:val="single" w:sz="8" w:space="0" w:color="auto"/>
            </w:tcBorders>
            <w:shd w:val="clear" w:color="000000" w:fill="FFFFFF"/>
            <w:vAlign w:val="center"/>
            <w:hideMark/>
          </w:tcPr>
          <w:p w:rsidR="00002BF3" w:rsidRPr="00500E93" w:rsidRDefault="00002BF3" w:rsidP="00002BF3">
            <w:pPr>
              <w:jc w:val="center"/>
              <w:rPr>
                <w:sz w:val="16"/>
                <w:szCs w:val="16"/>
              </w:rPr>
            </w:pPr>
            <w:r w:rsidRPr="00500E93">
              <w:rPr>
                <w:sz w:val="16"/>
                <w:szCs w:val="16"/>
              </w:rPr>
              <w:t xml:space="preserve">% исполнения за отчетный период </w:t>
            </w:r>
          </w:p>
        </w:tc>
        <w:tc>
          <w:tcPr>
            <w:tcW w:w="850" w:type="dxa"/>
            <w:gridSpan w:val="3"/>
            <w:tcBorders>
              <w:top w:val="nil"/>
              <w:left w:val="nil"/>
              <w:bottom w:val="single" w:sz="8" w:space="0" w:color="auto"/>
              <w:right w:val="single" w:sz="8" w:space="0" w:color="auto"/>
            </w:tcBorders>
            <w:shd w:val="clear" w:color="000000" w:fill="FFFFFF"/>
            <w:vAlign w:val="center"/>
            <w:hideMark/>
          </w:tcPr>
          <w:p w:rsidR="00002BF3" w:rsidRPr="00500E93" w:rsidRDefault="00002BF3" w:rsidP="00002BF3">
            <w:pPr>
              <w:jc w:val="center"/>
              <w:rPr>
                <w:sz w:val="16"/>
                <w:szCs w:val="16"/>
              </w:rPr>
            </w:pPr>
            <w:r w:rsidRPr="00500E93">
              <w:rPr>
                <w:sz w:val="16"/>
                <w:szCs w:val="16"/>
              </w:rPr>
              <w:t>% исполнения за год</w:t>
            </w:r>
          </w:p>
        </w:tc>
      </w:tr>
      <w:tr w:rsidR="00031AE8" w:rsidRPr="00500E93" w:rsidTr="00D53FBF">
        <w:trPr>
          <w:trHeight w:val="4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МУНИЦИПАЛЬНЫЙ СОВЕТ ГОРОДА ПАВЛОВСКА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2 993,5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2 183,9</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2 183,4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72,9%</w:t>
            </w:r>
          </w:p>
        </w:tc>
      </w:tr>
      <w:tr w:rsidR="00031AE8" w:rsidRPr="00500E93" w:rsidTr="00D53FBF">
        <w:trPr>
          <w:trHeight w:val="2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2 993,5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2 183,9</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2 183,4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72,9%</w:t>
            </w:r>
          </w:p>
        </w:tc>
      </w:tr>
      <w:tr w:rsidR="00031AE8" w:rsidRPr="00500E93" w:rsidTr="00D53FBF">
        <w:trPr>
          <w:trHeight w:val="9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02</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1 271,5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955,8</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955,7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75,2%</w:t>
            </w:r>
          </w:p>
        </w:tc>
      </w:tr>
      <w:tr w:rsidR="00031AE8" w:rsidRPr="00500E93" w:rsidTr="00D53FBF">
        <w:trPr>
          <w:trHeight w:val="358"/>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02</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002 00 00 010</w:t>
            </w:r>
          </w:p>
        </w:tc>
        <w:tc>
          <w:tcPr>
            <w:tcW w:w="251" w:type="dxa"/>
            <w:tcBorders>
              <w:top w:val="nil"/>
              <w:left w:val="nil"/>
              <w:bottom w:val="single" w:sz="4" w:space="0" w:color="auto"/>
              <w:right w:val="nil"/>
            </w:tcBorders>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1 271,5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955,8</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955,7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75,2%</w:t>
            </w:r>
          </w:p>
        </w:tc>
      </w:tr>
      <w:tr w:rsidR="00031AE8" w:rsidRPr="00500E93" w:rsidTr="00D53FBF">
        <w:trPr>
          <w:trHeight w:val="41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1.1.1.1.1.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02</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002 00 00 010</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1 271,5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955,8</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955,7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75,2%</w:t>
            </w:r>
          </w:p>
        </w:tc>
      </w:tr>
      <w:tr w:rsidR="00031AE8" w:rsidRPr="00500E93" w:rsidTr="00D53FBF">
        <w:trPr>
          <w:trHeight w:val="11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1 638,0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1 165,1</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1 164,7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71,1%</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Аппарат представительного органа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002 00 00 021</w:t>
            </w:r>
          </w:p>
        </w:tc>
        <w:tc>
          <w:tcPr>
            <w:tcW w:w="251" w:type="dxa"/>
            <w:tcBorders>
              <w:top w:val="nil"/>
              <w:left w:val="nil"/>
              <w:bottom w:val="single" w:sz="4" w:space="0" w:color="auto"/>
              <w:right w:val="nil"/>
            </w:tcBorders>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1 638,0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1 165,1</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1 164,7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71,1%</w:t>
            </w:r>
          </w:p>
        </w:tc>
      </w:tr>
      <w:tr w:rsidR="00031AE8" w:rsidRPr="00500E93" w:rsidTr="00D53FBF">
        <w:trPr>
          <w:trHeight w:val="66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1.1.2.1.1.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002 00 00 021</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212,8</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85,9</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85,6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99,7%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40,2%</w:t>
            </w:r>
          </w:p>
        </w:tc>
      </w:tr>
      <w:tr w:rsidR="00031AE8" w:rsidRPr="00500E93" w:rsidTr="00D53FBF">
        <w:trPr>
          <w:trHeight w:val="41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1.1.2.1.2.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002 00 00 021</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1 425,2</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1 079,2</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1 079,1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75,7%</w:t>
            </w:r>
          </w:p>
        </w:tc>
      </w:tr>
      <w:tr w:rsidR="00031AE8" w:rsidRPr="00500E93" w:rsidTr="00D53FBF">
        <w:trPr>
          <w:trHeight w:val="2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84,0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63,0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75,0%</w:t>
            </w:r>
          </w:p>
        </w:tc>
      </w:tr>
      <w:tr w:rsidR="00031AE8" w:rsidRPr="00500E93" w:rsidTr="00D53FBF">
        <w:trPr>
          <w:trHeight w:val="274"/>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093 00 00 000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84,0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63,0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75,0%</w:t>
            </w:r>
          </w:p>
        </w:tc>
      </w:tr>
      <w:tr w:rsidR="00031AE8" w:rsidRPr="00500E93" w:rsidTr="00D53FBF">
        <w:trPr>
          <w:trHeight w:val="465"/>
        </w:trPr>
        <w:tc>
          <w:tcPr>
            <w:tcW w:w="710" w:type="dxa"/>
            <w:gridSpan w:val="2"/>
            <w:tcBorders>
              <w:top w:val="nil"/>
              <w:left w:val="single" w:sz="4" w:space="0" w:color="auto"/>
              <w:bottom w:val="single" w:sz="4" w:space="0" w:color="auto"/>
              <w:right w:val="nil"/>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1.3.1.1.</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893</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093 00 00 000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84,0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63,0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75,0%</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МЕСТНАЯ АДМИНИСТРАЦИЯ ГОРОДА ПАВЛОВСКА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84 120,3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37 046,8</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37 044,0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44,0%</w:t>
            </w:r>
          </w:p>
        </w:tc>
      </w:tr>
      <w:tr w:rsidR="00031AE8" w:rsidRPr="00500E93" w:rsidTr="00D53FBF">
        <w:trPr>
          <w:trHeight w:val="2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13 761,2</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9 305,8</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9 304,5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67,6%</w:t>
            </w:r>
          </w:p>
        </w:tc>
      </w:tr>
      <w:tr w:rsidR="00031AE8" w:rsidRPr="00500E93" w:rsidTr="00D53FBF">
        <w:trPr>
          <w:trHeight w:val="12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lastRenderedPageBreak/>
              <w:t>2.1.1.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12 718,5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8 721,8</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8 720,7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68,6%</w:t>
            </w:r>
          </w:p>
        </w:tc>
      </w:tr>
      <w:tr w:rsidR="00031AE8" w:rsidRPr="00500E93" w:rsidTr="00D53FBF">
        <w:trPr>
          <w:trHeight w:val="8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Глава местной администрации (исполнительно-распорядительного органа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00 20 000 031</w:t>
            </w:r>
          </w:p>
        </w:tc>
        <w:tc>
          <w:tcPr>
            <w:tcW w:w="251" w:type="dxa"/>
            <w:tcBorders>
              <w:top w:val="nil"/>
              <w:left w:val="nil"/>
              <w:bottom w:val="single" w:sz="4" w:space="0" w:color="auto"/>
              <w:right w:val="nil"/>
            </w:tcBorders>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1 271,5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809,0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808,9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63,6%</w:t>
            </w:r>
          </w:p>
        </w:tc>
      </w:tr>
      <w:tr w:rsidR="00031AE8" w:rsidRPr="00500E93" w:rsidTr="00D53FBF">
        <w:trPr>
          <w:trHeight w:val="13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00 20 000 031</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1 271,5</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809,0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808,9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63,6%</w:t>
            </w:r>
          </w:p>
        </w:tc>
      </w:tr>
      <w:tr w:rsidR="00031AE8" w:rsidRPr="00500E93" w:rsidTr="00D53FBF">
        <w:trPr>
          <w:trHeight w:val="9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Содержание и обеспечение деятельности местной администрации по решению вопросов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00 20 000 032</w:t>
            </w:r>
          </w:p>
        </w:tc>
        <w:tc>
          <w:tcPr>
            <w:tcW w:w="251" w:type="dxa"/>
            <w:tcBorders>
              <w:top w:val="nil"/>
              <w:left w:val="nil"/>
              <w:bottom w:val="single" w:sz="4" w:space="0" w:color="auto"/>
              <w:right w:val="nil"/>
            </w:tcBorders>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9 042,0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6 291,7</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6 291,0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69,6%</w:t>
            </w:r>
          </w:p>
        </w:tc>
      </w:tr>
      <w:tr w:rsidR="00031AE8" w:rsidRPr="00500E93" w:rsidTr="00D53FBF">
        <w:trPr>
          <w:trHeight w:val="13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2.1.1.2.1.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00 20 000 032</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7 511,9</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5 543,9</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5 543,8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73,8%</w:t>
            </w:r>
          </w:p>
        </w:tc>
      </w:tr>
      <w:tr w:rsidR="00031AE8" w:rsidRPr="00500E93" w:rsidTr="00D53FBF">
        <w:trPr>
          <w:trHeight w:val="273"/>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2.1.1.2.2.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00 20 000 032</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1 314,3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742,6</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742,2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99,9%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56,5%</w:t>
            </w:r>
          </w:p>
        </w:tc>
      </w:tr>
      <w:tr w:rsidR="00031AE8" w:rsidRPr="00500E93" w:rsidTr="00D53FBF">
        <w:trPr>
          <w:trHeight w:val="116"/>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2.1.1.2.3.</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00 20 000 032</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215,8</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5,2</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96,2%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2,3%</w:t>
            </w:r>
          </w:p>
        </w:tc>
      </w:tr>
      <w:tr w:rsidR="00031AE8" w:rsidRPr="00500E93" w:rsidTr="00D53FBF">
        <w:trPr>
          <w:trHeight w:val="132"/>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2.1.1.3.</w:t>
            </w:r>
          </w:p>
        </w:tc>
        <w:tc>
          <w:tcPr>
            <w:tcW w:w="2268" w:type="dxa"/>
            <w:gridSpan w:val="4"/>
            <w:tcBorders>
              <w:top w:val="nil"/>
              <w:left w:val="nil"/>
              <w:bottom w:val="single" w:sz="4" w:space="0" w:color="auto"/>
              <w:right w:val="single" w:sz="4" w:space="0" w:color="auto"/>
            </w:tcBorders>
            <w:shd w:val="clear" w:color="auto" w:fill="auto"/>
            <w:hideMark/>
          </w:tcPr>
          <w:p w:rsidR="00002BF3" w:rsidRPr="00500E93" w:rsidRDefault="00002BF3" w:rsidP="00002BF3">
            <w:pPr>
              <w:rPr>
                <w:b/>
                <w:bCs/>
                <w:color w:val="000000"/>
                <w:sz w:val="16"/>
                <w:szCs w:val="16"/>
              </w:rPr>
            </w:pPr>
            <w:r w:rsidRPr="00500E93">
              <w:rPr>
                <w:b/>
                <w:bCs/>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 20 0G0 100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6,9</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6,9</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r>
      <w:tr w:rsidR="00031AE8" w:rsidRPr="00500E93" w:rsidTr="00D53FBF">
        <w:trPr>
          <w:trHeight w:val="66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2.1.1.3.1.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 20 0G0 100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6,9</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6,9</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r>
      <w:tr w:rsidR="00031AE8" w:rsidRPr="00500E93" w:rsidTr="00D53FBF">
        <w:trPr>
          <w:trHeight w:val="274"/>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00 20 0G0 850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2 398,1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1 614,2</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1 613,9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67,3%</w:t>
            </w:r>
          </w:p>
        </w:tc>
      </w:tr>
      <w:tr w:rsidR="00031AE8" w:rsidRPr="00500E93" w:rsidTr="00D53FBF">
        <w:trPr>
          <w:trHeight w:val="566"/>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00 20 0G0 850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2 238,8</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1 580,2</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1 580,1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70,6%</w:t>
            </w:r>
          </w:p>
        </w:tc>
      </w:tr>
      <w:tr w:rsidR="00031AE8" w:rsidRPr="00500E93" w:rsidTr="00D53FBF">
        <w:trPr>
          <w:trHeight w:val="79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2.1.2.2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00 20 0G0 850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159,3</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34,0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99,4%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21,2%</w:t>
            </w:r>
          </w:p>
        </w:tc>
      </w:tr>
      <w:tr w:rsidR="00031AE8" w:rsidRPr="00500E93" w:rsidTr="00D53FBF">
        <w:trPr>
          <w:trHeight w:val="236"/>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39,1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3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lastRenderedPageBreak/>
              <w:t>2.1.2.1.1.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Резервный фонд Местной администрации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07 00 000 060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39,1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373"/>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07 00 000 060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39,1</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r>
      <w:tr w:rsidR="00031AE8" w:rsidRPr="00500E93" w:rsidTr="00D53FBF">
        <w:trPr>
          <w:trHeight w:val="409"/>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1 003,6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584,0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583,8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58,2%</w:t>
            </w:r>
          </w:p>
        </w:tc>
      </w:tr>
      <w:tr w:rsidR="00031AE8" w:rsidRPr="00500E93" w:rsidTr="00D53FBF">
        <w:trPr>
          <w:trHeight w:val="9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090 00 00 070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61,6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16,1%</w:t>
            </w:r>
          </w:p>
        </w:tc>
      </w:tr>
      <w:tr w:rsidR="00031AE8" w:rsidRPr="00500E93" w:rsidTr="00D53FBF">
        <w:trPr>
          <w:trHeight w:val="732"/>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2.1.3.1.2.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090 00 00 070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61,6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9,9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16,1%</w:t>
            </w:r>
          </w:p>
        </w:tc>
      </w:tr>
      <w:tr w:rsidR="00031AE8" w:rsidRPr="00500E93" w:rsidTr="00D53FBF">
        <w:trPr>
          <w:trHeight w:val="6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Осуществление закупок товаров, работ, услуг для обеспечения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091 00 00 000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216,5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39,3%</w:t>
            </w:r>
          </w:p>
        </w:tc>
      </w:tr>
      <w:tr w:rsidR="00031AE8" w:rsidRPr="00500E93" w:rsidTr="00D53FBF">
        <w:trPr>
          <w:trHeight w:val="7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2.1.3.1.2.1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091 00 00 000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216,5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85,0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39,3%</w:t>
            </w:r>
          </w:p>
        </w:tc>
      </w:tr>
      <w:tr w:rsidR="00031AE8" w:rsidRPr="00500E93" w:rsidTr="00D53FBF">
        <w:trPr>
          <w:trHeight w:val="118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2.1.3.1.3.</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092 01 00 000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59,5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13,3%</w:t>
            </w:r>
          </w:p>
        </w:tc>
      </w:tr>
      <w:tr w:rsidR="00031AE8" w:rsidRPr="00500E93" w:rsidTr="00D53FBF">
        <w:trPr>
          <w:trHeight w:val="7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2.1.3.1.3.1.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092 01 00 000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59,5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7,9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7,9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13,3%</w:t>
            </w:r>
          </w:p>
        </w:tc>
      </w:tr>
      <w:tr w:rsidR="00031AE8" w:rsidRPr="00500E93" w:rsidTr="00D53FBF">
        <w:trPr>
          <w:trHeight w:val="13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2.1.3.1.4.</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092 02 00 000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31,6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32,3%</w:t>
            </w:r>
          </w:p>
        </w:tc>
      </w:tr>
      <w:tr w:rsidR="00031AE8" w:rsidRPr="00500E93" w:rsidTr="00D53FBF">
        <w:trPr>
          <w:trHeight w:val="7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2.1.3.1.4.1.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092 02 00 000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31,6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10,3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32,3%</w:t>
            </w:r>
          </w:p>
        </w:tc>
      </w:tr>
      <w:tr w:rsidR="00031AE8" w:rsidRPr="00500E93" w:rsidTr="00D53FBF">
        <w:trPr>
          <w:trHeight w:val="274"/>
        </w:trPr>
        <w:tc>
          <w:tcPr>
            <w:tcW w:w="710" w:type="dxa"/>
            <w:gridSpan w:val="2"/>
            <w:tcBorders>
              <w:top w:val="nil"/>
              <w:left w:val="single" w:sz="4" w:space="0" w:color="auto"/>
              <w:bottom w:val="single" w:sz="4" w:space="0" w:color="auto"/>
              <w:right w:val="nil"/>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2.1.3.1.5.</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00E93">
              <w:rPr>
                <w:b/>
                <w:bCs/>
                <w:color w:val="000000"/>
                <w:sz w:val="16"/>
                <w:szCs w:val="16"/>
              </w:rPr>
              <w:t>психоактивных</w:t>
            </w:r>
            <w:proofErr w:type="spellEnd"/>
            <w:r w:rsidRPr="00500E93">
              <w:rPr>
                <w:b/>
                <w:bCs/>
                <w:color w:val="000000"/>
                <w:sz w:val="16"/>
                <w:szCs w:val="16"/>
              </w:rPr>
              <w:t xml:space="preserve"> веществ, наркомании в муниципальном образовании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092 03 00 000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62,5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39,2%</w:t>
            </w:r>
          </w:p>
        </w:tc>
      </w:tr>
      <w:tr w:rsidR="00031AE8" w:rsidRPr="00500E93" w:rsidTr="00D53FBF">
        <w:trPr>
          <w:trHeight w:val="735"/>
        </w:trPr>
        <w:tc>
          <w:tcPr>
            <w:tcW w:w="710" w:type="dxa"/>
            <w:gridSpan w:val="2"/>
            <w:tcBorders>
              <w:top w:val="nil"/>
              <w:left w:val="single" w:sz="4" w:space="0" w:color="auto"/>
              <w:bottom w:val="single" w:sz="4" w:space="0" w:color="auto"/>
              <w:right w:val="nil"/>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2.1.3.1.5.1</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092 03 00 000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159,3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62,5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62,5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39,2%</w:t>
            </w:r>
          </w:p>
        </w:tc>
      </w:tr>
      <w:tr w:rsidR="00031AE8" w:rsidRPr="00500E93" w:rsidTr="00D53FBF">
        <w:trPr>
          <w:trHeight w:val="141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2.1.3.1.6.</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092 04 00 000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135,0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68,3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68,2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99,9%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50,5%</w:t>
            </w:r>
          </w:p>
        </w:tc>
      </w:tr>
      <w:tr w:rsidR="00031AE8" w:rsidRPr="00500E93" w:rsidTr="00D53FBF">
        <w:trPr>
          <w:trHeight w:val="7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lastRenderedPageBreak/>
              <w:t>2.1.3.1.6.1.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092 04 00 000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135,0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68,3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68,2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99,9%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50,5%</w:t>
            </w:r>
          </w:p>
        </w:tc>
      </w:tr>
      <w:tr w:rsidR="00031AE8" w:rsidRPr="00500E93" w:rsidTr="00D53FBF">
        <w:trPr>
          <w:trHeight w:val="91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2.1.3.1.7.</w:t>
            </w:r>
          </w:p>
        </w:tc>
        <w:tc>
          <w:tcPr>
            <w:tcW w:w="2268" w:type="dxa"/>
            <w:gridSpan w:val="4"/>
            <w:tcBorders>
              <w:top w:val="nil"/>
              <w:left w:val="nil"/>
              <w:bottom w:val="single" w:sz="4" w:space="0" w:color="auto"/>
              <w:right w:val="single" w:sz="4" w:space="0" w:color="auto"/>
            </w:tcBorders>
            <w:shd w:val="clear" w:color="auto" w:fill="auto"/>
            <w:hideMark/>
          </w:tcPr>
          <w:p w:rsidR="00002BF3" w:rsidRPr="00500E93" w:rsidRDefault="00002BF3" w:rsidP="00002BF3">
            <w:pPr>
              <w:rPr>
                <w:b/>
                <w:bCs/>
                <w:color w:val="000000"/>
                <w:sz w:val="16"/>
                <w:szCs w:val="16"/>
              </w:rPr>
            </w:pPr>
            <w:r w:rsidRPr="00500E93">
              <w:rPr>
                <w:b/>
                <w:bCs/>
                <w:color w:val="000000"/>
                <w:sz w:val="16"/>
                <w:szCs w:val="16"/>
              </w:rPr>
              <w:t xml:space="preserve">Расходы на осуществление полномочий, </w:t>
            </w:r>
            <w:proofErr w:type="spellStart"/>
            <w:r w:rsidRPr="00500E93">
              <w:rPr>
                <w:b/>
                <w:bCs/>
                <w:color w:val="000000"/>
                <w:sz w:val="16"/>
                <w:szCs w:val="16"/>
              </w:rPr>
              <w:t>свя-занных</w:t>
            </w:r>
            <w:proofErr w:type="spellEnd"/>
            <w:r w:rsidRPr="00500E93">
              <w:rPr>
                <w:b/>
                <w:bCs/>
                <w:color w:val="000000"/>
                <w:sz w:val="16"/>
                <w:szCs w:val="16"/>
              </w:rPr>
              <w:t xml:space="preserve"> с владением, пользованием и </w:t>
            </w:r>
            <w:proofErr w:type="spellStart"/>
            <w:r w:rsidRPr="00500E93">
              <w:rPr>
                <w:b/>
                <w:bCs/>
                <w:color w:val="000000"/>
                <w:sz w:val="16"/>
                <w:szCs w:val="16"/>
              </w:rPr>
              <w:t>распоря-жением</w:t>
            </w:r>
            <w:proofErr w:type="spellEnd"/>
            <w:r w:rsidRPr="00500E93">
              <w:rPr>
                <w:b/>
                <w:bCs/>
                <w:color w:val="000000"/>
                <w:sz w:val="16"/>
                <w:szCs w:val="16"/>
              </w:rPr>
              <w:t xml:space="preserve"> имуществом, находящимся в </w:t>
            </w:r>
            <w:proofErr w:type="spellStart"/>
            <w:r w:rsidRPr="00500E93">
              <w:rPr>
                <w:b/>
                <w:bCs/>
                <w:color w:val="000000"/>
                <w:sz w:val="16"/>
                <w:szCs w:val="16"/>
              </w:rPr>
              <w:t>муници-пальной</w:t>
            </w:r>
            <w:proofErr w:type="spellEnd"/>
            <w:r w:rsidRPr="00500E93">
              <w:rPr>
                <w:b/>
                <w:bCs/>
                <w:color w:val="000000"/>
                <w:sz w:val="16"/>
                <w:szCs w:val="16"/>
              </w:rPr>
              <w:t xml:space="preserve"> собственности </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094 01 00 000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29,2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29,2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29,2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r>
      <w:tr w:rsidR="00031AE8" w:rsidRPr="00500E93" w:rsidTr="00D53FBF">
        <w:trPr>
          <w:trHeight w:val="416"/>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2.1.3.1.7.1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094 01 00 000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800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29,2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29,2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29,2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r>
      <w:tr w:rsidR="00031AE8" w:rsidRPr="00500E93" w:rsidTr="00D53FBF">
        <w:trPr>
          <w:trHeight w:val="109"/>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2.1.3.1.8.</w:t>
            </w:r>
          </w:p>
        </w:tc>
        <w:tc>
          <w:tcPr>
            <w:tcW w:w="2268" w:type="dxa"/>
            <w:gridSpan w:val="4"/>
            <w:tcBorders>
              <w:top w:val="nil"/>
              <w:left w:val="nil"/>
              <w:bottom w:val="single" w:sz="4" w:space="0" w:color="auto"/>
              <w:right w:val="single" w:sz="4" w:space="0" w:color="auto"/>
            </w:tcBorders>
            <w:shd w:val="clear" w:color="auto" w:fill="auto"/>
            <w:hideMark/>
          </w:tcPr>
          <w:p w:rsidR="00002BF3" w:rsidRPr="00500E93" w:rsidRDefault="00002BF3" w:rsidP="00002BF3">
            <w:pPr>
              <w:rPr>
                <w:b/>
                <w:bCs/>
                <w:color w:val="000000"/>
                <w:sz w:val="16"/>
                <w:szCs w:val="16"/>
              </w:rPr>
            </w:pPr>
            <w:r w:rsidRPr="00500E93">
              <w:rPr>
                <w:b/>
                <w:bCs/>
                <w:color w:val="000000"/>
                <w:sz w:val="16"/>
                <w:szCs w:val="16"/>
              </w:rPr>
              <w:t>Исполнение судебных актов судебных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094 01 00 000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310,9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310,9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310,9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r>
      <w:tr w:rsidR="00031AE8" w:rsidRPr="00500E93" w:rsidTr="00D53FBF">
        <w:trPr>
          <w:trHeight w:val="19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2.1.3.1.8.1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095 01 00 000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800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310,9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310,9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310,9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59,2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25,3%</w:t>
            </w:r>
          </w:p>
        </w:tc>
      </w:tr>
      <w:tr w:rsidR="00031AE8" w:rsidRPr="00500E93" w:rsidTr="00D53FBF">
        <w:trPr>
          <w:trHeight w:val="9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2.2.1.</w:t>
            </w:r>
          </w:p>
        </w:tc>
        <w:tc>
          <w:tcPr>
            <w:tcW w:w="2268" w:type="dxa"/>
            <w:gridSpan w:val="4"/>
            <w:tcBorders>
              <w:top w:val="nil"/>
              <w:left w:val="nil"/>
              <w:bottom w:val="single" w:sz="4" w:space="0" w:color="auto"/>
              <w:right w:val="single" w:sz="4" w:space="0" w:color="auto"/>
            </w:tcBorders>
            <w:shd w:val="clear" w:color="auto" w:fill="auto"/>
            <w:hideMark/>
          </w:tcPr>
          <w:p w:rsidR="00002BF3" w:rsidRPr="00500E93" w:rsidRDefault="00002BF3" w:rsidP="00002BF3">
            <w:pPr>
              <w:rPr>
                <w:b/>
                <w:bCs/>
                <w:color w:val="000000"/>
                <w:sz w:val="16"/>
                <w:szCs w:val="16"/>
              </w:rPr>
            </w:pPr>
            <w:r w:rsidRPr="00500E93">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09</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59,2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25,3%</w:t>
            </w:r>
          </w:p>
        </w:tc>
      </w:tr>
      <w:tr w:rsidR="00031AE8" w:rsidRPr="00500E93" w:rsidTr="00D53FBF">
        <w:trPr>
          <w:trHeight w:val="14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2.2.1.1.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09</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21 90 000 120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59,2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25,3%</w:t>
            </w:r>
          </w:p>
        </w:tc>
      </w:tr>
      <w:tr w:rsidR="00031AE8" w:rsidRPr="00500E93" w:rsidTr="00D53FBF">
        <w:trPr>
          <w:trHeight w:val="6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2.2.1.1.1.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09</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21 90 000 120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59,2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15,0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25,3%</w:t>
            </w:r>
          </w:p>
        </w:tc>
      </w:tr>
      <w:tr w:rsidR="00031AE8" w:rsidRPr="00500E93" w:rsidTr="00D53FBF">
        <w:trPr>
          <w:trHeight w:val="2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2.3.</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3 321,8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1 938,2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1 938,0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58,3%</w:t>
            </w:r>
          </w:p>
        </w:tc>
      </w:tr>
      <w:tr w:rsidR="00031AE8" w:rsidRPr="00500E93" w:rsidTr="00D53FBF">
        <w:trPr>
          <w:trHeight w:val="109"/>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2.3.1.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Общеэкономические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476,5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476,5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r>
      <w:tr w:rsidR="00031AE8" w:rsidRPr="00500E93" w:rsidTr="00D53FBF">
        <w:trPr>
          <w:trHeight w:val="11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2.3.1.1.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51 00 000 140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476,5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476,5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r>
      <w:tr w:rsidR="00031AE8" w:rsidRPr="00500E93" w:rsidTr="00D53FBF">
        <w:trPr>
          <w:trHeight w:val="78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2.3.1.1.1.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51 00 000 140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476,5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476,5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r>
      <w:tr w:rsidR="00031AE8" w:rsidRPr="00500E93" w:rsidTr="00D53FBF">
        <w:trPr>
          <w:trHeight w:val="61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2.3.2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6030B7">
            <w:pPr>
              <w:rPr>
                <w:b/>
                <w:bCs/>
                <w:color w:val="000000"/>
                <w:sz w:val="16"/>
                <w:szCs w:val="16"/>
              </w:rPr>
            </w:pPr>
            <w:r w:rsidRPr="00500E93">
              <w:rPr>
                <w:b/>
                <w:bCs/>
                <w:color w:val="000000"/>
                <w:sz w:val="16"/>
                <w:szCs w:val="16"/>
              </w:rPr>
              <w:t xml:space="preserve">                                                    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09</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2 834,7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1 458,2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1 458,1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51,4%</w:t>
            </w:r>
          </w:p>
        </w:tc>
      </w:tr>
      <w:tr w:rsidR="00031AE8" w:rsidRPr="00500E93" w:rsidTr="00D53FBF">
        <w:trPr>
          <w:trHeight w:val="282"/>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2.3.2.1.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09</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31 50 000 250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2 834,7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1 458,2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1 458,1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51,4%</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2.3.2.1.1.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09</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31 50 000 250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2 834,7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1 458,2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1 458,1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51,4%</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2.3.3.</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97,1%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32,1%</w:t>
            </w:r>
          </w:p>
        </w:tc>
      </w:tr>
      <w:tr w:rsidR="00031AE8" w:rsidRPr="00500E93" w:rsidTr="00D53FBF">
        <w:trPr>
          <w:trHeight w:val="6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2.3.3.1.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Содействие развитию малого бизнеса на территории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34 50 000 130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97,1%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32,1%</w:t>
            </w:r>
          </w:p>
        </w:tc>
      </w:tr>
      <w:tr w:rsidR="00031AE8" w:rsidRPr="00500E93" w:rsidTr="00D53FBF">
        <w:trPr>
          <w:trHeight w:val="7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lastRenderedPageBreak/>
              <w:t>2.3.3.1.1.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34 50 000 130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10,6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97,1%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32,1%</w:t>
            </w:r>
          </w:p>
        </w:tc>
      </w:tr>
      <w:tr w:rsidR="00031AE8" w:rsidRPr="00500E93" w:rsidTr="00D53FBF">
        <w:trPr>
          <w:trHeight w:val="40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51 543,9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15 462,7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15 461,9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30,0%</w:t>
            </w:r>
          </w:p>
        </w:tc>
      </w:tr>
      <w:tr w:rsidR="00031AE8" w:rsidRPr="00500E93" w:rsidTr="00D53FBF">
        <w:trPr>
          <w:trHeight w:val="1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51 543,9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15 462,7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15 461,9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30,0%</w:t>
            </w:r>
          </w:p>
        </w:tc>
      </w:tr>
      <w:tr w:rsidR="00031AE8" w:rsidRPr="00500E93" w:rsidTr="00D53FBF">
        <w:trPr>
          <w:trHeight w:val="204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60 00 000 301</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2 769,7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940,4</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940,2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33,9%</w:t>
            </w:r>
          </w:p>
        </w:tc>
      </w:tr>
      <w:tr w:rsidR="00031AE8" w:rsidRPr="00500E93" w:rsidTr="00D53FBF">
        <w:trPr>
          <w:trHeight w:val="72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60 00 000 301</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2 448,8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930,4</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930,2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38,0%</w:t>
            </w:r>
          </w:p>
        </w:tc>
      </w:tr>
      <w:tr w:rsidR="00031AE8" w:rsidRPr="00500E93" w:rsidTr="00D53FBF">
        <w:trPr>
          <w:trHeight w:val="7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60 00 000 301</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800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320,9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3,1%</w:t>
            </w:r>
          </w:p>
        </w:tc>
      </w:tr>
      <w:tr w:rsidR="00031AE8" w:rsidRPr="00500E93" w:rsidTr="00D53FBF">
        <w:trPr>
          <w:trHeight w:val="121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60 00 000 303</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28 471,3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1 916,2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1 916,0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6,7%</w:t>
            </w:r>
          </w:p>
        </w:tc>
      </w:tr>
      <w:tr w:rsidR="00031AE8" w:rsidRPr="00500E93" w:rsidTr="00D53FBF">
        <w:trPr>
          <w:trHeight w:val="7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60 00 000 303</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26 926,5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371,4</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371,2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99,9%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1,4%</w:t>
            </w:r>
          </w:p>
        </w:tc>
      </w:tr>
      <w:tr w:rsidR="00031AE8" w:rsidRPr="00500E93" w:rsidTr="00D53FBF">
        <w:trPr>
          <w:trHeight w:val="7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2.4.1.2.2.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60 00 000 303</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800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1 544,8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1 544,8</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1 544,8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r>
      <w:tr w:rsidR="00031AE8" w:rsidRPr="00500E93" w:rsidTr="00D53FBF">
        <w:trPr>
          <w:trHeight w:val="424"/>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2.4.1.3.</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60 00 000 305</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133,6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69,3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99,7%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51,7%</w:t>
            </w:r>
          </w:p>
        </w:tc>
      </w:tr>
      <w:tr w:rsidR="00031AE8" w:rsidRPr="00500E93" w:rsidTr="00D53FBF">
        <w:trPr>
          <w:trHeight w:val="7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2.4.1.3.1.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60 00 000 305</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133,6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69,3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69,1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99,7%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51,7%</w:t>
            </w:r>
          </w:p>
        </w:tc>
      </w:tr>
      <w:tr w:rsidR="00031AE8" w:rsidRPr="00500E93" w:rsidTr="00D53FBF">
        <w:trPr>
          <w:trHeight w:val="13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2.4.1.4.</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60 00 000 304</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31,7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69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2.4.1.4.1.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60 00 000 304</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31,7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r>
      <w:tr w:rsidR="00031AE8" w:rsidRPr="00500E93" w:rsidTr="00D53FBF">
        <w:trPr>
          <w:trHeight w:val="13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lastRenderedPageBreak/>
              <w:t>2.4.1.5.</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 00 0G3 160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15 742,7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10 385,2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10 385,2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66,0%</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2.4.1.5.1.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0G3 160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15 742,7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10 385,2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10 385,2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66,0%</w:t>
            </w:r>
          </w:p>
        </w:tc>
      </w:tr>
      <w:tr w:rsidR="00031AE8" w:rsidRPr="00500E93" w:rsidTr="00D53FBF">
        <w:trPr>
          <w:trHeight w:val="1266"/>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2.4.1.6.</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w:t>
            </w:r>
            <w:proofErr w:type="spellStart"/>
            <w:r w:rsidRPr="00500E93">
              <w:rPr>
                <w:b/>
                <w:bCs/>
                <w:color w:val="000000"/>
                <w:sz w:val="16"/>
                <w:szCs w:val="16"/>
              </w:rPr>
              <w:t>насажде-ний</w:t>
            </w:r>
            <w:proofErr w:type="spellEnd"/>
            <w:r w:rsidRPr="00500E93">
              <w:rPr>
                <w:b/>
                <w:bCs/>
                <w:color w:val="000000"/>
                <w:sz w:val="16"/>
                <w:szCs w:val="16"/>
              </w:rPr>
              <w:t xml:space="preserve">,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60 00 000 307</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1 843,9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1 029,5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1 029,5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55,8%</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2.4.1.6.1.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60 00 000 307</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1 843,9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1 029,5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1 029,5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55,8%</w:t>
            </w:r>
          </w:p>
        </w:tc>
      </w:tr>
      <w:tr w:rsidR="00031AE8" w:rsidRPr="00500E93" w:rsidTr="00D53FBF">
        <w:trPr>
          <w:trHeight w:val="81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2.4.1.7.</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60 00 000 306</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2 022,4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855,9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855,8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42,3%</w:t>
            </w:r>
          </w:p>
        </w:tc>
      </w:tr>
      <w:tr w:rsidR="00031AE8" w:rsidRPr="00500E93" w:rsidTr="00D53FBF">
        <w:trPr>
          <w:trHeight w:val="79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2.4.1.7.1.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60 00 000 306</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2 022,4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855,9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855,8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42,3%</w:t>
            </w:r>
          </w:p>
        </w:tc>
      </w:tr>
      <w:tr w:rsidR="00031AE8" w:rsidRPr="00500E93" w:rsidTr="00D53FBF">
        <w:trPr>
          <w:trHeight w:val="9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2.4.1.8.</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60 00 000 302</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265,1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18,5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7,0%</w:t>
            </w:r>
          </w:p>
        </w:tc>
      </w:tr>
      <w:tr w:rsidR="00031AE8" w:rsidRPr="00500E93" w:rsidTr="00D53FBF">
        <w:trPr>
          <w:trHeight w:val="78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2.4.1.8.1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600 00 00 302</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265,1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18,5</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7,0%</w:t>
            </w:r>
          </w:p>
        </w:tc>
      </w:tr>
      <w:tr w:rsidR="00031AE8" w:rsidRPr="00500E93" w:rsidTr="00D53FBF">
        <w:trPr>
          <w:trHeight w:val="7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2.4.1.9.</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Проведение мероприятий по обеспечению до-</w:t>
            </w:r>
            <w:proofErr w:type="spellStart"/>
            <w:r w:rsidRPr="00500E93">
              <w:rPr>
                <w:b/>
                <w:bCs/>
                <w:color w:val="000000"/>
                <w:sz w:val="16"/>
                <w:szCs w:val="16"/>
              </w:rPr>
              <w:t>ступности</w:t>
            </w:r>
            <w:proofErr w:type="spellEnd"/>
            <w:r w:rsidRPr="00500E93">
              <w:rPr>
                <w:b/>
                <w:bCs/>
                <w:color w:val="000000"/>
                <w:sz w:val="16"/>
                <w:szCs w:val="16"/>
              </w:rPr>
              <w:t xml:space="preserve"> городской среды для </w:t>
            </w:r>
            <w:proofErr w:type="spellStart"/>
            <w:r w:rsidRPr="00500E93">
              <w:rPr>
                <w:b/>
                <w:bCs/>
                <w:color w:val="000000"/>
                <w:sz w:val="16"/>
                <w:szCs w:val="16"/>
              </w:rPr>
              <w:t>маломобиль-ных</w:t>
            </w:r>
            <w:proofErr w:type="spellEnd"/>
            <w:r w:rsidRPr="00500E93">
              <w:rPr>
                <w:b/>
                <w:bCs/>
                <w:color w:val="000000"/>
                <w:sz w:val="16"/>
                <w:szCs w:val="16"/>
              </w:rPr>
              <w:t xml:space="preserve"> групп населения на территориях дворов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600 00 00 308</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263,5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247,7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247,6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94,0%</w:t>
            </w:r>
          </w:p>
        </w:tc>
      </w:tr>
      <w:tr w:rsidR="00031AE8" w:rsidRPr="00500E93" w:rsidTr="00D53FBF">
        <w:trPr>
          <w:trHeight w:val="78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2.4.1.9.1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60 00 000 308</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263,5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247,7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247,6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94,0%</w:t>
            </w:r>
          </w:p>
        </w:tc>
      </w:tr>
      <w:tr w:rsidR="00031AE8" w:rsidRPr="00500E93" w:rsidTr="00D53FBF">
        <w:trPr>
          <w:trHeight w:val="2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2.5.</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Охрана окружающей среды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06</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2.5.1.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Другие вопросы в области охраны окружающей среды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06</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132"/>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2.5.1.1.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06</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41 00 000 150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69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lastRenderedPageBreak/>
              <w:t>2.5.1.1.1.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06</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41 00 000 150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70,0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r>
      <w:tr w:rsidR="00031AE8" w:rsidRPr="00500E93" w:rsidTr="00D53FBF">
        <w:trPr>
          <w:trHeight w:val="2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2.6.</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Образование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768,1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240,6</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240,5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31,3%</w:t>
            </w:r>
          </w:p>
        </w:tc>
      </w:tr>
      <w:tr w:rsidR="00031AE8" w:rsidRPr="00500E93" w:rsidTr="00D53FBF">
        <w:trPr>
          <w:trHeight w:val="6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2.6.1.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Профессиональная подготовка, переподготовка и повышение квалификации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97,5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26,2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26,2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26,9%</w:t>
            </w:r>
          </w:p>
        </w:tc>
      </w:tr>
      <w:tr w:rsidR="00031AE8" w:rsidRPr="00500E93" w:rsidTr="00D53FBF">
        <w:trPr>
          <w:trHeight w:val="558"/>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2.6.1.1.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42 80 000 160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97,5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26,2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26,2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26,9%</w:t>
            </w:r>
          </w:p>
        </w:tc>
      </w:tr>
      <w:tr w:rsidR="00031AE8" w:rsidRPr="00500E93" w:rsidTr="00D53FBF">
        <w:trPr>
          <w:trHeight w:val="66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2.6.1.1.1.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42 80 000 160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97,5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26,2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26,2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26,9%</w:t>
            </w:r>
          </w:p>
        </w:tc>
      </w:tr>
      <w:tr w:rsidR="00031AE8" w:rsidRPr="00500E93" w:rsidTr="00D53FBF">
        <w:trPr>
          <w:trHeight w:val="2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2.6.2.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Молодежная политика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670,6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214,4</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214,3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32,0%</w:t>
            </w:r>
          </w:p>
        </w:tc>
      </w:tr>
      <w:tr w:rsidR="00031AE8" w:rsidRPr="00500E93" w:rsidTr="00D53FBF">
        <w:trPr>
          <w:trHeight w:val="100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2.6.2.1.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43 10 000 170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508,0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214,4</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214,3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42,2%</w:t>
            </w:r>
          </w:p>
        </w:tc>
      </w:tr>
      <w:tr w:rsidR="00031AE8" w:rsidRPr="00500E93" w:rsidTr="00D53FBF">
        <w:trPr>
          <w:trHeight w:val="61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2.6.2.1.1.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07</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43 10 000 170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508,0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214,4</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214,3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42,2%</w:t>
            </w:r>
          </w:p>
        </w:tc>
      </w:tr>
      <w:tr w:rsidR="00031AE8" w:rsidRPr="00500E93" w:rsidTr="00D53FBF">
        <w:trPr>
          <w:trHeight w:val="11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2.6.2.2.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07</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43 10 000 180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162,6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6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2.6.2.2.1.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07</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43 10 000 180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162,6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r>
      <w:tr w:rsidR="00031AE8" w:rsidRPr="00500E93" w:rsidTr="00D53FBF">
        <w:trPr>
          <w:trHeight w:val="2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2.7.</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08</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4 762,5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2 941,7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2 941,6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61,8%</w:t>
            </w:r>
          </w:p>
        </w:tc>
      </w:tr>
      <w:tr w:rsidR="00031AE8" w:rsidRPr="00500E93" w:rsidTr="00D53FBF">
        <w:trPr>
          <w:trHeight w:val="7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2.7.1.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08</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4 762,5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2 941,7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2 941,6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61,8%</w:t>
            </w:r>
          </w:p>
        </w:tc>
      </w:tr>
      <w:tr w:rsidR="00031AE8" w:rsidRPr="00500E93" w:rsidTr="00D53FBF">
        <w:trPr>
          <w:trHeight w:val="99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2.7.1.1.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08</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44 00 000 190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2 341,0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1 490,3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1 490,2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63,7%</w:t>
            </w:r>
          </w:p>
        </w:tc>
      </w:tr>
      <w:tr w:rsidR="00031AE8" w:rsidRPr="00500E93" w:rsidTr="00D53FBF">
        <w:trPr>
          <w:trHeight w:val="7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2.7.1.1.1.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08</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44 00 000 190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2 341,0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1 490,3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1 490,2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63,7%</w:t>
            </w:r>
          </w:p>
        </w:tc>
      </w:tr>
      <w:tr w:rsidR="00031AE8" w:rsidRPr="00500E93" w:rsidTr="00D53FBF">
        <w:trPr>
          <w:trHeight w:val="9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2.7.1.2.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08</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44 00 000 200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2 421,5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1 451,4</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1 451,4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59,9%</w:t>
            </w:r>
          </w:p>
        </w:tc>
      </w:tr>
      <w:tr w:rsidR="00031AE8" w:rsidRPr="00500E93" w:rsidTr="00D53FBF">
        <w:trPr>
          <w:trHeight w:val="69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2.7.1.2.1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08</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44 00 000 200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2 421,5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1 451,4</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1 451,4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59,9%</w:t>
            </w:r>
          </w:p>
        </w:tc>
      </w:tr>
      <w:tr w:rsidR="00031AE8" w:rsidRPr="00500E93" w:rsidTr="00D53FBF">
        <w:trPr>
          <w:trHeight w:val="2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Социальная политика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7 597,1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5 711,3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5 711,2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75,2%</w:t>
            </w:r>
          </w:p>
        </w:tc>
      </w:tr>
      <w:tr w:rsidR="00031AE8" w:rsidRPr="00500E93" w:rsidTr="00D53FBF">
        <w:trPr>
          <w:trHeight w:val="71"/>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942,2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706,7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706,6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75,0%</w:t>
            </w:r>
          </w:p>
        </w:tc>
      </w:tr>
      <w:tr w:rsidR="00031AE8" w:rsidRPr="00500E93" w:rsidTr="00D53FBF">
        <w:trPr>
          <w:trHeight w:val="7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50 50 000 220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942,2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706,7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706,6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75,0%</w:t>
            </w:r>
          </w:p>
        </w:tc>
      </w:tr>
      <w:tr w:rsidR="00031AE8" w:rsidRPr="00500E93" w:rsidTr="00D53FBF">
        <w:trPr>
          <w:trHeight w:val="7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lastRenderedPageBreak/>
              <w:t>2.8.1.1.1.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50 50 000 220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300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942,2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706,7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706,6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75,0%</w:t>
            </w:r>
          </w:p>
        </w:tc>
      </w:tr>
      <w:tr w:rsidR="00031AE8" w:rsidRPr="00500E93" w:rsidTr="00D53FBF">
        <w:trPr>
          <w:trHeight w:val="2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Охрана семьи и детства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9" w:type="dxa"/>
            <w:gridSpan w:val="3"/>
            <w:tcBorders>
              <w:top w:val="nil"/>
              <w:left w:val="nil"/>
              <w:bottom w:val="nil"/>
              <w:right w:val="nil"/>
            </w:tcBorders>
            <w:shd w:val="clear" w:color="000000" w:fill="FFFFFF"/>
            <w:noWrap/>
            <w:vAlign w:val="bottom"/>
            <w:hideMark/>
          </w:tcPr>
          <w:p w:rsidR="00002BF3" w:rsidRPr="00500E93" w:rsidRDefault="00002BF3" w:rsidP="00002BF3">
            <w:pPr>
              <w:rPr>
                <w:i/>
                <w:iCs/>
                <w:color w:val="000000"/>
                <w:sz w:val="16"/>
                <w:szCs w:val="16"/>
              </w:rPr>
            </w:pPr>
            <w:r w:rsidRPr="00500E93">
              <w:rPr>
                <w:i/>
                <w:iCs/>
                <w:color w:val="000000"/>
                <w:sz w:val="16"/>
                <w:szCs w:val="16"/>
              </w:rPr>
              <w:t> </w:t>
            </w:r>
          </w:p>
        </w:tc>
        <w:tc>
          <w:tcPr>
            <w:tcW w:w="251" w:type="dxa"/>
            <w:tcBorders>
              <w:top w:val="nil"/>
              <w:left w:val="single" w:sz="4" w:space="0" w:color="auto"/>
              <w:bottom w:val="single" w:sz="4" w:space="0" w:color="auto"/>
              <w:right w:val="single" w:sz="4" w:space="0" w:color="auto"/>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6 624,1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5 004,6</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5 004,6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75,6%</w:t>
            </w:r>
          </w:p>
        </w:tc>
      </w:tr>
      <w:tr w:rsidR="00031AE8" w:rsidRPr="00500E93" w:rsidTr="00D53FBF">
        <w:trPr>
          <w:trHeight w:val="16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51 10 0G0 860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3 991,0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3 028,9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3 028,9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75,9%</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2.8.2.1.1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51 10 0G0 860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3 991,0</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3 028,9</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3 028,9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75,9%</w:t>
            </w:r>
          </w:p>
        </w:tc>
      </w:tr>
      <w:tr w:rsidR="00031AE8" w:rsidRPr="00500E93" w:rsidTr="00D53FBF">
        <w:trPr>
          <w:trHeight w:val="118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2.8.2.2.</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51 10 0G0 870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2 633,1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1 975,7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1 975,7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75,0%</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2.8.2.2.1.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51 10 0G0 870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300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2 633,1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1 975,7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1 975,7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75,0%</w:t>
            </w:r>
          </w:p>
        </w:tc>
      </w:tr>
      <w:tr w:rsidR="00031AE8" w:rsidRPr="00500E93" w:rsidTr="00D53FBF">
        <w:trPr>
          <w:trHeight w:val="4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2.8.3.</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Другие вопросы в области социальной политики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06</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30,8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138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2.8.3.1.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06</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50 50 000 230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30,8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r>
      <w:tr w:rsidR="00031AE8" w:rsidRPr="00500E93" w:rsidTr="00D53FBF">
        <w:trPr>
          <w:trHeight w:val="63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2.8.3.1.1.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06</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50 50 000 230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30,8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0,0%</w:t>
            </w:r>
          </w:p>
        </w:tc>
      </w:tr>
      <w:tr w:rsidR="00031AE8" w:rsidRPr="00500E93" w:rsidTr="00D53FBF">
        <w:trPr>
          <w:trHeight w:val="2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2.9.</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937,2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565,3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565,2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60,3%</w:t>
            </w:r>
          </w:p>
        </w:tc>
      </w:tr>
      <w:tr w:rsidR="00031AE8" w:rsidRPr="00500E93" w:rsidTr="00D53FBF">
        <w:trPr>
          <w:trHeight w:val="113"/>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2.9.1.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Массовый спорт</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937,2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565,3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565,2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60,3%</w:t>
            </w:r>
          </w:p>
        </w:tc>
      </w:tr>
      <w:tr w:rsidR="00031AE8" w:rsidRPr="00500E93" w:rsidTr="00D53FBF">
        <w:trPr>
          <w:trHeight w:val="16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2.9.1.1.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48 70 000 240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937,2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565,3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565,2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60,3%</w:t>
            </w:r>
          </w:p>
        </w:tc>
      </w:tr>
      <w:tr w:rsidR="00031AE8" w:rsidRPr="00500E93" w:rsidTr="00D53FBF">
        <w:trPr>
          <w:trHeight w:val="72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2.9.1.1.1.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11</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48 70 000 240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937,2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565,3</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565,2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60,3%</w:t>
            </w:r>
          </w:p>
        </w:tc>
      </w:tr>
      <w:tr w:rsidR="00031AE8" w:rsidRPr="00500E93" w:rsidTr="00D53FBF">
        <w:trPr>
          <w:trHeight w:val="40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2.10.</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Средства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1 299,3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866,2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866,1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66,7%</w:t>
            </w:r>
          </w:p>
        </w:tc>
      </w:tr>
      <w:tr w:rsidR="00031AE8" w:rsidRPr="00500E93" w:rsidTr="00D53FBF">
        <w:trPr>
          <w:trHeight w:val="7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2.10.1.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Периодическая печать и издательства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1 299,3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866,2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866,1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66,7%</w:t>
            </w:r>
          </w:p>
        </w:tc>
      </w:tr>
      <w:tr w:rsidR="00031AE8" w:rsidRPr="00500E93" w:rsidTr="00D53FBF">
        <w:trPr>
          <w:trHeight w:val="6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2.10.1.1.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b/>
                <w:bCs/>
                <w:color w:val="000000"/>
                <w:sz w:val="16"/>
                <w:szCs w:val="16"/>
              </w:rPr>
            </w:pPr>
            <w:r w:rsidRPr="00500E93">
              <w:rPr>
                <w:b/>
                <w:bCs/>
                <w:color w:val="000000"/>
                <w:sz w:val="16"/>
                <w:szCs w:val="16"/>
              </w:rPr>
              <w:t>Периодические издания, учрежденные представительным органом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b/>
                <w:bCs/>
                <w:color w:val="000000"/>
                <w:sz w:val="16"/>
                <w:szCs w:val="16"/>
              </w:rPr>
            </w:pPr>
            <w:r w:rsidRPr="00500E93">
              <w:rPr>
                <w:b/>
                <w:bCs/>
                <w:color w:val="000000"/>
                <w:sz w:val="16"/>
                <w:szCs w:val="16"/>
              </w:rPr>
              <w:t>02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45 70 000 210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b/>
                <w:bCs/>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1 299,3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866,2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866,1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66,7%</w:t>
            </w:r>
          </w:p>
        </w:tc>
      </w:tr>
      <w:tr w:rsidR="00031AE8" w:rsidRPr="00500E93" w:rsidTr="00D53FBF">
        <w:trPr>
          <w:trHeight w:val="7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2.10.1.1.1.</w:t>
            </w:r>
          </w:p>
        </w:tc>
        <w:tc>
          <w:tcPr>
            <w:tcW w:w="2268" w:type="dxa"/>
            <w:gridSpan w:val="4"/>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rPr>
                <w:color w:val="000000"/>
                <w:sz w:val="16"/>
                <w:szCs w:val="16"/>
              </w:rPr>
            </w:pPr>
            <w:r w:rsidRPr="00500E93">
              <w:rPr>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987</w:t>
            </w:r>
          </w:p>
        </w:tc>
        <w:tc>
          <w:tcPr>
            <w:tcW w:w="709"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02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45 70 000 210</w:t>
            </w:r>
          </w:p>
        </w:tc>
        <w:tc>
          <w:tcPr>
            <w:tcW w:w="251" w:type="dxa"/>
            <w:tcBorders>
              <w:top w:val="nil"/>
              <w:left w:val="nil"/>
              <w:bottom w:val="single" w:sz="4" w:space="0" w:color="auto"/>
              <w:right w:val="nil"/>
            </w:tcBorders>
            <w:shd w:val="clear" w:color="000000" w:fill="FFFFFF"/>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000000" w:fill="FFFFFF"/>
            <w:vAlign w:val="center"/>
            <w:hideMark/>
          </w:tcPr>
          <w:p w:rsidR="00002BF3" w:rsidRPr="00500E93" w:rsidRDefault="00002BF3" w:rsidP="00002BF3">
            <w:pPr>
              <w:jc w:val="center"/>
              <w:rPr>
                <w:color w:val="000000"/>
                <w:sz w:val="16"/>
                <w:szCs w:val="16"/>
              </w:rPr>
            </w:pPr>
            <w:r w:rsidRPr="00500E93">
              <w:rPr>
                <w:color w:val="000000"/>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1 299,3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866,2</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color w:val="000000"/>
                <w:sz w:val="16"/>
                <w:szCs w:val="16"/>
              </w:rPr>
            </w:pPr>
            <w:r w:rsidRPr="00500E93">
              <w:rPr>
                <w:color w:val="000000"/>
                <w:sz w:val="16"/>
                <w:szCs w:val="16"/>
              </w:rPr>
              <w:t>866,1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66,7%</w:t>
            </w:r>
          </w:p>
        </w:tc>
      </w:tr>
      <w:tr w:rsidR="00031AE8" w:rsidRPr="00500E93" w:rsidTr="00D53FBF">
        <w:trPr>
          <w:trHeight w:val="255"/>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rPr>
                <w:b/>
                <w:bCs/>
                <w:color w:val="000000"/>
                <w:sz w:val="16"/>
                <w:szCs w:val="16"/>
              </w:rPr>
            </w:pPr>
            <w:r w:rsidRPr="00500E93">
              <w:rPr>
                <w:b/>
                <w:bCs/>
                <w:color w:val="000000"/>
                <w:sz w:val="16"/>
                <w:szCs w:val="16"/>
              </w:rPr>
              <w:t>ИТОГО РАСХОДОВ</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rPr>
                <w:b/>
                <w:bCs/>
                <w:color w:val="000000"/>
                <w:sz w:val="16"/>
                <w:szCs w:val="16"/>
              </w:rPr>
            </w:pPr>
            <w:r w:rsidRPr="00500E93">
              <w:rPr>
                <w:b/>
                <w:bCs/>
                <w:color w:val="000000"/>
                <w:sz w:val="16"/>
                <w:szCs w:val="16"/>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251" w:type="dxa"/>
            <w:tcBorders>
              <w:top w:val="nil"/>
              <w:left w:val="nil"/>
              <w:bottom w:val="single" w:sz="4" w:space="0" w:color="auto"/>
              <w:right w:val="nil"/>
            </w:tcBorders>
          </w:tcPr>
          <w:p w:rsidR="00002BF3" w:rsidRPr="00500E93" w:rsidRDefault="00002BF3" w:rsidP="00002BF3">
            <w:pPr>
              <w:jc w:val="center"/>
              <w:rPr>
                <w:color w:val="000000"/>
                <w:sz w:val="16"/>
                <w:szCs w:val="16"/>
              </w:rPr>
            </w:pPr>
          </w:p>
        </w:tc>
        <w:tc>
          <w:tcPr>
            <w:tcW w:w="1025" w:type="dxa"/>
            <w:gridSpan w:val="3"/>
            <w:tcBorders>
              <w:top w:val="nil"/>
              <w:left w:val="nil"/>
              <w:bottom w:val="single" w:sz="4" w:space="0" w:color="auto"/>
              <w:right w:val="single" w:sz="4" w:space="0" w:color="auto"/>
            </w:tcBorders>
            <w:shd w:val="clear" w:color="auto" w:fill="auto"/>
            <w:vAlign w:val="center"/>
            <w:hideMark/>
          </w:tcPr>
          <w:p w:rsidR="00002BF3" w:rsidRPr="00500E93" w:rsidRDefault="00002BF3" w:rsidP="00002BF3">
            <w:pPr>
              <w:jc w:val="center"/>
              <w:rPr>
                <w:color w:val="000000"/>
                <w:sz w:val="16"/>
                <w:szCs w:val="16"/>
              </w:rPr>
            </w:pPr>
            <w:r w:rsidRPr="00500E93">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87 113,8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39 230,7</w:t>
            </w:r>
          </w:p>
        </w:tc>
        <w:tc>
          <w:tcPr>
            <w:tcW w:w="709" w:type="dxa"/>
            <w:tcBorders>
              <w:top w:val="nil"/>
              <w:left w:val="nil"/>
              <w:bottom w:val="single" w:sz="4" w:space="0" w:color="auto"/>
              <w:right w:val="single" w:sz="4" w:space="0" w:color="auto"/>
            </w:tcBorders>
            <w:shd w:val="clear" w:color="000000" w:fill="FFFFFF"/>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39 227,4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002BF3" w:rsidRPr="00500E93" w:rsidRDefault="00002BF3" w:rsidP="00002BF3">
            <w:pPr>
              <w:jc w:val="center"/>
              <w:rPr>
                <w:b/>
                <w:bCs/>
                <w:color w:val="000000"/>
                <w:sz w:val="16"/>
                <w:szCs w:val="16"/>
              </w:rPr>
            </w:pPr>
            <w:r w:rsidRPr="00500E93">
              <w:rPr>
                <w:b/>
                <w:bCs/>
                <w:color w:val="000000"/>
                <w:sz w:val="16"/>
                <w:szCs w:val="16"/>
              </w:rPr>
              <w:t>45,0%</w:t>
            </w:r>
          </w:p>
        </w:tc>
      </w:tr>
      <w:tr w:rsidR="00002BF3" w:rsidRPr="00002BF3" w:rsidTr="00D53FBF">
        <w:trPr>
          <w:gridBefore w:val="1"/>
          <w:gridAfter w:val="1"/>
          <w:wBefore w:w="426" w:type="dxa"/>
          <w:wAfter w:w="142" w:type="dxa"/>
          <w:trHeight w:val="255"/>
        </w:trPr>
        <w:tc>
          <w:tcPr>
            <w:tcW w:w="980" w:type="dxa"/>
            <w:gridSpan w:val="3"/>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c>
          <w:tcPr>
            <w:tcW w:w="9226" w:type="dxa"/>
            <w:gridSpan w:val="22"/>
            <w:tcBorders>
              <w:top w:val="nil"/>
              <w:left w:val="nil"/>
              <w:bottom w:val="nil"/>
              <w:right w:val="nil"/>
            </w:tcBorders>
            <w:shd w:val="clear" w:color="auto" w:fill="auto"/>
            <w:noWrap/>
            <w:vAlign w:val="bottom"/>
            <w:hideMark/>
          </w:tcPr>
          <w:p w:rsidR="00D53FBF" w:rsidRDefault="00002BF3" w:rsidP="00EA7353">
            <w:pPr>
              <w:jc w:val="right"/>
              <w:rPr>
                <w:sz w:val="16"/>
                <w:szCs w:val="16"/>
              </w:rPr>
            </w:pPr>
            <w:r w:rsidRPr="00002BF3">
              <w:rPr>
                <w:sz w:val="16"/>
                <w:szCs w:val="16"/>
              </w:rPr>
              <w:t xml:space="preserve">                                                   </w:t>
            </w:r>
          </w:p>
          <w:p w:rsidR="00002BF3" w:rsidRPr="00002BF3" w:rsidRDefault="00002BF3" w:rsidP="00EA7353">
            <w:pPr>
              <w:jc w:val="right"/>
              <w:rPr>
                <w:sz w:val="16"/>
                <w:szCs w:val="16"/>
              </w:rPr>
            </w:pPr>
            <w:r w:rsidRPr="00002BF3">
              <w:rPr>
                <w:sz w:val="16"/>
                <w:szCs w:val="16"/>
              </w:rPr>
              <w:lastRenderedPageBreak/>
              <w:t>Приложение № 3</w:t>
            </w:r>
          </w:p>
        </w:tc>
      </w:tr>
      <w:tr w:rsidR="00002BF3" w:rsidRPr="00002BF3" w:rsidTr="00D53FBF">
        <w:trPr>
          <w:gridBefore w:val="1"/>
          <w:gridAfter w:val="1"/>
          <w:wBefore w:w="426" w:type="dxa"/>
          <w:wAfter w:w="142" w:type="dxa"/>
          <w:trHeight w:val="255"/>
        </w:trPr>
        <w:tc>
          <w:tcPr>
            <w:tcW w:w="980" w:type="dxa"/>
            <w:gridSpan w:val="3"/>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9226" w:type="dxa"/>
            <w:gridSpan w:val="22"/>
            <w:tcBorders>
              <w:top w:val="nil"/>
              <w:left w:val="nil"/>
              <w:bottom w:val="nil"/>
              <w:right w:val="nil"/>
            </w:tcBorders>
            <w:shd w:val="clear" w:color="auto" w:fill="auto"/>
            <w:noWrap/>
            <w:vAlign w:val="bottom"/>
            <w:hideMark/>
          </w:tcPr>
          <w:p w:rsidR="00002BF3" w:rsidRPr="00002BF3" w:rsidRDefault="00002BF3" w:rsidP="00EA7353">
            <w:pPr>
              <w:jc w:val="right"/>
              <w:rPr>
                <w:sz w:val="16"/>
                <w:szCs w:val="16"/>
              </w:rPr>
            </w:pPr>
            <w:r w:rsidRPr="00002BF3">
              <w:rPr>
                <w:sz w:val="16"/>
                <w:szCs w:val="16"/>
              </w:rPr>
              <w:t xml:space="preserve">    к Решению Муниципального Совета</w:t>
            </w:r>
          </w:p>
        </w:tc>
      </w:tr>
      <w:tr w:rsidR="00002BF3" w:rsidRPr="00002BF3" w:rsidTr="00D53FBF">
        <w:trPr>
          <w:gridBefore w:val="1"/>
          <w:gridAfter w:val="1"/>
          <w:wBefore w:w="426" w:type="dxa"/>
          <w:wAfter w:w="142" w:type="dxa"/>
          <w:trHeight w:val="255"/>
        </w:trPr>
        <w:tc>
          <w:tcPr>
            <w:tcW w:w="980" w:type="dxa"/>
            <w:gridSpan w:val="3"/>
            <w:tcBorders>
              <w:top w:val="nil"/>
              <w:left w:val="nil"/>
              <w:bottom w:val="nil"/>
              <w:right w:val="nil"/>
            </w:tcBorders>
            <w:shd w:val="clear" w:color="auto" w:fill="auto"/>
            <w:noWrap/>
            <w:vAlign w:val="bottom"/>
            <w:hideMark/>
          </w:tcPr>
          <w:p w:rsidR="00002BF3" w:rsidRPr="00002BF3" w:rsidRDefault="00002BF3" w:rsidP="00002BF3">
            <w:pPr>
              <w:jc w:val="right"/>
              <w:rPr>
                <w:sz w:val="16"/>
                <w:szCs w:val="16"/>
              </w:rPr>
            </w:pPr>
          </w:p>
        </w:tc>
        <w:tc>
          <w:tcPr>
            <w:tcW w:w="9226" w:type="dxa"/>
            <w:gridSpan w:val="22"/>
            <w:tcBorders>
              <w:top w:val="nil"/>
              <w:left w:val="nil"/>
              <w:bottom w:val="nil"/>
              <w:right w:val="nil"/>
            </w:tcBorders>
            <w:shd w:val="clear" w:color="auto" w:fill="auto"/>
            <w:noWrap/>
            <w:vAlign w:val="bottom"/>
            <w:hideMark/>
          </w:tcPr>
          <w:p w:rsidR="00002BF3" w:rsidRPr="00002BF3" w:rsidRDefault="00002BF3" w:rsidP="00EA7353">
            <w:pPr>
              <w:jc w:val="right"/>
              <w:rPr>
                <w:sz w:val="16"/>
                <w:szCs w:val="16"/>
              </w:rPr>
            </w:pPr>
            <w:r w:rsidRPr="00002BF3">
              <w:rPr>
                <w:sz w:val="16"/>
                <w:szCs w:val="16"/>
              </w:rPr>
              <w:t xml:space="preserve">                                                                                           города Павловска №  10.1.1 от 24.10.2018 </w:t>
            </w:r>
          </w:p>
        </w:tc>
      </w:tr>
      <w:tr w:rsidR="00002BF3" w:rsidRPr="00002BF3" w:rsidTr="00D53FBF">
        <w:trPr>
          <w:gridBefore w:val="1"/>
          <w:gridAfter w:val="1"/>
          <w:wBefore w:w="426" w:type="dxa"/>
          <w:wAfter w:w="142" w:type="dxa"/>
          <w:trHeight w:val="735"/>
        </w:trPr>
        <w:tc>
          <w:tcPr>
            <w:tcW w:w="10206" w:type="dxa"/>
            <w:gridSpan w:val="25"/>
            <w:tcBorders>
              <w:top w:val="nil"/>
              <w:left w:val="nil"/>
              <w:bottom w:val="nil"/>
              <w:right w:val="nil"/>
            </w:tcBorders>
            <w:shd w:val="clear" w:color="auto" w:fill="auto"/>
            <w:vAlign w:val="bottom"/>
            <w:hideMark/>
          </w:tcPr>
          <w:p w:rsidR="00002BF3" w:rsidRPr="00002BF3" w:rsidRDefault="00002BF3" w:rsidP="00002BF3">
            <w:pPr>
              <w:jc w:val="center"/>
              <w:rPr>
                <w:b/>
                <w:bCs/>
                <w:sz w:val="16"/>
                <w:szCs w:val="16"/>
              </w:rPr>
            </w:pPr>
            <w:r w:rsidRPr="00002BF3">
              <w:rPr>
                <w:b/>
                <w:bCs/>
                <w:sz w:val="16"/>
                <w:szCs w:val="16"/>
              </w:rPr>
              <w:t xml:space="preserve">Показатели расходов местного бюджета города Павловска за 9 месяцев 2018 года по разделам и подразделам классификации расходов бюджетов </w:t>
            </w:r>
          </w:p>
        </w:tc>
      </w:tr>
      <w:tr w:rsidR="00002BF3" w:rsidRPr="00002BF3" w:rsidTr="00D53FBF">
        <w:trPr>
          <w:gridBefore w:val="1"/>
          <w:gridAfter w:val="1"/>
          <w:wBefore w:w="426" w:type="dxa"/>
          <w:wAfter w:w="142" w:type="dxa"/>
          <w:trHeight w:val="255"/>
        </w:trPr>
        <w:tc>
          <w:tcPr>
            <w:tcW w:w="980" w:type="dxa"/>
            <w:gridSpan w:val="3"/>
            <w:tcBorders>
              <w:top w:val="nil"/>
              <w:left w:val="nil"/>
              <w:bottom w:val="nil"/>
              <w:right w:val="nil"/>
            </w:tcBorders>
            <w:shd w:val="clear" w:color="auto" w:fill="auto"/>
            <w:noWrap/>
            <w:vAlign w:val="bottom"/>
            <w:hideMark/>
          </w:tcPr>
          <w:p w:rsidR="00002BF3" w:rsidRPr="00002BF3" w:rsidRDefault="00002BF3" w:rsidP="00002BF3">
            <w:pPr>
              <w:jc w:val="center"/>
              <w:rPr>
                <w:b/>
                <w:bCs/>
                <w:sz w:val="16"/>
                <w:szCs w:val="16"/>
              </w:rPr>
            </w:pPr>
          </w:p>
        </w:tc>
        <w:tc>
          <w:tcPr>
            <w:tcW w:w="6817" w:type="dxa"/>
            <w:gridSpan w:val="16"/>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c>
          <w:tcPr>
            <w:tcW w:w="992" w:type="dxa"/>
            <w:gridSpan w:val="3"/>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c>
          <w:tcPr>
            <w:tcW w:w="1417" w:type="dxa"/>
            <w:gridSpan w:val="3"/>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r>
      <w:tr w:rsidR="00002BF3" w:rsidRPr="00002BF3" w:rsidTr="00D53FBF">
        <w:trPr>
          <w:gridBefore w:val="1"/>
          <w:gridAfter w:val="1"/>
          <w:wBefore w:w="426" w:type="dxa"/>
          <w:wAfter w:w="142" w:type="dxa"/>
          <w:trHeight w:val="427"/>
        </w:trPr>
        <w:tc>
          <w:tcPr>
            <w:tcW w:w="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п/п</w:t>
            </w:r>
          </w:p>
        </w:tc>
        <w:tc>
          <w:tcPr>
            <w:tcW w:w="6817" w:type="dxa"/>
            <w:gridSpan w:val="16"/>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Наименование</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Код раздела, подраздела</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Исполнено за 9 месяцев 2018 года, тыс. руб.</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Общегосударственные вопросы</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0100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11 487,9</w:t>
            </w:r>
          </w:p>
        </w:tc>
      </w:tr>
      <w:tr w:rsidR="00002BF3" w:rsidRPr="00002BF3" w:rsidTr="00D53FBF">
        <w:trPr>
          <w:gridBefore w:val="1"/>
          <w:gridAfter w:val="1"/>
          <w:wBefore w:w="426" w:type="dxa"/>
          <w:wAfter w:w="142" w:type="dxa"/>
          <w:trHeight w:val="169"/>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Функционирование высшего должностного лица субъекта Российской Федерации и муниципального образования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0102</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955,7</w:t>
            </w:r>
          </w:p>
        </w:tc>
      </w:tr>
      <w:tr w:rsidR="00002BF3" w:rsidRPr="00002BF3" w:rsidTr="00D53FBF">
        <w:trPr>
          <w:gridBefore w:val="1"/>
          <w:gridAfter w:val="1"/>
          <w:wBefore w:w="426" w:type="dxa"/>
          <w:wAfter w:w="142" w:type="dxa"/>
          <w:trHeight w:val="31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1.2.</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0103</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1 164,7</w:t>
            </w:r>
          </w:p>
        </w:tc>
      </w:tr>
      <w:tr w:rsidR="00002BF3" w:rsidRPr="00002BF3" w:rsidTr="00D53FBF">
        <w:trPr>
          <w:gridBefore w:val="1"/>
          <w:gridAfter w:val="1"/>
          <w:wBefore w:w="426" w:type="dxa"/>
          <w:wAfter w:w="142" w:type="dxa"/>
          <w:trHeight w:val="353"/>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1.3.</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0104</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8 720,7</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1.4.</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Резервные фонды</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0111</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0,0</w:t>
            </w:r>
          </w:p>
        </w:tc>
      </w:tr>
      <w:tr w:rsidR="00002BF3" w:rsidRPr="00002BF3" w:rsidTr="00D53FBF">
        <w:trPr>
          <w:gridBefore w:val="1"/>
          <w:gridAfter w:val="1"/>
          <w:wBefore w:w="426" w:type="dxa"/>
          <w:wAfter w:w="142" w:type="dxa"/>
          <w:trHeight w:val="161"/>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1.5.</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Другие общегосударственные вопросы</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0113</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646,8</w:t>
            </w:r>
          </w:p>
        </w:tc>
      </w:tr>
      <w:tr w:rsidR="00002BF3" w:rsidRPr="00002BF3" w:rsidTr="00D53FBF">
        <w:trPr>
          <w:gridBefore w:val="1"/>
          <w:gridAfter w:val="1"/>
          <w:wBefore w:w="426" w:type="dxa"/>
          <w:wAfter w:w="142" w:type="dxa"/>
          <w:trHeight w:val="113"/>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2.</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Национальная безопасность и правоохранительная деятельность</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0300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15,0</w:t>
            </w:r>
          </w:p>
        </w:tc>
      </w:tr>
      <w:tr w:rsidR="00002BF3" w:rsidRPr="00002BF3" w:rsidTr="00D53FBF">
        <w:trPr>
          <w:gridBefore w:val="1"/>
          <w:gridAfter w:val="1"/>
          <w:wBefore w:w="426" w:type="dxa"/>
          <w:wAfter w:w="142" w:type="dxa"/>
          <w:trHeight w:val="201"/>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2.1</w:t>
            </w:r>
          </w:p>
        </w:tc>
        <w:tc>
          <w:tcPr>
            <w:tcW w:w="6817" w:type="dxa"/>
            <w:gridSpan w:val="16"/>
            <w:tcBorders>
              <w:top w:val="nil"/>
              <w:left w:val="nil"/>
              <w:bottom w:val="single" w:sz="4" w:space="0" w:color="auto"/>
              <w:right w:val="single" w:sz="4" w:space="0" w:color="auto"/>
            </w:tcBorders>
            <w:shd w:val="clear" w:color="000000" w:fill="FFFFFF"/>
            <w:vAlign w:val="center"/>
            <w:hideMark/>
          </w:tcPr>
          <w:p w:rsidR="00002BF3" w:rsidRPr="00002BF3" w:rsidRDefault="00002BF3" w:rsidP="00002BF3">
            <w:pPr>
              <w:rPr>
                <w:sz w:val="16"/>
                <w:szCs w:val="16"/>
              </w:rPr>
            </w:pPr>
            <w:r w:rsidRPr="00002BF3">
              <w:rPr>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0309</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15,0</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3.</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Национальная экономика</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0400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1 938,0</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Общеэкономические вопросы</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0401</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476,5</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3.2.</w:t>
            </w:r>
          </w:p>
        </w:tc>
        <w:tc>
          <w:tcPr>
            <w:tcW w:w="6817" w:type="dxa"/>
            <w:gridSpan w:val="16"/>
            <w:tcBorders>
              <w:top w:val="nil"/>
              <w:left w:val="nil"/>
              <w:bottom w:val="single" w:sz="4" w:space="0" w:color="auto"/>
              <w:right w:val="single" w:sz="4" w:space="0" w:color="auto"/>
            </w:tcBorders>
            <w:shd w:val="clear" w:color="auto" w:fill="auto"/>
            <w:hideMark/>
          </w:tcPr>
          <w:p w:rsidR="00002BF3" w:rsidRPr="00002BF3" w:rsidRDefault="00002BF3" w:rsidP="00002BF3">
            <w:pPr>
              <w:rPr>
                <w:sz w:val="16"/>
                <w:szCs w:val="16"/>
              </w:rPr>
            </w:pPr>
            <w:r w:rsidRPr="00002BF3">
              <w:rPr>
                <w:sz w:val="16"/>
                <w:szCs w:val="16"/>
              </w:rPr>
              <w:t>Дорожное хозяйство (дорожные фонды)</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0409</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1 458,1</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3.3.</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Другие вопросы в области национальной экономики</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0412</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3,4</w:t>
            </w:r>
          </w:p>
        </w:tc>
      </w:tr>
      <w:tr w:rsidR="00002BF3" w:rsidRPr="00002BF3" w:rsidTr="00D53FBF">
        <w:trPr>
          <w:gridBefore w:val="1"/>
          <w:gridAfter w:val="1"/>
          <w:wBefore w:w="426" w:type="dxa"/>
          <w:wAfter w:w="142" w:type="dxa"/>
          <w:trHeight w:val="83"/>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4.</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Жилищно-коммунальное хозяйство</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0500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15 461,9</w:t>
            </w:r>
          </w:p>
        </w:tc>
      </w:tr>
      <w:tr w:rsidR="00002BF3" w:rsidRPr="00002BF3" w:rsidTr="00D53FBF">
        <w:trPr>
          <w:gridBefore w:val="1"/>
          <w:gridAfter w:val="1"/>
          <w:wBefore w:w="426" w:type="dxa"/>
          <w:wAfter w:w="142" w:type="dxa"/>
          <w:trHeight w:val="139"/>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4.1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Благоустройство</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0503</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15 461,9</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5.</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Охрана окружающей среды</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0600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0,0</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Другие вопросы в области охраны окружающей среды</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0605</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0,0</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6.</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Образование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0700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240,5</w:t>
            </w:r>
          </w:p>
        </w:tc>
      </w:tr>
      <w:tr w:rsidR="00002BF3" w:rsidRPr="00002BF3" w:rsidTr="00D53FBF">
        <w:trPr>
          <w:gridBefore w:val="1"/>
          <w:gridAfter w:val="1"/>
          <w:wBefore w:w="426" w:type="dxa"/>
          <w:wAfter w:w="142" w:type="dxa"/>
          <w:trHeight w:val="73"/>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Профессиональная подготовка, переподготовка и повышение квалификации</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0705</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26,2</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6.2</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Молодежная политика</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0707</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214,3</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7.</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Культура, кинематография</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0800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2 941,6</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7.1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Культура</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0801</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2 941,6</w:t>
            </w:r>
          </w:p>
        </w:tc>
      </w:tr>
      <w:tr w:rsidR="00002BF3" w:rsidRPr="00002BF3" w:rsidTr="00D53FBF">
        <w:trPr>
          <w:gridBefore w:val="1"/>
          <w:gridAfter w:val="1"/>
          <w:wBefore w:w="426" w:type="dxa"/>
          <w:wAfter w:w="142" w:type="dxa"/>
          <w:trHeight w:val="76"/>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8.</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Социальная политика</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1000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5 711,2</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Пенсионное обеспечение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1001</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706,6</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8.2</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Охрана семьи и детства</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1004</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5 004,6</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8.3.</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Другие вопросы в области социальной политики</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1006</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0,0</w:t>
            </w:r>
          </w:p>
        </w:tc>
      </w:tr>
      <w:tr w:rsidR="00002BF3" w:rsidRPr="00002BF3" w:rsidTr="00D53FBF">
        <w:trPr>
          <w:gridBefore w:val="1"/>
          <w:gridAfter w:val="1"/>
          <w:wBefore w:w="426" w:type="dxa"/>
          <w:wAfter w:w="142" w:type="dxa"/>
          <w:trHeight w:val="7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9.</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Физическая культура и спорт</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1100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565,2</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9.1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Массовый спорт</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1102</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565,2</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10.1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b/>
                <w:bCs/>
                <w:sz w:val="16"/>
                <w:szCs w:val="16"/>
              </w:rPr>
            </w:pPr>
            <w:r w:rsidRPr="00002BF3">
              <w:rPr>
                <w:b/>
                <w:bCs/>
                <w:sz w:val="16"/>
                <w:szCs w:val="16"/>
              </w:rPr>
              <w:t>Средства массовой информации</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1200</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866,1</w:t>
            </w:r>
          </w:p>
        </w:tc>
      </w:tr>
      <w:tr w:rsidR="00002BF3" w:rsidRPr="00002BF3" w:rsidTr="00D53FBF">
        <w:trPr>
          <w:gridBefore w:val="1"/>
          <w:gridAfter w:val="1"/>
          <w:wBefore w:w="426" w:type="dxa"/>
          <w:wAfter w:w="142" w:type="dxa"/>
          <w:trHeight w:val="255"/>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10.1</w:t>
            </w:r>
          </w:p>
        </w:tc>
        <w:tc>
          <w:tcPr>
            <w:tcW w:w="6817" w:type="dxa"/>
            <w:gridSpan w:val="16"/>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Периодическая печать и издательства</w:t>
            </w:r>
          </w:p>
        </w:tc>
        <w:tc>
          <w:tcPr>
            <w:tcW w:w="992"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1202</w:t>
            </w:r>
          </w:p>
        </w:tc>
        <w:tc>
          <w:tcPr>
            <w:tcW w:w="1417"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866,1</w:t>
            </w:r>
          </w:p>
        </w:tc>
      </w:tr>
      <w:tr w:rsidR="00002BF3" w:rsidRPr="00002BF3" w:rsidTr="00D53FBF">
        <w:trPr>
          <w:gridBefore w:val="1"/>
          <w:gridAfter w:val="1"/>
          <w:wBefore w:w="426" w:type="dxa"/>
          <w:wAfter w:w="142" w:type="dxa"/>
          <w:trHeight w:val="300"/>
        </w:trPr>
        <w:tc>
          <w:tcPr>
            <w:tcW w:w="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 </w:t>
            </w:r>
          </w:p>
        </w:tc>
        <w:tc>
          <w:tcPr>
            <w:tcW w:w="6817" w:type="dxa"/>
            <w:gridSpan w:val="16"/>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rPr>
                <w:b/>
                <w:bCs/>
                <w:sz w:val="16"/>
                <w:szCs w:val="16"/>
              </w:rPr>
            </w:pPr>
            <w:r w:rsidRPr="00002BF3">
              <w:rPr>
                <w:b/>
                <w:bCs/>
                <w:sz w:val="16"/>
                <w:szCs w:val="16"/>
              </w:rPr>
              <w:t>ИТОГО РАСХОДОВ</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rPr>
                <w:b/>
                <w:bCs/>
                <w:sz w:val="16"/>
                <w:szCs w:val="16"/>
              </w:rPr>
            </w:pPr>
            <w:r w:rsidRPr="00002BF3">
              <w:rPr>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b/>
                <w:bCs/>
                <w:sz w:val="16"/>
                <w:szCs w:val="16"/>
              </w:rPr>
            </w:pPr>
            <w:r w:rsidRPr="00002BF3">
              <w:rPr>
                <w:b/>
                <w:bCs/>
                <w:sz w:val="16"/>
                <w:szCs w:val="16"/>
              </w:rPr>
              <w:t xml:space="preserve">   39 227,4   </w:t>
            </w:r>
          </w:p>
        </w:tc>
      </w:tr>
      <w:tr w:rsidR="00002BF3" w:rsidRPr="00002BF3" w:rsidTr="00D53FBF">
        <w:trPr>
          <w:gridAfter w:val="2"/>
          <w:wAfter w:w="497" w:type="dxa"/>
          <w:trHeight w:val="255"/>
        </w:trPr>
        <w:tc>
          <w:tcPr>
            <w:tcW w:w="1135" w:type="dxa"/>
            <w:gridSpan w:val="3"/>
            <w:tcBorders>
              <w:top w:val="nil"/>
              <w:left w:val="nil"/>
              <w:bottom w:val="nil"/>
              <w:right w:val="nil"/>
            </w:tcBorders>
            <w:shd w:val="clear" w:color="auto" w:fill="auto"/>
            <w:noWrap/>
            <w:vAlign w:val="bottom"/>
            <w:hideMark/>
          </w:tcPr>
          <w:p w:rsidR="00002BF3" w:rsidRPr="00F75863" w:rsidRDefault="00002BF3" w:rsidP="00002BF3">
            <w:pPr>
              <w:rPr>
                <w:sz w:val="16"/>
                <w:szCs w:val="16"/>
              </w:rPr>
            </w:pPr>
          </w:p>
        </w:tc>
        <w:tc>
          <w:tcPr>
            <w:tcW w:w="2313" w:type="dxa"/>
            <w:gridSpan w:val="4"/>
            <w:tcBorders>
              <w:top w:val="nil"/>
              <w:left w:val="nil"/>
              <w:bottom w:val="nil"/>
              <w:right w:val="nil"/>
            </w:tcBorders>
            <w:shd w:val="clear" w:color="auto" w:fill="auto"/>
            <w:noWrap/>
            <w:vAlign w:val="bottom"/>
            <w:hideMark/>
          </w:tcPr>
          <w:p w:rsidR="00002BF3" w:rsidRPr="00F75863" w:rsidRDefault="00002BF3" w:rsidP="00002BF3">
            <w:pPr>
              <w:rPr>
                <w:sz w:val="16"/>
                <w:szCs w:val="16"/>
              </w:rPr>
            </w:pPr>
          </w:p>
        </w:tc>
        <w:tc>
          <w:tcPr>
            <w:tcW w:w="6829" w:type="dxa"/>
            <w:gridSpan w:val="18"/>
            <w:tcBorders>
              <w:top w:val="nil"/>
              <w:left w:val="nil"/>
              <w:bottom w:val="nil"/>
              <w:right w:val="nil"/>
            </w:tcBorders>
            <w:shd w:val="clear" w:color="auto" w:fill="auto"/>
            <w:noWrap/>
            <w:vAlign w:val="bottom"/>
            <w:hideMark/>
          </w:tcPr>
          <w:p w:rsidR="00002BF3" w:rsidRPr="00F75863" w:rsidRDefault="00002BF3" w:rsidP="00002BF3">
            <w:pPr>
              <w:jc w:val="right"/>
              <w:rPr>
                <w:sz w:val="16"/>
                <w:szCs w:val="16"/>
              </w:rPr>
            </w:pPr>
            <w:r w:rsidRPr="00F75863">
              <w:rPr>
                <w:sz w:val="16"/>
                <w:szCs w:val="16"/>
              </w:rPr>
              <w:t xml:space="preserve">                                                </w:t>
            </w:r>
          </w:p>
          <w:p w:rsidR="00002BF3" w:rsidRPr="00F75863" w:rsidRDefault="00002BF3" w:rsidP="00002BF3">
            <w:pPr>
              <w:jc w:val="right"/>
              <w:rPr>
                <w:sz w:val="16"/>
                <w:szCs w:val="16"/>
              </w:rPr>
            </w:pPr>
          </w:p>
          <w:p w:rsidR="00002BF3" w:rsidRPr="00F75863" w:rsidRDefault="00002BF3" w:rsidP="00002BF3">
            <w:pPr>
              <w:jc w:val="right"/>
              <w:rPr>
                <w:sz w:val="16"/>
                <w:szCs w:val="16"/>
              </w:rPr>
            </w:pPr>
            <w:r w:rsidRPr="00F75863">
              <w:rPr>
                <w:sz w:val="16"/>
                <w:szCs w:val="16"/>
              </w:rPr>
              <w:t>Приложение 4</w:t>
            </w:r>
          </w:p>
          <w:p w:rsidR="00002BF3" w:rsidRPr="00F75863" w:rsidRDefault="00002BF3" w:rsidP="00002BF3">
            <w:pPr>
              <w:jc w:val="right"/>
              <w:rPr>
                <w:sz w:val="16"/>
                <w:szCs w:val="16"/>
              </w:rPr>
            </w:pPr>
            <w:r w:rsidRPr="00F75863">
              <w:rPr>
                <w:sz w:val="16"/>
                <w:szCs w:val="16"/>
              </w:rPr>
              <w:t>к Решению Муниципального Совета</w:t>
            </w:r>
          </w:p>
        </w:tc>
      </w:tr>
      <w:tr w:rsidR="00002BF3" w:rsidRPr="00002BF3" w:rsidTr="00D53FBF">
        <w:trPr>
          <w:gridAfter w:val="2"/>
          <w:wAfter w:w="497" w:type="dxa"/>
          <w:trHeight w:val="255"/>
        </w:trPr>
        <w:tc>
          <w:tcPr>
            <w:tcW w:w="1135" w:type="dxa"/>
            <w:gridSpan w:val="3"/>
            <w:tcBorders>
              <w:top w:val="nil"/>
              <w:left w:val="nil"/>
              <w:bottom w:val="nil"/>
              <w:right w:val="nil"/>
            </w:tcBorders>
            <w:shd w:val="clear" w:color="auto" w:fill="auto"/>
            <w:noWrap/>
            <w:vAlign w:val="bottom"/>
            <w:hideMark/>
          </w:tcPr>
          <w:p w:rsidR="00002BF3" w:rsidRPr="00F75863" w:rsidRDefault="00002BF3" w:rsidP="00002BF3">
            <w:pPr>
              <w:jc w:val="center"/>
              <w:rPr>
                <w:sz w:val="16"/>
                <w:szCs w:val="16"/>
              </w:rPr>
            </w:pPr>
          </w:p>
        </w:tc>
        <w:tc>
          <w:tcPr>
            <w:tcW w:w="2313" w:type="dxa"/>
            <w:gridSpan w:val="4"/>
            <w:tcBorders>
              <w:top w:val="nil"/>
              <w:left w:val="nil"/>
              <w:bottom w:val="nil"/>
              <w:right w:val="nil"/>
            </w:tcBorders>
            <w:shd w:val="clear" w:color="auto" w:fill="auto"/>
            <w:noWrap/>
            <w:vAlign w:val="bottom"/>
            <w:hideMark/>
          </w:tcPr>
          <w:p w:rsidR="00002BF3" w:rsidRPr="00F75863" w:rsidRDefault="00002BF3" w:rsidP="00002BF3">
            <w:pPr>
              <w:rPr>
                <w:sz w:val="16"/>
                <w:szCs w:val="16"/>
              </w:rPr>
            </w:pPr>
          </w:p>
        </w:tc>
        <w:tc>
          <w:tcPr>
            <w:tcW w:w="6829" w:type="dxa"/>
            <w:gridSpan w:val="18"/>
            <w:tcBorders>
              <w:top w:val="nil"/>
              <w:left w:val="nil"/>
              <w:bottom w:val="nil"/>
              <w:right w:val="nil"/>
            </w:tcBorders>
            <w:shd w:val="clear" w:color="auto" w:fill="auto"/>
            <w:noWrap/>
            <w:vAlign w:val="bottom"/>
            <w:hideMark/>
          </w:tcPr>
          <w:p w:rsidR="00002BF3" w:rsidRPr="00F75863" w:rsidRDefault="00002BF3" w:rsidP="00002BF3">
            <w:pPr>
              <w:jc w:val="right"/>
              <w:rPr>
                <w:sz w:val="16"/>
                <w:szCs w:val="16"/>
              </w:rPr>
            </w:pPr>
            <w:r w:rsidRPr="00F75863">
              <w:rPr>
                <w:sz w:val="16"/>
                <w:szCs w:val="16"/>
              </w:rPr>
              <w:t xml:space="preserve">                                 города Павловска № 10/1.1 от 24.10.2018 </w:t>
            </w:r>
          </w:p>
        </w:tc>
      </w:tr>
      <w:tr w:rsidR="00002BF3" w:rsidRPr="00002BF3" w:rsidTr="00D53FBF">
        <w:trPr>
          <w:gridAfter w:val="2"/>
          <w:wAfter w:w="497" w:type="dxa"/>
          <w:trHeight w:val="1575"/>
        </w:trPr>
        <w:tc>
          <w:tcPr>
            <w:tcW w:w="10277" w:type="dxa"/>
            <w:gridSpan w:val="25"/>
            <w:tcBorders>
              <w:top w:val="nil"/>
              <w:left w:val="nil"/>
              <w:bottom w:val="nil"/>
              <w:right w:val="nil"/>
            </w:tcBorders>
            <w:shd w:val="clear" w:color="auto" w:fill="auto"/>
            <w:vAlign w:val="center"/>
            <w:hideMark/>
          </w:tcPr>
          <w:p w:rsidR="00002BF3" w:rsidRPr="00F75863" w:rsidRDefault="00002BF3" w:rsidP="00EA7353">
            <w:pPr>
              <w:jc w:val="center"/>
              <w:rPr>
                <w:b/>
                <w:bCs/>
                <w:sz w:val="16"/>
                <w:szCs w:val="16"/>
              </w:rPr>
            </w:pPr>
            <w:r w:rsidRPr="00F75863">
              <w:rPr>
                <w:b/>
                <w:bCs/>
                <w:sz w:val="16"/>
                <w:szCs w:val="16"/>
              </w:rPr>
              <w:t>Показатели источник</w:t>
            </w:r>
            <w:r w:rsidR="00EA7353" w:rsidRPr="00F75863">
              <w:rPr>
                <w:b/>
                <w:bCs/>
                <w:sz w:val="16"/>
                <w:szCs w:val="16"/>
              </w:rPr>
              <w:t xml:space="preserve">ов финансирования дефицита  </w:t>
            </w:r>
            <w:r w:rsidRPr="00F75863">
              <w:rPr>
                <w:b/>
                <w:bCs/>
                <w:sz w:val="16"/>
                <w:szCs w:val="16"/>
              </w:rPr>
              <w:t>бюджета муниципального образования                                                                                                                              города Павловска за 9 месяцев 2018 года по кодам классификации  источников финансирования дефицитов бюджетов</w:t>
            </w:r>
          </w:p>
        </w:tc>
      </w:tr>
      <w:tr w:rsidR="00002BF3" w:rsidRPr="00002BF3" w:rsidTr="00D53FBF">
        <w:trPr>
          <w:gridAfter w:val="2"/>
          <w:wAfter w:w="497" w:type="dxa"/>
          <w:trHeight w:val="80"/>
        </w:trPr>
        <w:tc>
          <w:tcPr>
            <w:tcW w:w="1135" w:type="dxa"/>
            <w:gridSpan w:val="3"/>
            <w:tcBorders>
              <w:top w:val="nil"/>
              <w:left w:val="nil"/>
              <w:bottom w:val="nil"/>
              <w:right w:val="nil"/>
            </w:tcBorders>
            <w:shd w:val="clear" w:color="auto" w:fill="auto"/>
            <w:vAlign w:val="center"/>
            <w:hideMark/>
          </w:tcPr>
          <w:p w:rsidR="00002BF3" w:rsidRPr="00002BF3" w:rsidRDefault="00002BF3" w:rsidP="00002BF3">
            <w:pPr>
              <w:jc w:val="center"/>
              <w:rPr>
                <w:rFonts w:ascii="Arial CYR" w:hAnsi="Arial CYR" w:cs="Arial CYR"/>
                <w:b/>
                <w:bCs/>
                <w:sz w:val="16"/>
                <w:szCs w:val="16"/>
              </w:rPr>
            </w:pPr>
          </w:p>
        </w:tc>
        <w:tc>
          <w:tcPr>
            <w:tcW w:w="2313" w:type="dxa"/>
            <w:gridSpan w:val="4"/>
            <w:tcBorders>
              <w:top w:val="nil"/>
              <w:left w:val="nil"/>
              <w:bottom w:val="nil"/>
              <w:right w:val="nil"/>
            </w:tcBorders>
            <w:shd w:val="clear" w:color="auto" w:fill="auto"/>
            <w:noWrap/>
            <w:vAlign w:val="bottom"/>
            <w:hideMark/>
          </w:tcPr>
          <w:p w:rsidR="00002BF3" w:rsidRPr="00002BF3" w:rsidRDefault="00002BF3" w:rsidP="00002BF3">
            <w:pPr>
              <w:jc w:val="center"/>
              <w:rPr>
                <w:sz w:val="16"/>
                <w:szCs w:val="16"/>
              </w:rPr>
            </w:pPr>
          </w:p>
        </w:tc>
        <w:tc>
          <w:tcPr>
            <w:tcW w:w="2648" w:type="dxa"/>
            <w:gridSpan w:val="8"/>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c>
          <w:tcPr>
            <w:tcW w:w="1639" w:type="dxa"/>
            <w:gridSpan w:val="4"/>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c>
          <w:tcPr>
            <w:tcW w:w="1338" w:type="dxa"/>
            <w:gridSpan w:val="3"/>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c>
          <w:tcPr>
            <w:tcW w:w="1204" w:type="dxa"/>
            <w:gridSpan w:val="3"/>
            <w:tcBorders>
              <w:top w:val="nil"/>
              <w:left w:val="nil"/>
              <w:bottom w:val="nil"/>
              <w:right w:val="nil"/>
            </w:tcBorders>
            <w:shd w:val="clear" w:color="auto" w:fill="auto"/>
            <w:noWrap/>
            <w:vAlign w:val="bottom"/>
            <w:hideMark/>
          </w:tcPr>
          <w:p w:rsidR="00002BF3" w:rsidRPr="00002BF3" w:rsidRDefault="00002BF3" w:rsidP="00002BF3">
            <w:pPr>
              <w:rPr>
                <w:sz w:val="16"/>
                <w:szCs w:val="16"/>
              </w:rPr>
            </w:pPr>
          </w:p>
        </w:tc>
      </w:tr>
      <w:tr w:rsidR="00002BF3" w:rsidRPr="00002BF3" w:rsidTr="00D53FBF">
        <w:trPr>
          <w:gridAfter w:val="2"/>
          <w:wAfter w:w="497" w:type="dxa"/>
          <w:trHeight w:val="7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002BF3" w:rsidRPr="00002BF3" w:rsidRDefault="00002BF3" w:rsidP="00002BF3">
            <w:pPr>
              <w:jc w:val="center"/>
              <w:rPr>
                <w:sz w:val="16"/>
                <w:szCs w:val="16"/>
              </w:rPr>
            </w:pPr>
            <w:r w:rsidRPr="00002BF3">
              <w:rPr>
                <w:sz w:val="16"/>
                <w:szCs w:val="16"/>
              </w:rPr>
              <w:t>Код главы</w:t>
            </w:r>
          </w:p>
        </w:tc>
        <w:tc>
          <w:tcPr>
            <w:tcW w:w="2313" w:type="dxa"/>
            <w:gridSpan w:val="4"/>
            <w:tcBorders>
              <w:top w:val="single" w:sz="4" w:space="0" w:color="auto"/>
              <w:left w:val="nil"/>
              <w:bottom w:val="single" w:sz="4" w:space="0" w:color="auto"/>
              <w:right w:val="single" w:sz="4" w:space="0" w:color="auto"/>
            </w:tcBorders>
            <w:shd w:val="clear" w:color="auto" w:fill="auto"/>
            <w:hideMark/>
          </w:tcPr>
          <w:p w:rsidR="00002BF3" w:rsidRPr="00002BF3" w:rsidRDefault="00002BF3" w:rsidP="00002BF3">
            <w:pPr>
              <w:jc w:val="center"/>
              <w:rPr>
                <w:sz w:val="16"/>
                <w:szCs w:val="16"/>
              </w:rPr>
            </w:pPr>
            <w:r w:rsidRPr="00002BF3">
              <w:rPr>
                <w:sz w:val="16"/>
                <w:szCs w:val="16"/>
              </w:rPr>
              <w:t>Код группы, подгруппы, статьи и вида источников</w:t>
            </w:r>
          </w:p>
        </w:tc>
        <w:tc>
          <w:tcPr>
            <w:tcW w:w="2648" w:type="dxa"/>
            <w:gridSpan w:val="8"/>
            <w:tcBorders>
              <w:top w:val="single" w:sz="4" w:space="0" w:color="auto"/>
              <w:left w:val="nil"/>
              <w:bottom w:val="single" w:sz="4" w:space="0" w:color="auto"/>
              <w:right w:val="single" w:sz="4" w:space="0" w:color="auto"/>
            </w:tcBorders>
            <w:shd w:val="clear" w:color="auto" w:fill="auto"/>
            <w:hideMark/>
          </w:tcPr>
          <w:p w:rsidR="00002BF3" w:rsidRPr="00002BF3" w:rsidRDefault="00002BF3" w:rsidP="00002BF3">
            <w:pPr>
              <w:jc w:val="center"/>
              <w:rPr>
                <w:sz w:val="16"/>
                <w:szCs w:val="16"/>
              </w:rPr>
            </w:pPr>
            <w:r w:rsidRPr="00002BF3">
              <w:rPr>
                <w:sz w:val="16"/>
                <w:szCs w:val="16"/>
              </w:rPr>
              <w:t>Наименование</w:t>
            </w:r>
          </w:p>
        </w:tc>
        <w:tc>
          <w:tcPr>
            <w:tcW w:w="1639" w:type="dxa"/>
            <w:gridSpan w:val="4"/>
            <w:tcBorders>
              <w:top w:val="single" w:sz="4" w:space="0" w:color="auto"/>
              <w:left w:val="nil"/>
              <w:bottom w:val="single" w:sz="4" w:space="0" w:color="auto"/>
              <w:right w:val="single" w:sz="4" w:space="0" w:color="auto"/>
            </w:tcBorders>
            <w:shd w:val="clear" w:color="auto" w:fill="auto"/>
            <w:hideMark/>
          </w:tcPr>
          <w:p w:rsidR="00002BF3" w:rsidRPr="00002BF3" w:rsidRDefault="00002BF3" w:rsidP="00002BF3">
            <w:pPr>
              <w:jc w:val="center"/>
              <w:rPr>
                <w:sz w:val="16"/>
                <w:szCs w:val="16"/>
              </w:rPr>
            </w:pPr>
            <w:r w:rsidRPr="00002BF3">
              <w:rPr>
                <w:sz w:val="16"/>
                <w:szCs w:val="16"/>
              </w:rPr>
              <w:t>Сумма, тыс. руб.</w:t>
            </w:r>
          </w:p>
        </w:tc>
        <w:tc>
          <w:tcPr>
            <w:tcW w:w="1338" w:type="dxa"/>
            <w:gridSpan w:val="3"/>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План на отчетный период, тыс. </w:t>
            </w:r>
            <w:proofErr w:type="spellStart"/>
            <w:r w:rsidRPr="00002BF3">
              <w:rPr>
                <w:sz w:val="16"/>
                <w:szCs w:val="16"/>
              </w:rPr>
              <w:t>руб</w:t>
            </w:r>
            <w:proofErr w:type="spellEnd"/>
          </w:p>
        </w:tc>
        <w:tc>
          <w:tcPr>
            <w:tcW w:w="1204" w:type="dxa"/>
            <w:gridSpan w:val="3"/>
            <w:tcBorders>
              <w:top w:val="single" w:sz="4" w:space="0" w:color="auto"/>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Исполнено за отчетный период, тыс. руб.</w:t>
            </w:r>
          </w:p>
        </w:tc>
      </w:tr>
      <w:tr w:rsidR="00002BF3" w:rsidRPr="00002BF3" w:rsidTr="00D53FBF">
        <w:trPr>
          <w:gridAfter w:val="2"/>
          <w:wAfter w:w="497" w:type="dxa"/>
          <w:trHeight w:val="69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b/>
                <w:bCs/>
                <w:color w:val="000000"/>
                <w:sz w:val="16"/>
                <w:szCs w:val="16"/>
              </w:rPr>
            </w:pPr>
            <w:r w:rsidRPr="00002BF3">
              <w:rPr>
                <w:b/>
                <w:bCs/>
                <w:color w:val="000000"/>
                <w:sz w:val="16"/>
                <w:szCs w:val="16"/>
              </w:rPr>
              <w:t>000</w:t>
            </w:r>
          </w:p>
        </w:tc>
        <w:tc>
          <w:tcPr>
            <w:tcW w:w="2313" w:type="dxa"/>
            <w:gridSpan w:val="4"/>
            <w:tcBorders>
              <w:top w:val="nil"/>
              <w:left w:val="nil"/>
              <w:bottom w:val="single" w:sz="4" w:space="0" w:color="auto"/>
              <w:right w:val="single" w:sz="4" w:space="0" w:color="auto"/>
            </w:tcBorders>
            <w:shd w:val="clear" w:color="auto" w:fill="auto"/>
            <w:hideMark/>
          </w:tcPr>
          <w:p w:rsidR="00002BF3" w:rsidRPr="00002BF3" w:rsidRDefault="00002BF3" w:rsidP="00002BF3">
            <w:pPr>
              <w:jc w:val="center"/>
              <w:rPr>
                <w:b/>
                <w:bCs/>
                <w:sz w:val="16"/>
                <w:szCs w:val="16"/>
              </w:rPr>
            </w:pPr>
            <w:r w:rsidRPr="00002BF3">
              <w:rPr>
                <w:b/>
                <w:bCs/>
                <w:sz w:val="16"/>
                <w:szCs w:val="16"/>
              </w:rPr>
              <w:t> </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Источники финансирования дефицита бюджета  - всего</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13 227,2</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-15 589,3</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-16 085,3</w:t>
            </w:r>
          </w:p>
        </w:tc>
      </w:tr>
      <w:tr w:rsidR="00002BF3" w:rsidRPr="00002BF3" w:rsidTr="00D53FBF">
        <w:trPr>
          <w:gridAfter w:val="2"/>
          <w:wAfter w:w="497" w:type="dxa"/>
          <w:trHeight w:val="7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b/>
                <w:bCs/>
                <w:color w:val="000000"/>
                <w:sz w:val="16"/>
                <w:szCs w:val="16"/>
              </w:rPr>
            </w:pPr>
            <w:r w:rsidRPr="00002BF3">
              <w:rPr>
                <w:b/>
                <w:bCs/>
                <w:color w:val="000000"/>
                <w:sz w:val="16"/>
                <w:szCs w:val="16"/>
              </w:rPr>
              <w:t>000</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01 00 00 00 00 0000 000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 xml:space="preserve">Источники внутреннего финансирования дефицитов бюджетов </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13 227,2</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-15 589,3</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b/>
                <w:bCs/>
                <w:sz w:val="16"/>
                <w:szCs w:val="16"/>
              </w:rPr>
            </w:pPr>
            <w:r w:rsidRPr="00002BF3">
              <w:rPr>
                <w:b/>
                <w:bCs/>
                <w:sz w:val="16"/>
                <w:szCs w:val="16"/>
              </w:rPr>
              <w:t>-16 085,3</w:t>
            </w:r>
          </w:p>
        </w:tc>
      </w:tr>
      <w:tr w:rsidR="00002BF3" w:rsidRPr="00002BF3" w:rsidTr="00D53FBF">
        <w:trPr>
          <w:gridAfter w:val="2"/>
          <w:wAfter w:w="497" w:type="dxa"/>
          <w:trHeight w:val="187"/>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t>000</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01 05 00 00 00 0000 000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Изменение остатков средств на счетах по учету средств бюджетов</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13 227,2</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-15 589,3</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-16 085,3</w:t>
            </w:r>
          </w:p>
        </w:tc>
      </w:tr>
      <w:tr w:rsidR="00002BF3" w:rsidRPr="00002BF3" w:rsidTr="00D53FBF">
        <w:trPr>
          <w:gridAfter w:val="2"/>
          <w:wAfter w:w="497" w:type="dxa"/>
          <w:trHeight w:val="7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t>000</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01 05 00 00 00 0000 500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Увеличение остатков средств бюджетов</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-73 886,6</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-54 820,0</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-55 312,7</w:t>
            </w:r>
          </w:p>
        </w:tc>
      </w:tr>
      <w:tr w:rsidR="00002BF3" w:rsidRPr="00002BF3" w:rsidTr="00D53FBF">
        <w:trPr>
          <w:gridAfter w:val="2"/>
          <w:wAfter w:w="497" w:type="dxa"/>
          <w:trHeight w:val="23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lastRenderedPageBreak/>
              <w:t>000</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01 05 02 00 00 0000 500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Увеличение прочих остатков средств бюджетов</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-73 886,6</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-54 820,0</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-55 312,7</w:t>
            </w:r>
          </w:p>
        </w:tc>
      </w:tr>
      <w:tr w:rsidR="00002BF3" w:rsidRPr="00002BF3" w:rsidTr="00D53FBF">
        <w:trPr>
          <w:gridAfter w:val="2"/>
          <w:wAfter w:w="497" w:type="dxa"/>
          <w:trHeight w:val="7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t>000</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01 05 02 01 00 0000 510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Увеличение прочих остатков денежных средств бюджетов</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-73 886,6</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-54 820,0</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-55 312,7</w:t>
            </w:r>
          </w:p>
        </w:tc>
      </w:tr>
      <w:tr w:rsidR="00002BF3" w:rsidRPr="00002BF3" w:rsidTr="00D53FBF">
        <w:trPr>
          <w:gridAfter w:val="2"/>
          <w:wAfter w:w="497" w:type="dxa"/>
          <w:trHeight w:val="564"/>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t>987</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01 05 02 01 03 0000 510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Увеличение прочих остатков денежных средств бюджетов внутригородских муниципальных образований Санкт-Петербурга</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-73 886,6</w:t>
            </w:r>
          </w:p>
        </w:tc>
        <w:tc>
          <w:tcPr>
            <w:tcW w:w="1338" w:type="dxa"/>
            <w:gridSpan w:val="3"/>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-54 820,0</w:t>
            </w: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-55 312,7</w:t>
            </w:r>
          </w:p>
        </w:tc>
      </w:tr>
      <w:tr w:rsidR="00002BF3" w:rsidRPr="00002BF3" w:rsidTr="00D53FBF">
        <w:trPr>
          <w:gridAfter w:val="2"/>
          <w:wAfter w:w="497" w:type="dxa"/>
          <w:trHeight w:val="58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t>000</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01 05 00 00 00 0000 600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Уменьшение остатков средств бюджетов</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87 113,8</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39 230,7</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39 227,4</w:t>
            </w:r>
          </w:p>
        </w:tc>
      </w:tr>
      <w:tr w:rsidR="00002BF3" w:rsidRPr="00002BF3" w:rsidTr="00D53FBF">
        <w:trPr>
          <w:gridAfter w:val="2"/>
          <w:wAfter w:w="497" w:type="dxa"/>
          <w:trHeight w:val="83"/>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t>000</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01 05 02 00 00 0000 600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Уменьшение прочих остатков средств бюджетов</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87 113,8</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39 230,7</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39 227,4</w:t>
            </w:r>
          </w:p>
        </w:tc>
      </w:tr>
      <w:tr w:rsidR="00002BF3" w:rsidRPr="00002BF3" w:rsidTr="00D53FBF">
        <w:trPr>
          <w:gridAfter w:val="2"/>
          <w:wAfter w:w="497" w:type="dxa"/>
          <w:trHeight w:val="117"/>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t>000</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01 05 02 01 00 0000 610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Уменьшение прочих остатков денежных средств бюджетов</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87 113,8</w:t>
            </w:r>
          </w:p>
        </w:tc>
        <w:tc>
          <w:tcPr>
            <w:tcW w:w="1338"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39 230,7</w:t>
            </w:r>
          </w:p>
        </w:tc>
        <w:tc>
          <w:tcPr>
            <w:tcW w:w="1204" w:type="dxa"/>
            <w:gridSpan w:val="3"/>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39 227,4</w:t>
            </w:r>
          </w:p>
        </w:tc>
      </w:tr>
      <w:tr w:rsidR="00002BF3" w:rsidRPr="00002BF3" w:rsidTr="00D53FBF">
        <w:trPr>
          <w:gridAfter w:val="2"/>
          <w:wAfter w:w="497" w:type="dxa"/>
          <w:trHeight w:val="297"/>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002BF3" w:rsidRPr="00002BF3" w:rsidRDefault="00002BF3" w:rsidP="00002BF3">
            <w:pPr>
              <w:jc w:val="center"/>
              <w:rPr>
                <w:color w:val="000000"/>
                <w:sz w:val="16"/>
                <w:szCs w:val="16"/>
              </w:rPr>
            </w:pPr>
            <w:r w:rsidRPr="00002BF3">
              <w:rPr>
                <w:color w:val="000000"/>
                <w:sz w:val="16"/>
                <w:szCs w:val="16"/>
              </w:rPr>
              <w:t>987</w:t>
            </w:r>
          </w:p>
        </w:tc>
        <w:tc>
          <w:tcPr>
            <w:tcW w:w="2313"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 xml:space="preserve">  01 05 02 01 03 0000 610</w:t>
            </w:r>
          </w:p>
        </w:tc>
        <w:tc>
          <w:tcPr>
            <w:tcW w:w="2648" w:type="dxa"/>
            <w:gridSpan w:val="8"/>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rPr>
                <w:sz w:val="16"/>
                <w:szCs w:val="16"/>
              </w:rPr>
            </w:pPr>
            <w:r w:rsidRPr="00002BF3">
              <w:rPr>
                <w:sz w:val="16"/>
                <w:szCs w:val="16"/>
              </w:rPr>
              <w:t>Уменьшение прочих остатков денежных средств бюджетов внутригородских муниципальных образований Санкт-Петербурга</w:t>
            </w:r>
          </w:p>
        </w:tc>
        <w:tc>
          <w:tcPr>
            <w:tcW w:w="1639" w:type="dxa"/>
            <w:gridSpan w:val="4"/>
            <w:tcBorders>
              <w:top w:val="nil"/>
              <w:left w:val="nil"/>
              <w:bottom w:val="single" w:sz="4" w:space="0" w:color="auto"/>
              <w:right w:val="single" w:sz="4" w:space="0" w:color="auto"/>
            </w:tcBorders>
            <w:shd w:val="clear" w:color="auto" w:fill="auto"/>
            <w:vAlign w:val="center"/>
            <w:hideMark/>
          </w:tcPr>
          <w:p w:rsidR="00002BF3" w:rsidRPr="00002BF3" w:rsidRDefault="00002BF3" w:rsidP="00002BF3">
            <w:pPr>
              <w:jc w:val="center"/>
              <w:rPr>
                <w:sz w:val="16"/>
                <w:szCs w:val="16"/>
              </w:rPr>
            </w:pPr>
            <w:r w:rsidRPr="00002BF3">
              <w:rPr>
                <w:sz w:val="16"/>
                <w:szCs w:val="16"/>
              </w:rPr>
              <w:t>87 113,8</w:t>
            </w:r>
          </w:p>
        </w:tc>
        <w:tc>
          <w:tcPr>
            <w:tcW w:w="1338" w:type="dxa"/>
            <w:gridSpan w:val="3"/>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39 230,7</w:t>
            </w: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002BF3" w:rsidRPr="00002BF3" w:rsidRDefault="00002BF3" w:rsidP="00002BF3">
            <w:pPr>
              <w:jc w:val="center"/>
              <w:rPr>
                <w:sz w:val="16"/>
                <w:szCs w:val="16"/>
              </w:rPr>
            </w:pPr>
            <w:r w:rsidRPr="00002BF3">
              <w:rPr>
                <w:sz w:val="16"/>
                <w:szCs w:val="16"/>
              </w:rPr>
              <w:t>39 227,4</w:t>
            </w:r>
          </w:p>
        </w:tc>
      </w:tr>
      <w:tr w:rsidR="00002BF3" w:rsidRPr="00002BF3" w:rsidTr="00D53FBF">
        <w:trPr>
          <w:gridBefore w:val="2"/>
          <w:wBefore w:w="710" w:type="dxa"/>
          <w:trHeight w:val="465"/>
        </w:trPr>
        <w:tc>
          <w:tcPr>
            <w:tcW w:w="5510" w:type="dxa"/>
            <w:gridSpan w:val="14"/>
            <w:noWrap/>
            <w:vAlign w:val="bottom"/>
            <w:hideMark/>
          </w:tcPr>
          <w:p w:rsidR="00002BF3" w:rsidRPr="00002BF3" w:rsidRDefault="00002BF3" w:rsidP="00002BF3">
            <w:pPr>
              <w:spacing w:after="200" w:line="276" w:lineRule="auto"/>
              <w:rPr>
                <w:sz w:val="16"/>
                <w:szCs w:val="16"/>
                <w:lang w:eastAsia="en-US"/>
              </w:rPr>
            </w:pPr>
          </w:p>
          <w:p w:rsidR="00002BF3" w:rsidRPr="00002BF3" w:rsidRDefault="00002BF3" w:rsidP="00002BF3">
            <w:pPr>
              <w:spacing w:after="200" w:line="276" w:lineRule="auto"/>
              <w:rPr>
                <w:sz w:val="16"/>
                <w:szCs w:val="16"/>
                <w:lang w:eastAsia="en-US"/>
              </w:rPr>
            </w:pPr>
            <w:r w:rsidRPr="00002BF3">
              <w:rPr>
                <w:sz w:val="16"/>
                <w:szCs w:val="16"/>
                <w:lang w:eastAsia="en-US"/>
              </w:rPr>
              <w:t xml:space="preserve"> </w:t>
            </w:r>
          </w:p>
        </w:tc>
        <w:tc>
          <w:tcPr>
            <w:tcW w:w="4554" w:type="dxa"/>
            <w:gridSpan w:val="11"/>
            <w:vAlign w:val="bottom"/>
            <w:hideMark/>
          </w:tcPr>
          <w:p w:rsidR="00002BF3" w:rsidRPr="00002BF3" w:rsidRDefault="00002BF3" w:rsidP="00002BF3">
            <w:pPr>
              <w:spacing w:line="276" w:lineRule="auto"/>
              <w:jc w:val="right"/>
              <w:rPr>
                <w:sz w:val="16"/>
                <w:szCs w:val="16"/>
                <w:lang w:eastAsia="en-US"/>
              </w:rPr>
            </w:pPr>
            <w:r w:rsidRPr="00002BF3">
              <w:rPr>
                <w:sz w:val="16"/>
                <w:szCs w:val="16"/>
                <w:lang w:eastAsia="en-US"/>
              </w:rPr>
              <w:t xml:space="preserve">                       </w:t>
            </w:r>
          </w:p>
          <w:p w:rsidR="00002BF3" w:rsidRPr="00002BF3" w:rsidRDefault="00002BF3" w:rsidP="00002BF3">
            <w:pPr>
              <w:spacing w:line="276" w:lineRule="auto"/>
              <w:jc w:val="right"/>
              <w:rPr>
                <w:sz w:val="16"/>
                <w:szCs w:val="16"/>
                <w:lang w:eastAsia="en-US"/>
              </w:rPr>
            </w:pPr>
          </w:p>
          <w:p w:rsidR="00002BF3" w:rsidRPr="00002BF3" w:rsidRDefault="00002BF3" w:rsidP="00002BF3">
            <w:pPr>
              <w:spacing w:line="276" w:lineRule="auto"/>
              <w:jc w:val="right"/>
              <w:rPr>
                <w:sz w:val="16"/>
                <w:szCs w:val="16"/>
                <w:lang w:eastAsia="en-US"/>
              </w:rPr>
            </w:pPr>
          </w:p>
          <w:p w:rsidR="00002BF3" w:rsidRPr="00002BF3" w:rsidRDefault="00002BF3" w:rsidP="00002BF3">
            <w:pPr>
              <w:spacing w:line="276" w:lineRule="auto"/>
              <w:jc w:val="right"/>
              <w:rPr>
                <w:sz w:val="16"/>
                <w:szCs w:val="16"/>
                <w:lang w:eastAsia="en-US"/>
              </w:rPr>
            </w:pPr>
            <w:r w:rsidRPr="00002BF3">
              <w:rPr>
                <w:sz w:val="16"/>
                <w:szCs w:val="16"/>
                <w:lang w:eastAsia="en-US"/>
              </w:rPr>
              <w:t>Приложение № 5</w:t>
            </w:r>
          </w:p>
          <w:p w:rsidR="00002BF3" w:rsidRPr="00002BF3" w:rsidRDefault="00002BF3" w:rsidP="00002BF3">
            <w:pPr>
              <w:spacing w:line="276" w:lineRule="auto"/>
              <w:jc w:val="right"/>
              <w:rPr>
                <w:sz w:val="16"/>
                <w:szCs w:val="16"/>
                <w:lang w:eastAsia="en-US"/>
              </w:rPr>
            </w:pPr>
            <w:r w:rsidRPr="00002BF3">
              <w:rPr>
                <w:sz w:val="16"/>
                <w:szCs w:val="16"/>
                <w:lang w:eastAsia="en-US"/>
              </w:rPr>
              <w:t xml:space="preserve">                        к Решению Муниципального  </w:t>
            </w:r>
          </w:p>
          <w:p w:rsidR="00002BF3" w:rsidRPr="00002BF3" w:rsidRDefault="00002BF3" w:rsidP="00002BF3">
            <w:pPr>
              <w:spacing w:line="276" w:lineRule="auto"/>
              <w:jc w:val="right"/>
              <w:rPr>
                <w:sz w:val="16"/>
                <w:szCs w:val="16"/>
                <w:lang w:eastAsia="en-US"/>
              </w:rPr>
            </w:pPr>
            <w:r w:rsidRPr="00002BF3">
              <w:rPr>
                <w:sz w:val="16"/>
                <w:szCs w:val="16"/>
                <w:lang w:eastAsia="en-US"/>
              </w:rPr>
              <w:t xml:space="preserve">                        Совета города Павловска</w:t>
            </w:r>
          </w:p>
          <w:p w:rsidR="00002BF3" w:rsidRPr="00002BF3" w:rsidRDefault="00002BF3" w:rsidP="00002BF3">
            <w:pPr>
              <w:spacing w:line="276" w:lineRule="auto"/>
              <w:jc w:val="right"/>
              <w:rPr>
                <w:sz w:val="16"/>
                <w:szCs w:val="16"/>
                <w:lang w:eastAsia="en-US"/>
              </w:rPr>
            </w:pPr>
            <w:r w:rsidRPr="00002BF3">
              <w:rPr>
                <w:sz w:val="16"/>
                <w:szCs w:val="16"/>
                <w:lang w:eastAsia="en-US"/>
              </w:rPr>
              <w:t xml:space="preserve">   от 24.10.2018   №  10/1.1          </w:t>
            </w:r>
          </w:p>
        </w:tc>
      </w:tr>
      <w:tr w:rsidR="00002BF3" w:rsidRPr="00002BF3" w:rsidTr="00D53FBF">
        <w:trPr>
          <w:gridBefore w:val="2"/>
          <w:wBefore w:w="710" w:type="dxa"/>
          <w:trHeight w:val="465"/>
        </w:trPr>
        <w:tc>
          <w:tcPr>
            <w:tcW w:w="5510" w:type="dxa"/>
            <w:gridSpan w:val="14"/>
            <w:noWrap/>
            <w:vAlign w:val="bottom"/>
          </w:tcPr>
          <w:p w:rsidR="00002BF3" w:rsidRPr="00002BF3" w:rsidRDefault="00002BF3" w:rsidP="00002BF3">
            <w:pPr>
              <w:spacing w:after="200" w:line="276" w:lineRule="auto"/>
              <w:rPr>
                <w:sz w:val="16"/>
                <w:szCs w:val="16"/>
                <w:lang w:eastAsia="en-US"/>
              </w:rPr>
            </w:pPr>
          </w:p>
        </w:tc>
        <w:tc>
          <w:tcPr>
            <w:tcW w:w="4554" w:type="dxa"/>
            <w:gridSpan w:val="11"/>
            <w:vAlign w:val="bottom"/>
          </w:tcPr>
          <w:p w:rsidR="00002BF3" w:rsidRPr="00002BF3" w:rsidRDefault="00002BF3" w:rsidP="00002BF3">
            <w:pPr>
              <w:spacing w:line="276" w:lineRule="auto"/>
              <w:rPr>
                <w:sz w:val="16"/>
                <w:szCs w:val="16"/>
                <w:lang w:eastAsia="en-US"/>
              </w:rPr>
            </w:pPr>
          </w:p>
        </w:tc>
      </w:tr>
    </w:tbl>
    <w:p w:rsidR="00002BF3" w:rsidRPr="00002BF3" w:rsidRDefault="00002BF3" w:rsidP="00002BF3">
      <w:pPr>
        <w:overflowPunct w:val="0"/>
        <w:autoSpaceDE w:val="0"/>
        <w:autoSpaceDN w:val="0"/>
        <w:adjustRightInd w:val="0"/>
        <w:jc w:val="both"/>
        <w:textAlignment w:val="baseline"/>
        <w:rPr>
          <w:sz w:val="16"/>
          <w:szCs w:val="16"/>
        </w:rPr>
      </w:pPr>
    </w:p>
    <w:p w:rsidR="00002BF3" w:rsidRPr="00002BF3" w:rsidRDefault="00002BF3" w:rsidP="00002BF3">
      <w:pPr>
        <w:suppressAutoHyphens/>
        <w:overflowPunct w:val="0"/>
        <w:autoSpaceDE w:val="0"/>
        <w:autoSpaceDN w:val="0"/>
        <w:adjustRightInd w:val="0"/>
        <w:ind w:right="396"/>
        <w:jc w:val="center"/>
        <w:textAlignment w:val="baseline"/>
        <w:rPr>
          <w:b/>
          <w:sz w:val="16"/>
          <w:szCs w:val="16"/>
        </w:rPr>
      </w:pPr>
      <w:r w:rsidRPr="00002BF3">
        <w:rPr>
          <w:b/>
          <w:sz w:val="16"/>
          <w:szCs w:val="16"/>
        </w:rPr>
        <w:t>СВЕДЕНИЯ О ХОДЕ ВЫПОЛНЕНИЯ БЮДЖЕТА</w:t>
      </w:r>
    </w:p>
    <w:p w:rsidR="00002BF3" w:rsidRPr="00002BF3" w:rsidRDefault="00002BF3" w:rsidP="00002BF3">
      <w:pPr>
        <w:suppressAutoHyphens/>
        <w:overflowPunct w:val="0"/>
        <w:autoSpaceDE w:val="0"/>
        <w:autoSpaceDN w:val="0"/>
        <w:adjustRightInd w:val="0"/>
        <w:ind w:right="396"/>
        <w:jc w:val="center"/>
        <w:textAlignment w:val="baseline"/>
        <w:rPr>
          <w:b/>
          <w:sz w:val="16"/>
          <w:szCs w:val="16"/>
        </w:rPr>
      </w:pPr>
      <w:r w:rsidRPr="00002BF3">
        <w:rPr>
          <w:b/>
          <w:sz w:val="16"/>
          <w:szCs w:val="16"/>
        </w:rPr>
        <w:t xml:space="preserve">муниципального образования города Павловска за </w:t>
      </w:r>
      <w:r w:rsidRPr="00002BF3">
        <w:rPr>
          <w:b/>
          <w:bCs/>
          <w:sz w:val="16"/>
          <w:szCs w:val="16"/>
        </w:rPr>
        <w:t xml:space="preserve">9 месяцев 2018 </w:t>
      </w:r>
      <w:r w:rsidRPr="00002BF3">
        <w:rPr>
          <w:b/>
          <w:sz w:val="16"/>
          <w:szCs w:val="16"/>
        </w:rPr>
        <w:t>года</w:t>
      </w:r>
    </w:p>
    <w:p w:rsidR="00002BF3" w:rsidRPr="00002BF3" w:rsidRDefault="00002BF3" w:rsidP="00002BF3">
      <w:pPr>
        <w:suppressAutoHyphens/>
        <w:overflowPunct w:val="0"/>
        <w:autoSpaceDE w:val="0"/>
        <w:autoSpaceDN w:val="0"/>
        <w:adjustRightInd w:val="0"/>
        <w:ind w:right="396"/>
        <w:textAlignment w:val="baseline"/>
        <w:rPr>
          <w:sz w:val="16"/>
          <w:szCs w:val="16"/>
        </w:rPr>
      </w:pPr>
    </w:p>
    <w:p w:rsidR="00002BF3" w:rsidRPr="00002BF3" w:rsidRDefault="00002BF3" w:rsidP="00002BF3">
      <w:pPr>
        <w:suppressAutoHyphens/>
        <w:overflowPunct w:val="0"/>
        <w:autoSpaceDE w:val="0"/>
        <w:autoSpaceDN w:val="0"/>
        <w:adjustRightInd w:val="0"/>
        <w:ind w:right="396"/>
        <w:jc w:val="both"/>
        <w:textAlignment w:val="baseline"/>
        <w:rPr>
          <w:sz w:val="16"/>
          <w:szCs w:val="16"/>
        </w:rPr>
      </w:pPr>
      <w:r w:rsidRPr="00002BF3">
        <w:rPr>
          <w:sz w:val="16"/>
          <w:szCs w:val="16"/>
        </w:rPr>
        <w:tab/>
        <w:t xml:space="preserve">Данные сведения публикуются в соответствии с со ст. 36 Бюджетного кодекса российской </w:t>
      </w:r>
      <w:proofErr w:type="gramStart"/>
      <w:r w:rsidRPr="00002BF3">
        <w:rPr>
          <w:sz w:val="16"/>
          <w:szCs w:val="16"/>
        </w:rPr>
        <w:t>Федерации,  п.</w:t>
      </w:r>
      <w:proofErr w:type="gramEnd"/>
      <w:r w:rsidRPr="00002BF3">
        <w:rPr>
          <w:sz w:val="16"/>
          <w:szCs w:val="16"/>
        </w:rPr>
        <w:t xml:space="preserve">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002BF3" w:rsidRPr="00002BF3" w:rsidRDefault="00002BF3" w:rsidP="00002BF3">
      <w:pPr>
        <w:suppressAutoHyphens/>
        <w:overflowPunct w:val="0"/>
        <w:autoSpaceDE w:val="0"/>
        <w:autoSpaceDN w:val="0"/>
        <w:adjustRightInd w:val="0"/>
        <w:ind w:right="396"/>
        <w:jc w:val="both"/>
        <w:textAlignment w:val="baseline"/>
        <w:rPr>
          <w:sz w:val="16"/>
          <w:szCs w:val="16"/>
        </w:rPr>
      </w:pPr>
    </w:p>
    <w:p w:rsidR="00002BF3" w:rsidRPr="00002BF3" w:rsidRDefault="00002BF3" w:rsidP="00002BF3">
      <w:pPr>
        <w:suppressAutoHyphens/>
        <w:overflowPunct w:val="0"/>
        <w:autoSpaceDE w:val="0"/>
        <w:autoSpaceDN w:val="0"/>
        <w:adjustRightInd w:val="0"/>
        <w:ind w:right="396"/>
        <w:jc w:val="center"/>
        <w:textAlignment w:val="baseline"/>
        <w:rPr>
          <w:b/>
          <w:sz w:val="16"/>
          <w:szCs w:val="16"/>
        </w:rPr>
      </w:pPr>
      <w:r w:rsidRPr="00002BF3">
        <w:rPr>
          <w:b/>
          <w:sz w:val="16"/>
          <w:szCs w:val="16"/>
        </w:rPr>
        <w:t>Сведения о доходах, расходах местного бюджета города Павловска</w:t>
      </w:r>
    </w:p>
    <w:tbl>
      <w:tblPr>
        <w:tblW w:w="98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313"/>
        <w:gridCol w:w="1409"/>
        <w:gridCol w:w="1504"/>
        <w:gridCol w:w="1678"/>
        <w:gridCol w:w="1423"/>
      </w:tblGrid>
      <w:tr w:rsidR="00002BF3" w:rsidRPr="00002BF3" w:rsidTr="00F75863">
        <w:trPr>
          <w:trHeight w:val="1283"/>
        </w:trPr>
        <w:tc>
          <w:tcPr>
            <w:tcW w:w="2552"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Параметр</w:t>
            </w:r>
          </w:p>
        </w:tc>
        <w:tc>
          <w:tcPr>
            <w:tcW w:w="1313"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 xml:space="preserve">План на 2018 год, </w:t>
            </w:r>
          </w:p>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тыс. руб.</w:t>
            </w:r>
          </w:p>
        </w:tc>
        <w:tc>
          <w:tcPr>
            <w:tcW w:w="1409"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План</w:t>
            </w:r>
          </w:p>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на отчетный период тыс. руб.</w:t>
            </w:r>
          </w:p>
        </w:tc>
        <w:tc>
          <w:tcPr>
            <w:tcW w:w="1504"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Исполнено по состоянию на 01.10.2018, тыс. руб.</w:t>
            </w:r>
          </w:p>
        </w:tc>
        <w:tc>
          <w:tcPr>
            <w:tcW w:w="1678"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 исполнения на 01.10.2018</w:t>
            </w:r>
          </w:p>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от плана на отчетный период</w:t>
            </w:r>
          </w:p>
        </w:tc>
        <w:tc>
          <w:tcPr>
            <w:tcW w:w="1423"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 испол</w:t>
            </w:r>
            <w:r w:rsidRPr="00002BF3">
              <w:rPr>
                <w:b/>
                <w:sz w:val="16"/>
                <w:szCs w:val="16"/>
                <w:lang w:eastAsia="en-US"/>
              </w:rPr>
              <w:softHyphen/>
              <w:t>нения на 01.10.2018</w:t>
            </w:r>
          </w:p>
          <w:p w:rsidR="00002BF3" w:rsidRPr="00002BF3" w:rsidRDefault="00002BF3" w:rsidP="00002BF3">
            <w:pPr>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от годового плана</w:t>
            </w:r>
          </w:p>
        </w:tc>
      </w:tr>
      <w:tr w:rsidR="00002BF3" w:rsidRPr="00002BF3" w:rsidTr="00F75863">
        <w:trPr>
          <w:trHeight w:val="245"/>
        </w:trPr>
        <w:tc>
          <w:tcPr>
            <w:tcW w:w="2552"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textAlignment w:val="baseline"/>
              <w:rPr>
                <w:sz w:val="16"/>
                <w:szCs w:val="16"/>
                <w:lang w:eastAsia="en-US"/>
              </w:rPr>
            </w:pPr>
            <w:r w:rsidRPr="00002BF3">
              <w:rPr>
                <w:sz w:val="16"/>
                <w:szCs w:val="16"/>
                <w:lang w:eastAsia="en-US"/>
              </w:rPr>
              <w:t>Доходы бюджета</w:t>
            </w:r>
          </w:p>
        </w:tc>
        <w:tc>
          <w:tcPr>
            <w:tcW w:w="1313"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73 886,6</w:t>
            </w:r>
          </w:p>
        </w:tc>
        <w:tc>
          <w:tcPr>
            <w:tcW w:w="1409"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54 820,0</w:t>
            </w:r>
          </w:p>
        </w:tc>
        <w:tc>
          <w:tcPr>
            <w:tcW w:w="1504"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55 312,7</w:t>
            </w:r>
          </w:p>
        </w:tc>
        <w:tc>
          <w:tcPr>
            <w:tcW w:w="1678"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100,9%</w:t>
            </w:r>
          </w:p>
        </w:tc>
        <w:tc>
          <w:tcPr>
            <w:tcW w:w="1423"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74,9%</w:t>
            </w:r>
          </w:p>
        </w:tc>
      </w:tr>
      <w:tr w:rsidR="00002BF3" w:rsidRPr="00002BF3" w:rsidTr="00F75863">
        <w:trPr>
          <w:trHeight w:val="259"/>
        </w:trPr>
        <w:tc>
          <w:tcPr>
            <w:tcW w:w="2552"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textAlignment w:val="baseline"/>
              <w:rPr>
                <w:sz w:val="16"/>
                <w:szCs w:val="16"/>
                <w:lang w:eastAsia="en-US"/>
              </w:rPr>
            </w:pPr>
            <w:r w:rsidRPr="00002BF3">
              <w:rPr>
                <w:sz w:val="16"/>
                <w:szCs w:val="16"/>
                <w:lang w:eastAsia="en-US"/>
              </w:rPr>
              <w:t>Расходы бюджета*</w:t>
            </w:r>
          </w:p>
        </w:tc>
        <w:tc>
          <w:tcPr>
            <w:tcW w:w="1313"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87 113,8</w:t>
            </w:r>
          </w:p>
        </w:tc>
        <w:tc>
          <w:tcPr>
            <w:tcW w:w="1409"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39 230,7</w:t>
            </w:r>
          </w:p>
        </w:tc>
        <w:tc>
          <w:tcPr>
            <w:tcW w:w="1504"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39 227,4</w:t>
            </w:r>
          </w:p>
        </w:tc>
        <w:tc>
          <w:tcPr>
            <w:tcW w:w="1678"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100%</w:t>
            </w:r>
          </w:p>
        </w:tc>
        <w:tc>
          <w:tcPr>
            <w:tcW w:w="1423"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45%</w:t>
            </w:r>
          </w:p>
        </w:tc>
      </w:tr>
      <w:tr w:rsidR="00002BF3" w:rsidRPr="00002BF3" w:rsidTr="00F75863">
        <w:trPr>
          <w:trHeight w:val="259"/>
        </w:trPr>
        <w:tc>
          <w:tcPr>
            <w:tcW w:w="2552"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textAlignment w:val="baseline"/>
              <w:rPr>
                <w:sz w:val="16"/>
                <w:szCs w:val="16"/>
                <w:lang w:eastAsia="en-US"/>
              </w:rPr>
            </w:pPr>
            <w:r w:rsidRPr="00002BF3">
              <w:rPr>
                <w:sz w:val="16"/>
                <w:szCs w:val="16"/>
                <w:lang w:eastAsia="en-US"/>
              </w:rPr>
              <w:t>Дефицит бюджета</w:t>
            </w:r>
          </w:p>
        </w:tc>
        <w:tc>
          <w:tcPr>
            <w:tcW w:w="1313"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bCs/>
                <w:sz w:val="16"/>
                <w:szCs w:val="16"/>
                <w:lang w:eastAsia="en-US"/>
              </w:rPr>
              <w:t>13 227,2</w:t>
            </w:r>
          </w:p>
        </w:tc>
        <w:tc>
          <w:tcPr>
            <w:tcW w:w="6014" w:type="dxa"/>
            <w:gridSpan w:val="4"/>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hd w:val="clear" w:color="auto" w:fill="FFFFFF" w:themeFill="background1"/>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Исполнен с профицитом в сумме 16 085,3 тыс. руб.</w:t>
            </w:r>
          </w:p>
        </w:tc>
      </w:tr>
    </w:tbl>
    <w:p w:rsidR="00002BF3" w:rsidRPr="00002BF3" w:rsidRDefault="00002BF3" w:rsidP="00002BF3">
      <w:pPr>
        <w:shd w:val="clear" w:color="auto" w:fill="FFFFFF" w:themeFill="background1"/>
        <w:suppressAutoHyphens/>
        <w:overflowPunct w:val="0"/>
        <w:autoSpaceDE w:val="0"/>
        <w:autoSpaceDN w:val="0"/>
        <w:adjustRightInd w:val="0"/>
        <w:ind w:right="396"/>
        <w:textAlignment w:val="baseline"/>
        <w:rPr>
          <w:sz w:val="16"/>
          <w:szCs w:val="16"/>
        </w:rPr>
      </w:pPr>
    </w:p>
    <w:p w:rsidR="00002BF3" w:rsidRPr="00002BF3" w:rsidRDefault="00002BF3" w:rsidP="00002BF3">
      <w:pPr>
        <w:shd w:val="clear" w:color="auto" w:fill="FFFFFF" w:themeFill="background1"/>
        <w:suppressAutoHyphens/>
        <w:overflowPunct w:val="0"/>
        <w:autoSpaceDE w:val="0"/>
        <w:autoSpaceDN w:val="0"/>
        <w:adjustRightInd w:val="0"/>
        <w:ind w:right="396"/>
        <w:textAlignment w:val="baseline"/>
        <w:rPr>
          <w:sz w:val="16"/>
          <w:szCs w:val="16"/>
        </w:rPr>
      </w:pPr>
      <w:r w:rsidRPr="00002BF3">
        <w:rPr>
          <w:sz w:val="16"/>
          <w:szCs w:val="16"/>
        </w:rPr>
        <w:t>* указываются кассовые расходы бюджета</w:t>
      </w:r>
    </w:p>
    <w:p w:rsidR="00002BF3" w:rsidRPr="00002BF3" w:rsidRDefault="00002BF3" w:rsidP="00002BF3">
      <w:pPr>
        <w:shd w:val="clear" w:color="auto" w:fill="FFFFFF" w:themeFill="background1"/>
        <w:suppressAutoHyphens/>
        <w:overflowPunct w:val="0"/>
        <w:autoSpaceDE w:val="0"/>
        <w:autoSpaceDN w:val="0"/>
        <w:adjustRightInd w:val="0"/>
        <w:ind w:right="396"/>
        <w:jc w:val="center"/>
        <w:textAlignment w:val="baseline"/>
        <w:rPr>
          <w:b/>
          <w:sz w:val="16"/>
          <w:szCs w:val="16"/>
        </w:rPr>
      </w:pPr>
    </w:p>
    <w:p w:rsidR="00002BF3" w:rsidRPr="00002BF3" w:rsidRDefault="00002BF3" w:rsidP="00002BF3">
      <w:pPr>
        <w:suppressAutoHyphens/>
        <w:overflowPunct w:val="0"/>
        <w:autoSpaceDE w:val="0"/>
        <w:autoSpaceDN w:val="0"/>
        <w:adjustRightInd w:val="0"/>
        <w:ind w:right="396"/>
        <w:jc w:val="center"/>
        <w:textAlignment w:val="baseline"/>
        <w:rPr>
          <w:b/>
          <w:color w:val="000000"/>
          <w:sz w:val="16"/>
          <w:szCs w:val="16"/>
        </w:rPr>
      </w:pPr>
      <w:r w:rsidRPr="00002BF3">
        <w:rPr>
          <w:b/>
          <w:sz w:val="16"/>
          <w:szCs w:val="16"/>
        </w:rPr>
        <w:t xml:space="preserve">Сведения о </w:t>
      </w:r>
      <w:r w:rsidRPr="00002BF3">
        <w:rPr>
          <w:b/>
          <w:color w:val="000000"/>
          <w:sz w:val="16"/>
          <w:szCs w:val="16"/>
        </w:rPr>
        <w:t xml:space="preserve">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002BF3" w:rsidRPr="00002BF3" w:rsidRDefault="00002BF3" w:rsidP="00002BF3">
      <w:pPr>
        <w:suppressAutoHyphens/>
        <w:overflowPunct w:val="0"/>
        <w:autoSpaceDE w:val="0"/>
        <w:autoSpaceDN w:val="0"/>
        <w:adjustRightInd w:val="0"/>
        <w:ind w:right="396"/>
        <w:textAlignment w:val="baseline"/>
        <w:rPr>
          <w:b/>
          <w:sz w:val="16"/>
          <w:szCs w:val="16"/>
        </w:rPr>
      </w:pPr>
      <w:r w:rsidRPr="00002BF3">
        <w:rPr>
          <w:b/>
          <w:color w:val="000000"/>
          <w:sz w:val="16"/>
          <w:szCs w:val="16"/>
        </w:rPr>
        <w:t>на их денежное содержание*</w:t>
      </w:r>
    </w:p>
    <w:p w:rsidR="00002BF3" w:rsidRPr="00002BF3" w:rsidRDefault="00002BF3" w:rsidP="00002BF3">
      <w:pPr>
        <w:suppressAutoHyphens/>
        <w:overflowPunct w:val="0"/>
        <w:autoSpaceDE w:val="0"/>
        <w:autoSpaceDN w:val="0"/>
        <w:adjustRightInd w:val="0"/>
        <w:ind w:right="396"/>
        <w:jc w:val="center"/>
        <w:textAlignment w:val="baseline"/>
        <w:rPr>
          <w:b/>
          <w:color w:val="000000"/>
          <w:sz w:val="16"/>
          <w:szCs w:val="16"/>
        </w:rPr>
      </w:pPr>
    </w:p>
    <w:tbl>
      <w:tblPr>
        <w:tblpPr w:leftFromText="180" w:rightFromText="180" w:bottomFromText="200" w:vertAnchor="text" w:horzAnchor="margin" w:tblpX="-431" w:tblpY="-42"/>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754"/>
        <w:gridCol w:w="1964"/>
        <w:gridCol w:w="2230"/>
      </w:tblGrid>
      <w:tr w:rsidR="00002BF3" w:rsidRPr="00002BF3" w:rsidTr="00002BF3">
        <w:trPr>
          <w:trHeight w:val="1774"/>
        </w:trPr>
        <w:tc>
          <w:tcPr>
            <w:tcW w:w="2835"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uppressAutoHyphens/>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Численность муниципальных служащих (включая Главу муниципального образования города Павловска)</w:t>
            </w:r>
          </w:p>
        </w:tc>
        <w:tc>
          <w:tcPr>
            <w:tcW w:w="2754"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uppressAutoHyphens/>
              <w:overflowPunct w:val="0"/>
              <w:autoSpaceDE w:val="0"/>
              <w:autoSpaceDN w:val="0"/>
              <w:adjustRightInd w:val="0"/>
              <w:spacing w:line="276" w:lineRule="auto"/>
              <w:ind w:right="396"/>
              <w:jc w:val="center"/>
              <w:textAlignment w:val="baseline"/>
              <w:rPr>
                <w:b/>
                <w:sz w:val="16"/>
                <w:szCs w:val="16"/>
                <w:lang w:eastAsia="en-US"/>
              </w:rPr>
            </w:pPr>
            <w:r w:rsidRPr="00002BF3">
              <w:rPr>
                <w:b/>
                <w:color w:val="000000"/>
                <w:sz w:val="16"/>
                <w:szCs w:val="16"/>
                <w:lang w:eastAsia="en-US"/>
              </w:rPr>
              <w:t xml:space="preserve">Фактические затраты на денежное содержание </w:t>
            </w:r>
            <w:r w:rsidRPr="00002BF3">
              <w:rPr>
                <w:b/>
                <w:sz w:val="16"/>
                <w:szCs w:val="16"/>
                <w:lang w:eastAsia="en-US"/>
              </w:rPr>
              <w:t>муниципальных служащих (включая Главу муниципального образования города Павловска) по состоянию на 01.10.2018, тыс. руб.**</w:t>
            </w:r>
          </w:p>
        </w:tc>
        <w:tc>
          <w:tcPr>
            <w:tcW w:w="1964"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uppressAutoHyphens/>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Численность работников муниципальных</w:t>
            </w:r>
          </w:p>
          <w:p w:rsidR="00002BF3" w:rsidRPr="00002BF3" w:rsidRDefault="00002BF3" w:rsidP="00002BF3">
            <w:pPr>
              <w:suppressAutoHyphens/>
              <w:overflowPunct w:val="0"/>
              <w:autoSpaceDE w:val="0"/>
              <w:autoSpaceDN w:val="0"/>
              <w:adjustRightInd w:val="0"/>
              <w:spacing w:line="276" w:lineRule="auto"/>
              <w:ind w:right="396"/>
              <w:jc w:val="center"/>
              <w:textAlignment w:val="baseline"/>
              <w:rPr>
                <w:b/>
                <w:sz w:val="16"/>
                <w:szCs w:val="16"/>
                <w:lang w:eastAsia="en-US"/>
              </w:rPr>
            </w:pPr>
            <w:r w:rsidRPr="00002BF3">
              <w:rPr>
                <w:b/>
                <w:sz w:val="16"/>
                <w:szCs w:val="16"/>
                <w:lang w:eastAsia="en-US"/>
              </w:rPr>
              <w:t>учреждений</w:t>
            </w:r>
          </w:p>
        </w:tc>
        <w:tc>
          <w:tcPr>
            <w:tcW w:w="2230"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uppressAutoHyphens/>
              <w:overflowPunct w:val="0"/>
              <w:autoSpaceDE w:val="0"/>
              <w:autoSpaceDN w:val="0"/>
              <w:adjustRightInd w:val="0"/>
              <w:spacing w:line="276" w:lineRule="auto"/>
              <w:ind w:right="396"/>
              <w:jc w:val="center"/>
              <w:textAlignment w:val="baseline"/>
              <w:rPr>
                <w:b/>
                <w:color w:val="000000"/>
                <w:sz w:val="16"/>
                <w:szCs w:val="16"/>
                <w:lang w:eastAsia="en-US"/>
              </w:rPr>
            </w:pPr>
            <w:r w:rsidRPr="00002BF3">
              <w:rPr>
                <w:b/>
                <w:color w:val="000000"/>
                <w:sz w:val="16"/>
                <w:szCs w:val="16"/>
                <w:lang w:eastAsia="en-US"/>
              </w:rPr>
              <w:t>Фактические затраты</w:t>
            </w:r>
          </w:p>
          <w:p w:rsidR="00002BF3" w:rsidRPr="00002BF3" w:rsidRDefault="00002BF3" w:rsidP="00002BF3">
            <w:pPr>
              <w:suppressAutoHyphens/>
              <w:overflowPunct w:val="0"/>
              <w:autoSpaceDE w:val="0"/>
              <w:autoSpaceDN w:val="0"/>
              <w:adjustRightInd w:val="0"/>
              <w:spacing w:line="276" w:lineRule="auto"/>
              <w:ind w:right="396"/>
              <w:jc w:val="center"/>
              <w:textAlignment w:val="baseline"/>
              <w:rPr>
                <w:b/>
                <w:sz w:val="16"/>
                <w:szCs w:val="16"/>
                <w:lang w:eastAsia="en-US"/>
              </w:rPr>
            </w:pPr>
            <w:r w:rsidRPr="00002BF3">
              <w:rPr>
                <w:b/>
                <w:color w:val="000000"/>
                <w:sz w:val="16"/>
                <w:szCs w:val="16"/>
                <w:lang w:eastAsia="en-US"/>
              </w:rPr>
              <w:t xml:space="preserve">на денежное содержание </w:t>
            </w:r>
            <w:r w:rsidRPr="00002BF3">
              <w:rPr>
                <w:b/>
                <w:sz w:val="16"/>
                <w:szCs w:val="16"/>
                <w:lang w:eastAsia="en-US"/>
              </w:rPr>
              <w:t>работников муниципальных учреждений по состоянию на 01.10.2018, тыс. руб.</w:t>
            </w:r>
          </w:p>
        </w:tc>
      </w:tr>
      <w:tr w:rsidR="00002BF3" w:rsidRPr="00002BF3" w:rsidTr="00002BF3">
        <w:trPr>
          <w:trHeight w:val="84"/>
        </w:trPr>
        <w:tc>
          <w:tcPr>
            <w:tcW w:w="2835"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uppressAutoHyphens/>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15</w:t>
            </w:r>
          </w:p>
        </w:tc>
        <w:tc>
          <w:tcPr>
            <w:tcW w:w="2754"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uppressAutoHyphens/>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7 232</w:t>
            </w:r>
          </w:p>
        </w:tc>
        <w:tc>
          <w:tcPr>
            <w:tcW w:w="1964"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uppressAutoHyphens/>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0</w:t>
            </w:r>
          </w:p>
        </w:tc>
        <w:tc>
          <w:tcPr>
            <w:tcW w:w="2230" w:type="dxa"/>
            <w:tcBorders>
              <w:top w:val="single" w:sz="4" w:space="0" w:color="auto"/>
              <w:left w:val="single" w:sz="4" w:space="0" w:color="auto"/>
              <w:bottom w:val="single" w:sz="4" w:space="0" w:color="auto"/>
              <w:right w:val="single" w:sz="4" w:space="0" w:color="auto"/>
            </w:tcBorders>
            <w:hideMark/>
          </w:tcPr>
          <w:p w:rsidR="00002BF3" w:rsidRPr="00002BF3" w:rsidRDefault="00002BF3" w:rsidP="00002BF3">
            <w:pPr>
              <w:suppressAutoHyphens/>
              <w:overflowPunct w:val="0"/>
              <w:autoSpaceDE w:val="0"/>
              <w:autoSpaceDN w:val="0"/>
              <w:adjustRightInd w:val="0"/>
              <w:spacing w:line="276" w:lineRule="auto"/>
              <w:ind w:right="396"/>
              <w:jc w:val="center"/>
              <w:textAlignment w:val="baseline"/>
              <w:rPr>
                <w:sz w:val="16"/>
                <w:szCs w:val="16"/>
                <w:lang w:eastAsia="en-US"/>
              </w:rPr>
            </w:pPr>
            <w:r w:rsidRPr="00002BF3">
              <w:rPr>
                <w:sz w:val="16"/>
                <w:szCs w:val="16"/>
                <w:lang w:eastAsia="en-US"/>
              </w:rPr>
              <w:t>0</w:t>
            </w:r>
          </w:p>
        </w:tc>
      </w:tr>
    </w:tbl>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F75863" w:rsidRDefault="00F75863" w:rsidP="00002BF3">
      <w:pPr>
        <w:overflowPunct w:val="0"/>
        <w:autoSpaceDE w:val="0"/>
        <w:autoSpaceDN w:val="0"/>
        <w:adjustRightInd w:val="0"/>
        <w:textAlignment w:val="baseline"/>
        <w:rPr>
          <w:sz w:val="16"/>
          <w:szCs w:val="16"/>
        </w:rPr>
      </w:pPr>
    </w:p>
    <w:p w:rsidR="00002BF3" w:rsidRPr="00002BF3" w:rsidRDefault="00002BF3" w:rsidP="00002BF3">
      <w:pPr>
        <w:overflowPunct w:val="0"/>
        <w:autoSpaceDE w:val="0"/>
        <w:autoSpaceDN w:val="0"/>
        <w:adjustRightInd w:val="0"/>
        <w:textAlignment w:val="baseline"/>
        <w:rPr>
          <w:sz w:val="16"/>
          <w:szCs w:val="16"/>
        </w:rPr>
      </w:pPr>
      <w:r w:rsidRPr="00002BF3">
        <w:rPr>
          <w:sz w:val="16"/>
          <w:szCs w:val="16"/>
        </w:rPr>
        <w:t>* указываются совокупные сведения по всем органам местного самоуправления г. Павловска и всем муниципальным учреждениям</w:t>
      </w:r>
    </w:p>
    <w:p w:rsidR="00002BF3" w:rsidRPr="00002BF3" w:rsidRDefault="00002BF3" w:rsidP="00002BF3">
      <w:pPr>
        <w:rPr>
          <w:sz w:val="16"/>
          <w:szCs w:val="16"/>
        </w:rPr>
      </w:pPr>
      <w:r w:rsidRPr="00002BF3">
        <w:rPr>
          <w:sz w:val="16"/>
          <w:szCs w:val="16"/>
        </w:rPr>
        <w:t>** указываются фактические расходы по КОСГУ 211</w:t>
      </w:r>
    </w:p>
    <w:p w:rsidR="00002BF3" w:rsidRPr="00002BF3" w:rsidRDefault="00002BF3" w:rsidP="00002BF3"/>
    <w:p w:rsidR="00002BF3" w:rsidRPr="00002BF3" w:rsidRDefault="00002BF3" w:rsidP="00002BF3">
      <w:pPr>
        <w:spacing w:before="100" w:beforeAutospacing="1" w:after="100" w:afterAutospacing="1"/>
        <w:outlineLvl w:val="2"/>
        <w:rPr>
          <w:b/>
          <w:bCs/>
          <w:sz w:val="27"/>
          <w:szCs w:val="27"/>
        </w:rPr>
      </w:pPr>
    </w:p>
    <w:p w:rsidR="00002BF3" w:rsidRDefault="00002BF3" w:rsidP="00002BF3">
      <w:pPr>
        <w:outlineLvl w:val="2"/>
        <w:rPr>
          <w:rFonts w:asciiTheme="minorHAnsi" w:eastAsiaTheme="minorHAnsi" w:hAnsiTheme="minorHAnsi" w:cstheme="minorBidi"/>
          <w:sz w:val="22"/>
          <w:szCs w:val="22"/>
          <w:lang w:eastAsia="en-US"/>
        </w:rPr>
      </w:pPr>
    </w:p>
    <w:p w:rsidR="002206CF" w:rsidRPr="007D7A13" w:rsidRDefault="002206CF" w:rsidP="002206CF">
      <w:pPr>
        <w:jc w:val="center"/>
        <w:rPr>
          <w:rFonts w:eastAsia="Arial Unicode MS"/>
          <w:color w:val="000000"/>
          <w:sz w:val="18"/>
          <w:szCs w:val="18"/>
        </w:rPr>
      </w:pPr>
      <w:r w:rsidRPr="007D7A13">
        <w:rPr>
          <w:rFonts w:eastAsia="Arial Unicode MS"/>
          <w:noProof/>
          <w:color w:val="000000"/>
          <w:sz w:val="18"/>
          <w:szCs w:val="18"/>
        </w:rPr>
        <w:lastRenderedPageBreak/>
        <w:drawing>
          <wp:inline distT="0" distB="0" distL="0" distR="0">
            <wp:extent cx="5905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2206CF" w:rsidRPr="007D7A13" w:rsidRDefault="002206CF" w:rsidP="002206CF">
      <w:pPr>
        <w:jc w:val="center"/>
        <w:rPr>
          <w:rFonts w:eastAsia="Arial Unicode MS"/>
          <w:color w:val="000000"/>
          <w:sz w:val="18"/>
          <w:szCs w:val="18"/>
        </w:rPr>
      </w:pPr>
    </w:p>
    <w:p w:rsidR="002206CF" w:rsidRPr="007D7A13" w:rsidRDefault="002206CF" w:rsidP="002206CF">
      <w:pPr>
        <w:jc w:val="center"/>
        <w:rPr>
          <w:b/>
          <w:sz w:val="18"/>
          <w:szCs w:val="18"/>
        </w:rPr>
      </w:pPr>
      <w:r w:rsidRPr="007D7A13">
        <w:rPr>
          <w:b/>
          <w:sz w:val="18"/>
          <w:szCs w:val="18"/>
        </w:rPr>
        <w:t>Муниципальный Совет</w:t>
      </w:r>
    </w:p>
    <w:p w:rsidR="002206CF" w:rsidRPr="007D7A13" w:rsidRDefault="002206CF" w:rsidP="002206CF">
      <w:pPr>
        <w:jc w:val="center"/>
        <w:rPr>
          <w:b/>
          <w:sz w:val="18"/>
          <w:szCs w:val="18"/>
        </w:rPr>
      </w:pPr>
      <w:r w:rsidRPr="007D7A13">
        <w:rPr>
          <w:b/>
          <w:sz w:val="18"/>
          <w:szCs w:val="18"/>
        </w:rPr>
        <w:t>города Павловска</w:t>
      </w:r>
    </w:p>
    <w:p w:rsidR="002206CF" w:rsidRPr="007D7A13" w:rsidRDefault="002206CF" w:rsidP="002206CF">
      <w:pPr>
        <w:jc w:val="right"/>
        <w:rPr>
          <w:b/>
          <w:i/>
          <w:sz w:val="18"/>
          <w:szCs w:val="18"/>
        </w:rPr>
      </w:pPr>
      <w:r w:rsidRPr="007D7A13">
        <w:rPr>
          <w:b/>
          <w:i/>
          <w:sz w:val="18"/>
          <w:szCs w:val="18"/>
        </w:rPr>
        <w:t xml:space="preserve">                              </w:t>
      </w:r>
    </w:p>
    <w:p w:rsidR="002206CF" w:rsidRPr="007D7A13" w:rsidRDefault="002206CF" w:rsidP="002206CF">
      <w:pPr>
        <w:jc w:val="center"/>
        <w:rPr>
          <w:b/>
          <w:sz w:val="18"/>
          <w:szCs w:val="18"/>
        </w:rPr>
      </w:pPr>
      <w:r w:rsidRPr="007D7A13">
        <w:rPr>
          <w:b/>
          <w:sz w:val="18"/>
          <w:szCs w:val="18"/>
        </w:rPr>
        <w:t>РЕШЕНИЕ</w:t>
      </w:r>
    </w:p>
    <w:p w:rsidR="002206CF" w:rsidRPr="007D7A13" w:rsidRDefault="002206CF" w:rsidP="002206CF">
      <w:pPr>
        <w:jc w:val="both"/>
        <w:rPr>
          <w:b/>
          <w:sz w:val="18"/>
          <w:szCs w:val="18"/>
        </w:rPr>
      </w:pPr>
      <w:r w:rsidRPr="007D7A13">
        <w:rPr>
          <w:sz w:val="18"/>
          <w:szCs w:val="18"/>
        </w:rPr>
        <w:t xml:space="preserve">                                                                                                                                         </w:t>
      </w:r>
    </w:p>
    <w:p w:rsidR="002206CF" w:rsidRPr="007D7A13" w:rsidRDefault="002206CF" w:rsidP="002206CF">
      <w:pPr>
        <w:jc w:val="both"/>
        <w:rPr>
          <w:b/>
          <w:sz w:val="18"/>
          <w:szCs w:val="18"/>
        </w:rPr>
      </w:pPr>
      <w:r w:rsidRPr="007D7A13">
        <w:rPr>
          <w:b/>
          <w:sz w:val="18"/>
          <w:szCs w:val="18"/>
        </w:rPr>
        <w:t>от 24 октября 2018 года                                                                                                  № 10/4.1</w:t>
      </w:r>
    </w:p>
    <w:p w:rsidR="002206CF" w:rsidRPr="007D7A13" w:rsidRDefault="002206CF" w:rsidP="002206CF">
      <w:pPr>
        <w:jc w:val="both"/>
        <w:rPr>
          <w:b/>
          <w:sz w:val="18"/>
          <w:szCs w:val="18"/>
        </w:rPr>
      </w:pPr>
    </w:p>
    <w:tbl>
      <w:tblPr>
        <w:tblW w:w="0" w:type="auto"/>
        <w:tblLook w:val="04A0" w:firstRow="1" w:lastRow="0" w:firstColumn="1" w:lastColumn="0" w:noHBand="0" w:noVBand="1"/>
      </w:tblPr>
      <w:tblGrid>
        <w:gridCol w:w="5211"/>
        <w:gridCol w:w="4642"/>
      </w:tblGrid>
      <w:tr w:rsidR="002206CF" w:rsidRPr="007D7A13" w:rsidTr="007D7A13">
        <w:tc>
          <w:tcPr>
            <w:tcW w:w="5211" w:type="dxa"/>
            <w:shd w:val="clear" w:color="auto" w:fill="auto"/>
          </w:tcPr>
          <w:p w:rsidR="002206CF" w:rsidRPr="007D7A13" w:rsidRDefault="002206CF" w:rsidP="007D7A13">
            <w:pPr>
              <w:rPr>
                <w:b/>
                <w:sz w:val="18"/>
                <w:szCs w:val="18"/>
              </w:rPr>
            </w:pPr>
            <w:r w:rsidRPr="007D7A13">
              <w:rPr>
                <w:b/>
                <w:sz w:val="18"/>
                <w:szCs w:val="18"/>
              </w:rPr>
              <w:t xml:space="preserve">О принятии Положения о порядке решения органами местного самоуправления города Павловска вопроса местного значения «Организация </w:t>
            </w:r>
            <w:r w:rsidRPr="007D7A13">
              <w:rPr>
                <w:b/>
                <w:color w:val="292929"/>
                <w:sz w:val="18"/>
                <w:szCs w:val="18"/>
              </w:rPr>
              <w:t xml:space="preserve">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города Павловска  и муниципальных служащих органов местного самоуправления </w:t>
            </w:r>
            <w:r w:rsidRPr="007D7A13">
              <w:rPr>
                <w:b/>
                <w:sz w:val="18"/>
                <w:szCs w:val="18"/>
              </w:rPr>
              <w:t xml:space="preserve">внутригородского муниципального образования Санкт-Петербурга  город Павловск» </w:t>
            </w:r>
          </w:p>
        </w:tc>
        <w:tc>
          <w:tcPr>
            <w:tcW w:w="4642" w:type="dxa"/>
            <w:shd w:val="clear" w:color="auto" w:fill="auto"/>
          </w:tcPr>
          <w:p w:rsidR="002206CF" w:rsidRPr="007D7A13" w:rsidRDefault="002206CF" w:rsidP="007D7A13">
            <w:pPr>
              <w:jc w:val="both"/>
              <w:rPr>
                <w:b/>
                <w:sz w:val="18"/>
                <w:szCs w:val="18"/>
              </w:rPr>
            </w:pPr>
          </w:p>
        </w:tc>
      </w:tr>
    </w:tbl>
    <w:p w:rsidR="002206CF" w:rsidRPr="007D7A13" w:rsidRDefault="002206CF" w:rsidP="002206CF">
      <w:pPr>
        <w:jc w:val="both"/>
        <w:rPr>
          <w:sz w:val="18"/>
          <w:szCs w:val="18"/>
        </w:rPr>
      </w:pPr>
    </w:p>
    <w:p w:rsidR="002206CF" w:rsidRPr="007D7A13" w:rsidRDefault="002206CF" w:rsidP="002206CF">
      <w:pPr>
        <w:rPr>
          <w:sz w:val="18"/>
          <w:szCs w:val="18"/>
        </w:rPr>
      </w:pPr>
      <w:r w:rsidRPr="007D7A13">
        <w:rPr>
          <w:sz w:val="18"/>
          <w:szCs w:val="18"/>
        </w:rPr>
        <w:tab/>
        <w:t>В соответствии с Законом Санкт-</w:t>
      </w:r>
      <w:proofErr w:type="gramStart"/>
      <w:r w:rsidRPr="007D7A13">
        <w:rPr>
          <w:sz w:val="18"/>
          <w:szCs w:val="18"/>
        </w:rPr>
        <w:t>Петербурга  «</w:t>
      </w:r>
      <w:proofErr w:type="gramEnd"/>
      <w:r w:rsidRPr="007D7A13">
        <w:rPr>
          <w:sz w:val="18"/>
          <w:szCs w:val="18"/>
        </w:rPr>
        <w:t xml:space="preserve">Об организации местного самоуправления в Санкт-Петербурге», Уставом внутригородского муниципального образования  Санкт-Петербурга город Павловск </w:t>
      </w:r>
    </w:p>
    <w:p w:rsidR="002206CF" w:rsidRPr="007D7A13" w:rsidRDefault="002206CF" w:rsidP="002206CF">
      <w:pPr>
        <w:ind w:firstLine="708"/>
        <w:jc w:val="both"/>
        <w:rPr>
          <w:b/>
          <w:sz w:val="18"/>
          <w:szCs w:val="18"/>
        </w:rPr>
      </w:pPr>
      <w:r w:rsidRPr="007D7A13">
        <w:rPr>
          <w:b/>
          <w:sz w:val="18"/>
          <w:szCs w:val="18"/>
        </w:rPr>
        <w:t>Муниципальный Совет города Павловска</w:t>
      </w:r>
    </w:p>
    <w:p w:rsidR="002206CF" w:rsidRPr="007D7A13" w:rsidRDefault="002206CF" w:rsidP="002206CF">
      <w:pPr>
        <w:jc w:val="both"/>
        <w:rPr>
          <w:b/>
          <w:sz w:val="18"/>
          <w:szCs w:val="18"/>
        </w:rPr>
      </w:pPr>
    </w:p>
    <w:p w:rsidR="002206CF" w:rsidRPr="007D7A13" w:rsidRDefault="002206CF" w:rsidP="002206CF">
      <w:pPr>
        <w:jc w:val="both"/>
        <w:rPr>
          <w:b/>
          <w:sz w:val="18"/>
          <w:szCs w:val="18"/>
        </w:rPr>
      </w:pPr>
      <w:r w:rsidRPr="007D7A13">
        <w:rPr>
          <w:b/>
          <w:sz w:val="18"/>
          <w:szCs w:val="18"/>
        </w:rPr>
        <w:tab/>
        <w:t>РЕШИЛ:</w:t>
      </w:r>
    </w:p>
    <w:p w:rsidR="002206CF" w:rsidRPr="007D7A13" w:rsidRDefault="002206CF" w:rsidP="002206CF">
      <w:pPr>
        <w:jc w:val="both"/>
        <w:rPr>
          <w:b/>
          <w:sz w:val="18"/>
          <w:szCs w:val="18"/>
        </w:rPr>
      </w:pPr>
    </w:p>
    <w:p w:rsidR="002206CF" w:rsidRPr="007D7A13" w:rsidRDefault="002206CF" w:rsidP="002206CF">
      <w:pPr>
        <w:contextualSpacing/>
        <w:rPr>
          <w:color w:val="292929"/>
          <w:sz w:val="18"/>
          <w:szCs w:val="18"/>
        </w:rPr>
      </w:pPr>
      <w:r w:rsidRPr="007D7A13">
        <w:rPr>
          <w:sz w:val="18"/>
          <w:szCs w:val="18"/>
        </w:rPr>
        <w:tab/>
        <w:t xml:space="preserve">1. Принять во втором и третьем чтениях (в целом) Положение о порядке решения органами местного самоуправления   города Павловска вопроса местного значения «Организация </w:t>
      </w:r>
      <w:r w:rsidRPr="007D7A13">
        <w:rPr>
          <w:color w:val="292929"/>
          <w:sz w:val="18"/>
          <w:szCs w:val="18"/>
        </w:rPr>
        <w:t xml:space="preserve">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города Павловска и муниципальных служащих органов местного самоуправления </w:t>
      </w:r>
      <w:r w:rsidRPr="007D7A13">
        <w:rPr>
          <w:sz w:val="18"/>
          <w:szCs w:val="18"/>
        </w:rPr>
        <w:t>внутригородского муниципального образования Санкт-Петербурга  город Павловск»</w:t>
      </w:r>
      <w:r w:rsidRPr="007D7A13">
        <w:rPr>
          <w:b/>
          <w:sz w:val="18"/>
          <w:szCs w:val="18"/>
        </w:rPr>
        <w:t xml:space="preserve"> </w:t>
      </w:r>
      <w:r w:rsidRPr="007D7A13">
        <w:rPr>
          <w:sz w:val="18"/>
          <w:szCs w:val="18"/>
        </w:rPr>
        <w:t xml:space="preserve"> согласно приложению 1 к настоящему решению.</w:t>
      </w:r>
    </w:p>
    <w:p w:rsidR="002206CF" w:rsidRPr="007D7A13" w:rsidRDefault="002206CF" w:rsidP="002206CF">
      <w:pPr>
        <w:rPr>
          <w:sz w:val="18"/>
          <w:szCs w:val="18"/>
        </w:rPr>
      </w:pPr>
      <w:r w:rsidRPr="007D7A13">
        <w:rPr>
          <w:sz w:val="18"/>
          <w:szCs w:val="18"/>
        </w:rPr>
        <w:tab/>
        <w:t>2.  Настоящее решение вступает в силу со дня его официального опубликования.</w:t>
      </w:r>
    </w:p>
    <w:p w:rsidR="002206CF" w:rsidRPr="007D7A13" w:rsidRDefault="002206CF" w:rsidP="002206CF">
      <w:pPr>
        <w:rPr>
          <w:sz w:val="18"/>
          <w:szCs w:val="18"/>
        </w:rPr>
      </w:pPr>
      <w:r w:rsidRPr="007D7A13">
        <w:rPr>
          <w:sz w:val="18"/>
          <w:szCs w:val="18"/>
        </w:rPr>
        <w:tab/>
        <w:t>3.  Контроль за исполнением настоящего решения возложить на Главу муниципального образования.</w:t>
      </w:r>
    </w:p>
    <w:p w:rsidR="002206CF" w:rsidRPr="007D7A13" w:rsidRDefault="002206CF" w:rsidP="002206CF">
      <w:pPr>
        <w:rPr>
          <w:sz w:val="18"/>
          <w:szCs w:val="18"/>
        </w:rPr>
      </w:pPr>
    </w:p>
    <w:p w:rsidR="002206CF" w:rsidRPr="007D7A13" w:rsidRDefault="002206CF" w:rsidP="002206CF">
      <w:pPr>
        <w:rPr>
          <w:sz w:val="18"/>
          <w:szCs w:val="18"/>
        </w:rPr>
      </w:pPr>
      <w:r w:rsidRPr="007D7A13">
        <w:rPr>
          <w:sz w:val="18"/>
          <w:szCs w:val="18"/>
        </w:rPr>
        <w:t>Глава муниципального образования</w:t>
      </w:r>
    </w:p>
    <w:p w:rsidR="002206CF" w:rsidRPr="007D7A13" w:rsidRDefault="002206CF" w:rsidP="002206CF">
      <w:pPr>
        <w:rPr>
          <w:sz w:val="18"/>
          <w:szCs w:val="18"/>
        </w:rPr>
      </w:pPr>
      <w:r w:rsidRPr="007D7A13">
        <w:rPr>
          <w:sz w:val="18"/>
          <w:szCs w:val="18"/>
        </w:rPr>
        <w:t>города Павловска</w:t>
      </w:r>
      <w:r w:rsidRPr="007D7A13">
        <w:rPr>
          <w:sz w:val="18"/>
          <w:szCs w:val="18"/>
        </w:rPr>
        <w:tab/>
      </w:r>
      <w:r w:rsidRPr="007D7A13">
        <w:rPr>
          <w:sz w:val="18"/>
          <w:szCs w:val="18"/>
        </w:rPr>
        <w:tab/>
      </w:r>
      <w:r w:rsidRPr="007D7A13">
        <w:rPr>
          <w:sz w:val="18"/>
          <w:szCs w:val="18"/>
        </w:rPr>
        <w:tab/>
      </w:r>
      <w:r w:rsidRPr="007D7A13">
        <w:rPr>
          <w:sz w:val="18"/>
          <w:szCs w:val="18"/>
        </w:rPr>
        <w:tab/>
        <w:t xml:space="preserve">                                                           В.В. </w:t>
      </w:r>
      <w:proofErr w:type="spellStart"/>
      <w:r w:rsidRPr="007D7A13">
        <w:rPr>
          <w:sz w:val="18"/>
          <w:szCs w:val="18"/>
        </w:rPr>
        <w:t>Зибарев</w:t>
      </w:r>
      <w:proofErr w:type="spellEnd"/>
    </w:p>
    <w:p w:rsidR="002206CF" w:rsidRPr="007D7A13" w:rsidRDefault="002206CF" w:rsidP="007D7A13">
      <w:pPr>
        <w:rPr>
          <w:sz w:val="18"/>
          <w:szCs w:val="18"/>
        </w:rPr>
      </w:pPr>
      <w:r w:rsidRPr="007D7A13">
        <w:rPr>
          <w:sz w:val="18"/>
          <w:szCs w:val="18"/>
        </w:rPr>
        <w:t xml:space="preserve">                                                                                                                                                             </w:t>
      </w:r>
    </w:p>
    <w:p w:rsidR="002206CF" w:rsidRPr="007D7A13" w:rsidRDefault="002206CF" w:rsidP="002206CF">
      <w:pPr>
        <w:spacing w:line="276" w:lineRule="auto"/>
        <w:ind w:left="7080" w:firstLine="708"/>
        <w:jc w:val="right"/>
        <w:rPr>
          <w:sz w:val="18"/>
          <w:szCs w:val="18"/>
        </w:rPr>
      </w:pPr>
      <w:r w:rsidRPr="007D7A13">
        <w:rPr>
          <w:sz w:val="18"/>
          <w:szCs w:val="18"/>
        </w:rPr>
        <w:t>Приложение 1</w:t>
      </w:r>
    </w:p>
    <w:p w:rsidR="002206CF" w:rsidRPr="007D7A13" w:rsidRDefault="002206CF" w:rsidP="002206CF">
      <w:pPr>
        <w:spacing w:line="276" w:lineRule="auto"/>
        <w:ind w:left="7080" w:firstLine="708"/>
        <w:jc w:val="right"/>
        <w:rPr>
          <w:sz w:val="18"/>
          <w:szCs w:val="18"/>
        </w:rPr>
      </w:pPr>
      <w:r w:rsidRPr="007D7A13">
        <w:rPr>
          <w:sz w:val="18"/>
          <w:szCs w:val="18"/>
        </w:rPr>
        <w:t>к решению</w:t>
      </w:r>
    </w:p>
    <w:p w:rsidR="002206CF" w:rsidRPr="007D7A13" w:rsidRDefault="002206CF" w:rsidP="002206CF">
      <w:pPr>
        <w:jc w:val="right"/>
        <w:rPr>
          <w:sz w:val="18"/>
          <w:szCs w:val="18"/>
        </w:rPr>
      </w:pPr>
      <w:r w:rsidRPr="007D7A13">
        <w:rPr>
          <w:sz w:val="18"/>
          <w:szCs w:val="18"/>
        </w:rPr>
        <w:t>Муниципального Совета</w:t>
      </w:r>
    </w:p>
    <w:p w:rsidR="002206CF" w:rsidRPr="007D7A13" w:rsidRDefault="002206CF" w:rsidP="002206CF">
      <w:pPr>
        <w:jc w:val="right"/>
        <w:rPr>
          <w:sz w:val="18"/>
          <w:szCs w:val="18"/>
        </w:rPr>
      </w:pPr>
      <w:r w:rsidRPr="007D7A13">
        <w:rPr>
          <w:sz w:val="18"/>
          <w:szCs w:val="18"/>
        </w:rPr>
        <w:t>города Павловска</w:t>
      </w:r>
    </w:p>
    <w:p w:rsidR="002206CF" w:rsidRPr="007D7A13" w:rsidRDefault="002206CF" w:rsidP="002206CF">
      <w:pPr>
        <w:jc w:val="right"/>
        <w:rPr>
          <w:sz w:val="18"/>
          <w:szCs w:val="18"/>
        </w:rPr>
      </w:pPr>
      <w:r w:rsidRPr="007D7A13">
        <w:rPr>
          <w:sz w:val="18"/>
          <w:szCs w:val="18"/>
        </w:rPr>
        <w:t>от 24.10. 2018 № 10/4.1</w:t>
      </w:r>
    </w:p>
    <w:p w:rsidR="002206CF" w:rsidRPr="007D7A13" w:rsidRDefault="002206CF" w:rsidP="002206CF">
      <w:pPr>
        <w:widowControl w:val="0"/>
        <w:autoSpaceDE w:val="0"/>
        <w:autoSpaceDN w:val="0"/>
        <w:jc w:val="both"/>
        <w:rPr>
          <w:sz w:val="18"/>
          <w:szCs w:val="18"/>
        </w:rPr>
      </w:pPr>
    </w:p>
    <w:p w:rsidR="002206CF" w:rsidRPr="007D7A13" w:rsidRDefault="002206CF" w:rsidP="002206CF">
      <w:pPr>
        <w:widowControl w:val="0"/>
        <w:autoSpaceDE w:val="0"/>
        <w:autoSpaceDN w:val="0"/>
        <w:jc w:val="both"/>
        <w:rPr>
          <w:sz w:val="18"/>
          <w:szCs w:val="18"/>
        </w:rPr>
      </w:pPr>
    </w:p>
    <w:p w:rsidR="002206CF" w:rsidRPr="007D7A13" w:rsidRDefault="002206CF" w:rsidP="002206CF">
      <w:pPr>
        <w:widowControl w:val="0"/>
        <w:autoSpaceDE w:val="0"/>
        <w:autoSpaceDN w:val="0"/>
        <w:jc w:val="center"/>
        <w:rPr>
          <w:b/>
          <w:sz w:val="18"/>
          <w:szCs w:val="18"/>
        </w:rPr>
      </w:pPr>
      <w:bookmarkStart w:id="0" w:name="P35"/>
      <w:bookmarkEnd w:id="0"/>
      <w:r w:rsidRPr="007D7A13">
        <w:rPr>
          <w:b/>
          <w:sz w:val="18"/>
          <w:szCs w:val="18"/>
        </w:rPr>
        <w:t xml:space="preserve">Положение </w:t>
      </w:r>
    </w:p>
    <w:p w:rsidR="002206CF" w:rsidRPr="007D7A13" w:rsidRDefault="002206CF" w:rsidP="002206CF">
      <w:pPr>
        <w:shd w:val="clear" w:color="auto" w:fill="FFFFFF"/>
        <w:jc w:val="center"/>
        <w:rPr>
          <w:b/>
          <w:sz w:val="18"/>
          <w:szCs w:val="18"/>
        </w:rPr>
      </w:pPr>
      <w:r w:rsidRPr="007D7A13">
        <w:rPr>
          <w:b/>
          <w:sz w:val="18"/>
          <w:szCs w:val="18"/>
        </w:rPr>
        <w:t>о порядке решения органами местного самоуправления города Павловска вопроса</w:t>
      </w:r>
    </w:p>
    <w:p w:rsidR="002206CF" w:rsidRPr="007D7A13" w:rsidRDefault="002206CF" w:rsidP="002206CF">
      <w:pPr>
        <w:shd w:val="clear" w:color="auto" w:fill="FFFFFF"/>
        <w:jc w:val="center"/>
        <w:rPr>
          <w:b/>
          <w:color w:val="292929"/>
          <w:sz w:val="18"/>
          <w:szCs w:val="18"/>
        </w:rPr>
      </w:pPr>
      <w:r w:rsidRPr="007D7A13">
        <w:rPr>
          <w:b/>
          <w:sz w:val="18"/>
          <w:szCs w:val="18"/>
        </w:rPr>
        <w:t xml:space="preserve">местного значения «Организация </w:t>
      </w:r>
      <w:r w:rsidRPr="007D7A13">
        <w:rPr>
          <w:b/>
          <w:color w:val="292929"/>
          <w:sz w:val="18"/>
          <w:szCs w:val="18"/>
        </w:rPr>
        <w:t xml:space="preserve">профессионального образования и дополнительного профессионального образования выборных должностных лиц местного самоуправления, депутатов </w:t>
      </w:r>
      <w:proofErr w:type="gramStart"/>
      <w:r w:rsidRPr="007D7A13">
        <w:rPr>
          <w:b/>
          <w:color w:val="292929"/>
          <w:sz w:val="18"/>
          <w:szCs w:val="18"/>
        </w:rPr>
        <w:t>Муниципального  Совета</w:t>
      </w:r>
      <w:proofErr w:type="gramEnd"/>
      <w:r w:rsidRPr="007D7A13">
        <w:rPr>
          <w:b/>
          <w:color w:val="292929"/>
          <w:sz w:val="18"/>
          <w:szCs w:val="18"/>
        </w:rPr>
        <w:t xml:space="preserve"> города Павловска и муниципальных служащих</w:t>
      </w:r>
    </w:p>
    <w:p w:rsidR="002206CF" w:rsidRPr="007D7A13" w:rsidRDefault="002206CF" w:rsidP="002206CF">
      <w:pPr>
        <w:shd w:val="clear" w:color="auto" w:fill="FFFFFF"/>
        <w:jc w:val="center"/>
        <w:rPr>
          <w:b/>
          <w:color w:val="292929"/>
          <w:sz w:val="18"/>
          <w:szCs w:val="18"/>
        </w:rPr>
      </w:pPr>
      <w:r w:rsidRPr="007D7A13">
        <w:rPr>
          <w:b/>
          <w:color w:val="292929"/>
          <w:sz w:val="18"/>
          <w:szCs w:val="18"/>
        </w:rPr>
        <w:t xml:space="preserve">органов местного самоуправления </w:t>
      </w:r>
      <w:r w:rsidRPr="007D7A13">
        <w:rPr>
          <w:b/>
          <w:sz w:val="18"/>
          <w:szCs w:val="18"/>
        </w:rPr>
        <w:t>внутригородского муниципального образования Санкт-</w:t>
      </w:r>
      <w:proofErr w:type="gramStart"/>
      <w:r w:rsidRPr="007D7A13">
        <w:rPr>
          <w:b/>
          <w:sz w:val="18"/>
          <w:szCs w:val="18"/>
        </w:rPr>
        <w:t>Петербурга  город</w:t>
      </w:r>
      <w:proofErr w:type="gramEnd"/>
      <w:r w:rsidRPr="007D7A13">
        <w:rPr>
          <w:b/>
          <w:sz w:val="18"/>
          <w:szCs w:val="18"/>
        </w:rPr>
        <w:t xml:space="preserve"> Павловск»</w:t>
      </w:r>
    </w:p>
    <w:p w:rsidR="002206CF" w:rsidRPr="007D7A13" w:rsidRDefault="002206CF" w:rsidP="002206CF">
      <w:pPr>
        <w:overflowPunct w:val="0"/>
        <w:autoSpaceDE w:val="0"/>
        <w:autoSpaceDN w:val="0"/>
        <w:adjustRightInd w:val="0"/>
        <w:jc w:val="center"/>
        <w:textAlignment w:val="baseline"/>
        <w:rPr>
          <w:sz w:val="18"/>
          <w:szCs w:val="18"/>
        </w:rPr>
      </w:pPr>
    </w:p>
    <w:p w:rsidR="002206CF" w:rsidRPr="007D7A13" w:rsidRDefault="002206CF" w:rsidP="002206CF">
      <w:pPr>
        <w:widowControl w:val="0"/>
        <w:autoSpaceDE w:val="0"/>
        <w:autoSpaceDN w:val="0"/>
        <w:jc w:val="center"/>
        <w:rPr>
          <w:b/>
          <w:sz w:val="18"/>
          <w:szCs w:val="18"/>
        </w:rPr>
      </w:pPr>
      <w:r w:rsidRPr="007D7A13">
        <w:rPr>
          <w:b/>
          <w:sz w:val="18"/>
          <w:szCs w:val="18"/>
        </w:rPr>
        <w:t>1. Общие положения</w:t>
      </w:r>
    </w:p>
    <w:p w:rsidR="002206CF" w:rsidRPr="007D7A13" w:rsidRDefault="002206CF" w:rsidP="002206CF">
      <w:pPr>
        <w:shd w:val="clear" w:color="auto" w:fill="FFFFFF"/>
        <w:jc w:val="both"/>
        <w:rPr>
          <w:sz w:val="18"/>
          <w:szCs w:val="18"/>
        </w:rPr>
      </w:pPr>
      <w:r w:rsidRPr="007D7A13">
        <w:rPr>
          <w:sz w:val="18"/>
          <w:szCs w:val="18"/>
        </w:rPr>
        <w:tab/>
        <w:t xml:space="preserve">1.1. Настоящее Положение о порядке решения органами местного самоуправления города Павловска вопроса местного значения «Организация </w:t>
      </w:r>
      <w:r w:rsidRPr="007D7A13">
        <w:rPr>
          <w:color w:val="292929"/>
          <w:sz w:val="18"/>
          <w:szCs w:val="18"/>
        </w:rPr>
        <w:t xml:space="preserve">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города Павловска и муниципальных служащих органов местного самоуправления </w:t>
      </w:r>
      <w:r w:rsidRPr="007D7A13">
        <w:rPr>
          <w:sz w:val="18"/>
          <w:szCs w:val="18"/>
        </w:rPr>
        <w:t xml:space="preserve">внутригородского муниципального образования Санкт-Петербурга  город Павловск» (далее - Положение) определяет порядок организации профессионального образования и дополнительного профессионального образования для вышеуказанных лиц в целях повышения эффективности  деятельности органов местного самоуправления муниципального образования город Павловск по решению вопросов местного значения и выполнению переданных отдельных государственных полномочий Санкт-Петербурга. </w:t>
      </w:r>
    </w:p>
    <w:p w:rsidR="002206CF" w:rsidRPr="007D7A13" w:rsidRDefault="002206CF" w:rsidP="002206CF">
      <w:pPr>
        <w:shd w:val="clear" w:color="auto" w:fill="FFFFFF"/>
        <w:jc w:val="both"/>
        <w:rPr>
          <w:sz w:val="18"/>
          <w:szCs w:val="18"/>
        </w:rPr>
      </w:pPr>
      <w:r w:rsidRPr="007D7A13">
        <w:rPr>
          <w:sz w:val="18"/>
          <w:szCs w:val="18"/>
        </w:rPr>
        <w:tab/>
        <w:t>1.2. 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Федеральным законом от 29.12.2012 № 273-ФЗ «Об образовании в Российской Федерации», 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Санкт-</w:t>
      </w:r>
      <w:proofErr w:type="gramStart"/>
      <w:r w:rsidRPr="007D7A13">
        <w:rPr>
          <w:sz w:val="18"/>
          <w:szCs w:val="18"/>
        </w:rPr>
        <w:t>Петербурга  город</w:t>
      </w:r>
      <w:proofErr w:type="gramEnd"/>
      <w:r w:rsidRPr="007D7A13">
        <w:rPr>
          <w:sz w:val="18"/>
          <w:szCs w:val="18"/>
        </w:rPr>
        <w:t xml:space="preserve"> Павловск. </w:t>
      </w:r>
    </w:p>
    <w:p w:rsidR="002206CF" w:rsidRPr="007D7A13" w:rsidRDefault="002206CF" w:rsidP="002206CF">
      <w:pPr>
        <w:shd w:val="clear" w:color="auto" w:fill="FFFFFF"/>
        <w:jc w:val="both"/>
        <w:rPr>
          <w:color w:val="FF0000"/>
          <w:sz w:val="18"/>
          <w:szCs w:val="18"/>
        </w:rPr>
      </w:pPr>
      <w:r w:rsidRPr="007D7A13">
        <w:rPr>
          <w:sz w:val="18"/>
          <w:szCs w:val="18"/>
        </w:rPr>
        <w:tab/>
      </w:r>
      <w:r w:rsidRPr="007D7A13">
        <w:rPr>
          <w:color w:val="FF0000"/>
          <w:sz w:val="18"/>
          <w:szCs w:val="18"/>
        </w:rPr>
        <w:t xml:space="preserve"> </w:t>
      </w:r>
      <w:r w:rsidRPr="007D7A13">
        <w:rPr>
          <w:sz w:val="18"/>
          <w:szCs w:val="18"/>
        </w:rPr>
        <w:t>1.3. Для целей настоящего Положения применяются следующие понятия:</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 xml:space="preserve"> </w:t>
      </w:r>
      <w:r w:rsidRPr="007D7A13">
        <w:rPr>
          <w:b/>
          <w:sz w:val="18"/>
          <w:szCs w:val="18"/>
        </w:rPr>
        <w:t>Профессиональное образование</w:t>
      </w:r>
      <w:r w:rsidRPr="007D7A13">
        <w:rPr>
          <w:sz w:val="18"/>
          <w:szCs w:val="18"/>
        </w:rPr>
        <w:t xml:space="preserve"> – вид образования, который направлен на приобретение человеком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конкретной профессии или специальности. В целях настоящего Положения профессиональное образование может быть реализовано в форме очно-заочного или заочного обучения. </w:t>
      </w:r>
    </w:p>
    <w:p w:rsidR="002206CF" w:rsidRPr="007D7A13" w:rsidRDefault="002206CF" w:rsidP="002206CF">
      <w:pPr>
        <w:overflowPunct w:val="0"/>
        <w:autoSpaceDE w:val="0"/>
        <w:autoSpaceDN w:val="0"/>
        <w:adjustRightInd w:val="0"/>
        <w:jc w:val="both"/>
        <w:textAlignment w:val="baseline"/>
        <w:rPr>
          <w:sz w:val="18"/>
          <w:szCs w:val="18"/>
        </w:rPr>
      </w:pPr>
      <w:r w:rsidRPr="007D7A13">
        <w:rPr>
          <w:b/>
          <w:sz w:val="18"/>
          <w:szCs w:val="18"/>
        </w:rPr>
        <w:lastRenderedPageBreak/>
        <w:t>Дополнительное профессиональное образование</w:t>
      </w:r>
      <w:r w:rsidRPr="007D7A13">
        <w:rPr>
          <w:sz w:val="18"/>
          <w:szCs w:val="18"/>
        </w:rPr>
        <w:t xml:space="preserve"> – вид образования, который направлен на профессиональное развитие человека, обеспечение соответствия его квалификации меняющимся условиям профессиональной деятельности и не сопровождается повышением уровня образования.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В целях настоящего Положения дополнительное профессиональное образование может быть реализовано в форме очного, очно-заочного или заочного обучения.</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 xml:space="preserve"> </w:t>
      </w:r>
      <w:r w:rsidRPr="007D7A13">
        <w:rPr>
          <w:sz w:val="18"/>
          <w:szCs w:val="18"/>
        </w:rPr>
        <w:tab/>
        <w:t xml:space="preserve">1.4. Сроки освоения образовательных программ профессиональной подготовки, повышения квалификации и профессиональной переподготовки, виды документов, выдаваемых лицам по результатам освоения образовательных программ профессионального образования и дополнительного профессионального образования, устанавливаются федеральным законодательством. </w:t>
      </w: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2. Основания и порядок направления на получение профессионального образования</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2.1. Основанием для направления на получение профессионального образования (далее - ПО) выборных должностных лиц местного самоуправления, членов выборных органов местного самоуправления, депутатов Муниципального Совета города Павловска  является необходимость повышения со среднего профессионального образовательного уровня указанных лиц до уровня высшего профессионального образования с целью повышения эффективности исполнения ими должностных обязанностей на муниципальных должностях в органах местного самоуправления муниципального образования город Павловск. </w:t>
      </w: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ab/>
        <w:t xml:space="preserve">2.2. Необходимость в получении ПО лицами, указанными в пункте 2.1. настоящего Порядка, осуществляющими свои полномочия на постоянной основе, определяется распоряжением главы муниципального образования города Павловска, а осуществляющими свои полномочия на непостоянной основе - решением Муниципального </w:t>
      </w:r>
      <w:proofErr w:type="gramStart"/>
      <w:r w:rsidRPr="007D7A13">
        <w:rPr>
          <w:sz w:val="18"/>
          <w:szCs w:val="18"/>
        </w:rPr>
        <w:t>Совета  города</w:t>
      </w:r>
      <w:proofErr w:type="gramEnd"/>
      <w:r w:rsidRPr="007D7A13">
        <w:rPr>
          <w:sz w:val="18"/>
          <w:szCs w:val="18"/>
        </w:rPr>
        <w:t xml:space="preserve"> Павловска по ходатайству главы муниципального образования города Павловска.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2.3. Решение Муниципального Совета города Павловска  о направлении на получение ПО лиц, указанных в пункте 2.1. настоящего Порядка и осуществляющих свои полномочия на непостоянной основе, должно содержать мотивированное основание для направления на получение ПО, сведения о кандидате на обучение, наименование специальности и профессии, по которой должно проходить обучение, период обучения, который не может выходить за пределы срока полномочий указанных лиц на муниципальных должностях в органах местного самоуправления муниципального образования город Павловск.</w:t>
      </w: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ab/>
        <w:t xml:space="preserve"> 2.4. При подготовке </w:t>
      </w:r>
      <w:proofErr w:type="gramStart"/>
      <w:r w:rsidRPr="007D7A13">
        <w:rPr>
          <w:sz w:val="18"/>
          <w:szCs w:val="18"/>
        </w:rPr>
        <w:t>распоряжения  главы</w:t>
      </w:r>
      <w:proofErr w:type="gramEnd"/>
      <w:r w:rsidRPr="007D7A13">
        <w:rPr>
          <w:sz w:val="18"/>
          <w:szCs w:val="18"/>
        </w:rPr>
        <w:t xml:space="preserve"> муниципального образования города Павловска или принятии решения Муниципальным Советом  города Павловска о направлении на обучение тех или иных лиц должно учитываться заключение Местной администрации города  Павловска о возможности выделения из бюджета муниципального образования города  Павловска средств на финансирование ПО лиц, указанных в пункте 2.1. настоящего Порядка. При отрицательном заключении Местной </w:t>
      </w:r>
      <w:proofErr w:type="gramStart"/>
      <w:r w:rsidRPr="007D7A13">
        <w:rPr>
          <w:sz w:val="18"/>
          <w:szCs w:val="18"/>
        </w:rPr>
        <w:t>администрации  города</w:t>
      </w:r>
      <w:proofErr w:type="gramEnd"/>
      <w:r w:rsidRPr="007D7A13">
        <w:rPr>
          <w:sz w:val="18"/>
          <w:szCs w:val="18"/>
        </w:rPr>
        <w:t xml:space="preserve"> Павловска на проект распоряжения  главы  Муниципального образования города Павловска или решения о направлении на получение ПО вышеуказанных лиц, указанными органами могут быть приняты решения об одобрении направления кандидатов только на бесплатное профессиональное образование. </w:t>
      </w:r>
    </w:p>
    <w:p w:rsidR="002206CF" w:rsidRPr="007D7A13" w:rsidRDefault="002206CF" w:rsidP="002206CF">
      <w:pPr>
        <w:shd w:val="clear" w:color="auto" w:fill="FFFFFF"/>
        <w:rPr>
          <w:color w:val="292929"/>
          <w:sz w:val="18"/>
          <w:szCs w:val="18"/>
        </w:rPr>
      </w:pPr>
      <w:r w:rsidRPr="007D7A13">
        <w:rPr>
          <w:sz w:val="18"/>
          <w:szCs w:val="18"/>
        </w:rPr>
        <w:tab/>
        <w:t xml:space="preserve">2.5. На основании подписанного главой муниципального образования города Павловска распоряжения или принятого решения  Муниципального Совета  города Павловска о направлении кандидатов на платное образование  Местная администрация  города  Павловска  включает в муниципальную программу  «Организация </w:t>
      </w:r>
      <w:r w:rsidRPr="007D7A13">
        <w:rPr>
          <w:color w:val="292929"/>
          <w:sz w:val="18"/>
          <w:szCs w:val="18"/>
        </w:rPr>
        <w:t xml:space="preserve">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города Павловска и муниципальных служащих органов местного самоуправления </w:t>
      </w:r>
      <w:r w:rsidRPr="007D7A13">
        <w:rPr>
          <w:sz w:val="18"/>
          <w:szCs w:val="18"/>
        </w:rPr>
        <w:t>внутригородского муниципального образования Санкт-Петербурга  город Павловск»  на очередной и последующие финансовые годы необходимые объемы финансирования за счет средств бюджета муниципального образования города  Павловска. В случае крайней необходимости вносятся изменения и в соответствующую программу текущего года с одновременной подготовкой проекта изменений в бюджет текущего года (при необходимости).</w:t>
      </w: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ab/>
        <w:t xml:space="preserve">2.6. Основанием для направления на получение за счет местного бюджета ПО муниципальных служащих органов местного самоуправления муниципального образования </w:t>
      </w:r>
      <w:proofErr w:type="gramStart"/>
      <w:r w:rsidRPr="007D7A13">
        <w:rPr>
          <w:sz w:val="18"/>
          <w:szCs w:val="18"/>
        </w:rPr>
        <w:t>город  Павловск</w:t>
      </w:r>
      <w:proofErr w:type="gramEnd"/>
      <w:r w:rsidRPr="007D7A13">
        <w:rPr>
          <w:sz w:val="18"/>
          <w:szCs w:val="18"/>
        </w:rPr>
        <w:t xml:space="preserve"> является необходимость повышения среднего профессионального образовательного уровня указанных лиц до уровня высшего профессионального образования с целью повышения эффективности исполнения ими своих должностных обязанностей. Получение </w:t>
      </w:r>
      <w:proofErr w:type="gramStart"/>
      <w:r w:rsidRPr="007D7A13">
        <w:rPr>
          <w:sz w:val="18"/>
          <w:szCs w:val="18"/>
        </w:rPr>
        <w:t>ПО  муниципальными</w:t>
      </w:r>
      <w:proofErr w:type="gramEnd"/>
      <w:r w:rsidRPr="007D7A13">
        <w:rPr>
          <w:sz w:val="18"/>
          <w:szCs w:val="18"/>
        </w:rPr>
        <w:t xml:space="preserve"> служащими органов местного самоуправления муниципального образования город  Павловск  осуществляется без отрыва от муниципальной службы. </w:t>
      </w: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ab/>
        <w:t xml:space="preserve">2.7. Необходимость в получении ПО лицами, указанными в пункте 2.6. настоящего Порядка, определяется руководителем соответствующего органа местного </w:t>
      </w:r>
      <w:proofErr w:type="gramStart"/>
      <w:r w:rsidRPr="007D7A13">
        <w:rPr>
          <w:sz w:val="18"/>
          <w:szCs w:val="18"/>
        </w:rPr>
        <w:t>самоуправления  муниципального</w:t>
      </w:r>
      <w:proofErr w:type="gramEnd"/>
      <w:r w:rsidRPr="007D7A13">
        <w:rPr>
          <w:sz w:val="18"/>
          <w:szCs w:val="18"/>
        </w:rPr>
        <w:t xml:space="preserve"> образования город  Павловск  по ходатайству руководителя  </w:t>
      </w:r>
    </w:p>
    <w:p w:rsidR="002206CF" w:rsidRPr="007D7A13" w:rsidRDefault="002206CF" w:rsidP="002206CF">
      <w:pPr>
        <w:overflowPunct w:val="0"/>
        <w:autoSpaceDE w:val="0"/>
        <w:autoSpaceDN w:val="0"/>
        <w:adjustRightInd w:val="0"/>
        <w:textAlignment w:val="baseline"/>
        <w:rPr>
          <w:sz w:val="18"/>
          <w:szCs w:val="18"/>
        </w:rPr>
      </w:pP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 xml:space="preserve">соответствующего структурного подразделения, в котором работает лицо, рекомендуемое к обучению или по собственной инициативе лиц, указанных в пункте 2.6. настоящего Порядка. </w:t>
      </w: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both"/>
        <w:textAlignment w:val="baseline"/>
        <w:rPr>
          <w:b/>
          <w:sz w:val="18"/>
          <w:szCs w:val="18"/>
        </w:rPr>
      </w:pP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3. Основания направления на получение дополнительного</w:t>
      </w: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профессионального образования</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3.1 Основанием для направления на получение дополнительного профессионального образования (далее - ДПО) выборных должностных лиц местного самоуправления, членов выборных органов местного самоуправления, депутатов Муниципального Совета </w:t>
      </w:r>
      <w:proofErr w:type="gramStart"/>
      <w:r w:rsidRPr="007D7A13">
        <w:rPr>
          <w:sz w:val="18"/>
          <w:szCs w:val="18"/>
        </w:rPr>
        <w:t>города  Павловска</w:t>
      </w:r>
      <w:proofErr w:type="gramEnd"/>
      <w:r w:rsidRPr="007D7A13">
        <w:rPr>
          <w:sz w:val="18"/>
          <w:szCs w:val="18"/>
        </w:rPr>
        <w:t xml:space="preserve"> является случаи, предусмотренные Федеральными законами, иными нормативными правовыми актами Российской Федерации в отношении вышеуказанных лиц. Необходимость в получении ДПО лицами, указанными в пункте 3.1. настоящего Порядка, определяется главой муниципального образования </w:t>
      </w:r>
      <w:proofErr w:type="gramStart"/>
      <w:r w:rsidRPr="007D7A13">
        <w:rPr>
          <w:sz w:val="18"/>
          <w:szCs w:val="18"/>
        </w:rPr>
        <w:t>город  Павловск</w:t>
      </w:r>
      <w:proofErr w:type="gramEnd"/>
      <w:r w:rsidRPr="007D7A13">
        <w:rPr>
          <w:sz w:val="18"/>
          <w:szCs w:val="18"/>
        </w:rPr>
        <w:t xml:space="preserve">.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3.2 Основаниями для направления муниципального служащего на получение дополнительного профессионального образования (далее - ДПО) являются:</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 а) назначение муниципального служащего в порядке должностного роста на иную должность муниципальной службы муниципального образования </w:t>
      </w:r>
      <w:proofErr w:type="gramStart"/>
      <w:r w:rsidRPr="007D7A13">
        <w:rPr>
          <w:sz w:val="18"/>
          <w:szCs w:val="18"/>
        </w:rPr>
        <w:t>город  Павловск</w:t>
      </w:r>
      <w:proofErr w:type="gramEnd"/>
      <w:r w:rsidRPr="007D7A13">
        <w:rPr>
          <w:sz w:val="18"/>
          <w:szCs w:val="18"/>
        </w:rPr>
        <w:t xml:space="preserve">  (далее – муниципальная служба) на конкурсной основе;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б) включение муниципального служащего в кадровый резерв для замещения должности муниципальной службы на конкурсной основе;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в) рекомендации аттестационной комиссии о необходимости направления отдельных муниципальных служащих на повышение квалификации по результатам аттестации;</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 г) иные случаи, предусмотренные федеральными законами, иными нормативными правовыми актами Российской Федерации.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Необходимость в прохождении ДПО муниципальными служащими муниципального образования город </w:t>
      </w:r>
      <w:proofErr w:type="gramStart"/>
      <w:r w:rsidRPr="007D7A13">
        <w:rPr>
          <w:sz w:val="18"/>
          <w:szCs w:val="18"/>
        </w:rPr>
        <w:t>Павловск  определяется</w:t>
      </w:r>
      <w:proofErr w:type="gramEnd"/>
      <w:r w:rsidRPr="007D7A13">
        <w:rPr>
          <w:sz w:val="18"/>
          <w:szCs w:val="18"/>
        </w:rPr>
        <w:t xml:space="preserve"> руководителем соответствующего органа местного самоуправления муниципального образования город Павловск.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3.3. Основанием для направления работников муниципального бюджетного учреждения на получение дополнительного профессионального образования (далее - ДПО) являются случаи, предусмотренные федеральными законами, иными нормативными правовыми актами Российской Федерации.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lastRenderedPageBreak/>
        <w:tab/>
        <w:t xml:space="preserve">3.4. Профессиональная </w:t>
      </w:r>
      <w:proofErr w:type="gramStart"/>
      <w:r w:rsidRPr="007D7A13">
        <w:rPr>
          <w:sz w:val="18"/>
          <w:szCs w:val="18"/>
        </w:rPr>
        <w:t>переподготовка  направлена</w:t>
      </w:r>
      <w:proofErr w:type="gramEnd"/>
      <w:r w:rsidRPr="007D7A13">
        <w:rPr>
          <w:sz w:val="18"/>
          <w:szCs w:val="18"/>
        </w:rPr>
        <w:t xml:space="preserve"> на получение компетенции, необходимой  для выполнения нового вида профессиональной деятельности, приобретения новой квалификации.</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 Профессиональная переподготовка осуществляется в целях: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а) совершенствования знаний муниципальных служащих или получения дополнительных знаний для выполнения нового вида профессиональной деятельности (нормативный срок прохождении профессиональной переподготовки для этой цели должен составлять более 500 аудиторных часов);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б) получения дополнительной квалификации (нормативный срок прохождения переподготовки - более 1000 аудиторных часов).</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 По результатам проведения обязательной государственной итоговой аттестации выдаются документы установленного государственного образца: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а) </w:t>
      </w:r>
      <w:proofErr w:type="gramStart"/>
      <w:r w:rsidRPr="007D7A13">
        <w:rPr>
          <w:sz w:val="18"/>
          <w:szCs w:val="18"/>
        </w:rPr>
        <w:t>документ  о</w:t>
      </w:r>
      <w:proofErr w:type="gramEnd"/>
      <w:r w:rsidRPr="007D7A13">
        <w:rPr>
          <w:sz w:val="18"/>
          <w:szCs w:val="18"/>
        </w:rPr>
        <w:t xml:space="preserve"> профессиональной переподготовке - лицам, прошедшим обучение по программе объемом более 500 аудиторных часов;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б) </w:t>
      </w:r>
      <w:proofErr w:type="gramStart"/>
      <w:r w:rsidRPr="007D7A13">
        <w:rPr>
          <w:sz w:val="18"/>
          <w:szCs w:val="18"/>
        </w:rPr>
        <w:t>документ  о</w:t>
      </w:r>
      <w:proofErr w:type="gramEnd"/>
      <w:r w:rsidRPr="007D7A13">
        <w:rPr>
          <w:sz w:val="18"/>
          <w:szCs w:val="18"/>
        </w:rPr>
        <w:t xml:space="preserve"> дополнительном (к высшему) образовании - лицам, прошедшим обучение по дополнительной профессиональной образовательной программе для получения дополнительной квалификации объемом более 1000 аудиторных часов.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3.5. Повышение </w:t>
      </w:r>
      <w:proofErr w:type="gramStart"/>
      <w:r w:rsidRPr="007D7A13">
        <w:rPr>
          <w:sz w:val="18"/>
          <w:szCs w:val="18"/>
        </w:rPr>
        <w:t>квалификации  направлено</w:t>
      </w:r>
      <w:proofErr w:type="gramEnd"/>
      <w:r w:rsidRPr="007D7A13">
        <w:rPr>
          <w:sz w:val="18"/>
          <w:szCs w:val="18"/>
        </w:rPr>
        <w:t xml:space="preserve"> на совершенствование и (или) получение новой компетенции, необходимой для профессиональной деятельности и (или) повышения профессионального уровня в рамках имеющейся квалификации.</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 Повышение квалификации осуществляется в целях: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а) 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 объемом от 18 до 72 аудиторных часов (краткосрочное повышение квалификации);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б)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 (среднесрочное повышение квалификации);</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 xml:space="preserve"> </w:t>
      </w:r>
      <w:r w:rsidRPr="007D7A13">
        <w:rPr>
          <w:sz w:val="18"/>
          <w:szCs w:val="18"/>
        </w:rPr>
        <w:tab/>
        <w:t xml:space="preserve">в) комплексного обновления и актуализации знаний муниципальных служащих по ряду основных и дополнительных вопросов в установленной сфере профессиональной служебной деятельности муниципальных служащих (долгосрочное повышение квалификации) от 144 до 500 аудиторных часов. </w:t>
      </w: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4. Порядок направления на получение дополнительного</w:t>
      </w: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профессионального образования</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4.1. С целью обеспечения получения ДПО выборными должностными лицами местного самоуправления, членами выборных органов местного самоуправления, депутатами  Муниципального Совета города Павловска, муниципальными служащими </w:t>
      </w:r>
      <w:r w:rsidRPr="007D7A13">
        <w:rPr>
          <w:color w:val="292929"/>
          <w:sz w:val="18"/>
          <w:szCs w:val="18"/>
        </w:rPr>
        <w:t xml:space="preserve">органов местного самоуправления </w:t>
      </w:r>
      <w:r w:rsidRPr="007D7A13">
        <w:rPr>
          <w:sz w:val="18"/>
          <w:szCs w:val="18"/>
        </w:rPr>
        <w:t xml:space="preserve">внутригородского муниципального образования Санкт-Петербурга  город Павловск (далее - обучающиеся) Местной администрацией города  Павловска  разрабатывается муниципальная  программа на основании заявок, представленных органами местного самоуправления муниципального образования город Павловск согласно приложению 1 к настоящему Порядку.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4.2. Заявки составляются на очередной финансовый год по каждой категории обучаемых лиц и по каждому виду профессионального и дополнительного профессионального образования по форме согласно приложению 1 к настоящему Положению.</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 xml:space="preserve"> </w:t>
      </w:r>
      <w:r w:rsidRPr="007D7A13">
        <w:rPr>
          <w:sz w:val="18"/>
          <w:szCs w:val="18"/>
        </w:rPr>
        <w:tab/>
        <w:t xml:space="preserve">4.3. Заявки представляются в Местную администрацию </w:t>
      </w:r>
      <w:proofErr w:type="gramStart"/>
      <w:r w:rsidRPr="007D7A13">
        <w:rPr>
          <w:sz w:val="18"/>
          <w:szCs w:val="18"/>
        </w:rPr>
        <w:t>город  Павловск</w:t>
      </w:r>
      <w:proofErr w:type="gramEnd"/>
      <w:r w:rsidRPr="007D7A13">
        <w:rPr>
          <w:sz w:val="18"/>
          <w:szCs w:val="18"/>
        </w:rPr>
        <w:t xml:space="preserve"> в срок до 1 сентября  текущего года.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4.4. Местная администрация </w:t>
      </w:r>
      <w:proofErr w:type="gramStart"/>
      <w:r w:rsidRPr="007D7A13">
        <w:rPr>
          <w:sz w:val="18"/>
          <w:szCs w:val="18"/>
        </w:rPr>
        <w:t>город  Павловск</w:t>
      </w:r>
      <w:proofErr w:type="gramEnd"/>
      <w:r w:rsidRPr="007D7A13">
        <w:rPr>
          <w:sz w:val="18"/>
          <w:szCs w:val="18"/>
        </w:rPr>
        <w:t xml:space="preserve">  выполняет сводный расчет потребности бюджетных средств на реализацию представленных заявок и в установленном порядке разрабатывает муниципальную  программу на очередной финансовый год. </w:t>
      </w: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5. Отбор образовательных организаций</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5.1. Выбор образовательных организаций, осуществляющих образовательную деятельность по профессиональным и дополнительным профессиональным программам, осуществляется в соответствии с законодательством Российской Федерации.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5.2. Определение оптимальных видов, форм, направлений и сроков обучения, количества обучаемых, объемов финансирования за счет средств бюджета муниципального образования </w:t>
      </w:r>
      <w:proofErr w:type="gramStart"/>
      <w:r w:rsidRPr="007D7A13">
        <w:rPr>
          <w:sz w:val="18"/>
          <w:szCs w:val="18"/>
        </w:rPr>
        <w:t>город  Павловск</w:t>
      </w:r>
      <w:proofErr w:type="gramEnd"/>
      <w:r w:rsidRPr="007D7A13">
        <w:rPr>
          <w:sz w:val="18"/>
          <w:szCs w:val="18"/>
        </w:rPr>
        <w:t xml:space="preserve">, предварительный отбор образовательных учреждений осуществляет специалист по кадровой работе Местной администрации  на основании заявок органов местного самоуправления муниципального образования город Павловск и решений  Муниципального Совета города Павловска. </w:t>
      </w: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6. Финансирование расходов, связанных с профессиональным и</w:t>
      </w: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дополнительным профессиональным образованием</w:t>
      </w: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ab/>
        <w:t xml:space="preserve">6.1. Расходы, связанные с профессиональным и дополнительным образованием выборных должностных лиц местного самоуправления, членов выборных органов местного самоуправления, </w:t>
      </w:r>
      <w:proofErr w:type="gramStart"/>
      <w:r w:rsidRPr="007D7A13">
        <w:rPr>
          <w:sz w:val="18"/>
          <w:szCs w:val="18"/>
        </w:rPr>
        <w:t>депутатов  Муниципального</w:t>
      </w:r>
      <w:proofErr w:type="gramEnd"/>
      <w:r w:rsidRPr="007D7A13">
        <w:rPr>
          <w:sz w:val="18"/>
          <w:szCs w:val="18"/>
        </w:rPr>
        <w:t xml:space="preserve"> Совета города Павловска, муниципальных служащих органов местного самоуправления внутригородского муниципального образования Санкт-Петербурга  город Павловск, осуществляются за счет средств бюджета муниципального </w:t>
      </w: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 xml:space="preserve">образования город </w:t>
      </w:r>
      <w:proofErr w:type="gramStart"/>
      <w:r w:rsidRPr="007D7A13">
        <w:rPr>
          <w:sz w:val="18"/>
          <w:szCs w:val="18"/>
        </w:rPr>
        <w:t>Павловск  и</w:t>
      </w:r>
      <w:proofErr w:type="gramEnd"/>
      <w:r w:rsidRPr="007D7A13">
        <w:rPr>
          <w:sz w:val="18"/>
          <w:szCs w:val="18"/>
        </w:rPr>
        <w:t xml:space="preserve"> иных средств в соответствии с действующим законодательством.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ab/>
        <w:t xml:space="preserve">6.2. За муниципальным служащим в период получения им дополнительного профессионального образования сохраняется замещаемая должность и денежное содержание, средняя заработная плата соответственно. </w:t>
      </w:r>
    </w:p>
    <w:p w:rsidR="002206CF" w:rsidRPr="007D7A13" w:rsidRDefault="002206CF" w:rsidP="002206CF">
      <w:pPr>
        <w:overflowPunct w:val="0"/>
        <w:autoSpaceDE w:val="0"/>
        <w:autoSpaceDN w:val="0"/>
        <w:adjustRightInd w:val="0"/>
        <w:jc w:val="both"/>
        <w:textAlignment w:val="baseline"/>
        <w:rPr>
          <w:sz w:val="18"/>
          <w:szCs w:val="18"/>
        </w:rPr>
      </w:pPr>
      <w:r w:rsidRPr="007D7A13">
        <w:rPr>
          <w:sz w:val="18"/>
          <w:szCs w:val="18"/>
        </w:rPr>
        <w:t xml:space="preserve">            6.3. Решение о необходимости профессионального образования главы муниципального образования и главы Местной администрации муниципального образования город Павловск, оплачиваемого за счет бюджета муниципального образования город Павловск, принимается Муниципальным Советом города Павловска. Дополнительное профессиональное образование за счет бюджета муниципального образования глава муниципального образования и глава Местной администрации города Павловска вправе получать на основании своих распоряжений. </w:t>
      </w: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both"/>
        <w:textAlignment w:val="baseline"/>
        <w:rPr>
          <w:sz w:val="18"/>
          <w:szCs w:val="18"/>
        </w:rPr>
      </w:pPr>
    </w:p>
    <w:p w:rsidR="002206CF" w:rsidRDefault="002206CF" w:rsidP="002206CF">
      <w:pPr>
        <w:overflowPunct w:val="0"/>
        <w:autoSpaceDE w:val="0"/>
        <w:autoSpaceDN w:val="0"/>
        <w:adjustRightInd w:val="0"/>
        <w:jc w:val="both"/>
        <w:textAlignment w:val="baseline"/>
        <w:rPr>
          <w:sz w:val="18"/>
          <w:szCs w:val="18"/>
        </w:rPr>
      </w:pPr>
    </w:p>
    <w:p w:rsidR="00D53FBF" w:rsidRDefault="00D53FBF" w:rsidP="002206CF">
      <w:pPr>
        <w:overflowPunct w:val="0"/>
        <w:autoSpaceDE w:val="0"/>
        <w:autoSpaceDN w:val="0"/>
        <w:adjustRightInd w:val="0"/>
        <w:jc w:val="both"/>
        <w:textAlignment w:val="baseline"/>
        <w:rPr>
          <w:sz w:val="18"/>
          <w:szCs w:val="18"/>
        </w:rPr>
      </w:pPr>
    </w:p>
    <w:p w:rsidR="00D53FBF" w:rsidRPr="007D7A13" w:rsidRDefault="00D53FBF" w:rsidP="002206CF">
      <w:pPr>
        <w:overflowPunct w:val="0"/>
        <w:autoSpaceDE w:val="0"/>
        <w:autoSpaceDN w:val="0"/>
        <w:adjustRightInd w:val="0"/>
        <w:jc w:val="both"/>
        <w:textAlignment w:val="baseline"/>
        <w:rPr>
          <w:sz w:val="18"/>
          <w:szCs w:val="18"/>
        </w:rPr>
      </w:pPr>
    </w:p>
    <w:p w:rsidR="002206CF" w:rsidRPr="007D7A13" w:rsidRDefault="002206CF" w:rsidP="002206CF">
      <w:pPr>
        <w:shd w:val="clear" w:color="auto" w:fill="FFFFFF"/>
        <w:spacing w:line="375" w:lineRule="atLeast"/>
        <w:jc w:val="both"/>
        <w:rPr>
          <w:color w:val="FF0000"/>
          <w:sz w:val="18"/>
          <w:szCs w:val="18"/>
        </w:rPr>
      </w:pPr>
      <w:r w:rsidRPr="007D7A13">
        <w:rPr>
          <w:color w:val="FF0000"/>
          <w:sz w:val="18"/>
          <w:szCs w:val="18"/>
        </w:rPr>
        <w:t>  </w:t>
      </w: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both"/>
        <w:textAlignment w:val="baseline"/>
        <w:rPr>
          <w:sz w:val="18"/>
          <w:szCs w:val="18"/>
        </w:rPr>
      </w:pPr>
    </w:p>
    <w:p w:rsidR="002206CF" w:rsidRPr="007D7A13" w:rsidRDefault="002206CF" w:rsidP="002206CF">
      <w:pPr>
        <w:overflowPunct w:val="0"/>
        <w:autoSpaceDE w:val="0"/>
        <w:autoSpaceDN w:val="0"/>
        <w:adjustRightInd w:val="0"/>
        <w:jc w:val="both"/>
        <w:textAlignment w:val="baseline"/>
        <w:rPr>
          <w:sz w:val="18"/>
          <w:szCs w:val="18"/>
        </w:rPr>
      </w:pPr>
    </w:p>
    <w:p w:rsidR="007D7A13" w:rsidRDefault="007D7A13" w:rsidP="002206CF">
      <w:pPr>
        <w:overflowPunct w:val="0"/>
        <w:autoSpaceDE w:val="0"/>
        <w:autoSpaceDN w:val="0"/>
        <w:adjustRightInd w:val="0"/>
        <w:jc w:val="right"/>
        <w:textAlignment w:val="baseline"/>
        <w:rPr>
          <w:sz w:val="18"/>
          <w:szCs w:val="18"/>
        </w:rPr>
      </w:pPr>
    </w:p>
    <w:p w:rsidR="002206CF" w:rsidRPr="007D7A13" w:rsidRDefault="002206CF" w:rsidP="002206CF">
      <w:pPr>
        <w:overflowPunct w:val="0"/>
        <w:autoSpaceDE w:val="0"/>
        <w:autoSpaceDN w:val="0"/>
        <w:adjustRightInd w:val="0"/>
        <w:jc w:val="right"/>
        <w:textAlignment w:val="baseline"/>
        <w:rPr>
          <w:sz w:val="18"/>
          <w:szCs w:val="18"/>
        </w:rPr>
      </w:pPr>
      <w:r w:rsidRPr="007D7A13">
        <w:rPr>
          <w:sz w:val="18"/>
          <w:szCs w:val="18"/>
        </w:rPr>
        <w:lastRenderedPageBreak/>
        <w:t xml:space="preserve">Приложение </w:t>
      </w:r>
    </w:p>
    <w:p w:rsidR="002206CF" w:rsidRPr="007D7A13" w:rsidRDefault="002206CF" w:rsidP="002206CF">
      <w:pPr>
        <w:overflowPunct w:val="0"/>
        <w:autoSpaceDE w:val="0"/>
        <w:autoSpaceDN w:val="0"/>
        <w:adjustRightInd w:val="0"/>
        <w:jc w:val="right"/>
        <w:textAlignment w:val="baseline"/>
        <w:rPr>
          <w:sz w:val="18"/>
          <w:szCs w:val="18"/>
        </w:rPr>
      </w:pPr>
      <w:r w:rsidRPr="007D7A13">
        <w:rPr>
          <w:sz w:val="18"/>
          <w:szCs w:val="18"/>
        </w:rPr>
        <w:t xml:space="preserve"> к </w:t>
      </w:r>
      <w:proofErr w:type="gramStart"/>
      <w:r w:rsidRPr="007D7A13">
        <w:rPr>
          <w:sz w:val="18"/>
          <w:szCs w:val="18"/>
        </w:rPr>
        <w:t>Положению  о</w:t>
      </w:r>
      <w:proofErr w:type="gramEnd"/>
      <w:r w:rsidRPr="007D7A13">
        <w:rPr>
          <w:sz w:val="18"/>
          <w:szCs w:val="18"/>
        </w:rPr>
        <w:t xml:space="preserve"> порядке решения </w:t>
      </w:r>
    </w:p>
    <w:p w:rsidR="002206CF" w:rsidRPr="007D7A13" w:rsidRDefault="002206CF" w:rsidP="002206CF">
      <w:pPr>
        <w:overflowPunct w:val="0"/>
        <w:autoSpaceDE w:val="0"/>
        <w:autoSpaceDN w:val="0"/>
        <w:adjustRightInd w:val="0"/>
        <w:jc w:val="right"/>
        <w:textAlignment w:val="baseline"/>
        <w:rPr>
          <w:sz w:val="18"/>
          <w:szCs w:val="18"/>
        </w:rPr>
      </w:pPr>
      <w:r w:rsidRPr="007D7A13">
        <w:rPr>
          <w:sz w:val="18"/>
          <w:szCs w:val="18"/>
        </w:rPr>
        <w:t xml:space="preserve">органами местного самоуправления </w:t>
      </w:r>
    </w:p>
    <w:p w:rsidR="002206CF" w:rsidRPr="007D7A13" w:rsidRDefault="002206CF" w:rsidP="002206CF">
      <w:pPr>
        <w:overflowPunct w:val="0"/>
        <w:autoSpaceDE w:val="0"/>
        <w:autoSpaceDN w:val="0"/>
        <w:adjustRightInd w:val="0"/>
        <w:jc w:val="right"/>
        <w:textAlignment w:val="baseline"/>
        <w:rPr>
          <w:sz w:val="18"/>
          <w:szCs w:val="18"/>
        </w:rPr>
      </w:pPr>
      <w:r w:rsidRPr="007D7A13">
        <w:rPr>
          <w:sz w:val="18"/>
          <w:szCs w:val="18"/>
        </w:rPr>
        <w:t>города Павловска вопроса местного значения</w:t>
      </w:r>
    </w:p>
    <w:p w:rsidR="002206CF" w:rsidRPr="007D7A13" w:rsidRDefault="002206CF" w:rsidP="002206CF">
      <w:pPr>
        <w:overflowPunct w:val="0"/>
        <w:autoSpaceDE w:val="0"/>
        <w:autoSpaceDN w:val="0"/>
        <w:adjustRightInd w:val="0"/>
        <w:jc w:val="right"/>
        <w:textAlignment w:val="baseline"/>
        <w:rPr>
          <w:color w:val="292929"/>
          <w:sz w:val="18"/>
          <w:szCs w:val="18"/>
        </w:rPr>
      </w:pPr>
      <w:r w:rsidRPr="007D7A13">
        <w:rPr>
          <w:sz w:val="18"/>
          <w:szCs w:val="18"/>
        </w:rPr>
        <w:t xml:space="preserve"> </w:t>
      </w:r>
      <w:proofErr w:type="gramStart"/>
      <w:r w:rsidRPr="007D7A13">
        <w:rPr>
          <w:sz w:val="18"/>
          <w:szCs w:val="18"/>
        </w:rPr>
        <w:t>« Организация</w:t>
      </w:r>
      <w:proofErr w:type="gramEnd"/>
      <w:r w:rsidRPr="007D7A13">
        <w:rPr>
          <w:sz w:val="18"/>
          <w:szCs w:val="18"/>
        </w:rPr>
        <w:t xml:space="preserve"> </w:t>
      </w:r>
      <w:r w:rsidRPr="007D7A13">
        <w:rPr>
          <w:color w:val="292929"/>
          <w:sz w:val="18"/>
          <w:szCs w:val="18"/>
        </w:rPr>
        <w:t xml:space="preserve">профессионального образования </w:t>
      </w:r>
    </w:p>
    <w:p w:rsidR="002206CF" w:rsidRPr="007D7A13" w:rsidRDefault="002206CF" w:rsidP="002206CF">
      <w:pPr>
        <w:overflowPunct w:val="0"/>
        <w:autoSpaceDE w:val="0"/>
        <w:autoSpaceDN w:val="0"/>
        <w:adjustRightInd w:val="0"/>
        <w:jc w:val="right"/>
        <w:textAlignment w:val="baseline"/>
        <w:rPr>
          <w:color w:val="292929"/>
          <w:sz w:val="18"/>
          <w:szCs w:val="18"/>
        </w:rPr>
      </w:pPr>
      <w:r w:rsidRPr="007D7A13">
        <w:rPr>
          <w:color w:val="292929"/>
          <w:sz w:val="18"/>
          <w:szCs w:val="18"/>
        </w:rPr>
        <w:t xml:space="preserve">и дополнительного профессионального </w:t>
      </w:r>
    </w:p>
    <w:p w:rsidR="002206CF" w:rsidRPr="007D7A13" w:rsidRDefault="002206CF" w:rsidP="002206CF">
      <w:pPr>
        <w:overflowPunct w:val="0"/>
        <w:autoSpaceDE w:val="0"/>
        <w:autoSpaceDN w:val="0"/>
        <w:adjustRightInd w:val="0"/>
        <w:jc w:val="right"/>
        <w:textAlignment w:val="baseline"/>
        <w:rPr>
          <w:color w:val="292929"/>
          <w:sz w:val="18"/>
          <w:szCs w:val="18"/>
        </w:rPr>
      </w:pPr>
      <w:r w:rsidRPr="007D7A13">
        <w:rPr>
          <w:color w:val="292929"/>
          <w:sz w:val="18"/>
          <w:szCs w:val="18"/>
        </w:rPr>
        <w:t xml:space="preserve">образования выборных должностных лиц </w:t>
      </w:r>
    </w:p>
    <w:p w:rsidR="002206CF" w:rsidRPr="007D7A13" w:rsidRDefault="002206CF" w:rsidP="002206CF">
      <w:pPr>
        <w:overflowPunct w:val="0"/>
        <w:autoSpaceDE w:val="0"/>
        <w:autoSpaceDN w:val="0"/>
        <w:adjustRightInd w:val="0"/>
        <w:jc w:val="right"/>
        <w:textAlignment w:val="baseline"/>
        <w:rPr>
          <w:color w:val="292929"/>
          <w:sz w:val="18"/>
          <w:szCs w:val="18"/>
        </w:rPr>
      </w:pPr>
      <w:r w:rsidRPr="007D7A13">
        <w:rPr>
          <w:color w:val="292929"/>
          <w:sz w:val="18"/>
          <w:szCs w:val="18"/>
        </w:rPr>
        <w:t xml:space="preserve">местного самоуправления, депутатов Муниципального  </w:t>
      </w:r>
    </w:p>
    <w:p w:rsidR="002206CF" w:rsidRPr="007D7A13" w:rsidRDefault="002206CF" w:rsidP="002206CF">
      <w:pPr>
        <w:overflowPunct w:val="0"/>
        <w:autoSpaceDE w:val="0"/>
        <w:autoSpaceDN w:val="0"/>
        <w:adjustRightInd w:val="0"/>
        <w:jc w:val="right"/>
        <w:textAlignment w:val="baseline"/>
        <w:rPr>
          <w:color w:val="292929"/>
          <w:sz w:val="18"/>
          <w:szCs w:val="18"/>
        </w:rPr>
      </w:pPr>
      <w:r w:rsidRPr="007D7A13">
        <w:rPr>
          <w:color w:val="292929"/>
          <w:sz w:val="18"/>
          <w:szCs w:val="18"/>
        </w:rPr>
        <w:t xml:space="preserve">Совета города Павловска и муниципальных </w:t>
      </w:r>
    </w:p>
    <w:p w:rsidR="002206CF" w:rsidRPr="007D7A13" w:rsidRDefault="002206CF" w:rsidP="002206CF">
      <w:pPr>
        <w:overflowPunct w:val="0"/>
        <w:autoSpaceDE w:val="0"/>
        <w:autoSpaceDN w:val="0"/>
        <w:adjustRightInd w:val="0"/>
        <w:jc w:val="right"/>
        <w:textAlignment w:val="baseline"/>
        <w:rPr>
          <w:color w:val="292929"/>
          <w:sz w:val="18"/>
          <w:szCs w:val="18"/>
        </w:rPr>
      </w:pPr>
      <w:r w:rsidRPr="007D7A13">
        <w:rPr>
          <w:color w:val="292929"/>
          <w:sz w:val="18"/>
          <w:szCs w:val="18"/>
        </w:rPr>
        <w:t xml:space="preserve">служащих органов местного самоуправления </w:t>
      </w:r>
    </w:p>
    <w:p w:rsidR="002206CF" w:rsidRPr="007D7A13" w:rsidRDefault="002206CF" w:rsidP="002206CF">
      <w:pPr>
        <w:overflowPunct w:val="0"/>
        <w:autoSpaceDE w:val="0"/>
        <w:autoSpaceDN w:val="0"/>
        <w:adjustRightInd w:val="0"/>
        <w:jc w:val="right"/>
        <w:textAlignment w:val="baseline"/>
        <w:rPr>
          <w:sz w:val="18"/>
          <w:szCs w:val="18"/>
        </w:rPr>
      </w:pPr>
      <w:r w:rsidRPr="007D7A13">
        <w:rPr>
          <w:sz w:val="18"/>
          <w:szCs w:val="18"/>
        </w:rPr>
        <w:t>внутригородского муниципального</w:t>
      </w:r>
    </w:p>
    <w:p w:rsidR="002206CF" w:rsidRPr="007D7A13" w:rsidRDefault="002206CF" w:rsidP="002206CF">
      <w:pPr>
        <w:overflowPunct w:val="0"/>
        <w:autoSpaceDE w:val="0"/>
        <w:autoSpaceDN w:val="0"/>
        <w:adjustRightInd w:val="0"/>
        <w:jc w:val="right"/>
        <w:textAlignment w:val="baseline"/>
        <w:rPr>
          <w:sz w:val="18"/>
          <w:szCs w:val="18"/>
        </w:rPr>
      </w:pPr>
      <w:r w:rsidRPr="007D7A13">
        <w:rPr>
          <w:sz w:val="18"/>
          <w:szCs w:val="18"/>
        </w:rPr>
        <w:t xml:space="preserve"> образования Санкт-</w:t>
      </w:r>
      <w:proofErr w:type="gramStart"/>
      <w:r w:rsidRPr="007D7A13">
        <w:rPr>
          <w:sz w:val="18"/>
          <w:szCs w:val="18"/>
        </w:rPr>
        <w:t>Петербурга  город</w:t>
      </w:r>
      <w:proofErr w:type="gramEnd"/>
      <w:r w:rsidRPr="007D7A13">
        <w:rPr>
          <w:sz w:val="18"/>
          <w:szCs w:val="18"/>
        </w:rPr>
        <w:t xml:space="preserve"> Павловск»</w:t>
      </w:r>
    </w:p>
    <w:p w:rsidR="002206CF" w:rsidRPr="007D7A13" w:rsidRDefault="002206CF" w:rsidP="002206CF">
      <w:pPr>
        <w:overflowPunct w:val="0"/>
        <w:autoSpaceDE w:val="0"/>
        <w:autoSpaceDN w:val="0"/>
        <w:adjustRightInd w:val="0"/>
        <w:textAlignment w:val="baseline"/>
        <w:rPr>
          <w:sz w:val="18"/>
          <w:szCs w:val="18"/>
        </w:rPr>
      </w:pPr>
    </w:p>
    <w:p w:rsidR="002206CF" w:rsidRPr="007D7A13" w:rsidRDefault="002206CF" w:rsidP="002206CF">
      <w:pPr>
        <w:overflowPunct w:val="0"/>
        <w:autoSpaceDE w:val="0"/>
        <w:autoSpaceDN w:val="0"/>
        <w:adjustRightInd w:val="0"/>
        <w:textAlignment w:val="baseline"/>
        <w:rPr>
          <w:sz w:val="18"/>
          <w:szCs w:val="18"/>
        </w:rPr>
      </w:pPr>
    </w:p>
    <w:p w:rsidR="002206CF" w:rsidRPr="007D7A13" w:rsidRDefault="002206CF" w:rsidP="002206CF">
      <w:pPr>
        <w:overflowPunct w:val="0"/>
        <w:autoSpaceDE w:val="0"/>
        <w:autoSpaceDN w:val="0"/>
        <w:adjustRightInd w:val="0"/>
        <w:textAlignment w:val="baseline"/>
        <w:rPr>
          <w:sz w:val="18"/>
          <w:szCs w:val="18"/>
        </w:rPr>
      </w:pP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 xml:space="preserve">ЗАЯВКА </w:t>
      </w:r>
    </w:p>
    <w:p w:rsidR="002206CF" w:rsidRPr="007D7A13" w:rsidRDefault="002206CF" w:rsidP="002206CF">
      <w:pPr>
        <w:overflowPunct w:val="0"/>
        <w:autoSpaceDE w:val="0"/>
        <w:autoSpaceDN w:val="0"/>
        <w:adjustRightInd w:val="0"/>
        <w:jc w:val="center"/>
        <w:textAlignment w:val="baseline"/>
        <w:rPr>
          <w:b/>
          <w:sz w:val="18"/>
          <w:szCs w:val="18"/>
        </w:rPr>
      </w:pPr>
      <w:r w:rsidRPr="007D7A13">
        <w:rPr>
          <w:b/>
          <w:sz w:val="18"/>
          <w:szCs w:val="18"/>
        </w:rPr>
        <w:t xml:space="preserve">на получение профессионального (ПО), </w:t>
      </w:r>
    </w:p>
    <w:p w:rsidR="002206CF" w:rsidRPr="007D7A13" w:rsidRDefault="002206CF" w:rsidP="002206CF">
      <w:pPr>
        <w:overflowPunct w:val="0"/>
        <w:autoSpaceDE w:val="0"/>
        <w:autoSpaceDN w:val="0"/>
        <w:adjustRightInd w:val="0"/>
        <w:jc w:val="center"/>
        <w:textAlignment w:val="baseline"/>
        <w:rPr>
          <w:sz w:val="18"/>
          <w:szCs w:val="18"/>
        </w:rPr>
      </w:pPr>
      <w:r w:rsidRPr="007D7A13">
        <w:rPr>
          <w:b/>
          <w:sz w:val="18"/>
          <w:szCs w:val="18"/>
        </w:rPr>
        <w:t>дополнительного профессионального образования (ДПО)</w:t>
      </w:r>
      <w:r w:rsidRPr="007D7A13">
        <w:rPr>
          <w:sz w:val="18"/>
          <w:szCs w:val="18"/>
        </w:rPr>
        <w:t xml:space="preserve"> </w:t>
      </w:r>
    </w:p>
    <w:p w:rsidR="002206CF" w:rsidRPr="007D7A13" w:rsidRDefault="002206CF" w:rsidP="002206CF">
      <w:pPr>
        <w:overflowPunct w:val="0"/>
        <w:autoSpaceDE w:val="0"/>
        <w:autoSpaceDN w:val="0"/>
        <w:adjustRightInd w:val="0"/>
        <w:jc w:val="center"/>
        <w:textAlignment w:val="baseline"/>
        <w:rPr>
          <w:sz w:val="18"/>
          <w:szCs w:val="18"/>
        </w:rPr>
      </w:pPr>
    </w:p>
    <w:p w:rsidR="002206CF" w:rsidRPr="007D7A13" w:rsidRDefault="002206CF" w:rsidP="002206CF">
      <w:pPr>
        <w:overflowPunct w:val="0"/>
        <w:autoSpaceDE w:val="0"/>
        <w:autoSpaceDN w:val="0"/>
        <w:adjustRightInd w:val="0"/>
        <w:jc w:val="center"/>
        <w:textAlignment w:val="baseline"/>
        <w:rPr>
          <w:sz w:val="18"/>
          <w:szCs w:val="18"/>
        </w:rPr>
      </w:pPr>
    </w:p>
    <w:p w:rsidR="002206CF" w:rsidRPr="007D7A13" w:rsidRDefault="002206CF" w:rsidP="002206CF">
      <w:pPr>
        <w:overflowPunct w:val="0"/>
        <w:autoSpaceDE w:val="0"/>
        <w:autoSpaceDN w:val="0"/>
        <w:adjustRightInd w:val="0"/>
        <w:jc w:val="center"/>
        <w:textAlignment w:val="baseline"/>
        <w:rPr>
          <w:sz w:val="18"/>
          <w:szCs w:val="18"/>
        </w:rPr>
      </w:pPr>
      <w:r w:rsidRPr="007D7A13">
        <w:rPr>
          <w:sz w:val="18"/>
          <w:szCs w:val="18"/>
        </w:rPr>
        <w:t xml:space="preserve">____________________________________________________________________________ </w:t>
      </w:r>
    </w:p>
    <w:p w:rsidR="002206CF" w:rsidRPr="007D7A13" w:rsidRDefault="002206CF" w:rsidP="002206CF">
      <w:pPr>
        <w:overflowPunct w:val="0"/>
        <w:autoSpaceDE w:val="0"/>
        <w:autoSpaceDN w:val="0"/>
        <w:adjustRightInd w:val="0"/>
        <w:jc w:val="center"/>
        <w:textAlignment w:val="baseline"/>
        <w:rPr>
          <w:sz w:val="18"/>
          <w:szCs w:val="18"/>
        </w:rPr>
      </w:pPr>
      <w:r w:rsidRPr="007D7A13">
        <w:rPr>
          <w:i/>
          <w:sz w:val="18"/>
          <w:szCs w:val="18"/>
        </w:rPr>
        <w:t>наименование заявителя-органа местного самоуправления</w:t>
      </w:r>
      <w:r w:rsidRPr="007D7A13">
        <w:rPr>
          <w:sz w:val="18"/>
          <w:szCs w:val="18"/>
        </w:rPr>
        <w:t xml:space="preserve"> </w:t>
      </w:r>
    </w:p>
    <w:p w:rsidR="002206CF" w:rsidRPr="007D7A13" w:rsidRDefault="002206CF" w:rsidP="002206CF">
      <w:pPr>
        <w:overflowPunct w:val="0"/>
        <w:autoSpaceDE w:val="0"/>
        <w:autoSpaceDN w:val="0"/>
        <w:adjustRightInd w:val="0"/>
        <w:jc w:val="center"/>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778"/>
      </w:tblGrid>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Вид образования (ПО, ДПО)</w:t>
            </w:r>
          </w:p>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программы ДПО:</w:t>
            </w:r>
          </w:p>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1) повышение квалификации</w:t>
            </w:r>
          </w:p>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2) профессиональная переподготовка</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 xml:space="preserve">Форма обучения: </w:t>
            </w:r>
          </w:p>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 xml:space="preserve">1) очная; </w:t>
            </w:r>
          </w:p>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2) очно-заочная;</w:t>
            </w:r>
          </w:p>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3) заочная</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Специальность (тематика)</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Срок обучения (часов)</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Стоимость (тыс. руб.)</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proofErr w:type="spellStart"/>
            <w:r w:rsidRPr="007D7A13">
              <w:rPr>
                <w:sz w:val="18"/>
                <w:szCs w:val="18"/>
              </w:rPr>
              <w:t>Ф.И.О.направляемого</w:t>
            </w:r>
            <w:proofErr w:type="spellEnd"/>
            <w:r w:rsidRPr="007D7A13">
              <w:rPr>
                <w:sz w:val="18"/>
                <w:szCs w:val="18"/>
              </w:rPr>
              <w:t xml:space="preserve"> на обучение</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 xml:space="preserve">Должность, дата назначения на </w:t>
            </w:r>
          </w:p>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должность</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 xml:space="preserve">Стаж службы или работы по </w:t>
            </w:r>
          </w:p>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специальности</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Базовое образование</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Дата и специальность последнего ПО или ДПО</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r w:rsidR="002206CF" w:rsidRPr="007D7A13" w:rsidTr="007D7A13">
        <w:tc>
          <w:tcPr>
            <w:tcW w:w="4361" w:type="dxa"/>
            <w:shd w:val="clear" w:color="auto" w:fill="auto"/>
          </w:tcPr>
          <w:p w:rsidR="002206CF" w:rsidRPr="007D7A13" w:rsidRDefault="002206CF" w:rsidP="007D7A13">
            <w:pPr>
              <w:overflowPunct w:val="0"/>
              <w:autoSpaceDE w:val="0"/>
              <w:autoSpaceDN w:val="0"/>
              <w:adjustRightInd w:val="0"/>
              <w:textAlignment w:val="baseline"/>
              <w:rPr>
                <w:sz w:val="18"/>
                <w:szCs w:val="18"/>
              </w:rPr>
            </w:pPr>
            <w:r w:rsidRPr="007D7A13">
              <w:rPr>
                <w:sz w:val="18"/>
                <w:szCs w:val="18"/>
              </w:rPr>
              <w:t>Основание направления на обучение</w:t>
            </w:r>
          </w:p>
        </w:tc>
        <w:tc>
          <w:tcPr>
            <w:tcW w:w="5778" w:type="dxa"/>
            <w:shd w:val="clear" w:color="auto" w:fill="auto"/>
          </w:tcPr>
          <w:p w:rsidR="002206CF" w:rsidRPr="007D7A13" w:rsidRDefault="002206CF" w:rsidP="007D7A13">
            <w:pPr>
              <w:overflowPunct w:val="0"/>
              <w:autoSpaceDE w:val="0"/>
              <w:autoSpaceDN w:val="0"/>
              <w:adjustRightInd w:val="0"/>
              <w:jc w:val="center"/>
              <w:textAlignment w:val="baseline"/>
              <w:rPr>
                <w:sz w:val="18"/>
                <w:szCs w:val="18"/>
              </w:rPr>
            </w:pPr>
          </w:p>
        </w:tc>
      </w:tr>
    </w:tbl>
    <w:p w:rsidR="002206CF" w:rsidRPr="007D7A13" w:rsidRDefault="002206CF" w:rsidP="002206CF">
      <w:pPr>
        <w:overflowPunct w:val="0"/>
        <w:autoSpaceDE w:val="0"/>
        <w:autoSpaceDN w:val="0"/>
        <w:adjustRightInd w:val="0"/>
        <w:jc w:val="center"/>
        <w:textAlignment w:val="baseline"/>
        <w:rPr>
          <w:sz w:val="18"/>
          <w:szCs w:val="18"/>
        </w:rPr>
      </w:pP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Руководитель организации-заявителя _______________ / /</w:t>
      </w:r>
    </w:p>
    <w:p w:rsidR="002206CF" w:rsidRPr="007D7A13" w:rsidRDefault="002206CF" w:rsidP="002206CF">
      <w:pPr>
        <w:overflowPunct w:val="0"/>
        <w:autoSpaceDE w:val="0"/>
        <w:autoSpaceDN w:val="0"/>
        <w:adjustRightInd w:val="0"/>
        <w:textAlignment w:val="baseline"/>
        <w:rPr>
          <w:sz w:val="18"/>
          <w:szCs w:val="18"/>
        </w:rPr>
      </w:pPr>
      <w:r w:rsidRPr="007D7A13">
        <w:rPr>
          <w:sz w:val="18"/>
          <w:szCs w:val="18"/>
        </w:rPr>
        <w:t xml:space="preserve"> «___» __________ 20___г.</w:t>
      </w:r>
    </w:p>
    <w:p w:rsidR="002206CF" w:rsidRDefault="002206CF" w:rsidP="002206CF">
      <w:pPr>
        <w:widowControl w:val="0"/>
        <w:autoSpaceDE w:val="0"/>
        <w:autoSpaceDN w:val="0"/>
        <w:jc w:val="center"/>
      </w:pPr>
    </w:p>
    <w:p w:rsidR="002206CF" w:rsidRDefault="002206CF" w:rsidP="002206CF"/>
    <w:p w:rsidR="007D7A13" w:rsidRDefault="007D7A13" w:rsidP="002206CF"/>
    <w:p w:rsidR="007D7A13" w:rsidRDefault="007D7A13" w:rsidP="002206CF"/>
    <w:p w:rsidR="007D7A13" w:rsidRDefault="007D7A13" w:rsidP="002206CF"/>
    <w:p w:rsidR="007D7A13" w:rsidRDefault="007D7A13" w:rsidP="002206CF"/>
    <w:p w:rsidR="007D7A13" w:rsidRDefault="007D7A13" w:rsidP="002206CF"/>
    <w:p w:rsidR="007D7A13" w:rsidRDefault="007D7A13" w:rsidP="002206CF"/>
    <w:p w:rsidR="007D7A13" w:rsidRDefault="007D7A13" w:rsidP="002206CF"/>
    <w:p w:rsidR="007D7A13" w:rsidRDefault="007D7A13" w:rsidP="002206CF"/>
    <w:p w:rsidR="007D7A13" w:rsidRDefault="007D7A13" w:rsidP="002206CF"/>
    <w:p w:rsidR="007D7A13" w:rsidRDefault="007D7A13" w:rsidP="002206CF"/>
    <w:p w:rsidR="00D53FBF" w:rsidRDefault="00D53FBF" w:rsidP="002206CF">
      <w:bookmarkStart w:id="1" w:name="_GoBack"/>
      <w:bookmarkEnd w:id="1"/>
    </w:p>
    <w:p w:rsidR="007D7A13" w:rsidRDefault="007D7A13" w:rsidP="002206CF"/>
    <w:p w:rsidR="007D7A13" w:rsidRDefault="007D7A13" w:rsidP="002206CF"/>
    <w:p w:rsidR="007D7A13" w:rsidRDefault="007D7A13" w:rsidP="002206CF"/>
    <w:p w:rsidR="007D7A13" w:rsidRDefault="007D7A13" w:rsidP="002206CF"/>
    <w:p w:rsidR="00F75863" w:rsidRPr="00002BF3" w:rsidRDefault="00F75863" w:rsidP="00002BF3">
      <w:pPr>
        <w:outlineLvl w:val="2"/>
        <w:rPr>
          <w:rFonts w:asciiTheme="minorHAnsi" w:eastAsiaTheme="minorHAnsi" w:hAnsiTheme="minorHAnsi" w:cstheme="minorBidi"/>
          <w:sz w:val="22"/>
          <w:szCs w:val="22"/>
          <w:lang w:eastAsia="en-US"/>
        </w:rPr>
      </w:pPr>
    </w:p>
    <w:p w:rsidR="007D7A13" w:rsidRPr="007D7A13" w:rsidRDefault="007D7A13" w:rsidP="007D7A13">
      <w:pPr>
        <w:jc w:val="center"/>
        <w:rPr>
          <w:sz w:val="18"/>
          <w:szCs w:val="18"/>
        </w:rPr>
      </w:pPr>
      <w:r w:rsidRPr="007D7A13">
        <w:rPr>
          <w:noProof/>
          <w:sz w:val="18"/>
          <w:szCs w:val="18"/>
        </w:rPr>
        <w:lastRenderedPageBreak/>
        <w:drawing>
          <wp:inline distT="0" distB="0" distL="0" distR="0">
            <wp:extent cx="5524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D7A13" w:rsidRPr="007D7A13" w:rsidRDefault="007D7A13" w:rsidP="007D7A13">
      <w:pPr>
        <w:jc w:val="center"/>
        <w:rPr>
          <w:sz w:val="18"/>
          <w:szCs w:val="18"/>
        </w:rPr>
      </w:pPr>
    </w:p>
    <w:p w:rsidR="007D7A13" w:rsidRPr="007D7A13" w:rsidRDefault="007D7A13" w:rsidP="007D7A13">
      <w:pPr>
        <w:jc w:val="center"/>
        <w:rPr>
          <w:b/>
          <w:sz w:val="18"/>
          <w:szCs w:val="18"/>
        </w:rPr>
      </w:pPr>
      <w:r w:rsidRPr="007D7A13">
        <w:rPr>
          <w:b/>
          <w:sz w:val="18"/>
          <w:szCs w:val="18"/>
        </w:rPr>
        <w:t>Муниципальный Совет</w:t>
      </w:r>
    </w:p>
    <w:p w:rsidR="007D7A13" w:rsidRPr="007D7A13" w:rsidRDefault="007D7A13" w:rsidP="007D7A13">
      <w:pPr>
        <w:jc w:val="center"/>
        <w:rPr>
          <w:b/>
          <w:sz w:val="18"/>
          <w:szCs w:val="18"/>
        </w:rPr>
      </w:pPr>
      <w:r w:rsidRPr="007D7A13">
        <w:rPr>
          <w:b/>
          <w:sz w:val="18"/>
          <w:szCs w:val="18"/>
        </w:rPr>
        <w:t>города Павловска</w:t>
      </w:r>
    </w:p>
    <w:p w:rsidR="007D7A13" w:rsidRPr="007D7A13" w:rsidRDefault="007D7A13" w:rsidP="007D7A13">
      <w:pPr>
        <w:jc w:val="center"/>
        <w:rPr>
          <w:b/>
          <w:sz w:val="18"/>
          <w:szCs w:val="18"/>
        </w:rPr>
      </w:pPr>
    </w:p>
    <w:p w:rsidR="007D7A13" w:rsidRPr="007D7A13" w:rsidRDefault="007D7A13" w:rsidP="007D7A13">
      <w:pPr>
        <w:jc w:val="center"/>
        <w:rPr>
          <w:b/>
          <w:sz w:val="18"/>
          <w:szCs w:val="18"/>
        </w:rPr>
      </w:pPr>
      <w:r w:rsidRPr="007D7A13">
        <w:rPr>
          <w:b/>
          <w:sz w:val="18"/>
          <w:szCs w:val="18"/>
        </w:rPr>
        <w:t>РЕШЕНИЕ</w:t>
      </w:r>
    </w:p>
    <w:p w:rsidR="007D7A13" w:rsidRPr="007D7A13" w:rsidRDefault="007D7A13" w:rsidP="007D7A13">
      <w:pPr>
        <w:jc w:val="center"/>
        <w:rPr>
          <w:sz w:val="18"/>
          <w:szCs w:val="18"/>
        </w:rPr>
      </w:pPr>
    </w:p>
    <w:p w:rsidR="007D7A13" w:rsidRPr="007D7A13" w:rsidRDefault="007D7A13" w:rsidP="007D7A13">
      <w:pPr>
        <w:jc w:val="center"/>
        <w:rPr>
          <w:sz w:val="18"/>
          <w:szCs w:val="18"/>
        </w:rPr>
      </w:pPr>
    </w:p>
    <w:p w:rsidR="007D7A13" w:rsidRPr="007D7A13" w:rsidRDefault="007D7A13" w:rsidP="007D7A13">
      <w:pPr>
        <w:rPr>
          <w:b/>
          <w:sz w:val="18"/>
          <w:szCs w:val="18"/>
        </w:rPr>
      </w:pPr>
      <w:r w:rsidRPr="007D7A13">
        <w:rPr>
          <w:b/>
          <w:sz w:val="18"/>
          <w:szCs w:val="18"/>
        </w:rPr>
        <w:t xml:space="preserve">от 24 </w:t>
      </w:r>
      <w:proofErr w:type="gramStart"/>
      <w:r w:rsidRPr="007D7A13">
        <w:rPr>
          <w:b/>
          <w:sz w:val="18"/>
          <w:szCs w:val="18"/>
        </w:rPr>
        <w:t>октября  2018</w:t>
      </w:r>
      <w:proofErr w:type="gramEnd"/>
      <w:r w:rsidRPr="007D7A13">
        <w:rPr>
          <w:b/>
          <w:sz w:val="18"/>
          <w:szCs w:val="18"/>
        </w:rPr>
        <w:t xml:space="preserve"> года</w:t>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t xml:space="preserve">                      № 10/5.1</w:t>
      </w:r>
    </w:p>
    <w:p w:rsidR="007D7A13" w:rsidRPr="007D7A13" w:rsidRDefault="007D7A13" w:rsidP="007D7A13">
      <w:pPr>
        <w:jc w:val="center"/>
        <w:rPr>
          <w:sz w:val="18"/>
          <w:szCs w:val="18"/>
        </w:rPr>
      </w:pPr>
    </w:p>
    <w:p w:rsidR="007D7A13" w:rsidRPr="007D7A13" w:rsidRDefault="007D7A13" w:rsidP="007D7A13">
      <w:pPr>
        <w:rPr>
          <w:b/>
          <w:color w:val="292929"/>
          <w:sz w:val="16"/>
          <w:szCs w:val="16"/>
        </w:rPr>
      </w:pPr>
      <w:r w:rsidRPr="007D7A13">
        <w:rPr>
          <w:b/>
          <w:sz w:val="16"/>
          <w:szCs w:val="16"/>
        </w:rPr>
        <w:t xml:space="preserve">О принятии Положения </w:t>
      </w:r>
      <w:r w:rsidRPr="007D7A13">
        <w:rPr>
          <w:b/>
          <w:color w:val="292929"/>
          <w:sz w:val="16"/>
          <w:szCs w:val="16"/>
        </w:rPr>
        <w:t xml:space="preserve">о порядке решения </w:t>
      </w:r>
    </w:p>
    <w:p w:rsidR="007D7A13" w:rsidRPr="007D7A13" w:rsidRDefault="007D7A13" w:rsidP="007D7A13">
      <w:pPr>
        <w:rPr>
          <w:b/>
          <w:sz w:val="16"/>
          <w:szCs w:val="16"/>
        </w:rPr>
      </w:pPr>
      <w:r w:rsidRPr="007D7A13">
        <w:rPr>
          <w:b/>
          <w:color w:val="292929"/>
          <w:sz w:val="16"/>
          <w:szCs w:val="16"/>
        </w:rPr>
        <w:t xml:space="preserve">органами местного самоуправления </w:t>
      </w:r>
    </w:p>
    <w:p w:rsidR="007D7A13" w:rsidRPr="007D7A13" w:rsidRDefault="007D7A13" w:rsidP="007D7A13">
      <w:pPr>
        <w:rPr>
          <w:b/>
          <w:color w:val="292929"/>
          <w:sz w:val="16"/>
          <w:szCs w:val="16"/>
        </w:rPr>
      </w:pPr>
      <w:r w:rsidRPr="007D7A13">
        <w:rPr>
          <w:b/>
          <w:color w:val="292929"/>
          <w:sz w:val="16"/>
          <w:szCs w:val="16"/>
        </w:rPr>
        <w:t xml:space="preserve">города </w:t>
      </w:r>
      <w:proofErr w:type="gramStart"/>
      <w:r w:rsidRPr="007D7A13">
        <w:rPr>
          <w:b/>
          <w:color w:val="292929"/>
          <w:sz w:val="16"/>
          <w:szCs w:val="16"/>
        </w:rPr>
        <w:t>Павловска  вопроса</w:t>
      </w:r>
      <w:proofErr w:type="gramEnd"/>
      <w:r w:rsidRPr="007D7A13">
        <w:rPr>
          <w:b/>
          <w:color w:val="292929"/>
          <w:sz w:val="16"/>
          <w:szCs w:val="16"/>
        </w:rPr>
        <w:t xml:space="preserve"> местного значения</w:t>
      </w:r>
    </w:p>
    <w:p w:rsidR="007D7A13" w:rsidRPr="007D7A13" w:rsidRDefault="007D7A13" w:rsidP="007D7A13">
      <w:pPr>
        <w:rPr>
          <w:b/>
          <w:color w:val="2D2D2D"/>
          <w:spacing w:val="2"/>
          <w:sz w:val="16"/>
          <w:szCs w:val="16"/>
          <w:shd w:val="clear" w:color="auto" w:fill="FFFFFF"/>
        </w:rPr>
      </w:pPr>
      <w:r w:rsidRPr="007D7A13">
        <w:rPr>
          <w:b/>
          <w:color w:val="292929"/>
          <w:sz w:val="16"/>
          <w:szCs w:val="16"/>
        </w:rPr>
        <w:t xml:space="preserve"> </w:t>
      </w:r>
      <w:r w:rsidRPr="007D7A13">
        <w:rPr>
          <w:b/>
          <w:color w:val="2D2D2D"/>
          <w:spacing w:val="2"/>
          <w:sz w:val="16"/>
          <w:szCs w:val="16"/>
          <w:shd w:val="clear" w:color="auto" w:fill="FFFFFF"/>
        </w:rPr>
        <w:t xml:space="preserve">«Участие в профилактике терроризма и экстремизма, </w:t>
      </w:r>
    </w:p>
    <w:p w:rsidR="007D7A13" w:rsidRPr="007D7A13" w:rsidRDefault="007D7A13" w:rsidP="007D7A13">
      <w:pPr>
        <w:rPr>
          <w:b/>
          <w:color w:val="2D2D2D"/>
          <w:spacing w:val="2"/>
          <w:sz w:val="16"/>
          <w:szCs w:val="16"/>
          <w:shd w:val="clear" w:color="auto" w:fill="FFFFFF"/>
        </w:rPr>
      </w:pPr>
      <w:r w:rsidRPr="007D7A13">
        <w:rPr>
          <w:b/>
          <w:color w:val="2D2D2D"/>
          <w:spacing w:val="2"/>
          <w:sz w:val="16"/>
          <w:szCs w:val="16"/>
          <w:shd w:val="clear" w:color="auto" w:fill="FFFFFF"/>
        </w:rPr>
        <w:t xml:space="preserve">а также в минимизации и (или) ликвидации последствий </w:t>
      </w:r>
    </w:p>
    <w:p w:rsidR="007D7A13" w:rsidRPr="007D7A13" w:rsidRDefault="007D7A13" w:rsidP="007D7A13">
      <w:pPr>
        <w:rPr>
          <w:b/>
          <w:color w:val="2D2D2D"/>
          <w:spacing w:val="2"/>
          <w:sz w:val="16"/>
          <w:szCs w:val="16"/>
          <w:shd w:val="clear" w:color="auto" w:fill="FFFFFF"/>
        </w:rPr>
      </w:pPr>
      <w:r w:rsidRPr="007D7A13">
        <w:rPr>
          <w:b/>
          <w:color w:val="2D2D2D"/>
          <w:spacing w:val="2"/>
          <w:sz w:val="16"/>
          <w:szCs w:val="16"/>
          <w:shd w:val="clear" w:color="auto" w:fill="FFFFFF"/>
        </w:rPr>
        <w:t>их проявлений на территории муниципального образования</w:t>
      </w:r>
    </w:p>
    <w:p w:rsidR="007D7A13" w:rsidRPr="007D7A13" w:rsidRDefault="007D7A13" w:rsidP="007D7A13">
      <w:pPr>
        <w:rPr>
          <w:b/>
          <w:color w:val="2D2D2D"/>
          <w:spacing w:val="2"/>
          <w:sz w:val="16"/>
          <w:szCs w:val="16"/>
          <w:shd w:val="clear" w:color="auto" w:fill="FFFFFF"/>
        </w:rPr>
      </w:pPr>
      <w:r w:rsidRPr="007D7A13">
        <w:rPr>
          <w:b/>
          <w:color w:val="2D2D2D"/>
          <w:spacing w:val="2"/>
          <w:sz w:val="16"/>
          <w:szCs w:val="16"/>
          <w:shd w:val="clear" w:color="auto" w:fill="FFFFFF"/>
        </w:rPr>
        <w:t xml:space="preserve"> в форме и порядке, установленных федеральным </w:t>
      </w:r>
    </w:p>
    <w:p w:rsidR="007D7A13" w:rsidRPr="007D7A13" w:rsidRDefault="007D7A13" w:rsidP="007D7A13">
      <w:pPr>
        <w:rPr>
          <w:b/>
          <w:color w:val="2D2D2D"/>
          <w:spacing w:val="2"/>
          <w:sz w:val="18"/>
          <w:szCs w:val="18"/>
          <w:shd w:val="clear" w:color="auto" w:fill="FFFFFF"/>
        </w:rPr>
      </w:pPr>
      <w:r w:rsidRPr="007D7A13">
        <w:rPr>
          <w:b/>
          <w:color w:val="2D2D2D"/>
          <w:spacing w:val="2"/>
          <w:sz w:val="16"/>
          <w:szCs w:val="16"/>
          <w:shd w:val="clear" w:color="auto" w:fill="FFFFFF"/>
        </w:rPr>
        <w:t>законодательством и законодательством Санкт-Петербурга</w:t>
      </w:r>
      <w:r w:rsidRPr="007D7A13">
        <w:rPr>
          <w:b/>
          <w:color w:val="2D2D2D"/>
          <w:spacing w:val="2"/>
          <w:sz w:val="18"/>
          <w:szCs w:val="18"/>
          <w:shd w:val="clear" w:color="auto" w:fill="FFFFFF"/>
        </w:rPr>
        <w:t>»</w:t>
      </w:r>
    </w:p>
    <w:p w:rsidR="007D7A13" w:rsidRPr="007D7A13" w:rsidRDefault="007D7A13" w:rsidP="007D7A13">
      <w:pPr>
        <w:rPr>
          <w:b/>
          <w:color w:val="292929"/>
          <w:sz w:val="18"/>
          <w:szCs w:val="18"/>
        </w:rPr>
      </w:pPr>
    </w:p>
    <w:p w:rsidR="007D7A13" w:rsidRPr="007D7A13" w:rsidRDefault="007D7A13" w:rsidP="007D7A13">
      <w:pPr>
        <w:shd w:val="clear" w:color="auto" w:fill="FFFFFF"/>
        <w:rPr>
          <w:sz w:val="18"/>
          <w:szCs w:val="18"/>
        </w:rPr>
      </w:pPr>
      <w:r w:rsidRPr="007D7A13">
        <w:rPr>
          <w:sz w:val="18"/>
          <w:szCs w:val="18"/>
        </w:rPr>
        <w:tab/>
        <w:t>В соответствии с Законом Санкт-</w:t>
      </w:r>
      <w:proofErr w:type="gramStart"/>
      <w:r w:rsidRPr="007D7A13">
        <w:rPr>
          <w:sz w:val="18"/>
          <w:szCs w:val="18"/>
        </w:rPr>
        <w:t>Петербурга  «</w:t>
      </w:r>
      <w:proofErr w:type="gramEnd"/>
      <w:r w:rsidRPr="007D7A13">
        <w:rPr>
          <w:sz w:val="18"/>
          <w:szCs w:val="18"/>
        </w:rPr>
        <w:t>Об организации местного самоуправления в Санкт-Петербурге», Уставом внутригородского муниципального образования Санкт-Петербурга город Павловск</w:t>
      </w:r>
    </w:p>
    <w:p w:rsidR="007D7A13" w:rsidRPr="007D7A13" w:rsidRDefault="007D7A13" w:rsidP="007D7A13">
      <w:pPr>
        <w:shd w:val="clear" w:color="auto" w:fill="FFFFFF"/>
        <w:rPr>
          <w:sz w:val="18"/>
          <w:szCs w:val="18"/>
        </w:rPr>
      </w:pPr>
    </w:p>
    <w:p w:rsidR="007D7A13" w:rsidRPr="007D7A13" w:rsidRDefault="007D7A13" w:rsidP="007D7A13">
      <w:pPr>
        <w:shd w:val="clear" w:color="auto" w:fill="FFFFFF"/>
        <w:rPr>
          <w:b/>
          <w:sz w:val="18"/>
          <w:szCs w:val="18"/>
        </w:rPr>
      </w:pPr>
      <w:r w:rsidRPr="007D7A13">
        <w:rPr>
          <w:sz w:val="18"/>
          <w:szCs w:val="18"/>
        </w:rPr>
        <w:tab/>
      </w:r>
      <w:r w:rsidRPr="007D7A13">
        <w:rPr>
          <w:b/>
          <w:sz w:val="18"/>
          <w:szCs w:val="18"/>
        </w:rPr>
        <w:t>Муниципальный Совет города Павловска</w:t>
      </w:r>
    </w:p>
    <w:p w:rsidR="007D7A13" w:rsidRPr="007D7A13" w:rsidRDefault="007D7A13" w:rsidP="007D7A13">
      <w:pPr>
        <w:rPr>
          <w:b/>
          <w:sz w:val="18"/>
          <w:szCs w:val="18"/>
        </w:rPr>
      </w:pPr>
    </w:p>
    <w:p w:rsidR="007D7A13" w:rsidRPr="007D7A13" w:rsidRDefault="007D7A13" w:rsidP="007D7A13">
      <w:pPr>
        <w:rPr>
          <w:b/>
          <w:sz w:val="18"/>
          <w:szCs w:val="18"/>
        </w:rPr>
      </w:pPr>
      <w:r w:rsidRPr="007D7A13">
        <w:rPr>
          <w:b/>
          <w:sz w:val="18"/>
          <w:szCs w:val="18"/>
        </w:rPr>
        <w:t>РЕШИЛ:</w:t>
      </w:r>
    </w:p>
    <w:p w:rsidR="007D7A13" w:rsidRPr="007D7A13" w:rsidRDefault="007D7A13" w:rsidP="007D7A13">
      <w:pPr>
        <w:rPr>
          <w:b/>
          <w:sz w:val="18"/>
          <w:szCs w:val="18"/>
        </w:rPr>
      </w:pPr>
    </w:p>
    <w:p w:rsidR="007D7A13" w:rsidRPr="007D7A13" w:rsidRDefault="007D7A13" w:rsidP="007D7A13">
      <w:pPr>
        <w:jc w:val="both"/>
        <w:rPr>
          <w:color w:val="2D2D2D"/>
          <w:spacing w:val="2"/>
          <w:sz w:val="18"/>
          <w:szCs w:val="18"/>
          <w:shd w:val="clear" w:color="auto" w:fill="FFFFFF"/>
        </w:rPr>
      </w:pPr>
      <w:r w:rsidRPr="007D7A13">
        <w:rPr>
          <w:sz w:val="18"/>
          <w:szCs w:val="18"/>
        </w:rPr>
        <w:t xml:space="preserve"> </w:t>
      </w:r>
      <w:r w:rsidRPr="007D7A13">
        <w:rPr>
          <w:sz w:val="18"/>
          <w:szCs w:val="18"/>
        </w:rPr>
        <w:tab/>
        <w:t xml:space="preserve">1. Принять во втором и третьем чтениях (в </w:t>
      </w:r>
      <w:proofErr w:type="gramStart"/>
      <w:r w:rsidRPr="007D7A13">
        <w:rPr>
          <w:sz w:val="18"/>
          <w:szCs w:val="18"/>
        </w:rPr>
        <w:t>целом)</w:t>
      </w:r>
      <w:r w:rsidRPr="007D7A13">
        <w:rPr>
          <w:color w:val="FF0000"/>
          <w:sz w:val="18"/>
          <w:szCs w:val="18"/>
        </w:rPr>
        <w:t xml:space="preserve">  </w:t>
      </w:r>
      <w:r w:rsidRPr="007D7A13">
        <w:rPr>
          <w:sz w:val="18"/>
          <w:szCs w:val="18"/>
        </w:rPr>
        <w:t>Положение</w:t>
      </w:r>
      <w:proofErr w:type="gramEnd"/>
      <w:r w:rsidRPr="007D7A13">
        <w:rPr>
          <w:sz w:val="18"/>
          <w:szCs w:val="18"/>
        </w:rPr>
        <w:t xml:space="preserve"> </w:t>
      </w:r>
      <w:r w:rsidRPr="007D7A13">
        <w:rPr>
          <w:color w:val="292929"/>
          <w:sz w:val="18"/>
          <w:szCs w:val="18"/>
        </w:rPr>
        <w:t xml:space="preserve">о порядке решения органами местного самоуправления города Павловска  вопроса местного значения </w:t>
      </w:r>
      <w:r w:rsidRPr="007D7A13">
        <w:rPr>
          <w:color w:val="2D2D2D"/>
          <w:spacing w:val="2"/>
          <w:sz w:val="18"/>
          <w:szCs w:val="18"/>
          <w:shd w:val="clear" w:color="auto" w:fill="FFFFFF"/>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w:t>
      </w:r>
    </w:p>
    <w:p w:rsidR="007D7A13" w:rsidRDefault="007D7A13" w:rsidP="007D7A13">
      <w:pPr>
        <w:jc w:val="both"/>
        <w:rPr>
          <w:sz w:val="18"/>
          <w:szCs w:val="18"/>
        </w:rPr>
      </w:pPr>
      <w:r w:rsidRPr="007D7A13">
        <w:rPr>
          <w:color w:val="2D2D2D"/>
          <w:spacing w:val="2"/>
          <w:sz w:val="18"/>
          <w:szCs w:val="18"/>
          <w:shd w:val="clear" w:color="auto" w:fill="FFFFFF"/>
        </w:rPr>
        <w:t>Санкт-</w:t>
      </w:r>
      <w:proofErr w:type="gramStart"/>
      <w:r w:rsidRPr="007D7A13">
        <w:rPr>
          <w:color w:val="2D2D2D"/>
          <w:spacing w:val="2"/>
          <w:sz w:val="18"/>
          <w:szCs w:val="18"/>
          <w:shd w:val="clear" w:color="auto" w:fill="FFFFFF"/>
        </w:rPr>
        <w:t>Петербурга»</w:t>
      </w:r>
      <w:r w:rsidRPr="007D7A13">
        <w:rPr>
          <w:sz w:val="18"/>
          <w:szCs w:val="18"/>
        </w:rPr>
        <w:t xml:space="preserve">  согласно</w:t>
      </w:r>
      <w:proofErr w:type="gramEnd"/>
      <w:r w:rsidRPr="007D7A13">
        <w:rPr>
          <w:sz w:val="18"/>
          <w:szCs w:val="18"/>
        </w:rPr>
        <w:t xml:space="preserve"> при</w:t>
      </w:r>
      <w:r>
        <w:rPr>
          <w:sz w:val="18"/>
          <w:szCs w:val="18"/>
        </w:rPr>
        <w:t>ложению 1 к настоящему Решению.</w:t>
      </w:r>
    </w:p>
    <w:p w:rsidR="007D7A13" w:rsidRPr="007D7A13" w:rsidRDefault="007D7A13" w:rsidP="007D7A13">
      <w:pPr>
        <w:ind w:firstLine="708"/>
        <w:jc w:val="both"/>
        <w:rPr>
          <w:sz w:val="18"/>
          <w:szCs w:val="18"/>
        </w:rPr>
      </w:pPr>
      <w:r w:rsidRPr="007D7A13">
        <w:rPr>
          <w:spacing w:val="-2"/>
          <w:sz w:val="18"/>
          <w:szCs w:val="18"/>
        </w:rPr>
        <w:t xml:space="preserve"> 2. Со дня вступления в силу настоящего решения признать утратившим силу решение Муниципального Совета города Павловска от </w:t>
      </w:r>
      <w:proofErr w:type="gramStart"/>
      <w:r w:rsidRPr="007D7A13">
        <w:rPr>
          <w:spacing w:val="-2"/>
          <w:sz w:val="18"/>
          <w:szCs w:val="18"/>
        </w:rPr>
        <w:t>28.05.2008  №</w:t>
      </w:r>
      <w:proofErr w:type="gramEnd"/>
      <w:r w:rsidRPr="007D7A13">
        <w:rPr>
          <w:spacing w:val="-2"/>
          <w:sz w:val="18"/>
          <w:szCs w:val="18"/>
        </w:rPr>
        <w:t xml:space="preserve"> 7/1.1 «Об утверждении Положения « Об участии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города Павловска» (с изменениями, внесенными решением Муниципального Совета от 19.03.2013 № 5/3.1).</w:t>
      </w:r>
    </w:p>
    <w:p w:rsidR="007D7A13" w:rsidRPr="007D7A13" w:rsidRDefault="007D7A13" w:rsidP="007D7A13">
      <w:pPr>
        <w:ind w:firstLine="708"/>
        <w:jc w:val="both"/>
        <w:rPr>
          <w:sz w:val="18"/>
          <w:szCs w:val="18"/>
        </w:rPr>
      </w:pPr>
      <w:r w:rsidRPr="007D7A13">
        <w:rPr>
          <w:sz w:val="18"/>
          <w:szCs w:val="18"/>
        </w:rPr>
        <w:t>3.  Настоящее решение вступает в силу со дня его официального опубликования.</w:t>
      </w:r>
    </w:p>
    <w:p w:rsidR="007D7A13" w:rsidRPr="007D7A13" w:rsidRDefault="007D7A13" w:rsidP="007D7A13">
      <w:pPr>
        <w:jc w:val="both"/>
        <w:rPr>
          <w:sz w:val="18"/>
          <w:szCs w:val="18"/>
        </w:rPr>
      </w:pPr>
      <w:r w:rsidRPr="007D7A13">
        <w:rPr>
          <w:sz w:val="18"/>
          <w:szCs w:val="18"/>
        </w:rPr>
        <w:tab/>
        <w:t xml:space="preserve">4.  Контроль за исполнением настоящего решения возложить на </w:t>
      </w:r>
      <w:proofErr w:type="gramStart"/>
      <w:r w:rsidRPr="007D7A13">
        <w:rPr>
          <w:sz w:val="18"/>
          <w:szCs w:val="18"/>
        </w:rPr>
        <w:t>Главу  муниципального</w:t>
      </w:r>
      <w:proofErr w:type="gramEnd"/>
      <w:r w:rsidRPr="007D7A13">
        <w:rPr>
          <w:sz w:val="18"/>
          <w:szCs w:val="18"/>
        </w:rPr>
        <w:t xml:space="preserve"> образования города Павловска.</w:t>
      </w:r>
    </w:p>
    <w:p w:rsidR="007D7A13" w:rsidRPr="007D7A13" w:rsidRDefault="007D7A13" w:rsidP="007D7A13">
      <w:pPr>
        <w:rPr>
          <w:rFonts w:eastAsia="Calibri"/>
          <w:spacing w:val="-2"/>
          <w:sz w:val="18"/>
          <w:szCs w:val="18"/>
          <w:lang w:eastAsia="en-US"/>
        </w:rPr>
      </w:pPr>
    </w:p>
    <w:p w:rsidR="007D7A13" w:rsidRPr="007D7A13" w:rsidRDefault="007D7A13" w:rsidP="007D7A13">
      <w:pPr>
        <w:rPr>
          <w:color w:val="000000"/>
          <w:sz w:val="18"/>
          <w:szCs w:val="18"/>
        </w:rPr>
      </w:pPr>
      <w:r w:rsidRPr="007D7A13">
        <w:rPr>
          <w:color w:val="000000"/>
          <w:sz w:val="18"/>
          <w:szCs w:val="18"/>
        </w:rPr>
        <w:t xml:space="preserve">Глава муниципального образования </w:t>
      </w:r>
    </w:p>
    <w:p w:rsidR="007D7A13" w:rsidRPr="007D7A13" w:rsidRDefault="007D7A13" w:rsidP="007D7A13">
      <w:pPr>
        <w:rPr>
          <w:color w:val="000000"/>
          <w:sz w:val="18"/>
          <w:szCs w:val="18"/>
        </w:rPr>
      </w:pPr>
      <w:proofErr w:type="gramStart"/>
      <w:r w:rsidRPr="007D7A13">
        <w:rPr>
          <w:color w:val="000000"/>
          <w:sz w:val="18"/>
          <w:szCs w:val="18"/>
        </w:rPr>
        <w:t>города  Павловска</w:t>
      </w:r>
      <w:proofErr w:type="gramEnd"/>
      <w:r w:rsidRPr="007D7A13">
        <w:rPr>
          <w:color w:val="000000"/>
          <w:sz w:val="18"/>
          <w:szCs w:val="18"/>
        </w:rPr>
        <w:tab/>
      </w:r>
      <w:r w:rsidRPr="007D7A13">
        <w:rPr>
          <w:color w:val="000000"/>
          <w:sz w:val="18"/>
          <w:szCs w:val="18"/>
        </w:rPr>
        <w:tab/>
      </w:r>
      <w:r w:rsidRPr="007D7A13">
        <w:rPr>
          <w:color w:val="000000"/>
          <w:sz w:val="18"/>
          <w:szCs w:val="18"/>
        </w:rPr>
        <w:tab/>
      </w:r>
      <w:r w:rsidRPr="007D7A13">
        <w:rPr>
          <w:color w:val="000000"/>
          <w:sz w:val="18"/>
          <w:szCs w:val="18"/>
        </w:rPr>
        <w:tab/>
      </w:r>
      <w:r w:rsidRPr="007D7A13">
        <w:rPr>
          <w:color w:val="000000"/>
          <w:sz w:val="18"/>
          <w:szCs w:val="18"/>
        </w:rPr>
        <w:tab/>
      </w:r>
      <w:r w:rsidRPr="007D7A13">
        <w:rPr>
          <w:color w:val="000000"/>
          <w:sz w:val="18"/>
          <w:szCs w:val="18"/>
        </w:rPr>
        <w:tab/>
      </w:r>
      <w:r w:rsidRPr="007D7A13">
        <w:rPr>
          <w:color w:val="000000"/>
          <w:sz w:val="18"/>
          <w:szCs w:val="18"/>
        </w:rPr>
        <w:tab/>
        <w:t xml:space="preserve">    В.В. </w:t>
      </w:r>
      <w:proofErr w:type="spellStart"/>
      <w:r w:rsidRPr="007D7A13">
        <w:rPr>
          <w:color w:val="000000"/>
          <w:sz w:val="18"/>
          <w:szCs w:val="18"/>
        </w:rPr>
        <w:t>Зибарев</w:t>
      </w:r>
      <w:proofErr w:type="spellEnd"/>
    </w:p>
    <w:p w:rsidR="007D7A13" w:rsidRPr="007D7A13" w:rsidRDefault="007D7A13" w:rsidP="007D7A13">
      <w:pPr>
        <w:rPr>
          <w:sz w:val="18"/>
          <w:szCs w:val="18"/>
        </w:rPr>
      </w:pPr>
    </w:p>
    <w:p w:rsidR="007D7A13" w:rsidRPr="007D7A13" w:rsidRDefault="007D7A13" w:rsidP="007D7A13">
      <w:pPr>
        <w:rPr>
          <w:sz w:val="18"/>
          <w:szCs w:val="18"/>
        </w:rPr>
      </w:pPr>
      <w:r w:rsidRPr="007D7A13">
        <w:rPr>
          <w:sz w:val="18"/>
          <w:szCs w:val="18"/>
        </w:rPr>
        <w:t xml:space="preserve"> </w:t>
      </w:r>
    </w:p>
    <w:p w:rsidR="007D7A13" w:rsidRPr="007D7A13" w:rsidRDefault="007D7A13" w:rsidP="007D7A13">
      <w:pPr>
        <w:rPr>
          <w:sz w:val="18"/>
          <w:szCs w:val="18"/>
        </w:rPr>
      </w:pPr>
    </w:p>
    <w:p w:rsidR="007D7A13" w:rsidRPr="007D7A13" w:rsidRDefault="007D7A13" w:rsidP="007D7A13">
      <w:pPr>
        <w:rPr>
          <w:sz w:val="18"/>
          <w:szCs w:val="18"/>
        </w:rPr>
      </w:pPr>
    </w:p>
    <w:p w:rsidR="007D7A13" w:rsidRPr="007D7A13" w:rsidRDefault="007D7A13" w:rsidP="007D7A13">
      <w:pPr>
        <w:rPr>
          <w:sz w:val="18"/>
          <w:szCs w:val="18"/>
        </w:rPr>
      </w:pPr>
    </w:p>
    <w:p w:rsidR="007D7A13" w:rsidRPr="007D7A13" w:rsidRDefault="007D7A13" w:rsidP="007D7A13">
      <w:pPr>
        <w:shd w:val="clear" w:color="auto" w:fill="FFFFFF"/>
        <w:jc w:val="right"/>
        <w:rPr>
          <w:color w:val="000000"/>
          <w:sz w:val="18"/>
          <w:szCs w:val="18"/>
        </w:rPr>
      </w:pPr>
      <w:r w:rsidRPr="007D7A13">
        <w:rPr>
          <w:color w:val="000000"/>
          <w:sz w:val="18"/>
          <w:szCs w:val="18"/>
        </w:rPr>
        <w:t>Приложение 1</w:t>
      </w:r>
    </w:p>
    <w:p w:rsidR="007D7A13" w:rsidRPr="007D7A13" w:rsidRDefault="007D7A13" w:rsidP="007D7A13">
      <w:pPr>
        <w:shd w:val="clear" w:color="auto" w:fill="FFFFFF"/>
        <w:jc w:val="right"/>
        <w:rPr>
          <w:color w:val="000000"/>
          <w:sz w:val="18"/>
          <w:szCs w:val="18"/>
        </w:rPr>
      </w:pPr>
      <w:r w:rsidRPr="007D7A13">
        <w:rPr>
          <w:color w:val="000000"/>
          <w:sz w:val="18"/>
          <w:szCs w:val="18"/>
        </w:rPr>
        <w:t>к решению Муниципального Совета</w:t>
      </w:r>
    </w:p>
    <w:p w:rsidR="007D7A13" w:rsidRPr="007D7A13" w:rsidRDefault="007D7A13" w:rsidP="007D7A13">
      <w:pPr>
        <w:shd w:val="clear" w:color="auto" w:fill="FFFFFF"/>
        <w:jc w:val="right"/>
        <w:rPr>
          <w:color w:val="000000"/>
          <w:sz w:val="18"/>
          <w:szCs w:val="18"/>
        </w:rPr>
      </w:pPr>
      <w:r w:rsidRPr="007D7A13">
        <w:rPr>
          <w:color w:val="000000"/>
          <w:sz w:val="18"/>
          <w:szCs w:val="18"/>
        </w:rPr>
        <w:t>города Павловска</w:t>
      </w:r>
    </w:p>
    <w:p w:rsidR="007D7A13" w:rsidRPr="007D7A13" w:rsidRDefault="007D7A13" w:rsidP="007D7A13">
      <w:pPr>
        <w:shd w:val="clear" w:color="auto" w:fill="FFFFFF"/>
        <w:jc w:val="right"/>
        <w:rPr>
          <w:sz w:val="18"/>
          <w:szCs w:val="18"/>
        </w:rPr>
      </w:pPr>
      <w:r w:rsidRPr="007D7A13">
        <w:rPr>
          <w:color w:val="000000"/>
          <w:sz w:val="18"/>
          <w:szCs w:val="18"/>
        </w:rPr>
        <w:t xml:space="preserve">от </w:t>
      </w:r>
      <w:proofErr w:type="gramStart"/>
      <w:r w:rsidRPr="007D7A13">
        <w:rPr>
          <w:sz w:val="18"/>
          <w:szCs w:val="18"/>
        </w:rPr>
        <w:t>24.10.2018  №</w:t>
      </w:r>
      <w:proofErr w:type="gramEnd"/>
      <w:r w:rsidRPr="007D7A13">
        <w:rPr>
          <w:sz w:val="18"/>
          <w:szCs w:val="18"/>
        </w:rPr>
        <w:t xml:space="preserve"> 10/5.1   </w:t>
      </w:r>
    </w:p>
    <w:p w:rsidR="007D7A13" w:rsidRPr="007D7A13" w:rsidRDefault="007D7A13" w:rsidP="007D7A13">
      <w:pPr>
        <w:rPr>
          <w:sz w:val="18"/>
          <w:szCs w:val="18"/>
        </w:rPr>
      </w:pPr>
    </w:p>
    <w:p w:rsidR="007D7A13" w:rsidRPr="007D7A13" w:rsidRDefault="007D7A13" w:rsidP="007D7A13">
      <w:pPr>
        <w:rPr>
          <w:sz w:val="18"/>
          <w:szCs w:val="18"/>
        </w:rPr>
      </w:pPr>
    </w:p>
    <w:p w:rsidR="007D7A13" w:rsidRPr="007D7A13" w:rsidRDefault="007D7A13" w:rsidP="007D7A13">
      <w:pPr>
        <w:jc w:val="center"/>
        <w:rPr>
          <w:b/>
          <w:sz w:val="18"/>
          <w:szCs w:val="18"/>
        </w:rPr>
      </w:pPr>
      <w:r w:rsidRPr="007D7A13">
        <w:rPr>
          <w:b/>
          <w:sz w:val="18"/>
          <w:szCs w:val="18"/>
        </w:rPr>
        <w:t>Положение</w:t>
      </w:r>
    </w:p>
    <w:p w:rsidR="007D7A13" w:rsidRPr="007D7A13" w:rsidRDefault="007D7A13" w:rsidP="007D7A13">
      <w:pPr>
        <w:jc w:val="both"/>
        <w:rPr>
          <w:b/>
          <w:sz w:val="18"/>
          <w:szCs w:val="18"/>
        </w:rPr>
      </w:pPr>
      <w:r w:rsidRPr="007D7A13">
        <w:rPr>
          <w:b/>
          <w:color w:val="292929"/>
          <w:sz w:val="18"/>
          <w:szCs w:val="18"/>
        </w:rPr>
        <w:t xml:space="preserve">о порядке решения органами местного самоуправления города </w:t>
      </w:r>
      <w:proofErr w:type="gramStart"/>
      <w:r w:rsidRPr="007D7A13">
        <w:rPr>
          <w:b/>
          <w:color w:val="292929"/>
          <w:sz w:val="18"/>
          <w:szCs w:val="18"/>
        </w:rPr>
        <w:t>Павловска  вопроса</w:t>
      </w:r>
      <w:proofErr w:type="gramEnd"/>
      <w:r w:rsidRPr="007D7A13">
        <w:rPr>
          <w:b/>
          <w:color w:val="292929"/>
          <w:sz w:val="18"/>
          <w:szCs w:val="18"/>
        </w:rPr>
        <w:t xml:space="preserve"> местного значения </w:t>
      </w:r>
      <w:r w:rsidRPr="007D7A13">
        <w:rPr>
          <w:b/>
          <w:color w:val="2D2D2D"/>
          <w:spacing w:val="2"/>
          <w:sz w:val="18"/>
          <w:szCs w:val="18"/>
          <w:shd w:val="clear" w:color="auto" w:fill="FFFFFF"/>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p>
    <w:p w:rsidR="007D7A13" w:rsidRPr="007D7A13" w:rsidRDefault="007D7A13" w:rsidP="007D7A13">
      <w:pPr>
        <w:jc w:val="both"/>
        <w:rPr>
          <w:b/>
          <w:sz w:val="18"/>
          <w:szCs w:val="18"/>
        </w:rPr>
      </w:pPr>
    </w:p>
    <w:p w:rsidR="007D7A13" w:rsidRPr="007D7A13" w:rsidRDefault="007D7A13" w:rsidP="007D7A13">
      <w:pPr>
        <w:jc w:val="both"/>
        <w:rPr>
          <w:sz w:val="18"/>
          <w:szCs w:val="18"/>
        </w:rPr>
      </w:pPr>
      <w:r w:rsidRPr="007D7A13">
        <w:rPr>
          <w:sz w:val="18"/>
          <w:szCs w:val="18"/>
        </w:rPr>
        <w:tab/>
        <w:t xml:space="preserve">Настоящее Положение в соответствии с действующим законодательством определяет правовые и организационные основы осуществления мероприятий </w:t>
      </w:r>
      <w:r w:rsidRPr="007D7A13">
        <w:rPr>
          <w:color w:val="000000"/>
          <w:sz w:val="18"/>
          <w:szCs w:val="18"/>
        </w:rPr>
        <w:t>по реализации вопроса местного значения -</w:t>
      </w:r>
      <w:r w:rsidRPr="007D7A13">
        <w:rPr>
          <w:sz w:val="18"/>
          <w:szCs w:val="18"/>
        </w:rPr>
        <w:t xml:space="preserve"> участию в профилактике терроризма и экстремизма, а также в минимизации и (или) ликвидации последствий их проявлений на территории муниципального образования город Павловск </w:t>
      </w:r>
      <w:r w:rsidRPr="007D7A13">
        <w:rPr>
          <w:color w:val="2D2D2D"/>
          <w:spacing w:val="2"/>
          <w:sz w:val="18"/>
          <w:szCs w:val="18"/>
          <w:shd w:val="clear" w:color="auto" w:fill="FFFFFF"/>
        </w:rPr>
        <w:t>в форме и порядке, установленных федеральным законодательством и законодательством Санкт-Петербурга</w:t>
      </w:r>
      <w:r w:rsidRPr="007D7A13">
        <w:rPr>
          <w:sz w:val="18"/>
          <w:szCs w:val="18"/>
        </w:rPr>
        <w:t xml:space="preserve">. </w:t>
      </w:r>
    </w:p>
    <w:p w:rsidR="007D7A13" w:rsidRPr="007D7A13" w:rsidRDefault="007D7A13" w:rsidP="007D7A13">
      <w:pPr>
        <w:jc w:val="both"/>
        <w:rPr>
          <w:sz w:val="18"/>
          <w:szCs w:val="18"/>
        </w:rPr>
      </w:pPr>
    </w:p>
    <w:p w:rsidR="007D7A13" w:rsidRPr="007D7A13" w:rsidRDefault="007D7A13" w:rsidP="007D7A13">
      <w:pPr>
        <w:jc w:val="both"/>
        <w:rPr>
          <w:b/>
          <w:sz w:val="18"/>
          <w:szCs w:val="18"/>
        </w:rPr>
      </w:pPr>
      <w:r w:rsidRPr="007D7A13">
        <w:rPr>
          <w:b/>
          <w:sz w:val="18"/>
          <w:szCs w:val="18"/>
        </w:rPr>
        <w:t>I. Общие положения</w:t>
      </w:r>
    </w:p>
    <w:p w:rsidR="007D7A13" w:rsidRPr="007D7A13" w:rsidRDefault="007D7A13" w:rsidP="007D7A13">
      <w:pPr>
        <w:jc w:val="both"/>
        <w:rPr>
          <w:sz w:val="18"/>
          <w:szCs w:val="18"/>
        </w:rPr>
      </w:pPr>
      <w:r w:rsidRPr="007D7A13">
        <w:rPr>
          <w:sz w:val="18"/>
          <w:szCs w:val="18"/>
        </w:rPr>
        <w:t xml:space="preserve">1.1. Осуществление вопроса местного </w:t>
      </w:r>
      <w:proofErr w:type="gramStart"/>
      <w:r w:rsidRPr="007D7A13">
        <w:rPr>
          <w:sz w:val="18"/>
          <w:szCs w:val="18"/>
        </w:rPr>
        <w:t>значения  по</w:t>
      </w:r>
      <w:proofErr w:type="gramEnd"/>
      <w:r w:rsidRPr="007D7A13">
        <w:rPr>
          <w:sz w:val="18"/>
          <w:szCs w:val="18"/>
        </w:rPr>
        <w:t xml:space="preserve"> </w:t>
      </w:r>
      <w:r w:rsidRPr="007D7A13">
        <w:rPr>
          <w:color w:val="2D2D2D"/>
          <w:spacing w:val="2"/>
          <w:sz w:val="18"/>
          <w:szCs w:val="18"/>
          <w:shd w:val="clear" w:color="auto" w:fill="FFFFFF"/>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город Павловск  в форме и порядке, установленных федеральным законодательством и законодательством Санкт-Петербурга (далее- </w:t>
      </w:r>
      <w:r w:rsidRPr="007D7A13">
        <w:rPr>
          <w:sz w:val="18"/>
          <w:szCs w:val="18"/>
        </w:rPr>
        <w:t xml:space="preserve">мероприятия по участию в профилактике терроризма и экстремизма) находится в ведении Местной администрации города  Павловска  (далее – Местная администрация). </w:t>
      </w:r>
    </w:p>
    <w:p w:rsidR="007D7A13" w:rsidRPr="007D7A13" w:rsidRDefault="007D7A13" w:rsidP="007D7A13">
      <w:pPr>
        <w:jc w:val="both"/>
        <w:rPr>
          <w:sz w:val="18"/>
          <w:szCs w:val="18"/>
        </w:rPr>
      </w:pPr>
      <w:r w:rsidRPr="007D7A13">
        <w:rPr>
          <w:sz w:val="18"/>
          <w:szCs w:val="18"/>
        </w:rPr>
        <w:t xml:space="preserve">1.2. При осуществлении мероприятий по профилактике терроризма и </w:t>
      </w:r>
      <w:proofErr w:type="gramStart"/>
      <w:r w:rsidRPr="007D7A13">
        <w:rPr>
          <w:sz w:val="18"/>
          <w:szCs w:val="18"/>
        </w:rPr>
        <w:t>экстремизма  Местная</w:t>
      </w:r>
      <w:proofErr w:type="gramEnd"/>
      <w:r w:rsidRPr="007D7A13">
        <w:rPr>
          <w:sz w:val="18"/>
          <w:szCs w:val="18"/>
        </w:rPr>
        <w:t xml:space="preserve"> администрация руководствуется Конституцией Российской Федерации, федеральными законами, Уставом Санкт-Петербурга, законами Санкт-Петербурга, </w:t>
      </w:r>
      <w:r w:rsidRPr="007D7A13">
        <w:rPr>
          <w:sz w:val="18"/>
          <w:szCs w:val="18"/>
        </w:rPr>
        <w:lastRenderedPageBreak/>
        <w:t>Постановлениями Правительства Санкт-Петербурга, Уставом внутригородского муниципального образования Санкт-Петербурга город Павловск, решениями  Муниципального Совета города Павловска и настоящим Положением.</w:t>
      </w:r>
    </w:p>
    <w:p w:rsidR="007D7A13" w:rsidRPr="007D7A13" w:rsidRDefault="007D7A13" w:rsidP="007D7A13">
      <w:pPr>
        <w:jc w:val="both"/>
        <w:rPr>
          <w:sz w:val="18"/>
          <w:szCs w:val="18"/>
        </w:rPr>
      </w:pPr>
      <w:r w:rsidRPr="007D7A13">
        <w:rPr>
          <w:sz w:val="18"/>
          <w:szCs w:val="18"/>
        </w:rPr>
        <w:t xml:space="preserve">1.3. Финансирование мероприятий по профилактике терроризма и экстремизма </w:t>
      </w:r>
      <w:proofErr w:type="gramStart"/>
      <w:r w:rsidRPr="007D7A13">
        <w:rPr>
          <w:sz w:val="18"/>
          <w:szCs w:val="18"/>
        </w:rPr>
        <w:t>осуществляется  Местной</w:t>
      </w:r>
      <w:proofErr w:type="gramEnd"/>
      <w:r w:rsidRPr="007D7A13">
        <w:rPr>
          <w:sz w:val="18"/>
          <w:szCs w:val="18"/>
        </w:rPr>
        <w:t xml:space="preserve"> администрацией за счет средств бюджета муниципального образования город  Павловск  на соответствующий финансовый  год. </w:t>
      </w:r>
    </w:p>
    <w:p w:rsidR="007D7A13" w:rsidRPr="007D7A13" w:rsidRDefault="007D7A13" w:rsidP="007D7A13">
      <w:pPr>
        <w:shd w:val="clear" w:color="auto" w:fill="FFFFFF"/>
        <w:jc w:val="both"/>
        <w:rPr>
          <w:color w:val="000000"/>
          <w:spacing w:val="-5"/>
          <w:sz w:val="18"/>
          <w:szCs w:val="18"/>
        </w:rPr>
      </w:pPr>
      <w:r w:rsidRPr="007D7A13">
        <w:rPr>
          <w:color w:val="000000"/>
          <w:spacing w:val="-5"/>
          <w:sz w:val="18"/>
          <w:szCs w:val="18"/>
        </w:rPr>
        <w:t xml:space="preserve">1.4. Функции по организации и </w:t>
      </w:r>
      <w:proofErr w:type="gramStart"/>
      <w:r w:rsidRPr="007D7A13">
        <w:rPr>
          <w:color w:val="000000"/>
          <w:spacing w:val="-5"/>
          <w:sz w:val="18"/>
          <w:szCs w:val="18"/>
        </w:rPr>
        <w:t>проведению  мероприятий</w:t>
      </w:r>
      <w:proofErr w:type="gramEnd"/>
      <w:r w:rsidRPr="007D7A13">
        <w:rPr>
          <w:sz w:val="18"/>
          <w:szCs w:val="18"/>
        </w:rPr>
        <w:t xml:space="preserve"> по профилактике терроризма и экстремизма</w:t>
      </w:r>
      <w:r w:rsidRPr="007D7A13">
        <w:rPr>
          <w:color w:val="000000"/>
          <w:spacing w:val="-5"/>
          <w:sz w:val="18"/>
          <w:szCs w:val="18"/>
        </w:rPr>
        <w:t xml:space="preserve"> возлагаются на Местную администрацию.</w:t>
      </w:r>
    </w:p>
    <w:p w:rsidR="007D7A13" w:rsidRPr="007D7A13" w:rsidRDefault="007D7A13" w:rsidP="007D7A13">
      <w:pPr>
        <w:shd w:val="clear" w:color="auto" w:fill="FFFFFF"/>
        <w:spacing w:after="225"/>
        <w:ind w:firstLine="548"/>
        <w:jc w:val="both"/>
        <w:rPr>
          <w:sz w:val="18"/>
          <w:szCs w:val="18"/>
        </w:rPr>
      </w:pPr>
      <w:r w:rsidRPr="007D7A13">
        <w:rPr>
          <w:sz w:val="18"/>
          <w:szCs w:val="18"/>
        </w:rPr>
        <w:t xml:space="preserve">Местная администрация города Павловска несет ответственность за целевое и эффективное использование бюджетных средств и муниципального имущества </w:t>
      </w:r>
      <w:proofErr w:type="gramStart"/>
      <w:r w:rsidRPr="007D7A13">
        <w:rPr>
          <w:sz w:val="18"/>
          <w:szCs w:val="18"/>
        </w:rPr>
        <w:t>при  организации</w:t>
      </w:r>
      <w:proofErr w:type="gramEnd"/>
      <w:r w:rsidRPr="007D7A13">
        <w:rPr>
          <w:sz w:val="18"/>
          <w:szCs w:val="18"/>
        </w:rPr>
        <w:t xml:space="preserve"> и проведении мероприятий по  профилактике терроризма и экстремизма.</w:t>
      </w:r>
    </w:p>
    <w:p w:rsidR="007D7A13" w:rsidRPr="007D7A13" w:rsidRDefault="007D7A13" w:rsidP="007D7A13">
      <w:pPr>
        <w:shd w:val="clear" w:color="auto" w:fill="FFFFFF"/>
        <w:spacing w:after="225"/>
        <w:ind w:firstLine="548"/>
        <w:jc w:val="both"/>
        <w:rPr>
          <w:color w:val="000000"/>
          <w:spacing w:val="-5"/>
          <w:sz w:val="18"/>
          <w:szCs w:val="18"/>
        </w:rPr>
      </w:pPr>
      <w:r w:rsidRPr="007D7A13">
        <w:rPr>
          <w:color w:val="000000"/>
          <w:spacing w:val="-5"/>
          <w:sz w:val="18"/>
          <w:szCs w:val="18"/>
        </w:rPr>
        <w:t xml:space="preserve">Функции по </w:t>
      </w:r>
      <w:proofErr w:type="gramStart"/>
      <w:r w:rsidRPr="007D7A13">
        <w:rPr>
          <w:color w:val="000000"/>
          <w:spacing w:val="-5"/>
          <w:sz w:val="18"/>
          <w:szCs w:val="18"/>
        </w:rPr>
        <w:t>контролю  за</w:t>
      </w:r>
      <w:proofErr w:type="gramEnd"/>
      <w:r w:rsidRPr="007D7A13">
        <w:rPr>
          <w:color w:val="000000"/>
          <w:spacing w:val="-5"/>
          <w:sz w:val="18"/>
          <w:szCs w:val="18"/>
        </w:rPr>
        <w:t xml:space="preserve"> организацией и проведением  мероприятий </w:t>
      </w:r>
      <w:r w:rsidRPr="007D7A13">
        <w:rPr>
          <w:sz w:val="18"/>
          <w:szCs w:val="18"/>
        </w:rPr>
        <w:t>по профилактике терроризма и экстремизма</w:t>
      </w:r>
      <w:r w:rsidRPr="007D7A13">
        <w:rPr>
          <w:color w:val="000000"/>
          <w:spacing w:val="-5"/>
          <w:sz w:val="18"/>
          <w:szCs w:val="18"/>
        </w:rPr>
        <w:t xml:space="preserve"> возлагаются на Муниципальный Совет города  Павловска (далее – Муниципальный Совет).</w:t>
      </w:r>
    </w:p>
    <w:p w:rsidR="007D7A13" w:rsidRPr="007D7A13" w:rsidRDefault="007D7A13" w:rsidP="007D7A13">
      <w:pPr>
        <w:jc w:val="both"/>
        <w:rPr>
          <w:b/>
          <w:sz w:val="18"/>
          <w:szCs w:val="18"/>
        </w:rPr>
      </w:pPr>
      <w:r w:rsidRPr="007D7A13">
        <w:rPr>
          <w:b/>
          <w:sz w:val="18"/>
          <w:szCs w:val="18"/>
        </w:rPr>
        <w:t>II. Основные цели и задачи</w:t>
      </w:r>
    </w:p>
    <w:p w:rsidR="007D7A13" w:rsidRPr="007D7A13" w:rsidRDefault="007D7A13" w:rsidP="007D7A13">
      <w:pPr>
        <w:jc w:val="both"/>
        <w:rPr>
          <w:sz w:val="18"/>
          <w:szCs w:val="18"/>
        </w:rPr>
      </w:pPr>
      <w:r w:rsidRPr="007D7A13">
        <w:rPr>
          <w:sz w:val="18"/>
          <w:szCs w:val="18"/>
        </w:rPr>
        <w:t xml:space="preserve">2.1. Основными целями являются: </w:t>
      </w:r>
    </w:p>
    <w:p w:rsidR="007D7A13" w:rsidRPr="007D7A13" w:rsidRDefault="007D7A13" w:rsidP="007D7A13">
      <w:pPr>
        <w:jc w:val="both"/>
        <w:rPr>
          <w:sz w:val="18"/>
          <w:szCs w:val="18"/>
        </w:rPr>
      </w:pPr>
      <w:r w:rsidRPr="007D7A13">
        <w:rPr>
          <w:sz w:val="18"/>
          <w:szCs w:val="18"/>
        </w:rPr>
        <w:t>1) Уменьшение проявлений экстремизма и негативного отношения к людям по признаку их национальной, религиозной принадлежности;</w:t>
      </w:r>
    </w:p>
    <w:p w:rsidR="007D7A13" w:rsidRPr="007D7A13" w:rsidRDefault="007D7A13" w:rsidP="007D7A13">
      <w:pPr>
        <w:jc w:val="both"/>
        <w:rPr>
          <w:sz w:val="18"/>
          <w:szCs w:val="18"/>
        </w:rPr>
      </w:pPr>
      <w:r w:rsidRPr="007D7A13">
        <w:rPr>
          <w:sz w:val="18"/>
          <w:szCs w:val="18"/>
        </w:rPr>
        <w:t>2) Формирование у населения толерантного отношения к людям других национальностей и религиозных конфессий;</w:t>
      </w:r>
    </w:p>
    <w:p w:rsidR="007D7A13" w:rsidRPr="007D7A13" w:rsidRDefault="007D7A13" w:rsidP="007D7A13">
      <w:pPr>
        <w:jc w:val="both"/>
        <w:rPr>
          <w:sz w:val="18"/>
          <w:szCs w:val="18"/>
        </w:rPr>
      </w:pPr>
      <w:r w:rsidRPr="007D7A13">
        <w:rPr>
          <w:sz w:val="18"/>
          <w:szCs w:val="18"/>
        </w:rPr>
        <w:t>3) Формирование отношения к России как к многонациональному государству, на территории которого исторически исповедуются и мирно сосуществуют разные религии;</w:t>
      </w:r>
    </w:p>
    <w:p w:rsidR="007D7A13" w:rsidRPr="007D7A13" w:rsidRDefault="007D7A13" w:rsidP="007D7A13">
      <w:pPr>
        <w:jc w:val="both"/>
        <w:rPr>
          <w:sz w:val="18"/>
          <w:szCs w:val="18"/>
        </w:rPr>
      </w:pPr>
      <w:r w:rsidRPr="007D7A13">
        <w:rPr>
          <w:sz w:val="18"/>
          <w:szCs w:val="18"/>
        </w:rPr>
        <w:t xml:space="preserve">4) Формирование резко негативного отношения к терроризму в любых его проявлениях. </w:t>
      </w:r>
    </w:p>
    <w:p w:rsidR="007D7A13" w:rsidRPr="007D7A13" w:rsidRDefault="007D7A13" w:rsidP="007D7A13">
      <w:pPr>
        <w:jc w:val="both"/>
        <w:rPr>
          <w:sz w:val="18"/>
          <w:szCs w:val="18"/>
        </w:rPr>
      </w:pPr>
    </w:p>
    <w:p w:rsidR="007D7A13" w:rsidRPr="007D7A13" w:rsidRDefault="007D7A13" w:rsidP="007D7A13">
      <w:pPr>
        <w:jc w:val="both"/>
        <w:rPr>
          <w:sz w:val="18"/>
          <w:szCs w:val="18"/>
        </w:rPr>
      </w:pPr>
      <w:r w:rsidRPr="007D7A13">
        <w:rPr>
          <w:sz w:val="18"/>
          <w:szCs w:val="18"/>
        </w:rPr>
        <w:t xml:space="preserve">2.2. Для достижения указанных целей необходимо решение следующих задач: </w:t>
      </w:r>
    </w:p>
    <w:p w:rsidR="007D7A13" w:rsidRPr="007D7A13" w:rsidRDefault="007D7A13" w:rsidP="007D7A13">
      <w:pPr>
        <w:jc w:val="both"/>
        <w:rPr>
          <w:sz w:val="18"/>
          <w:szCs w:val="18"/>
        </w:rPr>
      </w:pPr>
      <w:r w:rsidRPr="007D7A13">
        <w:rPr>
          <w:sz w:val="18"/>
          <w:szCs w:val="18"/>
        </w:rPr>
        <w:t>1) Информирование населения по вопросам противодействия терроризму и экстремизму, а также по вопросам минимизации и (или) ликвидации последствий их проявления на территории муниципального образования город Павловск;</w:t>
      </w:r>
    </w:p>
    <w:p w:rsidR="007D7A13" w:rsidRPr="007D7A13" w:rsidRDefault="007D7A13" w:rsidP="007D7A13">
      <w:pPr>
        <w:jc w:val="both"/>
        <w:rPr>
          <w:sz w:val="18"/>
          <w:szCs w:val="18"/>
        </w:rPr>
      </w:pPr>
      <w:r w:rsidRPr="007D7A13">
        <w:rPr>
          <w:sz w:val="18"/>
          <w:szCs w:val="18"/>
        </w:rPr>
        <w:t xml:space="preserve"> 2) Участие в реализации мероприятий по противодействия терроризму и экстремизму, минимизации и (или) ликвидации последствий их проявления на территории муниципального образования город Павловск;</w:t>
      </w:r>
    </w:p>
    <w:p w:rsidR="007D7A13" w:rsidRPr="007D7A13" w:rsidRDefault="007D7A13" w:rsidP="007D7A13">
      <w:pPr>
        <w:jc w:val="both"/>
        <w:rPr>
          <w:sz w:val="18"/>
          <w:szCs w:val="18"/>
        </w:rPr>
      </w:pPr>
      <w:r w:rsidRPr="007D7A13">
        <w:rPr>
          <w:sz w:val="18"/>
          <w:szCs w:val="18"/>
        </w:rPr>
        <w:t>3) Формирование в обществе через средства массовой информации, другие информационные каналы негативного отношения к терроризму и экстремизму;</w:t>
      </w:r>
    </w:p>
    <w:p w:rsidR="007D7A13" w:rsidRPr="007D7A13" w:rsidRDefault="007D7A13" w:rsidP="007D7A13">
      <w:pPr>
        <w:jc w:val="both"/>
        <w:rPr>
          <w:sz w:val="18"/>
          <w:szCs w:val="18"/>
        </w:rPr>
      </w:pPr>
      <w:r w:rsidRPr="007D7A13">
        <w:rPr>
          <w:sz w:val="18"/>
          <w:szCs w:val="18"/>
        </w:rPr>
        <w:t xml:space="preserve"> 4) Пропаганда толерантного отношения к людям других национальностей и религиозной принадлежности;</w:t>
      </w:r>
    </w:p>
    <w:p w:rsidR="007D7A13" w:rsidRPr="007D7A13" w:rsidRDefault="007D7A13" w:rsidP="007D7A13">
      <w:pPr>
        <w:jc w:val="both"/>
        <w:rPr>
          <w:sz w:val="18"/>
          <w:szCs w:val="18"/>
        </w:rPr>
      </w:pPr>
      <w:r w:rsidRPr="007D7A13">
        <w:rPr>
          <w:sz w:val="18"/>
          <w:szCs w:val="18"/>
        </w:rPr>
        <w:t>5) Выявление изображений свастики, иных элементов или материалов экстремистской направленности на объектах городской инфраструктуры и жилого фонда на территории муниципального образования город Павловск;</w:t>
      </w:r>
    </w:p>
    <w:p w:rsidR="007D7A13" w:rsidRPr="007D7A13" w:rsidRDefault="007D7A13" w:rsidP="007D7A13">
      <w:pPr>
        <w:jc w:val="both"/>
        <w:rPr>
          <w:sz w:val="18"/>
          <w:szCs w:val="18"/>
        </w:rPr>
      </w:pPr>
      <w:r w:rsidRPr="007D7A13">
        <w:rPr>
          <w:sz w:val="18"/>
          <w:szCs w:val="18"/>
        </w:rPr>
        <w:t xml:space="preserve"> </w:t>
      </w:r>
    </w:p>
    <w:p w:rsidR="007D7A13" w:rsidRPr="007D7A13" w:rsidRDefault="007D7A13" w:rsidP="007D7A13">
      <w:pPr>
        <w:jc w:val="both"/>
        <w:rPr>
          <w:b/>
          <w:sz w:val="18"/>
          <w:szCs w:val="18"/>
        </w:rPr>
      </w:pPr>
      <w:r w:rsidRPr="007D7A13">
        <w:rPr>
          <w:b/>
          <w:sz w:val="18"/>
          <w:szCs w:val="18"/>
        </w:rPr>
        <w:t>III. Реализация мероприятий по профилактике терроризма и экстремизма</w:t>
      </w:r>
    </w:p>
    <w:p w:rsidR="007D7A13" w:rsidRPr="007D7A13" w:rsidRDefault="007D7A13" w:rsidP="007D7A13">
      <w:pPr>
        <w:jc w:val="both"/>
        <w:rPr>
          <w:sz w:val="18"/>
          <w:szCs w:val="18"/>
        </w:rPr>
      </w:pPr>
      <w:r w:rsidRPr="007D7A13">
        <w:rPr>
          <w:sz w:val="18"/>
          <w:szCs w:val="18"/>
        </w:rPr>
        <w:t>3.1. Депутаты Муниципального Совета города Павловска:</w:t>
      </w:r>
    </w:p>
    <w:p w:rsidR="007D7A13" w:rsidRPr="007D7A13" w:rsidRDefault="007D7A13" w:rsidP="007D7A13">
      <w:pPr>
        <w:jc w:val="both"/>
        <w:rPr>
          <w:sz w:val="18"/>
          <w:szCs w:val="18"/>
        </w:rPr>
      </w:pPr>
      <w:r w:rsidRPr="007D7A13">
        <w:rPr>
          <w:sz w:val="18"/>
          <w:szCs w:val="18"/>
        </w:rPr>
        <w:t xml:space="preserve"> - изучают общественное мнение; </w:t>
      </w:r>
    </w:p>
    <w:p w:rsidR="007D7A13" w:rsidRPr="007D7A13" w:rsidRDefault="007D7A13" w:rsidP="007D7A13">
      <w:pPr>
        <w:jc w:val="both"/>
        <w:rPr>
          <w:sz w:val="18"/>
          <w:szCs w:val="18"/>
        </w:rPr>
      </w:pPr>
      <w:r w:rsidRPr="007D7A13">
        <w:rPr>
          <w:sz w:val="18"/>
          <w:szCs w:val="18"/>
        </w:rPr>
        <w:t xml:space="preserve">- готовят предложения в план мероприятий по участию в профилактике терроризма и экстремизма, а также по вопросам минимизации и (или) ликвидации последствий их проявления на территории муниципального образования город Павловск; </w:t>
      </w:r>
    </w:p>
    <w:p w:rsidR="007D7A13" w:rsidRPr="007D7A13" w:rsidRDefault="007D7A13" w:rsidP="007D7A13">
      <w:pPr>
        <w:jc w:val="both"/>
        <w:rPr>
          <w:sz w:val="18"/>
          <w:szCs w:val="18"/>
        </w:rPr>
      </w:pPr>
      <w:r w:rsidRPr="007D7A13">
        <w:rPr>
          <w:sz w:val="18"/>
          <w:szCs w:val="18"/>
        </w:rPr>
        <w:t xml:space="preserve">- во время приема граждан ведут разъяснительную работу о недопустимости проявлений терроризма и экстремизма, о России как многонациональном государстве и необходимости толерантного отношения к людям других национальностей и религиозных конфессий. </w:t>
      </w:r>
    </w:p>
    <w:p w:rsidR="007D7A13" w:rsidRPr="007D7A13" w:rsidRDefault="007D7A13" w:rsidP="007D7A13">
      <w:pPr>
        <w:jc w:val="both"/>
        <w:rPr>
          <w:sz w:val="18"/>
          <w:szCs w:val="18"/>
        </w:rPr>
      </w:pPr>
      <w:r w:rsidRPr="007D7A13">
        <w:rPr>
          <w:sz w:val="18"/>
          <w:szCs w:val="18"/>
        </w:rPr>
        <w:t xml:space="preserve">3.2. Местная Администрация: </w:t>
      </w:r>
    </w:p>
    <w:p w:rsidR="007D7A13" w:rsidRPr="007D7A13" w:rsidRDefault="007D7A13" w:rsidP="007D7A13">
      <w:pPr>
        <w:jc w:val="both"/>
        <w:rPr>
          <w:sz w:val="18"/>
          <w:szCs w:val="18"/>
        </w:rPr>
      </w:pPr>
      <w:r w:rsidRPr="007D7A13">
        <w:rPr>
          <w:sz w:val="18"/>
          <w:szCs w:val="18"/>
        </w:rPr>
        <w:t>- получает информацию от федеральных органов исполнительной власти, исполнительных органов государственной власти Санкт-Петербурга о планах мероприятий по профилактике противодействия терроризма и экстремизма, а также по вопросам минимизации и (или) ликвидации последствий их проявления на территории муниципального образования город Павловск;</w:t>
      </w:r>
    </w:p>
    <w:p w:rsidR="007D7A13" w:rsidRPr="007D7A13" w:rsidRDefault="007D7A13" w:rsidP="007D7A13">
      <w:pPr>
        <w:jc w:val="both"/>
        <w:rPr>
          <w:sz w:val="18"/>
          <w:szCs w:val="18"/>
        </w:rPr>
      </w:pPr>
      <w:r w:rsidRPr="007D7A13">
        <w:rPr>
          <w:sz w:val="18"/>
          <w:szCs w:val="18"/>
        </w:rPr>
        <w:t xml:space="preserve"> - участвует в профилактике терроризма и экстремизма, а также в минимизации и (или) ликвидации последствий их проявлений на территории муниципального образования в порядке и в форме, установленных федеральным законодательством и законодательством Санкт-Петербурга; </w:t>
      </w:r>
    </w:p>
    <w:p w:rsidR="007D7A13" w:rsidRPr="007D7A13" w:rsidRDefault="007D7A13" w:rsidP="007D7A13">
      <w:pPr>
        <w:jc w:val="both"/>
        <w:rPr>
          <w:sz w:val="18"/>
          <w:szCs w:val="18"/>
        </w:rPr>
      </w:pPr>
      <w:r w:rsidRPr="007D7A13">
        <w:rPr>
          <w:sz w:val="18"/>
          <w:szCs w:val="18"/>
        </w:rPr>
        <w:t xml:space="preserve">- разрабатывает и реализует муниципальные программы в области профилактики терроризма и экстремизма, а также минимизации и (или) ликвидации последствий их проявления на территории муниципального образования город Павловск; </w:t>
      </w:r>
    </w:p>
    <w:p w:rsidR="007D7A13" w:rsidRPr="007D7A13" w:rsidRDefault="007D7A13" w:rsidP="007D7A13">
      <w:pPr>
        <w:jc w:val="both"/>
        <w:rPr>
          <w:sz w:val="18"/>
          <w:szCs w:val="18"/>
        </w:rPr>
      </w:pPr>
      <w:r w:rsidRPr="007D7A13">
        <w:rPr>
          <w:sz w:val="18"/>
          <w:szCs w:val="18"/>
        </w:rPr>
        <w:t>- организует и проводит на территории муниципального образования город Павловск информационно-пропагандистские мероприятия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информационно-</w:t>
      </w:r>
      <w:proofErr w:type="gramStart"/>
      <w:r w:rsidRPr="007D7A13">
        <w:rPr>
          <w:sz w:val="18"/>
          <w:szCs w:val="18"/>
        </w:rPr>
        <w:t>агитационных  материалов</w:t>
      </w:r>
      <w:proofErr w:type="gramEnd"/>
      <w:r w:rsidRPr="007D7A13">
        <w:rPr>
          <w:sz w:val="18"/>
          <w:szCs w:val="18"/>
        </w:rPr>
        <w:t xml:space="preserve">, печатной продукции, проведения разъяснительной работы и иных мероприятий; </w:t>
      </w:r>
    </w:p>
    <w:p w:rsidR="007D7A13" w:rsidRPr="007D7A13" w:rsidRDefault="007D7A13" w:rsidP="007D7A13">
      <w:pPr>
        <w:jc w:val="both"/>
        <w:rPr>
          <w:sz w:val="18"/>
          <w:szCs w:val="18"/>
        </w:rPr>
      </w:pPr>
      <w:r w:rsidRPr="007D7A13">
        <w:rPr>
          <w:sz w:val="18"/>
          <w:szCs w:val="18"/>
        </w:rPr>
        <w:t xml:space="preserve">- участвует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 </w:t>
      </w:r>
    </w:p>
    <w:p w:rsidR="007D7A13" w:rsidRPr="007D7A13" w:rsidRDefault="007D7A13" w:rsidP="007D7A13">
      <w:pPr>
        <w:jc w:val="both"/>
        <w:rPr>
          <w:sz w:val="18"/>
          <w:szCs w:val="18"/>
        </w:rPr>
      </w:pPr>
      <w:r w:rsidRPr="007D7A13">
        <w:rPr>
          <w:sz w:val="18"/>
          <w:szCs w:val="18"/>
        </w:rPr>
        <w:t xml:space="preserve">-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город Павловск; </w:t>
      </w:r>
    </w:p>
    <w:p w:rsidR="007D7A13" w:rsidRPr="007D7A13" w:rsidRDefault="007D7A13" w:rsidP="007D7A13">
      <w:pPr>
        <w:jc w:val="both"/>
        <w:rPr>
          <w:sz w:val="18"/>
          <w:szCs w:val="18"/>
        </w:rPr>
      </w:pPr>
      <w:r w:rsidRPr="007D7A13">
        <w:rPr>
          <w:sz w:val="18"/>
          <w:szCs w:val="18"/>
        </w:rPr>
        <w:t xml:space="preserve">- направляет предложения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 </w:t>
      </w:r>
    </w:p>
    <w:p w:rsidR="007D7A13" w:rsidRPr="007D7A13" w:rsidRDefault="007D7A13" w:rsidP="007D7A13">
      <w:pPr>
        <w:jc w:val="both"/>
        <w:rPr>
          <w:sz w:val="18"/>
          <w:szCs w:val="18"/>
        </w:rPr>
      </w:pPr>
      <w:r w:rsidRPr="007D7A13">
        <w:rPr>
          <w:sz w:val="18"/>
          <w:szCs w:val="18"/>
        </w:rPr>
        <w:t xml:space="preserve">3.3. Реализация мероприятий по профилактике терроризма и </w:t>
      </w:r>
      <w:proofErr w:type="gramStart"/>
      <w:r w:rsidRPr="007D7A13">
        <w:rPr>
          <w:sz w:val="18"/>
          <w:szCs w:val="18"/>
        </w:rPr>
        <w:t>экстремизма  может</w:t>
      </w:r>
      <w:proofErr w:type="gramEnd"/>
      <w:r w:rsidRPr="007D7A13">
        <w:rPr>
          <w:sz w:val="18"/>
          <w:szCs w:val="18"/>
        </w:rPr>
        <w:t xml:space="preserve"> включать проведение следующих мероприятий:</w:t>
      </w:r>
    </w:p>
    <w:p w:rsidR="007D7A13" w:rsidRPr="007D7A13" w:rsidRDefault="007D7A13" w:rsidP="007D7A13">
      <w:pPr>
        <w:jc w:val="both"/>
        <w:rPr>
          <w:sz w:val="18"/>
          <w:szCs w:val="18"/>
        </w:rPr>
      </w:pPr>
      <w:r w:rsidRPr="007D7A13">
        <w:rPr>
          <w:sz w:val="18"/>
          <w:szCs w:val="18"/>
        </w:rPr>
        <w:t xml:space="preserve"> 1) Организация и проведение занятий со школьниками, жителями муниципального образования, на которых планируется проводить разъяснительную работу о сущности терроризма и экстремизма, их общественной опасности, по формированию у молодежи неприятия идеологии терроризма и экстремизма (лекции, интерактивные мероприятия, вечера вопросов и ответов, консультации, показ фильмов и т.д.);</w:t>
      </w:r>
    </w:p>
    <w:p w:rsidR="007D7A13" w:rsidRPr="007D7A13" w:rsidRDefault="007D7A13" w:rsidP="007D7A13">
      <w:pPr>
        <w:jc w:val="both"/>
        <w:rPr>
          <w:sz w:val="18"/>
          <w:szCs w:val="18"/>
        </w:rPr>
      </w:pPr>
      <w:r w:rsidRPr="007D7A13">
        <w:rPr>
          <w:sz w:val="18"/>
          <w:szCs w:val="18"/>
        </w:rPr>
        <w:t>2) Размещение на уличных информационных стендах, в том числе и оперативной информации для населения муниципального образования по вопросам профилактики терроризма и экстремизма, а также минимизации и (или) ликвидации последствий их проявлений на территории муниципального образования город Павловск;</w:t>
      </w:r>
    </w:p>
    <w:p w:rsidR="007D7A13" w:rsidRPr="007D7A13" w:rsidRDefault="007D7A13" w:rsidP="007D7A13">
      <w:pPr>
        <w:jc w:val="both"/>
        <w:rPr>
          <w:sz w:val="18"/>
          <w:szCs w:val="18"/>
        </w:rPr>
      </w:pPr>
      <w:r w:rsidRPr="007D7A13">
        <w:rPr>
          <w:sz w:val="18"/>
          <w:szCs w:val="18"/>
        </w:rPr>
        <w:t>3) Проведение пропагандистских и агитационных мероприятий (разработка и распространение памяток, листовок, пособий) среди населения муниципального образования город Павловск;</w:t>
      </w:r>
    </w:p>
    <w:p w:rsidR="007D7A13" w:rsidRPr="007D7A13" w:rsidRDefault="007D7A13" w:rsidP="007D7A13">
      <w:pPr>
        <w:jc w:val="both"/>
        <w:rPr>
          <w:sz w:val="18"/>
          <w:szCs w:val="18"/>
        </w:rPr>
      </w:pPr>
      <w:r w:rsidRPr="007D7A13">
        <w:rPr>
          <w:sz w:val="18"/>
          <w:szCs w:val="18"/>
        </w:rPr>
        <w:t>4) Разъяснение в средствах массовой информации, учрежденных органами местного самоуправления муниципального образования город Павловск и на официальном сайте муниципального образования город Павловск содержащихся в действующем законодательстве понятий и терминов, касающихся ответственности за терроризм и экстремизм;</w:t>
      </w:r>
    </w:p>
    <w:p w:rsidR="007D7A13" w:rsidRPr="007D7A13" w:rsidRDefault="007D7A13" w:rsidP="007D7A13">
      <w:pPr>
        <w:jc w:val="both"/>
        <w:rPr>
          <w:sz w:val="18"/>
          <w:szCs w:val="18"/>
        </w:rPr>
      </w:pPr>
      <w:r w:rsidRPr="007D7A13">
        <w:rPr>
          <w:sz w:val="18"/>
          <w:szCs w:val="18"/>
        </w:rPr>
        <w:t xml:space="preserve">5) Приобретение наградной продукции для награждения победителей и участников мероприятий по профилактике терроризма и экстремизма (конкурсы рисунков, викторины и т.д.). </w:t>
      </w:r>
    </w:p>
    <w:p w:rsidR="007D7A13" w:rsidRPr="007D7A13" w:rsidRDefault="007D7A13" w:rsidP="007D7A13">
      <w:pPr>
        <w:spacing w:line="240" w:lineRule="atLeast"/>
        <w:jc w:val="both"/>
        <w:rPr>
          <w:sz w:val="18"/>
          <w:szCs w:val="18"/>
        </w:rPr>
      </w:pPr>
      <w:r w:rsidRPr="007D7A13">
        <w:rPr>
          <w:sz w:val="18"/>
          <w:szCs w:val="18"/>
        </w:rPr>
        <w:lastRenderedPageBreak/>
        <w:t xml:space="preserve">3.4. Проведение </w:t>
      </w:r>
      <w:proofErr w:type="gramStart"/>
      <w:r w:rsidRPr="007D7A13">
        <w:rPr>
          <w:sz w:val="18"/>
          <w:szCs w:val="18"/>
        </w:rPr>
        <w:t>мероприятий  по</w:t>
      </w:r>
      <w:proofErr w:type="gramEnd"/>
      <w:r w:rsidRPr="007D7A13">
        <w:rPr>
          <w:sz w:val="18"/>
          <w:szCs w:val="18"/>
        </w:rPr>
        <w:t xml:space="preserve"> профилактике терроризма и экстремизма может осуществляться как силами Местной администрации, так и силами сторонних организаций, путем заключения муниципальных контрактов, либо на основании соглашений о взаимодействиях. Участие в проведении мероприятий депутатов Муниципального Совета осуществляется по согласованию с Главой муниципального образования.</w:t>
      </w:r>
    </w:p>
    <w:p w:rsidR="007D7A13" w:rsidRPr="007D7A13" w:rsidRDefault="007D7A13" w:rsidP="007D7A13">
      <w:pPr>
        <w:jc w:val="both"/>
        <w:rPr>
          <w:sz w:val="18"/>
          <w:szCs w:val="18"/>
        </w:rPr>
      </w:pPr>
    </w:p>
    <w:p w:rsidR="007D7A13" w:rsidRPr="007D7A13" w:rsidRDefault="007D7A13" w:rsidP="007D7A13">
      <w:pPr>
        <w:shd w:val="clear" w:color="auto" w:fill="FFFFFF"/>
        <w:tabs>
          <w:tab w:val="left" w:pos="6405"/>
        </w:tabs>
        <w:spacing w:after="225"/>
        <w:jc w:val="both"/>
        <w:rPr>
          <w:b/>
          <w:color w:val="000000"/>
          <w:sz w:val="18"/>
          <w:szCs w:val="18"/>
        </w:rPr>
      </w:pPr>
      <w:r w:rsidRPr="007D7A13">
        <w:rPr>
          <w:b/>
          <w:sz w:val="18"/>
          <w:szCs w:val="18"/>
        </w:rPr>
        <w:t>IV</w:t>
      </w:r>
      <w:r w:rsidRPr="007D7A13">
        <w:rPr>
          <w:b/>
          <w:color w:val="000000"/>
          <w:sz w:val="18"/>
          <w:szCs w:val="18"/>
        </w:rPr>
        <w:t xml:space="preserve">. Порядок расходования денежных средств на организацию и проведение </w:t>
      </w:r>
      <w:proofErr w:type="gramStart"/>
      <w:r w:rsidRPr="007D7A13">
        <w:rPr>
          <w:b/>
          <w:color w:val="000000"/>
          <w:sz w:val="18"/>
          <w:szCs w:val="18"/>
        </w:rPr>
        <w:t>мероприятий  по</w:t>
      </w:r>
      <w:proofErr w:type="gramEnd"/>
      <w:r w:rsidRPr="007D7A13">
        <w:rPr>
          <w:b/>
          <w:color w:val="000000"/>
          <w:sz w:val="18"/>
          <w:szCs w:val="18"/>
        </w:rPr>
        <w:t xml:space="preserve"> профилактике </w:t>
      </w:r>
      <w:r w:rsidRPr="007D7A13">
        <w:rPr>
          <w:b/>
          <w:sz w:val="18"/>
          <w:szCs w:val="18"/>
        </w:rPr>
        <w:t>терроризма и экстремизма</w:t>
      </w:r>
    </w:p>
    <w:p w:rsidR="007D7A13" w:rsidRPr="007D7A13" w:rsidRDefault="007D7A13" w:rsidP="007D7A13">
      <w:pPr>
        <w:shd w:val="clear" w:color="auto" w:fill="FFFFFF"/>
        <w:tabs>
          <w:tab w:val="left" w:pos="3075"/>
        </w:tabs>
        <w:spacing w:after="225"/>
        <w:jc w:val="both"/>
        <w:rPr>
          <w:color w:val="000000"/>
          <w:sz w:val="18"/>
          <w:szCs w:val="18"/>
        </w:rPr>
      </w:pPr>
      <w:r w:rsidRPr="007D7A13">
        <w:rPr>
          <w:color w:val="000000"/>
          <w:sz w:val="18"/>
          <w:szCs w:val="18"/>
        </w:rPr>
        <w:t>4.1. Расходование денежных средств на организацию и проведение мероприятий по профилактике терроризма и экстремизма производится за счет и в пределах средств, предусмотренных на эти цели местным бюджетом на соответствующий финансовый год.</w:t>
      </w:r>
    </w:p>
    <w:p w:rsidR="007D7A13" w:rsidRPr="007D7A13" w:rsidRDefault="007D7A13" w:rsidP="007D7A13">
      <w:pPr>
        <w:shd w:val="clear" w:color="auto" w:fill="FFFFFF"/>
        <w:spacing w:after="225"/>
        <w:jc w:val="both"/>
        <w:rPr>
          <w:color w:val="000000"/>
          <w:sz w:val="18"/>
          <w:szCs w:val="18"/>
        </w:rPr>
      </w:pPr>
      <w:r w:rsidRPr="007D7A13">
        <w:rPr>
          <w:color w:val="000000"/>
          <w:sz w:val="18"/>
          <w:szCs w:val="18"/>
        </w:rPr>
        <w:t xml:space="preserve">4.2. Под расходами на организацию и проведение мероприятий по профилактике терроризма и </w:t>
      </w:r>
      <w:proofErr w:type="gramStart"/>
      <w:r w:rsidRPr="007D7A13">
        <w:rPr>
          <w:color w:val="000000"/>
          <w:sz w:val="18"/>
          <w:szCs w:val="18"/>
        </w:rPr>
        <w:t>экстремизма  понимаются</w:t>
      </w:r>
      <w:proofErr w:type="gramEnd"/>
      <w:r w:rsidRPr="007D7A13">
        <w:rPr>
          <w:color w:val="000000"/>
          <w:sz w:val="18"/>
          <w:szCs w:val="18"/>
        </w:rPr>
        <w:t xml:space="preserve"> следующие виды расходов:</w:t>
      </w:r>
    </w:p>
    <w:p w:rsidR="007D7A13" w:rsidRPr="007D7A13" w:rsidRDefault="007D7A13" w:rsidP="007D7A13">
      <w:pPr>
        <w:shd w:val="clear" w:color="auto" w:fill="FFFFFF"/>
        <w:spacing w:after="225"/>
        <w:ind w:firstLine="708"/>
        <w:jc w:val="both"/>
        <w:rPr>
          <w:color w:val="000000"/>
          <w:sz w:val="18"/>
          <w:szCs w:val="18"/>
        </w:rPr>
      </w:pPr>
      <w:r w:rsidRPr="007D7A13">
        <w:rPr>
          <w:color w:val="000000"/>
          <w:sz w:val="18"/>
          <w:szCs w:val="18"/>
        </w:rPr>
        <w:t>- перечисление денежных средств исполнителям, получившим право на оказание услуг по проведению мероприятий по профилактике терроризма и экстремизма в результате процедур по размещению муниципального заказа в соответствии с Федеральным законом от 05.04.2013 № 44-ФЗ «</w:t>
      </w:r>
      <w:proofErr w:type="gramStart"/>
      <w:r w:rsidRPr="007D7A13">
        <w:rPr>
          <w:color w:val="000000"/>
          <w:sz w:val="18"/>
          <w:szCs w:val="18"/>
        </w:rPr>
        <w:t>О  контрактной</w:t>
      </w:r>
      <w:proofErr w:type="gramEnd"/>
      <w:r w:rsidRPr="007D7A13">
        <w:rPr>
          <w:color w:val="000000"/>
          <w:sz w:val="18"/>
          <w:szCs w:val="18"/>
        </w:rPr>
        <w:t xml:space="preserve"> системе в сфере закупок товаров, работ,  услуг, для обеспечения государственных и муниципальных нужд»;</w:t>
      </w:r>
    </w:p>
    <w:p w:rsidR="007D7A13" w:rsidRPr="007D7A13" w:rsidRDefault="007D7A13" w:rsidP="007D7A13">
      <w:pPr>
        <w:shd w:val="clear" w:color="auto" w:fill="FFFFFF"/>
        <w:spacing w:after="225"/>
        <w:ind w:left="360"/>
        <w:jc w:val="both"/>
        <w:rPr>
          <w:sz w:val="18"/>
          <w:szCs w:val="18"/>
        </w:rPr>
      </w:pPr>
      <w:r w:rsidRPr="007D7A13">
        <w:rPr>
          <w:sz w:val="18"/>
          <w:szCs w:val="18"/>
        </w:rPr>
        <w:t>-</w:t>
      </w:r>
      <w:r w:rsidRPr="007D7A13">
        <w:rPr>
          <w:sz w:val="18"/>
          <w:szCs w:val="18"/>
        </w:rPr>
        <w:tab/>
        <w:t>затраты на приобретение, изготовление, доставку наградной продукции победителям и участникам мероприятий;</w:t>
      </w:r>
    </w:p>
    <w:p w:rsidR="007D7A13" w:rsidRPr="007D7A13" w:rsidRDefault="007D7A13" w:rsidP="007D7A13">
      <w:pPr>
        <w:shd w:val="clear" w:color="auto" w:fill="FFFFFF"/>
        <w:spacing w:after="225"/>
        <w:ind w:left="360"/>
        <w:jc w:val="both"/>
        <w:rPr>
          <w:sz w:val="18"/>
          <w:szCs w:val="18"/>
        </w:rPr>
      </w:pPr>
      <w:r w:rsidRPr="007D7A13">
        <w:rPr>
          <w:color w:val="000000"/>
          <w:sz w:val="18"/>
          <w:szCs w:val="18"/>
        </w:rPr>
        <w:t>-</w:t>
      </w:r>
      <w:r w:rsidRPr="007D7A13">
        <w:rPr>
          <w:color w:val="000000"/>
          <w:sz w:val="18"/>
          <w:szCs w:val="18"/>
        </w:rPr>
        <w:tab/>
        <w:t xml:space="preserve">прочие необходимые для проведения мероприятий </w:t>
      </w:r>
      <w:r w:rsidRPr="007D7A13">
        <w:rPr>
          <w:sz w:val="18"/>
          <w:szCs w:val="18"/>
        </w:rPr>
        <w:t>расходы.</w:t>
      </w:r>
    </w:p>
    <w:p w:rsidR="007D7A13" w:rsidRPr="007D7A13" w:rsidRDefault="007D7A13" w:rsidP="007D7A13">
      <w:pPr>
        <w:jc w:val="both"/>
        <w:rPr>
          <w:b/>
          <w:sz w:val="18"/>
          <w:szCs w:val="18"/>
        </w:rPr>
      </w:pPr>
      <w:r w:rsidRPr="007D7A13">
        <w:rPr>
          <w:b/>
          <w:sz w:val="18"/>
          <w:szCs w:val="18"/>
        </w:rPr>
        <w:t>V. Заключительные положения</w:t>
      </w:r>
    </w:p>
    <w:p w:rsidR="007D7A13" w:rsidRPr="007D7A13" w:rsidRDefault="007D7A13" w:rsidP="007D7A13">
      <w:pPr>
        <w:jc w:val="both"/>
        <w:rPr>
          <w:b/>
          <w:sz w:val="18"/>
          <w:szCs w:val="18"/>
        </w:rPr>
      </w:pPr>
    </w:p>
    <w:p w:rsidR="007D7A13" w:rsidRPr="007D7A13" w:rsidRDefault="007D7A13" w:rsidP="007D7A13">
      <w:pPr>
        <w:jc w:val="both"/>
        <w:rPr>
          <w:sz w:val="18"/>
          <w:szCs w:val="18"/>
        </w:rPr>
      </w:pPr>
      <w:r w:rsidRPr="007D7A13">
        <w:rPr>
          <w:color w:val="000000"/>
          <w:sz w:val="18"/>
          <w:szCs w:val="18"/>
        </w:rPr>
        <w:t>5.1. Местная администрация ежегодно представляет вместе с отчётом об исполнении бюджета за год в Муниципальный Совет города Павловска сведения о проведённых мероприятиях, выполненных программах (планах) по данному вопросу и расходовании финансовых средств на их выполнение.</w:t>
      </w:r>
    </w:p>
    <w:p w:rsidR="007D7A13" w:rsidRPr="007D7A13" w:rsidRDefault="007D7A13" w:rsidP="007D7A13">
      <w:pPr>
        <w:jc w:val="both"/>
        <w:rPr>
          <w:sz w:val="18"/>
          <w:szCs w:val="18"/>
        </w:rPr>
      </w:pPr>
    </w:p>
    <w:p w:rsidR="007D7A13" w:rsidRPr="007D7A13" w:rsidRDefault="007D7A13" w:rsidP="007D7A13">
      <w:pPr>
        <w:jc w:val="both"/>
        <w:rPr>
          <w:sz w:val="18"/>
          <w:szCs w:val="18"/>
        </w:rPr>
      </w:pPr>
      <w:r w:rsidRPr="007D7A13">
        <w:rPr>
          <w:sz w:val="18"/>
          <w:szCs w:val="18"/>
        </w:rPr>
        <w:t>5.2. 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Павловск.</w:t>
      </w:r>
    </w:p>
    <w:p w:rsidR="007D7A13" w:rsidRPr="007D7A13" w:rsidRDefault="007D7A13" w:rsidP="007D7A13">
      <w:pPr>
        <w:jc w:val="center"/>
        <w:rPr>
          <w:sz w:val="18"/>
          <w:szCs w:val="18"/>
        </w:rPr>
      </w:pPr>
      <w:r w:rsidRPr="007D7A13">
        <w:rPr>
          <w:noProof/>
          <w:sz w:val="18"/>
          <w:szCs w:val="18"/>
        </w:rPr>
        <w:drawing>
          <wp:inline distT="0" distB="0" distL="0" distR="0">
            <wp:extent cx="5524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D7A13" w:rsidRPr="007D7A13" w:rsidRDefault="007D7A13" w:rsidP="007D7A13">
      <w:pPr>
        <w:jc w:val="center"/>
        <w:rPr>
          <w:sz w:val="18"/>
          <w:szCs w:val="18"/>
        </w:rPr>
      </w:pPr>
    </w:p>
    <w:p w:rsidR="007D7A13" w:rsidRPr="007D7A13" w:rsidRDefault="007D7A13" w:rsidP="007D7A13">
      <w:pPr>
        <w:jc w:val="center"/>
        <w:rPr>
          <w:b/>
          <w:sz w:val="18"/>
          <w:szCs w:val="18"/>
        </w:rPr>
      </w:pPr>
      <w:r w:rsidRPr="007D7A13">
        <w:rPr>
          <w:b/>
          <w:sz w:val="18"/>
          <w:szCs w:val="18"/>
        </w:rPr>
        <w:t>Муниципальный Совет</w:t>
      </w:r>
    </w:p>
    <w:p w:rsidR="007D7A13" w:rsidRPr="007D7A13" w:rsidRDefault="007D7A13" w:rsidP="007D7A13">
      <w:pPr>
        <w:jc w:val="center"/>
        <w:rPr>
          <w:b/>
          <w:sz w:val="18"/>
          <w:szCs w:val="18"/>
        </w:rPr>
      </w:pPr>
      <w:r w:rsidRPr="007D7A13">
        <w:rPr>
          <w:b/>
          <w:sz w:val="18"/>
          <w:szCs w:val="18"/>
        </w:rPr>
        <w:t>города Павловска</w:t>
      </w:r>
    </w:p>
    <w:p w:rsidR="007D7A13" w:rsidRPr="007D7A13" w:rsidRDefault="007D7A13" w:rsidP="007D7A13">
      <w:pPr>
        <w:jc w:val="center"/>
        <w:rPr>
          <w:b/>
          <w:sz w:val="18"/>
          <w:szCs w:val="18"/>
        </w:rPr>
      </w:pPr>
      <w:r w:rsidRPr="007D7A13">
        <w:rPr>
          <w:b/>
          <w:sz w:val="18"/>
          <w:szCs w:val="18"/>
        </w:rPr>
        <w:t>РЕШЕНИЕ</w:t>
      </w:r>
    </w:p>
    <w:p w:rsidR="007D7A13" w:rsidRPr="007D7A13" w:rsidRDefault="007D7A13" w:rsidP="007D7A13">
      <w:pPr>
        <w:jc w:val="center"/>
        <w:rPr>
          <w:sz w:val="18"/>
          <w:szCs w:val="18"/>
        </w:rPr>
      </w:pPr>
    </w:p>
    <w:p w:rsidR="007D7A13" w:rsidRPr="007D7A13" w:rsidRDefault="007D7A13" w:rsidP="007D7A13">
      <w:pPr>
        <w:jc w:val="center"/>
        <w:rPr>
          <w:sz w:val="18"/>
          <w:szCs w:val="18"/>
        </w:rPr>
      </w:pPr>
    </w:p>
    <w:p w:rsidR="007D7A13" w:rsidRPr="007D7A13" w:rsidRDefault="007D7A13" w:rsidP="007D7A13">
      <w:pPr>
        <w:rPr>
          <w:b/>
          <w:sz w:val="18"/>
          <w:szCs w:val="18"/>
        </w:rPr>
      </w:pPr>
      <w:r w:rsidRPr="007D7A13">
        <w:rPr>
          <w:b/>
          <w:sz w:val="18"/>
          <w:szCs w:val="18"/>
        </w:rPr>
        <w:t xml:space="preserve">от 24 </w:t>
      </w:r>
      <w:proofErr w:type="gramStart"/>
      <w:r w:rsidRPr="007D7A13">
        <w:rPr>
          <w:b/>
          <w:sz w:val="18"/>
          <w:szCs w:val="18"/>
        </w:rPr>
        <w:t>октября  2018</w:t>
      </w:r>
      <w:proofErr w:type="gramEnd"/>
      <w:r w:rsidRPr="007D7A13">
        <w:rPr>
          <w:b/>
          <w:sz w:val="18"/>
          <w:szCs w:val="18"/>
        </w:rPr>
        <w:t xml:space="preserve"> года</w:t>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t xml:space="preserve">                      № 10/6.1</w:t>
      </w:r>
    </w:p>
    <w:p w:rsidR="007D7A13" w:rsidRPr="007D7A13" w:rsidRDefault="007D7A13" w:rsidP="007D7A13">
      <w:pPr>
        <w:jc w:val="center"/>
        <w:rPr>
          <w:b/>
          <w:sz w:val="18"/>
          <w:szCs w:val="18"/>
        </w:rPr>
      </w:pPr>
    </w:p>
    <w:p w:rsidR="007D7A13" w:rsidRPr="007D7A13" w:rsidRDefault="007D7A13" w:rsidP="007D7A13">
      <w:pPr>
        <w:shd w:val="clear" w:color="auto" w:fill="FFFFFF"/>
        <w:jc w:val="both"/>
        <w:rPr>
          <w:b/>
          <w:color w:val="292929"/>
          <w:sz w:val="16"/>
          <w:szCs w:val="16"/>
        </w:rPr>
      </w:pPr>
      <w:r w:rsidRPr="007D7A13">
        <w:rPr>
          <w:b/>
          <w:sz w:val="16"/>
          <w:szCs w:val="16"/>
        </w:rPr>
        <w:t xml:space="preserve">О принятии </w:t>
      </w:r>
      <w:r w:rsidRPr="007D7A13">
        <w:rPr>
          <w:b/>
          <w:color w:val="292929"/>
          <w:sz w:val="16"/>
          <w:szCs w:val="16"/>
        </w:rPr>
        <w:t xml:space="preserve">Положения о порядке осуществления </w:t>
      </w:r>
    </w:p>
    <w:p w:rsidR="007D7A13" w:rsidRPr="007D7A13" w:rsidRDefault="007D7A13" w:rsidP="007D7A13">
      <w:pPr>
        <w:shd w:val="clear" w:color="auto" w:fill="FFFFFF"/>
        <w:jc w:val="both"/>
        <w:rPr>
          <w:b/>
          <w:color w:val="292929"/>
          <w:sz w:val="16"/>
          <w:szCs w:val="16"/>
        </w:rPr>
      </w:pPr>
      <w:r w:rsidRPr="007D7A13">
        <w:rPr>
          <w:b/>
          <w:color w:val="292929"/>
          <w:sz w:val="16"/>
          <w:szCs w:val="16"/>
        </w:rPr>
        <w:t>закупок товаров, работ, услуг для обеспечения</w:t>
      </w:r>
    </w:p>
    <w:p w:rsidR="007D7A13" w:rsidRPr="007D7A13" w:rsidRDefault="007D7A13" w:rsidP="007D7A13">
      <w:pPr>
        <w:shd w:val="clear" w:color="auto" w:fill="FFFFFF"/>
        <w:jc w:val="both"/>
        <w:rPr>
          <w:b/>
          <w:sz w:val="16"/>
          <w:szCs w:val="16"/>
        </w:rPr>
      </w:pPr>
      <w:r w:rsidRPr="007D7A13">
        <w:rPr>
          <w:b/>
          <w:color w:val="292929"/>
          <w:sz w:val="16"/>
          <w:szCs w:val="16"/>
        </w:rPr>
        <w:t xml:space="preserve">муниципальных </w:t>
      </w:r>
      <w:proofErr w:type="gramStart"/>
      <w:r w:rsidRPr="007D7A13">
        <w:rPr>
          <w:b/>
          <w:color w:val="292929"/>
          <w:sz w:val="16"/>
          <w:szCs w:val="16"/>
        </w:rPr>
        <w:t>нужд  во</w:t>
      </w:r>
      <w:proofErr w:type="gramEnd"/>
      <w:r w:rsidRPr="007D7A13">
        <w:rPr>
          <w:b/>
          <w:color w:val="292929"/>
          <w:sz w:val="16"/>
          <w:szCs w:val="16"/>
        </w:rPr>
        <w:t xml:space="preserve"> </w:t>
      </w:r>
      <w:r w:rsidRPr="007D7A13">
        <w:rPr>
          <w:b/>
          <w:sz w:val="16"/>
          <w:szCs w:val="16"/>
        </w:rPr>
        <w:t>внутригородском</w:t>
      </w:r>
    </w:p>
    <w:p w:rsidR="007D7A13" w:rsidRPr="007D7A13" w:rsidRDefault="007D7A13" w:rsidP="007D7A13">
      <w:pPr>
        <w:shd w:val="clear" w:color="auto" w:fill="FFFFFF"/>
        <w:jc w:val="both"/>
        <w:rPr>
          <w:b/>
          <w:sz w:val="16"/>
          <w:szCs w:val="16"/>
        </w:rPr>
      </w:pPr>
      <w:r w:rsidRPr="007D7A13">
        <w:rPr>
          <w:b/>
          <w:sz w:val="16"/>
          <w:szCs w:val="16"/>
        </w:rPr>
        <w:t xml:space="preserve">муниципальном образовании </w:t>
      </w:r>
    </w:p>
    <w:p w:rsidR="007D7A13" w:rsidRPr="007D7A13" w:rsidRDefault="007D7A13" w:rsidP="007D7A13">
      <w:pPr>
        <w:shd w:val="clear" w:color="auto" w:fill="FFFFFF"/>
        <w:jc w:val="both"/>
        <w:rPr>
          <w:rFonts w:ascii="Tahoma" w:hAnsi="Tahoma" w:cs="Tahoma"/>
          <w:sz w:val="16"/>
          <w:szCs w:val="16"/>
        </w:rPr>
      </w:pPr>
      <w:r w:rsidRPr="007D7A13">
        <w:rPr>
          <w:rFonts w:ascii="Tahoma" w:hAnsi="Tahoma" w:cs="Tahoma"/>
          <w:sz w:val="16"/>
          <w:szCs w:val="16"/>
        </w:rPr>
        <w:t> </w:t>
      </w:r>
      <w:r w:rsidRPr="007D7A13">
        <w:rPr>
          <w:b/>
          <w:bCs/>
          <w:iCs/>
          <w:sz w:val="16"/>
          <w:szCs w:val="16"/>
        </w:rPr>
        <w:t xml:space="preserve">Санкт-Петербурга </w:t>
      </w:r>
      <w:r w:rsidRPr="007D7A13">
        <w:rPr>
          <w:b/>
          <w:sz w:val="16"/>
          <w:szCs w:val="16"/>
        </w:rPr>
        <w:t>город Павловск</w:t>
      </w:r>
    </w:p>
    <w:p w:rsidR="007D7A13" w:rsidRPr="007D7A13" w:rsidRDefault="007D7A13" w:rsidP="007D7A13">
      <w:pPr>
        <w:autoSpaceDE w:val="0"/>
        <w:autoSpaceDN w:val="0"/>
        <w:adjustRightInd w:val="0"/>
        <w:jc w:val="both"/>
        <w:rPr>
          <w:b/>
          <w:color w:val="FF0000"/>
          <w:sz w:val="18"/>
          <w:szCs w:val="18"/>
        </w:rPr>
      </w:pPr>
    </w:p>
    <w:p w:rsidR="007D7A13" w:rsidRPr="007D7A13" w:rsidRDefault="007D7A13" w:rsidP="007D7A13">
      <w:pPr>
        <w:shd w:val="clear" w:color="auto" w:fill="FFFFFF"/>
        <w:jc w:val="both"/>
        <w:rPr>
          <w:sz w:val="18"/>
          <w:szCs w:val="18"/>
        </w:rPr>
      </w:pPr>
      <w:r w:rsidRPr="007D7A13">
        <w:rPr>
          <w:color w:val="292929"/>
          <w:sz w:val="18"/>
          <w:szCs w:val="18"/>
        </w:rPr>
        <w:tab/>
      </w:r>
      <w:r w:rsidRPr="007D7A13">
        <w:rPr>
          <w:sz w:val="18"/>
          <w:szCs w:val="1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Уставом внутригородского муниципального образования </w:t>
      </w:r>
    </w:p>
    <w:p w:rsidR="007D7A13" w:rsidRPr="007D7A13" w:rsidRDefault="007D7A13" w:rsidP="007D7A13">
      <w:pPr>
        <w:shd w:val="clear" w:color="auto" w:fill="FFFFFF"/>
        <w:jc w:val="both"/>
        <w:rPr>
          <w:sz w:val="18"/>
          <w:szCs w:val="18"/>
        </w:rPr>
      </w:pPr>
      <w:r w:rsidRPr="007D7A13">
        <w:rPr>
          <w:bCs/>
          <w:iCs/>
          <w:sz w:val="18"/>
          <w:szCs w:val="18"/>
        </w:rPr>
        <w:t xml:space="preserve">Санкт-Петербурга </w:t>
      </w:r>
      <w:r w:rsidRPr="007D7A13">
        <w:rPr>
          <w:sz w:val="18"/>
          <w:szCs w:val="18"/>
        </w:rPr>
        <w:t>город Павловск</w:t>
      </w:r>
    </w:p>
    <w:p w:rsidR="007D7A13" w:rsidRPr="007D7A13" w:rsidRDefault="007D7A13" w:rsidP="007D7A13">
      <w:pPr>
        <w:shd w:val="clear" w:color="auto" w:fill="FFFFFF"/>
        <w:jc w:val="both"/>
        <w:rPr>
          <w:rFonts w:ascii="Tahoma" w:hAnsi="Tahoma" w:cs="Tahoma"/>
          <w:b/>
          <w:color w:val="292929"/>
          <w:sz w:val="18"/>
          <w:szCs w:val="18"/>
        </w:rPr>
      </w:pPr>
      <w:r w:rsidRPr="007D7A13">
        <w:rPr>
          <w:b/>
          <w:color w:val="FF0000"/>
          <w:sz w:val="18"/>
          <w:szCs w:val="18"/>
        </w:rPr>
        <w:tab/>
      </w:r>
      <w:r w:rsidRPr="007D7A13">
        <w:rPr>
          <w:b/>
          <w:color w:val="292929"/>
          <w:sz w:val="18"/>
          <w:szCs w:val="18"/>
        </w:rPr>
        <w:t>Муниципальный Совет города Павловска</w:t>
      </w:r>
      <w:r w:rsidRPr="007D7A13">
        <w:rPr>
          <w:rFonts w:ascii="Tahoma" w:hAnsi="Tahoma" w:cs="Tahoma"/>
          <w:b/>
          <w:color w:val="292929"/>
          <w:sz w:val="18"/>
          <w:szCs w:val="18"/>
        </w:rPr>
        <w:t> </w:t>
      </w:r>
    </w:p>
    <w:p w:rsidR="007D7A13" w:rsidRPr="007D7A13" w:rsidRDefault="007D7A13" w:rsidP="007D7A13">
      <w:pPr>
        <w:shd w:val="clear" w:color="auto" w:fill="FFFFFF"/>
        <w:jc w:val="both"/>
        <w:rPr>
          <w:rFonts w:ascii="Tahoma" w:hAnsi="Tahoma" w:cs="Tahoma"/>
          <w:color w:val="292929"/>
          <w:sz w:val="18"/>
          <w:szCs w:val="18"/>
        </w:rPr>
      </w:pPr>
    </w:p>
    <w:p w:rsidR="007D7A13" w:rsidRPr="007D7A13" w:rsidRDefault="007D7A13" w:rsidP="007D7A13">
      <w:pPr>
        <w:shd w:val="clear" w:color="auto" w:fill="FFFFFF"/>
        <w:jc w:val="both"/>
        <w:rPr>
          <w:b/>
          <w:color w:val="292929"/>
          <w:sz w:val="18"/>
          <w:szCs w:val="18"/>
        </w:rPr>
      </w:pPr>
      <w:r w:rsidRPr="007D7A13">
        <w:rPr>
          <w:b/>
          <w:color w:val="292929"/>
          <w:sz w:val="18"/>
          <w:szCs w:val="18"/>
        </w:rPr>
        <w:t>РЕШИЛ:</w:t>
      </w:r>
    </w:p>
    <w:p w:rsidR="007D7A13" w:rsidRPr="007D7A13" w:rsidRDefault="007D7A13" w:rsidP="007D7A13">
      <w:pPr>
        <w:shd w:val="clear" w:color="auto" w:fill="FFFFFF"/>
        <w:jc w:val="both"/>
        <w:rPr>
          <w:b/>
          <w:color w:val="292929"/>
          <w:sz w:val="18"/>
          <w:szCs w:val="18"/>
        </w:rPr>
      </w:pPr>
    </w:p>
    <w:p w:rsidR="007D7A13" w:rsidRPr="007D7A13" w:rsidRDefault="007D7A13" w:rsidP="007D7A13">
      <w:pPr>
        <w:shd w:val="clear" w:color="auto" w:fill="FFFFFF"/>
        <w:rPr>
          <w:sz w:val="18"/>
          <w:szCs w:val="18"/>
        </w:rPr>
      </w:pPr>
      <w:r w:rsidRPr="007D7A13">
        <w:rPr>
          <w:sz w:val="18"/>
          <w:szCs w:val="18"/>
        </w:rPr>
        <w:tab/>
        <w:t xml:space="preserve">1. Принять во втором и третьем чтениях (в целом) </w:t>
      </w:r>
      <w:r w:rsidRPr="007D7A13">
        <w:rPr>
          <w:color w:val="292929"/>
          <w:sz w:val="18"/>
          <w:szCs w:val="18"/>
        </w:rPr>
        <w:t xml:space="preserve">Положение о порядке осуществления закупок товаров, работ, услуг для обеспечения муниципальных </w:t>
      </w:r>
      <w:proofErr w:type="gramStart"/>
      <w:r w:rsidRPr="007D7A13">
        <w:rPr>
          <w:color w:val="292929"/>
          <w:sz w:val="18"/>
          <w:szCs w:val="18"/>
        </w:rPr>
        <w:t xml:space="preserve">нужд  </w:t>
      </w:r>
      <w:r w:rsidRPr="007D7A13">
        <w:rPr>
          <w:sz w:val="18"/>
          <w:szCs w:val="18"/>
        </w:rPr>
        <w:t>во</w:t>
      </w:r>
      <w:proofErr w:type="gramEnd"/>
      <w:r w:rsidRPr="007D7A13">
        <w:rPr>
          <w:sz w:val="18"/>
          <w:szCs w:val="18"/>
        </w:rPr>
        <w:t xml:space="preserve"> внутригородском муниципальном  образовании</w:t>
      </w:r>
      <w:r w:rsidRPr="007D7A13">
        <w:rPr>
          <w:rFonts w:ascii="Tahoma" w:hAnsi="Tahoma" w:cs="Tahoma"/>
          <w:sz w:val="18"/>
          <w:szCs w:val="18"/>
        </w:rPr>
        <w:t> </w:t>
      </w:r>
      <w:r w:rsidRPr="007D7A13">
        <w:rPr>
          <w:bCs/>
          <w:iCs/>
          <w:sz w:val="18"/>
          <w:szCs w:val="18"/>
        </w:rPr>
        <w:t xml:space="preserve">Санкт-Петербурга </w:t>
      </w:r>
      <w:r w:rsidRPr="007D7A13">
        <w:rPr>
          <w:sz w:val="18"/>
          <w:szCs w:val="18"/>
        </w:rPr>
        <w:t>город Павловск</w:t>
      </w:r>
      <w:r w:rsidRPr="007D7A13">
        <w:rPr>
          <w:b/>
          <w:sz w:val="18"/>
          <w:szCs w:val="18"/>
        </w:rPr>
        <w:t xml:space="preserve"> </w:t>
      </w:r>
      <w:r w:rsidRPr="007D7A13">
        <w:rPr>
          <w:sz w:val="18"/>
          <w:szCs w:val="18"/>
        </w:rPr>
        <w:t>согласно приложению 1</w:t>
      </w:r>
      <w:r w:rsidRPr="007D7A13">
        <w:rPr>
          <w:rFonts w:eastAsia="Calibri"/>
          <w:sz w:val="18"/>
          <w:szCs w:val="18"/>
          <w:lang w:eastAsia="en-US"/>
        </w:rPr>
        <w:t>.</w:t>
      </w:r>
    </w:p>
    <w:p w:rsidR="007D7A13" w:rsidRPr="007D7A13" w:rsidRDefault="007D7A13" w:rsidP="007D7A13">
      <w:pPr>
        <w:rPr>
          <w:sz w:val="18"/>
          <w:szCs w:val="18"/>
        </w:rPr>
      </w:pPr>
      <w:r w:rsidRPr="007D7A13">
        <w:rPr>
          <w:sz w:val="18"/>
          <w:szCs w:val="18"/>
        </w:rPr>
        <w:tab/>
        <w:t>2.  Настоящее решение вступает в силу со дня его официального опубликования.</w:t>
      </w:r>
    </w:p>
    <w:p w:rsidR="007D7A13" w:rsidRPr="007D7A13" w:rsidRDefault="007D7A13" w:rsidP="007D7A13">
      <w:pPr>
        <w:rPr>
          <w:sz w:val="18"/>
          <w:szCs w:val="18"/>
        </w:rPr>
      </w:pPr>
      <w:r w:rsidRPr="007D7A13">
        <w:rPr>
          <w:sz w:val="18"/>
          <w:szCs w:val="18"/>
        </w:rPr>
        <w:tab/>
        <w:t>3.  Контроль за исполнением настоящего решения возложить на Главу муниципального образования.</w:t>
      </w:r>
    </w:p>
    <w:p w:rsidR="007D7A13" w:rsidRPr="007D7A13" w:rsidRDefault="007D7A13" w:rsidP="007D7A13">
      <w:pPr>
        <w:jc w:val="both"/>
        <w:rPr>
          <w:sz w:val="18"/>
          <w:szCs w:val="18"/>
        </w:rPr>
      </w:pPr>
    </w:p>
    <w:p w:rsidR="007D7A13" w:rsidRPr="007D7A13" w:rsidRDefault="007D7A13" w:rsidP="007D7A13">
      <w:pPr>
        <w:jc w:val="both"/>
        <w:rPr>
          <w:sz w:val="18"/>
          <w:szCs w:val="18"/>
        </w:rPr>
      </w:pPr>
      <w:r w:rsidRPr="007D7A13">
        <w:rPr>
          <w:sz w:val="18"/>
          <w:szCs w:val="18"/>
        </w:rPr>
        <w:t xml:space="preserve">Глава муниципального образования </w:t>
      </w:r>
    </w:p>
    <w:p w:rsidR="007D7A13" w:rsidRPr="007D7A13" w:rsidRDefault="007D7A13" w:rsidP="007D7A13">
      <w:pPr>
        <w:jc w:val="both"/>
        <w:rPr>
          <w:sz w:val="18"/>
          <w:szCs w:val="18"/>
        </w:rPr>
      </w:pPr>
      <w:r w:rsidRPr="007D7A13">
        <w:rPr>
          <w:sz w:val="18"/>
          <w:szCs w:val="18"/>
        </w:rPr>
        <w:t>города Павловска</w:t>
      </w:r>
      <w:r w:rsidRPr="007D7A13">
        <w:rPr>
          <w:sz w:val="18"/>
          <w:szCs w:val="18"/>
        </w:rPr>
        <w:tab/>
      </w:r>
      <w:r w:rsidRPr="007D7A13">
        <w:rPr>
          <w:sz w:val="18"/>
          <w:szCs w:val="18"/>
        </w:rPr>
        <w:tab/>
      </w:r>
      <w:r w:rsidRPr="007D7A13">
        <w:rPr>
          <w:sz w:val="18"/>
          <w:szCs w:val="18"/>
        </w:rPr>
        <w:tab/>
      </w:r>
      <w:r w:rsidRPr="007D7A13">
        <w:rPr>
          <w:sz w:val="18"/>
          <w:szCs w:val="18"/>
        </w:rPr>
        <w:tab/>
        <w:t xml:space="preserve">                                                      В.В. </w:t>
      </w:r>
      <w:proofErr w:type="spellStart"/>
      <w:r w:rsidRPr="007D7A13">
        <w:rPr>
          <w:sz w:val="18"/>
          <w:szCs w:val="18"/>
        </w:rPr>
        <w:t>Зибарев</w:t>
      </w:r>
      <w:proofErr w:type="spellEnd"/>
    </w:p>
    <w:p w:rsidR="007D7A13" w:rsidRPr="007D7A13" w:rsidRDefault="007D7A13" w:rsidP="007D7A13">
      <w:pPr>
        <w:jc w:val="both"/>
        <w:rPr>
          <w:sz w:val="18"/>
          <w:szCs w:val="18"/>
        </w:rPr>
      </w:pPr>
    </w:p>
    <w:p w:rsidR="007D7A13" w:rsidRPr="007D7A13" w:rsidRDefault="007D7A13" w:rsidP="007D7A13">
      <w:pPr>
        <w:rPr>
          <w:sz w:val="18"/>
          <w:szCs w:val="18"/>
        </w:rPr>
      </w:pPr>
    </w:p>
    <w:p w:rsidR="007D7A13" w:rsidRPr="007D7A13" w:rsidRDefault="007D7A13" w:rsidP="007D7A13">
      <w:pPr>
        <w:rPr>
          <w:sz w:val="18"/>
          <w:szCs w:val="18"/>
        </w:rPr>
      </w:pPr>
    </w:p>
    <w:p w:rsidR="007D7A13" w:rsidRPr="007D7A13" w:rsidRDefault="007D7A13" w:rsidP="007D7A13">
      <w:pPr>
        <w:shd w:val="clear" w:color="auto" w:fill="FFFFFF"/>
        <w:jc w:val="both"/>
        <w:rPr>
          <w:rFonts w:ascii="Tahoma" w:hAnsi="Tahoma" w:cs="Tahoma"/>
          <w:color w:val="292929"/>
          <w:sz w:val="18"/>
          <w:szCs w:val="18"/>
        </w:rPr>
      </w:pPr>
      <w:r w:rsidRPr="007D7A13">
        <w:rPr>
          <w:rFonts w:ascii="Tahoma" w:hAnsi="Tahoma" w:cs="Tahoma"/>
          <w:color w:val="292929"/>
          <w:sz w:val="18"/>
          <w:szCs w:val="18"/>
        </w:rPr>
        <w:t> </w:t>
      </w:r>
    </w:p>
    <w:p w:rsidR="007D7A13" w:rsidRPr="007D7A13" w:rsidRDefault="007D7A13" w:rsidP="007D7A13">
      <w:pPr>
        <w:shd w:val="clear" w:color="auto" w:fill="FFFFFF"/>
        <w:jc w:val="right"/>
        <w:rPr>
          <w:rFonts w:ascii="Tahoma" w:hAnsi="Tahoma" w:cs="Tahoma"/>
          <w:color w:val="292929"/>
          <w:sz w:val="18"/>
          <w:szCs w:val="18"/>
        </w:rPr>
      </w:pPr>
    </w:p>
    <w:p w:rsidR="007D7A13" w:rsidRPr="007D7A13" w:rsidRDefault="007D7A13" w:rsidP="007D7A13">
      <w:pPr>
        <w:ind w:left="5760"/>
        <w:jc w:val="right"/>
        <w:rPr>
          <w:sz w:val="18"/>
          <w:szCs w:val="18"/>
        </w:rPr>
      </w:pPr>
      <w:r w:rsidRPr="007D7A13">
        <w:rPr>
          <w:sz w:val="18"/>
          <w:szCs w:val="18"/>
        </w:rPr>
        <w:lastRenderedPageBreak/>
        <w:t xml:space="preserve">Приложение 1 </w:t>
      </w:r>
    </w:p>
    <w:p w:rsidR="007D7A13" w:rsidRPr="007D7A13" w:rsidRDefault="007D7A13" w:rsidP="007D7A13">
      <w:pPr>
        <w:ind w:left="5760"/>
        <w:jc w:val="right"/>
        <w:rPr>
          <w:sz w:val="18"/>
          <w:szCs w:val="18"/>
        </w:rPr>
      </w:pPr>
      <w:r w:rsidRPr="007D7A13">
        <w:rPr>
          <w:sz w:val="18"/>
          <w:szCs w:val="18"/>
        </w:rPr>
        <w:t xml:space="preserve">к решению </w:t>
      </w:r>
    </w:p>
    <w:p w:rsidR="007D7A13" w:rsidRPr="007D7A13" w:rsidRDefault="007D7A13" w:rsidP="007D7A13">
      <w:pPr>
        <w:ind w:left="5760"/>
        <w:jc w:val="right"/>
        <w:rPr>
          <w:sz w:val="18"/>
          <w:szCs w:val="18"/>
        </w:rPr>
      </w:pPr>
      <w:r w:rsidRPr="007D7A13">
        <w:rPr>
          <w:sz w:val="18"/>
          <w:szCs w:val="18"/>
        </w:rPr>
        <w:t>Муниципального Совета</w:t>
      </w:r>
    </w:p>
    <w:p w:rsidR="007D7A13" w:rsidRPr="007D7A13" w:rsidRDefault="007D7A13" w:rsidP="007D7A13">
      <w:pPr>
        <w:ind w:left="5760"/>
        <w:jc w:val="right"/>
        <w:rPr>
          <w:sz w:val="18"/>
          <w:szCs w:val="18"/>
        </w:rPr>
      </w:pPr>
      <w:r w:rsidRPr="007D7A13">
        <w:rPr>
          <w:sz w:val="18"/>
          <w:szCs w:val="18"/>
        </w:rPr>
        <w:t>города Павловска</w:t>
      </w:r>
    </w:p>
    <w:p w:rsidR="007D7A13" w:rsidRPr="007D7A13" w:rsidRDefault="007D7A13" w:rsidP="007D7A13">
      <w:pPr>
        <w:jc w:val="right"/>
        <w:rPr>
          <w:sz w:val="18"/>
          <w:szCs w:val="18"/>
        </w:rPr>
      </w:pPr>
      <w:r w:rsidRPr="007D7A13">
        <w:rPr>
          <w:sz w:val="18"/>
          <w:szCs w:val="18"/>
        </w:rPr>
        <w:t xml:space="preserve">                                                                                     </w:t>
      </w:r>
      <w:r w:rsidRPr="007D7A13">
        <w:rPr>
          <w:sz w:val="18"/>
          <w:szCs w:val="18"/>
        </w:rPr>
        <w:tab/>
      </w:r>
      <w:r w:rsidRPr="007D7A13">
        <w:rPr>
          <w:sz w:val="18"/>
          <w:szCs w:val="18"/>
        </w:rPr>
        <w:tab/>
      </w:r>
      <w:proofErr w:type="gramStart"/>
      <w:r w:rsidRPr="007D7A13">
        <w:rPr>
          <w:sz w:val="18"/>
          <w:szCs w:val="18"/>
        </w:rPr>
        <w:t>от  24.10</w:t>
      </w:r>
      <w:proofErr w:type="gramEnd"/>
      <w:r w:rsidRPr="007D7A13">
        <w:rPr>
          <w:sz w:val="18"/>
          <w:szCs w:val="18"/>
        </w:rPr>
        <w:t xml:space="preserve"> 2018   № 10/6.1</w:t>
      </w:r>
    </w:p>
    <w:p w:rsidR="007D7A13" w:rsidRPr="007D7A13" w:rsidRDefault="007D7A13" w:rsidP="007D7A13">
      <w:pPr>
        <w:shd w:val="clear" w:color="auto" w:fill="FFFFFF"/>
        <w:jc w:val="right"/>
        <w:rPr>
          <w:rFonts w:ascii="Tahoma" w:hAnsi="Tahoma" w:cs="Tahoma"/>
          <w:color w:val="292929"/>
          <w:sz w:val="18"/>
          <w:szCs w:val="18"/>
        </w:rPr>
      </w:pPr>
    </w:p>
    <w:p w:rsidR="007D7A13" w:rsidRPr="007D7A13" w:rsidRDefault="007D7A13" w:rsidP="007D7A13">
      <w:pPr>
        <w:shd w:val="clear" w:color="auto" w:fill="FFFFFF"/>
        <w:jc w:val="center"/>
        <w:rPr>
          <w:color w:val="292929"/>
          <w:sz w:val="18"/>
          <w:szCs w:val="18"/>
        </w:rPr>
      </w:pPr>
      <w:r w:rsidRPr="007D7A13">
        <w:rPr>
          <w:b/>
          <w:bCs/>
          <w:color w:val="292929"/>
          <w:sz w:val="18"/>
          <w:szCs w:val="18"/>
        </w:rPr>
        <w:t>Положение</w:t>
      </w:r>
    </w:p>
    <w:p w:rsidR="007D7A13" w:rsidRPr="007D7A13" w:rsidRDefault="007D7A13" w:rsidP="007D7A13">
      <w:pPr>
        <w:shd w:val="clear" w:color="auto" w:fill="FFFFFF"/>
        <w:jc w:val="center"/>
        <w:rPr>
          <w:b/>
          <w:bCs/>
          <w:color w:val="292929"/>
          <w:sz w:val="18"/>
          <w:szCs w:val="18"/>
        </w:rPr>
      </w:pPr>
      <w:r w:rsidRPr="007D7A13">
        <w:rPr>
          <w:b/>
          <w:bCs/>
          <w:color w:val="292929"/>
          <w:sz w:val="18"/>
          <w:szCs w:val="18"/>
        </w:rPr>
        <w:t>о порядке осуществления закупок товаров, работ, услуг</w:t>
      </w:r>
    </w:p>
    <w:p w:rsidR="007D7A13" w:rsidRPr="007D7A13" w:rsidRDefault="007D7A13" w:rsidP="007D7A13">
      <w:pPr>
        <w:shd w:val="clear" w:color="auto" w:fill="FFFFFF"/>
        <w:jc w:val="center"/>
        <w:rPr>
          <w:b/>
          <w:bCs/>
          <w:color w:val="292929"/>
          <w:sz w:val="18"/>
          <w:szCs w:val="18"/>
        </w:rPr>
      </w:pPr>
      <w:r w:rsidRPr="007D7A13">
        <w:rPr>
          <w:b/>
          <w:bCs/>
          <w:color w:val="292929"/>
          <w:sz w:val="18"/>
          <w:szCs w:val="18"/>
        </w:rPr>
        <w:t>для обеспечения</w:t>
      </w:r>
      <w:r w:rsidRPr="007D7A13">
        <w:rPr>
          <w:color w:val="292929"/>
          <w:sz w:val="18"/>
          <w:szCs w:val="18"/>
        </w:rPr>
        <w:t xml:space="preserve"> </w:t>
      </w:r>
      <w:r w:rsidRPr="007D7A13">
        <w:rPr>
          <w:b/>
          <w:bCs/>
          <w:color w:val="292929"/>
          <w:sz w:val="18"/>
          <w:szCs w:val="18"/>
        </w:rPr>
        <w:t xml:space="preserve">муниципальных нужд </w:t>
      </w:r>
    </w:p>
    <w:p w:rsidR="007D7A13" w:rsidRPr="007D7A13" w:rsidRDefault="007D7A13" w:rsidP="007D7A13">
      <w:pPr>
        <w:shd w:val="clear" w:color="auto" w:fill="FFFFFF"/>
        <w:jc w:val="center"/>
        <w:rPr>
          <w:b/>
          <w:bCs/>
          <w:sz w:val="18"/>
          <w:szCs w:val="18"/>
        </w:rPr>
      </w:pPr>
      <w:r w:rsidRPr="007D7A13">
        <w:rPr>
          <w:b/>
          <w:bCs/>
          <w:sz w:val="18"/>
          <w:szCs w:val="18"/>
        </w:rPr>
        <w:t xml:space="preserve">во </w:t>
      </w:r>
      <w:proofErr w:type="gramStart"/>
      <w:r w:rsidRPr="007D7A13">
        <w:rPr>
          <w:b/>
          <w:sz w:val="18"/>
          <w:szCs w:val="18"/>
        </w:rPr>
        <w:t>внутригородском  муниципальном</w:t>
      </w:r>
      <w:proofErr w:type="gramEnd"/>
      <w:r w:rsidRPr="007D7A13">
        <w:rPr>
          <w:b/>
          <w:sz w:val="18"/>
          <w:szCs w:val="18"/>
        </w:rPr>
        <w:t xml:space="preserve"> образовании </w:t>
      </w:r>
      <w:r w:rsidRPr="007D7A13">
        <w:rPr>
          <w:b/>
          <w:bCs/>
          <w:iCs/>
          <w:sz w:val="18"/>
          <w:szCs w:val="18"/>
        </w:rPr>
        <w:t xml:space="preserve">Санкт-Петербурга </w:t>
      </w:r>
    </w:p>
    <w:p w:rsidR="007D7A13" w:rsidRPr="007D7A13" w:rsidRDefault="007D7A13" w:rsidP="007D7A13">
      <w:pPr>
        <w:shd w:val="clear" w:color="auto" w:fill="FFFFFF"/>
        <w:jc w:val="center"/>
        <w:rPr>
          <w:b/>
          <w:sz w:val="18"/>
          <w:szCs w:val="18"/>
        </w:rPr>
      </w:pPr>
      <w:r w:rsidRPr="007D7A13">
        <w:rPr>
          <w:b/>
          <w:sz w:val="18"/>
          <w:szCs w:val="18"/>
        </w:rPr>
        <w:t>город Павловск</w:t>
      </w:r>
    </w:p>
    <w:p w:rsidR="007D7A13" w:rsidRPr="007D7A13" w:rsidRDefault="007D7A13" w:rsidP="007D7A13">
      <w:pPr>
        <w:shd w:val="clear" w:color="auto" w:fill="FFFFFF"/>
        <w:jc w:val="both"/>
        <w:rPr>
          <w:b/>
          <w:sz w:val="18"/>
          <w:szCs w:val="18"/>
        </w:rPr>
      </w:pPr>
      <w:r w:rsidRPr="007D7A13">
        <w:rPr>
          <w:rFonts w:ascii="Tahoma" w:hAnsi="Tahoma" w:cs="Tahoma"/>
          <w:b/>
          <w:sz w:val="18"/>
          <w:szCs w:val="18"/>
        </w:rPr>
        <w:t> </w:t>
      </w:r>
    </w:p>
    <w:p w:rsidR="007D7A13" w:rsidRPr="007D7A13" w:rsidRDefault="007D7A13" w:rsidP="007D7A13">
      <w:pPr>
        <w:shd w:val="clear" w:color="auto" w:fill="FFFFFF"/>
        <w:jc w:val="both"/>
        <w:rPr>
          <w:color w:val="292929"/>
          <w:sz w:val="18"/>
          <w:szCs w:val="18"/>
        </w:rPr>
      </w:pPr>
      <w:r w:rsidRPr="007D7A13">
        <w:rPr>
          <w:color w:val="292929"/>
          <w:sz w:val="18"/>
          <w:szCs w:val="18"/>
        </w:rPr>
        <w:t xml:space="preserve">   </w:t>
      </w:r>
      <w:r w:rsidRPr="007D7A13">
        <w:rPr>
          <w:color w:val="292929"/>
          <w:sz w:val="18"/>
          <w:szCs w:val="18"/>
        </w:rPr>
        <w:tab/>
        <w:t>1.  Настоящее Положение разработано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06.10.2003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в целях реализации вопроса местного значения по осуществлению закупок товаров, работ, услуг для обеспечения муниципальных нужд во внутригородском муниципальном образовании Санкт-Петербурга город Павловск  (далее - МО город Павловск).</w:t>
      </w:r>
    </w:p>
    <w:p w:rsidR="007D7A13" w:rsidRPr="007D7A13" w:rsidRDefault="007D7A13" w:rsidP="007D7A13">
      <w:pPr>
        <w:shd w:val="clear" w:color="auto" w:fill="FFFFFF"/>
        <w:jc w:val="both"/>
        <w:rPr>
          <w:color w:val="292929"/>
          <w:sz w:val="18"/>
          <w:szCs w:val="18"/>
        </w:rPr>
      </w:pPr>
      <w:r w:rsidRPr="007D7A13">
        <w:rPr>
          <w:color w:val="292929"/>
          <w:sz w:val="18"/>
          <w:szCs w:val="18"/>
        </w:rPr>
        <w:tab/>
        <w:t>2.  Настоящее Положение регулирует отношения в сфере осуществления закупок товаров, работ, услуг для обеспечения муниципальных нужд в части, не отнесенной действующим законодательством к полномочиям Местной администрации города Павловска.</w:t>
      </w:r>
    </w:p>
    <w:p w:rsidR="007D7A13" w:rsidRPr="007D7A13" w:rsidRDefault="007D7A13" w:rsidP="007D7A13">
      <w:pPr>
        <w:shd w:val="clear" w:color="auto" w:fill="FFFFFF"/>
        <w:jc w:val="both"/>
        <w:rPr>
          <w:color w:val="292929"/>
          <w:sz w:val="18"/>
          <w:szCs w:val="18"/>
        </w:rPr>
      </w:pPr>
      <w:r w:rsidRPr="007D7A13">
        <w:rPr>
          <w:color w:val="292929"/>
          <w:sz w:val="18"/>
          <w:szCs w:val="18"/>
        </w:rPr>
        <w:tab/>
        <w:t>3. Основные понятия и определения используются в значениях, установленных действующим законодательством.</w:t>
      </w:r>
    </w:p>
    <w:p w:rsidR="007D7A13" w:rsidRPr="007D7A13" w:rsidRDefault="007D7A13" w:rsidP="007D7A13">
      <w:pPr>
        <w:shd w:val="clear" w:color="auto" w:fill="FFFFFF"/>
        <w:jc w:val="both"/>
        <w:rPr>
          <w:color w:val="292929"/>
          <w:sz w:val="18"/>
          <w:szCs w:val="18"/>
        </w:rPr>
      </w:pPr>
      <w:r w:rsidRPr="007D7A13">
        <w:rPr>
          <w:color w:val="292929"/>
          <w:sz w:val="18"/>
          <w:szCs w:val="18"/>
        </w:rPr>
        <w:t> </w:t>
      </w:r>
      <w:r w:rsidRPr="007D7A13">
        <w:rPr>
          <w:color w:val="292929"/>
          <w:sz w:val="18"/>
          <w:szCs w:val="18"/>
        </w:rPr>
        <w:tab/>
        <w:t>4. Муниципальными заказчиками, действующими от имени МО город Павловск, уполномоченными принимать бюджетные обязательства в соответствии с бюджетным законодательством Российской Федерации от имени МО город Павловск и осуществляющими закупки товаров, работ, услуг для обеспечения муниципальных нужд МО город Павловск, являются Муниципальный Совет города Павловска (далее- Муниципальный Совет) и Местная администрация города Павловска (далее- Местная администрация).</w:t>
      </w:r>
    </w:p>
    <w:p w:rsidR="007D7A13" w:rsidRPr="007D7A13" w:rsidRDefault="007D7A13" w:rsidP="007D7A13">
      <w:pPr>
        <w:shd w:val="clear" w:color="auto" w:fill="FFFFFF"/>
        <w:jc w:val="both"/>
        <w:rPr>
          <w:color w:val="292929"/>
          <w:sz w:val="18"/>
          <w:szCs w:val="18"/>
        </w:rPr>
      </w:pPr>
      <w:r w:rsidRPr="007D7A13">
        <w:rPr>
          <w:color w:val="292929"/>
          <w:sz w:val="18"/>
          <w:szCs w:val="18"/>
        </w:rPr>
        <w:t>В целях централизации закупок для обеспечения муниципальных нужд МО город Павловск полномочия на определение поставщиков (подрядчиков, исполнителей) для муниципального заказчика - Муниципального Совета возлагаются Муниципальным Советом на Местную администрацию. Местная администрация осуществляет полномочия на определение поставщиков (подрядчиков, исполнителей) для Муниципального Совета на основании решения Муниципального Совета о наделении Местной администрации данными полномочиями.</w:t>
      </w:r>
    </w:p>
    <w:p w:rsidR="007D7A13" w:rsidRPr="007D7A13" w:rsidRDefault="007D7A13" w:rsidP="007D7A13">
      <w:pPr>
        <w:shd w:val="clear" w:color="auto" w:fill="FFFFFF"/>
        <w:jc w:val="both"/>
        <w:rPr>
          <w:color w:val="292929"/>
          <w:sz w:val="18"/>
          <w:szCs w:val="18"/>
        </w:rPr>
      </w:pPr>
      <w:r w:rsidRPr="007D7A13">
        <w:rPr>
          <w:color w:val="292929"/>
          <w:sz w:val="18"/>
          <w:szCs w:val="18"/>
        </w:rPr>
        <w:tab/>
        <w:t>5. В Местной администрации в соответствии с действующим законодательством создается единая комиссия по осуществлению закупок, производимых путем проведения конкурсов, аукционов, запросов котировок, запросов предложений.</w:t>
      </w:r>
    </w:p>
    <w:p w:rsidR="007D7A13" w:rsidRPr="007D7A13" w:rsidRDefault="007D7A13" w:rsidP="007D7A13">
      <w:pPr>
        <w:shd w:val="clear" w:color="auto" w:fill="FFFFFF"/>
        <w:jc w:val="both"/>
        <w:rPr>
          <w:color w:val="292929"/>
          <w:sz w:val="18"/>
          <w:szCs w:val="18"/>
        </w:rPr>
      </w:pPr>
      <w:r w:rsidRPr="007D7A13">
        <w:rPr>
          <w:color w:val="292929"/>
          <w:sz w:val="18"/>
          <w:szCs w:val="18"/>
        </w:rPr>
        <w:t>  </w:t>
      </w:r>
      <w:r w:rsidRPr="007D7A13">
        <w:rPr>
          <w:color w:val="292929"/>
          <w:sz w:val="18"/>
          <w:szCs w:val="18"/>
        </w:rPr>
        <w:tab/>
        <w:t xml:space="preserve"> 6.  Муниципальные </w:t>
      </w:r>
      <w:proofErr w:type="gramStart"/>
      <w:r w:rsidRPr="007D7A13">
        <w:rPr>
          <w:color w:val="292929"/>
          <w:sz w:val="18"/>
          <w:szCs w:val="18"/>
        </w:rPr>
        <w:t>заказчики  при</w:t>
      </w:r>
      <w:proofErr w:type="gramEnd"/>
      <w:r w:rsidRPr="007D7A13">
        <w:rPr>
          <w:color w:val="292929"/>
          <w:sz w:val="18"/>
          <w:szCs w:val="18"/>
        </w:rPr>
        <w:t xml:space="preserve"> осуществлении закупок товаров, работ, услуг для обеспечения муниципальных нужд МО город Павловск руководствуются:</w:t>
      </w:r>
    </w:p>
    <w:p w:rsidR="007D7A13" w:rsidRPr="007D7A13" w:rsidRDefault="007D7A13" w:rsidP="007D7A13">
      <w:pPr>
        <w:shd w:val="clear" w:color="auto" w:fill="FFFFFF"/>
        <w:jc w:val="both"/>
        <w:rPr>
          <w:color w:val="292929"/>
          <w:sz w:val="18"/>
          <w:szCs w:val="18"/>
        </w:rPr>
      </w:pPr>
      <w:r w:rsidRPr="007D7A13">
        <w:rPr>
          <w:color w:val="292929"/>
          <w:sz w:val="18"/>
          <w:szCs w:val="18"/>
        </w:rPr>
        <w:t>-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p w:rsidR="007D7A13" w:rsidRPr="007D7A13" w:rsidRDefault="007D7A13" w:rsidP="007D7A13">
      <w:pPr>
        <w:shd w:val="clear" w:color="auto" w:fill="FFFFFF"/>
        <w:contextualSpacing/>
        <w:jc w:val="both"/>
        <w:rPr>
          <w:color w:val="292929"/>
          <w:sz w:val="18"/>
          <w:szCs w:val="18"/>
        </w:rPr>
      </w:pPr>
      <w:r w:rsidRPr="007D7A13">
        <w:rPr>
          <w:color w:val="292929"/>
          <w:sz w:val="18"/>
          <w:szCs w:val="18"/>
        </w:rPr>
        <w:t>- иными нормативными правовыми актами Российской Федерации, регулирующими правоотношения в сфере закупок, осуществляемых на контрактной основе;</w:t>
      </w:r>
    </w:p>
    <w:p w:rsidR="007D7A13" w:rsidRPr="007D7A13" w:rsidRDefault="007D7A13" w:rsidP="007D7A13">
      <w:pPr>
        <w:shd w:val="clear" w:color="auto" w:fill="FFFFFF"/>
        <w:contextualSpacing/>
        <w:jc w:val="both"/>
        <w:rPr>
          <w:color w:val="292929"/>
          <w:sz w:val="18"/>
          <w:szCs w:val="18"/>
        </w:rPr>
      </w:pPr>
      <w:r w:rsidRPr="007D7A13">
        <w:rPr>
          <w:color w:val="292929"/>
          <w:sz w:val="18"/>
          <w:szCs w:val="18"/>
        </w:rPr>
        <w:t>-  правовыми актами органов государственной власти Санкт-Петербурга, принятыми в пределах компетенции и предусмотренными законодательством Российской Федерации о контрактной системе в сфере закупок;</w:t>
      </w:r>
    </w:p>
    <w:p w:rsidR="007D7A13" w:rsidRPr="007D7A13" w:rsidRDefault="007D7A13" w:rsidP="007D7A13">
      <w:pPr>
        <w:shd w:val="clear" w:color="auto" w:fill="FFFFFF"/>
        <w:contextualSpacing/>
        <w:jc w:val="both"/>
        <w:rPr>
          <w:color w:val="292929"/>
          <w:sz w:val="18"/>
          <w:szCs w:val="18"/>
        </w:rPr>
      </w:pPr>
      <w:r w:rsidRPr="007D7A13">
        <w:rPr>
          <w:color w:val="292929"/>
          <w:sz w:val="18"/>
          <w:szCs w:val="18"/>
        </w:rPr>
        <w:t>     -   настоящим Положением, принятым в целях реализации вопроса местного значения;</w:t>
      </w:r>
    </w:p>
    <w:p w:rsidR="007D7A13" w:rsidRPr="007D7A13" w:rsidRDefault="007D7A13" w:rsidP="007D7A13">
      <w:pPr>
        <w:shd w:val="clear" w:color="auto" w:fill="FFFFFF"/>
        <w:contextualSpacing/>
        <w:jc w:val="both"/>
        <w:rPr>
          <w:color w:val="292929"/>
          <w:sz w:val="18"/>
          <w:szCs w:val="18"/>
        </w:rPr>
      </w:pPr>
      <w:r w:rsidRPr="007D7A13">
        <w:rPr>
          <w:color w:val="292929"/>
          <w:sz w:val="18"/>
          <w:szCs w:val="18"/>
        </w:rPr>
        <w:t>     -   иными муниципальными правовыми актами, принятыми в пределах компетенции органов местного самоуправления и предусмотренными законодательством Российской Федерации о контрактной системе в сфере закупок.</w:t>
      </w:r>
    </w:p>
    <w:p w:rsidR="007D7A13" w:rsidRPr="007D7A13" w:rsidRDefault="007D7A13" w:rsidP="007D7A13">
      <w:pPr>
        <w:shd w:val="clear" w:color="auto" w:fill="FFFFFF"/>
        <w:spacing w:after="225"/>
        <w:ind w:firstLine="548"/>
        <w:contextualSpacing/>
        <w:jc w:val="both"/>
        <w:rPr>
          <w:sz w:val="18"/>
          <w:szCs w:val="18"/>
        </w:rPr>
      </w:pPr>
      <w:r w:rsidRPr="007D7A13">
        <w:rPr>
          <w:sz w:val="18"/>
          <w:szCs w:val="18"/>
        </w:rPr>
        <w:t>  </w:t>
      </w:r>
      <w:r w:rsidRPr="007D7A13">
        <w:rPr>
          <w:sz w:val="18"/>
          <w:szCs w:val="18"/>
        </w:rPr>
        <w:tab/>
        <w:t>7. Местная администрация города Павловска несет ответственность за целевое и эффективное использование бюджетных средств на организацию работ по осуществлению закупок товаров, работ, услуг для обеспечения муниципальных нужд.</w:t>
      </w:r>
    </w:p>
    <w:p w:rsidR="007D7A13" w:rsidRPr="007D7A13" w:rsidRDefault="007D7A13" w:rsidP="007D7A13">
      <w:pPr>
        <w:shd w:val="clear" w:color="auto" w:fill="FFFFFF"/>
        <w:spacing w:after="225"/>
        <w:ind w:firstLine="548"/>
        <w:contextualSpacing/>
        <w:jc w:val="both"/>
        <w:rPr>
          <w:sz w:val="18"/>
          <w:szCs w:val="18"/>
        </w:rPr>
      </w:pPr>
      <w:r w:rsidRPr="007D7A13">
        <w:rPr>
          <w:sz w:val="18"/>
          <w:szCs w:val="18"/>
        </w:rPr>
        <w:t>8. Расходование денежных средств на организацию работ по осуществлению закупок товаров, работ, услуг для обеспечения муниципальных нужд производится за счет и в пределах средств, предусмотренных на эти цели местным бюджетом на соответствующий финансовый год.</w:t>
      </w:r>
    </w:p>
    <w:p w:rsidR="007D7A13" w:rsidRPr="007D7A13" w:rsidRDefault="007D7A13" w:rsidP="007D7A13">
      <w:pPr>
        <w:shd w:val="clear" w:color="auto" w:fill="FFFFFF"/>
        <w:spacing w:after="225"/>
        <w:ind w:firstLine="548"/>
        <w:contextualSpacing/>
        <w:jc w:val="both"/>
        <w:rPr>
          <w:sz w:val="18"/>
          <w:szCs w:val="18"/>
        </w:rPr>
      </w:pPr>
      <w:r w:rsidRPr="007D7A13">
        <w:rPr>
          <w:sz w:val="18"/>
          <w:szCs w:val="18"/>
        </w:rPr>
        <w:t>9. Под расходами на организацию работ по осуществлению закупок товаров, работ, услуг для обеспечения муниципальных нужд понимается перечисление денежных средств исполнителям, получившим право на оказание консультационных  услуг по подготовке проектов текстов документов для последующего проведения муниципальными заказчиками процедур закупок для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7A13" w:rsidRPr="007D7A13" w:rsidRDefault="00500E93" w:rsidP="007D7A13">
      <w:pPr>
        <w:shd w:val="clear" w:color="auto" w:fill="FFFFFF"/>
        <w:contextualSpacing/>
        <w:jc w:val="both"/>
        <w:rPr>
          <w:color w:val="292929"/>
          <w:sz w:val="18"/>
          <w:szCs w:val="18"/>
        </w:rPr>
      </w:pPr>
      <w:r>
        <w:rPr>
          <w:color w:val="292929"/>
          <w:sz w:val="18"/>
          <w:szCs w:val="18"/>
        </w:rPr>
        <w:t xml:space="preserve"> </w:t>
      </w:r>
      <w:r>
        <w:rPr>
          <w:color w:val="292929"/>
          <w:sz w:val="18"/>
          <w:szCs w:val="18"/>
        </w:rPr>
        <w:tab/>
      </w:r>
      <w:r w:rsidR="007D7A13" w:rsidRPr="007D7A13">
        <w:rPr>
          <w:color w:val="292929"/>
          <w:sz w:val="18"/>
          <w:szCs w:val="18"/>
        </w:rPr>
        <w:t>10.   Контроль в сфере закупок осуществляется в соответствии с действующим законодательством.</w:t>
      </w:r>
    </w:p>
    <w:p w:rsidR="007D7A13" w:rsidRPr="007D7A13" w:rsidRDefault="007D7A13" w:rsidP="007D7A13">
      <w:pPr>
        <w:shd w:val="clear" w:color="auto" w:fill="FFFFFF"/>
        <w:contextualSpacing/>
        <w:jc w:val="both"/>
        <w:rPr>
          <w:color w:val="292929"/>
          <w:sz w:val="18"/>
          <w:szCs w:val="18"/>
        </w:rPr>
      </w:pPr>
      <w:r>
        <w:rPr>
          <w:color w:val="292929"/>
          <w:sz w:val="18"/>
          <w:szCs w:val="18"/>
        </w:rPr>
        <w:t>  </w:t>
      </w:r>
      <w:r>
        <w:rPr>
          <w:color w:val="292929"/>
          <w:sz w:val="18"/>
          <w:szCs w:val="18"/>
        </w:rPr>
        <w:tab/>
      </w:r>
      <w:r w:rsidRPr="007D7A13">
        <w:rPr>
          <w:color w:val="292929"/>
          <w:sz w:val="18"/>
          <w:szCs w:val="18"/>
        </w:rPr>
        <w:t xml:space="preserve">11.  Лица, виновные в </w:t>
      </w:r>
      <w:proofErr w:type="gramStart"/>
      <w:r w:rsidRPr="007D7A13">
        <w:rPr>
          <w:color w:val="292929"/>
          <w:sz w:val="18"/>
          <w:szCs w:val="18"/>
        </w:rPr>
        <w:t>нарушении  законодательства</w:t>
      </w:r>
      <w:proofErr w:type="gramEnd"/>
      <w:r w:rsidRPr="007D7A13">
        <w:rPr>
          <w:color w:val="292929"/>
          <w:sz w:val="18"/>
          <w:szCs w:val="18"/>
        </w:rPr>
        <w:t xml:space="preserve">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D7A13" w:rsidRPr="007D7A13" w:rsidRDefault="007D7A13" w:rsidP="007D7A13">
      <w:pPr>
        <w:contextualSpacing/>
        <w:rPr>
          <w:rFonts w:ascii="Calibri" w:eastAsia="Calibri" w:hAnsi="Calibri"/>
          <w:sz w:val="18"/>
          <w:szCs w:val="18"/>
          <w:lang w:eastAsia="en-US"/>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7D7A13" w:rsidRPr="007D7A13" w:rsidRDefault="007D7A13" w:rsidP="007D7A13">
      <w:pPr>
        <w:tabs>
          <w:tab w:val="left" w:pos="3119"/>
        </w:tabs>
        <w:jc w:val="center"/>
        <w:rPr>
          <w:sz w:val="18"/>
          <w:szCs w:val="18"/>
        </w:rPr>
      </w:pPr>
      <w:r w:rsidRPr="007D7A13">
        <w:rPr>
          <w:noProof/>
          <w:sz w:val="18"/>
          <w:szCs w:val="18"/>
        </w:rPr>
        <w:lastRenderedPageBreak/>
        <w:drawing>
          <wp:inline distT="0" distB="0" distL="0" distR="0">
            <wp:extent cx="5524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D7A13" w:rsidRPr="007D7A13" w:rsidRDefault="007D7A13" w:rsidP="007D7A13">
      <w:pPr>
        <w:jc w:val="center"/>
        <w:rPr>
          <w:sz w:val="18"/>
          <w:szCs w:val="18"/>
        </w:rPr>
      </w:pPr>
    </w:p>
    <w:p w:rsidR="007D7A13" w:rsidRPr="007D7A13" w:rsidRDefault="007D7A13" w:rsidP="007D7A13">
      <w:pPr>
        <w:jc w:val="center"/>
        <w:rPr>
          <w:b/>
          <w:sz w:val="18"/>
          <w:szCs w:val="18"/>
        </w:rPr>
      </w:pPr>
      <w:r w:rsidRPr="007D7A13">
        <w:rPr>
          <w:b/>
          <w:sz w:val="18"/>
          <w:szCs w:val="18"/>
        </w:rPr>
        <w:t>Муниципальный Совет</w:t>
      </w:r>
    </w:p>
    <w:p w:rsidR="007D7A13" w:rsidRPr="007D7A13" w:rsidRDefault="007D7A13" w:rsidP="007D7A13">
      <w:pPr>
        <w:jc w:val="center"/>
        <w:rPr>
          <w:b/>
          <w:sz w:val="18"/>
          <w:szCs w:val="18"/>
        </w:rPr>
      </w:pPr>
      <w:r w:rsidRPr="007D7A13">
        <w:rPr>
          <w:b/>
          <w:sz w:val="18"/>
          <w:szCs w:val="18"/>
        </w:rPr>
        <w:t>города Павловска</w:t>
      </w:r>
    </w:p>
    <w:p w:rsidR="007D7A13" w:rsidRPr="007D7A13" w:rsidRDefault="007D7A13" w:rsidP="007D7A13">
      <w:pPr>
        <w:jc w:val="center"/>
        <w:rPr>
          <w:b/>
          <w:sz w:val="18"/>
          <w:szCs w:val="18"/>
        </w:rPr>
      </w:pPr>
    </w:p>
    <w:p w:rsidR="007D7A13" w:rsidRPr="007D7A13" w:rsidRDefault="007D7A13" w:rsidP="007D7A13">
      <w:pPr>
        <w:jc w:val="center"/>
        <w:rPr>
          <w:b/>
          <w:sz w:val="18"/>
          <w:szCs w:val="18"/>
        </w:rPr>
      </w:pPr>
      <w:r w:rsidRPr="007D7A13">
        <w:rPr>
          <w:b/>
          <w:sz w:val="18"/>
          <w:szCs w:val="18"/>
        </w:rPr>
        <w:t>РЕШЕНИЕ</w:t>
      </w:r>
    </w:p>
    <w:p w:rsidR="007D7A13" w:rsidRPr="007D7A13" w:rsidRDefault="007D7A13" w:rsidP="007D7A13">
      <w:pPr>
        <w:jc w:val="center"/>
        <w:rPr>
          <w:sz w:val="18"/>
          <w:szCs w:val="18"/>
        </w:rPr>
      </w:pPr>
    </w:p>
    <w:p w:rsidR="007D7A13" w:rsidRPr="007D7A13" w:rsidRDefault="007D7A13" w:rsidP="007D7A13">
      <w:pPr>
        <w:rPr>
          <w:b/>
          <w:sz w:val="18"/>
          <w:szCs w:val="18"/>
        </w:rPr>
      </w:pPr>
      <w:r w:rsidRPr="007D7A13">
        <w:rPr>
          <w:b/>
          <w:sz w:val="18"/>
          <w:szCs w:val="18"/>
        </w:rPr>
        <w:t>от 24 октября 2018 года</w:t>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r>
      <w:r w:rsidRPr="007D7A13">
        <w:rPr>
          <w:b/>
          <w:sz w:val="18"/>
          <w:szCs w:val="18"/>
        </w:rPr>
        <w:tab/>
        <w:t>№ 10/8.1</w:t>
      </w:r>
    </w:p>
    <w:p w:rsidR="007D7A13" w:rsidRPr="007D7A13" w:rsidRDefault="007D7A13" w:rsidP="007D7A13">
      <w:pPr>
        <w:jc w:val="center"/>
        <w:rPr>
          <w:sz w:val="18"/>
          <w:szCs w:val="18"/>
        </w:rPr>
      </w:pPr>
    </w:p>
    <w:p w:rsidR="007D7A13" w:rsidRPr="007D7A13" w:rsidRDefault="007D7A13" w:rsidP="007D7A13">
      <w:pPr>
        <w:rPr>
          <w:b/>
          <w:sz w:val="18"/>
          <w:szCs w:val="18"/>
        </w:rPr>
      </w:pPr>
      <w:r w:rsidRPr="007D7A13">
        <w:rPr>
          <w:b/>
          <w:sz w:val="18"/>
          <w:szCs w:val="18"/>
        </w:rPr>
        <w:t xml:space="preserve">О принятии во втором и третьем чтениях (в целом) изменений в решение </w:t>
      </w:r>
    </w:p>
    <w:p w:rsidR="007D7A13" w:rsidRPr="007D7A13" w:rsidRDefault="007D7A13" w:rsidP="007D7A13">
      <w:pPr>
        <w:rPr>
          <w:b/>
          <w:sz w:val="18"/>
          <w:szCs w:val="18"/>
        </w:rPr>
      </w:pPr>
      <w:r w:rsidRPr="007D7A13">
        <w:rPr>
          <w:b/>
          <w:sz w:val="18"/>
          <w:szCs w:val="18"/>
        </w:rPr>
        <w:t xml:space="preserve">Муниципального Совета города Павловска от 20.12.2017 № 11/2.1 </w:t>
      </w:r>
    </w:p>
    <w:p w:rsidR="007D7A13" w:rsidRPr="007D7A13" w:rsidRDefault="007D7A13" w:rsidP="007D7A13">
      <w:pPr>
        <w:rPr>
          <w:b/>
          <w:sz w:val="18"/>
          <w:szCs w:val="18"/>
        </w:rPr>
      </w:pPr>
      <w:r w:rsidRPr="007D7A13">
        <w:rPr>
          <w:b/>
          <w:sz w:val="18"/>
          <w:szCs w:val="18"/>
        </w:rPr>
        <w:t xml:space="preserve">«О бюджете муниципального образования город Павловск </w:t>
      </w:r>
    </w:p>
    <w:p w:rsidR="007D7A13" w:rsidRPr="007D7A13" w:rsidRDefault="007D7A13" w:rsidP="007D7A13">
      <w:pPr>
        <w:rPr>
          <w:b/>
          <w:sz w:val="18"/>
          <w:szCs w:val="18"/>
        </w:rPr>
      </w:pPr>
      <w:r w:rsidRPr="007D7A13">
        <w:rPr>
          <w:b/>
          <w:sz w:val="18"/>
          <w:szCs w:val="18"/>
        </w:rPr>
        <w:t>на 2018 год» (в редакции решения от 26.09.2018 № 9/10.1)</w:t>
      </w:r>
    </w:p>
    <w:p w:rsidR="007D7A13" w:rsidRPr="007D7A13" w:rsidRDefault="007D7A13" w:rsidP="007D7A13">
      <w:pPr>
        <w:rPr>
          <w:b/>
          <w:sz w:val="18"/>
          <w:szCs w:val="18"/>
        </w:rPr>
      </w:pPr>
    </w:p>
    <w:p w:rsidR="007D7A13" w:rsidRPr="007D7A13" w:rsidRDefault="007D7A13" w:rsidP="007D7A13">
      <w:pPr>
        <w:suppressAutoHyphens/>
        <w:ind w:firstLine="708"/>
        <w:jc w:val="both"/>
        <w:rPr>
          <w:sz w:val="18"/>
          <w:szCs w:val="18"/>
        </w:rPr>
      </w:pPr>
      <w:r w:rsidRPr="007D7A13">
        <w:rPr>
          <w:sz w:val="18"/>
          <w:szCs w:val="18"/>
        </w:rPr>
        <w:t>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7D7A13" w:rsidRPr="007D7A13" w:rsidRDefault="007D7A13" w:rsidP="007D7A13">
      <w:pPr>
        <w:suppressAutoHyphens/>
        <w:jc w:val="both"/>
        <w:rPr>
          <w:sz w:val="18"/>
          <w:szCs w:val="18"/>
        </w:rPr>
      </w:pPr>
    </w:p>
    <w:p w:rsidR="007D7A13" w:rsidRPr="007D7A13" w:rsidRDefault="007D7A13" w:rsidP="007D7A13">
      <w:pPr>
        <w:suppressAutoHyphens/>
        <w:ind w:firstLine="709"/>
        <w:jc w:val="both"/>
        <w:rPr>
          <w:b/>
          <w:sz w:val="18"/>
          <w:szCs w:val="18"/>
        </w:rPr>
      </w:pPr>
      <w:r w:rsidRPr="007D7A13">
        <w:rPr>
          <w:b/>
          <w:sz w:val="18"/>
          <w:szCs w:val="18"/>
        </w:rPr>
        <w:t>Муниципальный Совет города Павловска</w:t>
      </w:r>
    </w:p>
    <w:p w:rsidR="007D7A13" w:rsidRPr="007D7A13" w:rsidRDefault="007D7A13" w:rsidP="007D7A13">
      <w:pPr>
        <w:suppressAutoHyphens/>
        <w:ind w:firstLine="709"/>
        <w:jc w:val="both"/>
        <w:rPr>
          <w:b/>
          <w:sz w:val="18"/>
          <w:szCs w:val="18"/>
        </w:rPr>
      </w:pPr>
    </w:p>
    <w:p w:rsidR="007D7A13" w:rsidRPr="007D7A13" w:rsidRDefault="007D7A13" w:rsidP="007D7A13">
      <w:pPr>
        <w:suppressAutoHyphens/>
        <w:jc w:val="both"/>
        <w:rPr>
          <w:b/>
          <w:sz w:val="18"/>
          <w:szCs w:val="18"/>
        </w:rPr>
      </w:pPr>
      <w:r w:rsidRPr="007D7A13">
        <w:rPr>
          <w:b/>
          <w:sz w:val="18"/>
          <w:szCs w:val="18"/>
        </w:rPr>
        <w:t>РЕШИЛ:</w:t>
      </w:r>
    </w:p>
    <w:p w:rsidR="007D7A13" w:rsidRPr="007D7A13" w:rsidRDefault="007D7A13" w:rsidP="007D7A13">
      <w:pPr>
        <w:suppressAutoHyphens/>
        <w:jc w:val="both"/>
        <w:rPr>
          <w:sz w:val="18"/>
          <w:szCs w:val="18"/>
        </w:rPr>
      </w:pPr>
    </w:p>
    <w:p w:rsidR="007D7A13" w:rsidRPr="007D7A13" w:rsidRDefault="007D7A13" w:rsidP="007D7A13">
      <w:pPr>
        <w:numPr>
          <w:ilvl w:val="0"/>
          <w:numId w:val="6"/>
        </w:numPr>
        <w:suppressAutoHyphens/>
        <w:jc w:val="both"/>
        <w:rPr>
          <w:sz w:val="18"/>
          <w:szCs w:val="18"/>
        </w:rPr>
      </w:pPr>
      <w:r w:rsidRPr="007D7A13">
        <w:rPr>
          <w:sz w:val="18"/>
          <w:szCs w:val="18"/>
        </w:rPr>
        <w:t>В приложение 2 «Ведомственная структура расходов бюджета муниципального образования город Павловск на 2018 год</w:t>
      </w:r>
      <w:r w:rsidRPr="007D7A13">
        <w:rPr>
          <w:b/>
          <w:sz w:val="18"/>
          <w:szCs w:val="18"/>
        </w:rPr>
        <w:t>»</w:t>
      </w:r>
      <w:r w:rsidRPr="007D7A13">
        <w:rPr>
          <w:sz w:val="18"/>
          <w:szCs w:val="18"/>
        </w:rPr>
        <w:t xml:space="preserve"> к решению Муниципального Совета города Павловска от 20.12.2017 № 11/2.1«О бюджете муниципального образования город Павловск на 2018 год» (в редакции решения от 26.09.2018 №9/10.1) строки 2.4.1.1; 2.4.1.1.1; 2.4.1.2; 2.4.1.2.1; 2.4.1.6: 2.4.1.6.1 изложить в следующей редакции:</w:t>
      </w:r>
    </w:p>
    <w:p w:rsidR="007D7A13" w:rsidRPr="007D7A13" w:rsidRDefault="007D7A13" w:rsidP="007D7A13">
      <w:pPr>
        <w:suppressAutoHyphens/>
        <w:ind w:left="644"/>
        <w:jc w:val="both"/>
        <w:rPr>
          <w:sz w:val="18"/>
          <w:szCs w:val="18"/>
        </w:rPr>
      </w:pPr>
    </w:p>
    <w:tbl>
      <w:tblPr>
        <w:tblW w:w="10727" w:type="dxa"/>
        <w:tblInd w:w="-459" w:type="dxa"/>
        <w:tblLook w:val="04A0" w:firstRow="1" w:lastRow="0" w:firstColumn="1" w:lastColumn="0" w:noHBand="0" w:noVBand="1"/>
      </w:tblPr>
      <w:tblGrid>
        <w:gridCol w:w="1024"/>
        <w:gridCol w:w="3973"/>
        <w:gridCol w:w="584"/>
        <w:gridCol w:w="584"/>
        <w:gridCol w:w="448"/>
        <w:gridCol w:w="1567"/>
        <w:gridCol w:w="941"/>
        <w:gridCol w:w="1606"/>
      </w:tblGrid>
      <w:tr w:rsidR="007D7A13" w:rsidRPr="007D7A13" w:rsidTr="007D7A13">
        <w:trPr>
          <w:trHeight w:val="125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7D7A13" w:rsidRPr="007D7A13" w:rsidRDefault="007D7A13" w:rsidP="007D7A13">
            <w:pPr>
              <w:rPr>
                <w:sz w:val="18"/>
                <w:szCs w:val="18"/>
              </w:rPr>
            </w:pPr>
            <w:r w:rsidRPr="007D7A13">
              <w:rPr>
                <w:sz w:val="18"/>
                <w:szCs w:val="18"/>
              </w:rPr>
              <w:t>2.4.1.1.</w:t>
            </w:r>
          </w:p>
        </w:tc>
        <w:tc>
          <w:tcPr>
            <w:tcW w:w="3973"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rPr>
                <w:sz w:val="18"/>
                <w:szCs w:val="18"/>
              </w:rPr>
            </w:pPr>
            <w:r w:rsidRPr="007D7A13">
              <w:rPr>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84"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rPr>
                <w:sz w:val="18"/>
                <w:szCs w:val="18"/>
              </w:rPr>
            </w:pPr>
            <w:r w:rsidRPr="007D7A13">
              <w:rPr>
                <w:sz w:val="18"/>
                <w:szCs w:val="18"/>
              </w:rPr>
              <w:t>987</w:t>
            </w:r>
          </w:p>
        </w:tc>
        <w:tc>
          <w:tcPr>
            <w:tcW w:w="584"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jc w:val="center"/>
              <w:rPr>
                <w:sz w:val="18"/>
                <w:szCs w:val="18"/>
              </w:rPr>
            </w:pPr>
            <w:r w:rsidRPr="007D7A13">
              <w:rPr>
                <w:sz w:val="18"/>
                <w:szCs w:val="18"/>
              </w:rPr>
              <w:t>05</w:t>
            </w:r>
          </w:p>
        </w:tc>
        <w:tc>
          <w:tcPr>
            <w:tcW w:w="448"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jc w:val="center"/>
              <w:rPr>
                <w:sz w:val="18"/>
                <w:szCs w:val="18"/>
              </w:rPr>
            </w:pPr>
            <w:r w:rsidRPr="007D7A13">
              <w:rPr>
                <w:sz w:val="18"/>
                <w:szCs w:val="18"/>
              </w:rPr>
              <w:t>03</w:t>
            </w:r>
          </w:p>
        </w:tc>
        <w:tc>
          <w:tcPr>
            <w:tcW w:w="1567"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jc w:val="center"/>
              <w:rPr>
                <w:sz w:val="18"/>
                <w:szCs w:val="18"/>
              </w:rPr>
            </w:pPr>
            <w:r w:rsidRPr="007D7A13">
              <w:rPr>
                <w:sz w:val="18"/>
                <w:szCs w:val="18"/>
              </w:rPr>
              <w:t>60 00 000 301</w:t>
            </w:r>
          </w:p>
        </w:tc>
        <w:tc>
          <w:tcPr>
            <w:tcW w:w="941"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jc w:val="center"/>
              <w:rPr>
                <w:sz w:val="18"/>
                <w:szCs w:val="18"/>
              </w:rPr>
            </w:pPr>
          </w:p>
        </w:tc>
        <w:tc>
          <w:tcPr>
            <w:tcW w:w="1606" w:type="dxa"/>
            <w:tcBorders>
              <w:top w:val="nil"/>
              <w:left w:val="nil"/>
              <w:bottom w:val="single" w:sz="4" w:space="0" w:color="auto"/>
              <w:right w:val="single" w:sz="4" w:space="0" w:color="auto"/>
            </w:tcBorders>
            <w:shd w:val="clear" w:color="000000" w:fill="FFFFFF"/>
            <w:noWrap/>
            <w:vAlign w:val="center"/>
            <w:hideMark/>
          </w:tcPr>
          <w:p w:rsidR="007D7A13" w:rsidRPr="007D7A13" w:rsidRDefault="007D7A13" w:rsidP="007D7A13">
            <w:pPr>
              <w:jc w:val="center"/>
              <w:rPr>
                <w:sz w:val="18"/>
                <w:szCs w:val="18"/>
              </w:rPr>
            </w:pPr>
            <w:r w:rsidRPr="007D7A13">
              <w:rPr>
                <w:sz w:val="18"/>
                <w:szCs w:val="18"/>
              </w:rPr>
              <w:t>2 332,3</w:t>
            </w:r>
          </w:p>
        </w:tc>
      </w:tr>
      <w:tr w:rsidR="007D7A13" w:rsidRPr="007D7A13" w:rsidTr="007D7A13">
        <w:trPr>
          <w:trHeight w:val="480"/>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7D7A13" w:rsidRPr="007D7A13" w:rsidRDefault="007D7A13" w:rsidP="007D7A13">
            <w:pPr>
              <w:rPr>
                <w:sz w:val="18"/>
                <w:szCs w:val="18"/>
              </w:rPr>
            </w:pPr>
            <w:r w:rsidRPr="007D7A13">
              <w:rPr>
                <w:sz w:val="18"/>
                <w:szCs w:val="18"/>
              </w:rPr>
              <w:t>2.4.1.1.1.</w:t>
            </w:r>
          </w:p>
        </w:tc>
        <w:tc>
          <w:tcPr>
            <w:tcW w:w="3973"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rPr>
                <w:sz w:val="18"/>
                <w:szCs w:val="18"/>
              </w:rPr>
            </w:pPr>
            <w:r w:rsidRPr="007D7A13">
              <w:rPr>
                <w:sz w:val="18"/>
                <w:szCs w:val="18"/>
              </w:rPr>
              <w:t>Закупка товаров, работ и услуг для обеспечения государственных (муниципальных) нужд</w:t>
            </w:r>
          </w:p>
        </w:tc>
        <w:tc>
          <w:tcPr>
            <w:tcW w:w="584"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rPr>
                <w:sz w:val="18"/>
                <w:szCs w:val="18"/>
              </w:rPr>
            </w:pPr>
            <w:r w:rsidRPr="007D7A13">
              <w:rPr>
                <w:sz w:val="18"/>
                <w:szCs w:val="18"/>
              </w:rPr>
              <w:t>987</w:t>
            </w:r>
          </w:p>
        </w:tc>
        <w:tc>
          <w:tcPr>
            <w:tcW w:w="584"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jc w:val="center"/>
              <w:rPr>
                <w:sz w:val="18"/>
                <w:szCs w:val="18"/>
              </w:rPr>
            </w:pPr>
            <w:r w:rsidRPr="007D7A13">
              <w:rPr>
                <w:sz w:val="18"/>
                <w:szCs w:val="18"/>
              </w:rPr>
              <w:t>05</w:t>
            </w:r>
          </w:p>
        </w:tc>
        <w:tc>
          <w:tcPr>
            <w:tcW w:w="448"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jc w:val="center"/>
              <w:rPr>
                <w:sz w:val="18"/>
                <w:szCs w:val="18"/>
              </w:rPr>
            </w:pPr>
            <w:r w:rsidRPr="007D7A13">
              <w:rPr>
                <w:sz w:val="18"/>
                <w:szCs w:val="18"/>
              </w:rPr>
              <w:t>03</w:t>
            </w:r>
          </w:p>
        </w:tc>
        <w:tc>
          <w:tcPr>
            <w:tcW w:w="1567"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jc w:val="center"/>
              <w:rPr>
                <w:sz w:val="18"/>
                <w:szCs w:val="18"/>
              </w:rPr>
            </w:pPr>
            <w:r w:rsidRPr="007D7A13">
              <w:rPr>
                <w:sz w:val="18"/>
                <w:szCs w:val="18"/>
              </w:rPr>
              <w:t>60 00 000 301</w:t>
            </w:r>
          </w:p>
        </w:tc>
        <w:tc>
          <w:tcPr>
            <w:tcW w:w="941"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jc w:val="center"/>
              <w:rPr>
                <w:sz w:val="18"/>
                <w:szCs w:val="18"/>
              </w:rPr>
            </w:pPr>
            <w:r w:rsidRPr="007D7A13">
              <w:rPr>
                <w:sz w:val="18"/>
                <w:szCs w:val="18"/>
              </w:rPr>
              <w:t>200</w:t>
            </w:r>
          </w:p>
        </w:tc>
        <w:tc>
          <w:tcPr>
            <w:tcW w:w="1606" w:type="dxa"/>
            <w:tcBorders>
              <w:top w:val="nil"/>
              <w:left w:val="nil"/>
              <w:bottom w:val="single" w:sz="4" w:space="0" w:color="auto"/>
              <w:right w:val="single" w:sz="4" w:space="0" w:color="auto"/>
            </w:tcBorders>
            <w:shd w:val="clear" w:color="000000" w:fill="FFFFFF"/>
            <w:noWrap/>
            <w:vAlign w:val="center"/>
            <w:hideMark/>
          </w:tcPr>
          <w:p w:rsidR="007D7A13" w:rsidRPr="007D7A13" w:rsidRDefault="007D7A13" w:rsidP="007D7A13">
            <w:pPr>
              <w:jc w:val="center"/>
              <w:rPr>
                <w:sz w:val="18"/>
                <w:szCs w:val="18"/>
              </w:rPr>
            </w:pPr>
            <w:r w:rsidRPr="007D7A13">
              <w:rPr>
                <w:sz w:val="18"/>
                <w:szCs w:val="18"/>
              </w:rPr>
              <w:t>2 322,3</w:t>
            </w:r>
          </w:p>
        </w:tc>
      </w:tr>
      <w:tr w:rsidR="007D7A13" w:rsidRPr="007D7A13" w:rsidTr="007D7A13">
        <w:trPr>
          <w:trHeight w:val="298"/>
        </w:trPr>
        <w:tc>
          <w:tcPr>
            <w:tcW w:w="1024" w:type="dxa"/>
            <w:tcBorders>
              <w:top w:val="nil"/>
              <w:left w:val="single" w:sz="4" w:space="0" w:color="auto"/>
              <w:bottom w:val="single" w:sz="4" w:space="0" w:color="auto"/>
              <w:right w:val="single" w:sz="4" w:space="0" w:color="auto"/>
            </w:tcBorders>
            <w:shd w:val="clear" w:color="auto" w:fill="auto"/>
            <w:noWrap/>
            <w:vAlign w:val="center"/>
          </w:tcPr>
          <w:p w:rsidR="007D7A13" w:rsidRPr="007D7A13" w:rsidRDefault="007D7A13" w:rsidP="007D7A13">
            <w:pPr>
              <w:rPr>
                <w:sz w:val="18"/>
                <w:szCs w:val="18"/>
              </w:rPr>
            </w:pPr>
            <w:r w:rsidRPr="007D7A13">
              <w:rPr>
                <w:sz w:val="18"/>
                <w:szCs w:val="18"/>
              </w:rPr>
              <w:t>2.4.1.1.2.</w:t>
            </w:r>
          </w:p>
        </w:tc>
        <w:tc>
          <w:tcPr>
            <w:tcW w:w="3973" w:type="dxa"/>
            <w:tcBorders>
              <w:top w:val="nil"/>
              <w:left w:val="nil"/>
              <w:bottom w:val="single" w:sz="4" w:space="0" w:color="auto"/>
              <w:right w:val="single" w:sz="4" w:space="0" w:color="auto"/>
            </w:tcBorders>
            <w:shd w:val="clear" w:color="auto" w:fill="auto"/>
            <w:vAlign w:val="center"/>
          </w:tcPr>
          <w:p w:rsidR="007D7A13" w:rsidRPr="007D7A13" w:rsidRDefault="007D7A13" w:rsidP="007D7A13">
            <w:pPr>
              <w:rPr>
                <w:sz w:val="18"/>
                <w:szCs w:val="18"/>
              </w:rPr>
            </w:pPr>
            <w:r w:rsidRPr="007D7A13">
              <w:rPr>
                <w:sz w:val="18"/>
                <w:szCs w:val="18"/>
              </w:rPr>
              <w:t>Иные бюджетные ассигнования</w:t>
            </w:r>
          </w:p>
        </w:tc>
        <w:tc>
          <w:tcPr>
            <w:tcW w:w="584" w:type="dxa"/>
            <w:tcBorders>
              <w:top w:val="nil"/>
              <w:left w:val="nil"/>
              <w:bottom w:val="single" w:sz="4" w:space="0" w:color="auto"/>
              <w:right w:val="single" w:sz="4" w:space="0" w:color="auto"/>
            </w:tcBorders>
            <w:shd w:val="clear" w:color="auto" w:fill="auto"/>
            <w:vAlign w:val="center"/>
          </w:tcPr>
          <w:p w:rsidR="007D7A13" w:rsidRPr="007D7A13" w:rsidRDefault="007D7A13" w:rsidP="007D7A13">
            <w:pPr>
              <w:rPr>
                <w:sz w:val="18"/>
                <w:szCs w:val="18"/>
              </w:rPr>
            </w:pPr>
            <w:r w:rsidRPr="007D7A13">
              <w:rPr>
                <w:sz w:val="18"/>
                <w:szCs w:val="18"/>
              </w:rPr>
              <w:t>987</w:t>
            </w:r>
          </w:p>
        </w:tc>
        <w:tc>
          <w:tcPr>
            <w:tcW w:w="584" w:type="dxa"/>
            <w:tcBorders>
              <w:top w:val="nil"/>
              <w:left w:val="nil"/>
              <w:bottom w:val="single" w:sz="4" w:space="0" w:color="auto"/>
              <w:right w:val="single" w:sz="4" w:space="0" w:color="auto"/>
            </w:tcBorders>
            <w:shd w:val="clear" w:color="auto" w:fill="auto"/>
            <w:vAlign w:val="center"/>
          </w:tcPr>
          <w:p w:rsidR="007D7A13" w:rsidRPr="007D7A13" w:rsidRDefault="007D7A13" w:rsidP="007D7A13">
            <w:pPr>
              <w:jc w:val="center"/>
              <w:rPr>
                <w:sz w:val="18"/>
                <w:szCs w:val="18"/>
              </w:rPr>
            </w:pPr>
            <w:r w:rsidRPr="007D7A13">
              <w:rPr>
                <w:sz w:val="18"/>
                <w:szCs w:val="18"/>
              </w:rPr>
              <w:t>05</w:t>
            </w:r>
          </w:p>
        </w:tc>
        <w:tc>
          <w:tcPr>
            <w:tcW w:w="448" w:type="dxa"/>
            <w:tcBorders>
              <w:top w:val="nil"/>
              <w:left w:val="nil"/>
              <w:bottom w:val="single" w:sz="4" w:space="0" w:color="auto"/>
              <w:right w:val="single" w:sz="4" w:space="0" w:color="auto"/>
            </w:tcBorders>
            <w:shd w:val="clear" w:color="auto" w:fill="auto"/>
            <w:vAlign w:val="center"/>
          </w:tcPr>
          <w:p w:rsidR="007D7A13" w:rsidRPr="007D7A13" w:rsidRDefault="007D7A13" w:rsidP="007D7A13">
            <w:pPr>
              <w:jc w:val="center"/>
              <w:rPr>
                <w:sz w:val="18"/>
                <w:szCs w:val="18"/>
              </w:rPr>
            </w:pPr>
            <w:r w:rsidRPr="007D7A13">
              <w:rPr>
                <w:sz w:val="18"/>
                <w:szCs w:val="18"/>
              </w:rPr>
              <w:t>03</w:t>
            </w:r>
          </w:p>
        </w:tc>
        <w:tc>
          <w:tcPr>
            <w:tcW w:w="1567"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jc w:val="center"/>
              <w:rPr>
                <w:sz w:val="18"/>
                <w:szCs w:val="18"/>
              </w:rPr>
            </w:pPr>
            <w:r w:rsidRPr="007D7A13">
              <w:rPr>
                <w:sz w:val="18"/>
                <w:szCs w:val="18"/>
              </w:rPr>
              <w:t>60 00 000 301</w:t>
            </w:r>
          </w:p>
        </w:tc>
        <w:tc>
          <w:tcPr>
            <w:tcW w:w="941"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jc w:val="center"/>
              <w:rPr>
                <w:sz w:val="18"/>
                <w:szCs w:val="18"/>
              </w:rPr>
            </w:pPr>
            <w:r w:rsidRPr="007D7A13">
              <w:rPr>
                <w:sz w:val="18"/>
                <w:szCs w:val="18"/>
              </w:rPr>
              <w:t>800</w:t>
            </w:r>
          </w:p>
        </w:tc>
        <w:tc>
          <w:tcPr>
            <w:tcW w:w="1606" w:type="dxa"/>
            <w:tcBorders>
              <w:top w:val="nil"/>
              <w:left w:val="nil"/>
              <w:bottom w:val="single" w:sz="4" w:space="0" w:color="auto"/>
              <w:right w:val="single" w:sz="4" w:space="0" w:color="auto"/>
            </w:tcBorders>
            <w:shd w:val="clear" w:color="000000" w:fill="FFFFFF"/>
            <w:noWrap/>
            <w:vAlign w:val="center"/>
          </w:tcPr>
          <w:p w:rsidR="007D7A13" w:rsidRPr="007D7A13" w:rsidRDefault="007D7A13" w:rsidP="007D7A13">
            <w:pPr>
              <w:jc w:val="center"/>
              <w:rPr>
                <w:sz w:val="18"/>
                <w:szCs w:val="18"/>
                <w:highlight w:val="yellow"/>
              </w:rPr>
            </w:pPr>
            <w:r w:rsidRPr="007D7A13">
              <w:rPr>
                <w:sz w:val="18"/>
                <w:szCs w:val="18"/>
              </w:rPr>
              <w:t>10,0</w:t>
            </w:r>
          </w:p>
        </w:tc>
      </w:tr>
      <w:tr w:rsidR="007D7A13" w:rsidRPr="007D7A13" w:rsidTr="007D7A13">
        <w:trPr>
          <w:trHeight w:val="48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7D7A13" w:rsidRPr="007D7A13" w:rsidRDefault="007D7A13" w:rsidP="007D7A13">
            <w:pPr>
              <w:rPr>
                <w:sz w:val="18"/>
                <w:szCs w:val="18"/>
              </w:rPr>
            </w:pPr>
            <w:r w:rsidRPr="007D7A13">
              <w:rPr>
                <w:sz w:val="18"/>
                <w:szCs w:val="18"/>
              </w:rPr>
              <w:t>2.4.1.6.</w:t>
            </w:r>
          </w:p>
        </w:tc>
        <w:tc>
          <w:tcPr>
            <w:tcW w:w="3973"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autoSpaceDE w:val="0"/>
              <w:autoSpaceDN w:val="0"/>
              <w:adjustRightInd w:val="0"/>
              <w:jc w:val="both"/>
              <w:rPr>
                <w:sz w:val="18"/>
                <w:szCs w:val="18"/>
              </w:rPr>
            </w:pPr>
            <w:r w:rsidRPr="007D7A13">
              <w:rPr>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w:t>
            </w:r>
            <w:r w:rsidRPr="007D7A13">
              <w:rPr>
                <w:rFonts w:eastAsia="Calibri"/>
                <w:sz w:val="18"/>
                <w:szCs w:val="18"/>
                <w:lang w:eastAsia="en-US"/>
              </w:rPr>
              <w:t xml:space="preserve"> проведение паспортизации территорий зеленых насаждений, </w:t>
            </w:r>
            <w:r w:rsidRPr="007D7A13">
              <w:rPr>
                <w:sz w:val="18"/>
                <w:szCs w:val="18"/>
              </w:rPr>
              <w:t xml:space="preserve">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584"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rPr>
                <w:sz w:val="18"/>
                <w:szCs w:val="18"/>
              </w:rPr>
            </w:pPr>
            <w:r w:rsidRPr="007D7A13">
              <w:rPr>
                <w:sz w:val="18"/>
                <w:szCs w:val="18"/>
              </w:rPr>
              <w:t>987</w:t>
            </w:r>
          </w:p>
        </w:tc>
        <w:tc>
          <w:tcPr>
            <w:tcW w:w="584"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jc w:val="center"/>
              <w:rPr>
                <w:sz w:val="18"/>
                <w:szCs w:val="18"/>
              </w:rPr>
            </w:pPr>
            <w:r w:rsidRPr="007D7A13">
              <w:rPr>
                <w:sz w:val="18"/>
                <w:szCs w:val="18"/>
              </w:rPr>
              <w:t>05</w:t>
            </w:r>
          </w:p>
        </w:tc>
        <w:tc>
          <w:tcPr>
            <w:tcW w:w="448"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jc w:val="center"/>
              <w:rPr>
                <w:sz w:val="18"/>
                <w:szCs w:val="18"/>
              </w:rPr>
            </w:pPr>
            <w:r w:rsidRPr="007D7A13">
              <w:rPr>
                <w:sz w:val="18"/>
                <w:szCs w:val="18"/>
              </w:rPr>
              <w:t>03</w:t>
            </w:r>
          </w:p>
        </w:tc>
        <w:tc>
          <w:tcPr>
            <w:tcW w:w="1567"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jc w:val="center"/>
              <w:rPr>
                <w:sz w:val="18"/>
                <w:szCs w:val="18"/>
              </w:rPr>
            </w:pPr>
            <w:r w:rsidRPr="007D7A13">
              <w:rPr>
                <w:sz w:val="18"/>
                <w:szCs w:val="18"/>
              </w:rPr>
              <w:t>60 00 000 307</w:t>
            </w:r>
          </w:p>
        </w:tc>
        <w:tc>
          <w:tcPr>
            <w:tcW w:w="941"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jc w:val="center"/>
              <w:rPr>
                <w:sz w:val="18"/>
                <w:szCs w:val="18"/>
              </w:rPr>
            </w:pPr>
          </w:p>
        </w:tc>
        <w:tc>
          <w:tcPr>
            <w:tcW w:w="1606" w:type="dxa"/>
            <w:tcBorders>
              <w:top w:val="nil"/>
              <w:left w:val="nil"/>
              <w:bottom w:val="single" w:sz="4" w:space="0" w:color="auto"/>
              <w:right w:val="single" w:sz="4" w:space="0" w:color="auto"/>
            </w:tcBorders>
            <w:shd w:val="clear" w:color="000000" w:fill="FFFFFF"/>
            <w:noWrap/>
            <w:vAlign w:val="center"/>
            <w:hideMark/>
          </w:tcPr>
          <w:p w:rsidR="007D7A13" w:rsidRPr="007D7A13" w:rsidRDefault="007D7A13" w:rsidP="007D7A13">
            <w:pPr>
              <w:jc w:val="center"/>
              <w:rPr>
                <w:sz w:val="18"/>
                <w:szCs w:val="18"/>
              </w:rPr>
            </w:pPr>
            <w:r w:rsidRPr="007D7A13">
              <w:rPr>
                <w:sz w:val="18"/>
                <w:szCs w:val="18"/>
              </w:rPr>
              <w:t>2 281,3</w:t>
            </w:r>
          </w:p>
        </w:tc>
      </w:tr>
      <w:tr w:rsidR="007D7A13" w:rsidRPr="007D7A13" w:rsidTr="007D7A13">
        <w:trPr>
          <w:trHeight w:val="225"/>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7D7A13" w:rsidRPr="007D7A13" w:rsidRDefault="007D7A13" w:rsidP="007D7A13">
            <w:pPr>
              <w:rPr>
                <w:sz w:val="18"/>
                <w:szCs w:val="18"/>
              </w:rPr>
            </w:pPr>
            <w:r w:rsidRPr="007D7A13">
              <w:rPr>
                <w:sz w:val="18"/>
                <w:szCs w:val="18"/>
              </w:rPr>
              <w:t>2.4.1.6.1.</w:t>
            </w:r>
          </w:p>
        </w:tc>
        <w:tc>
          <w:tcPr>
            <w:tcW w:w="3973"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rPr>
                <w:sz w:val="18"/>
                <w:szCs w:val="18"/>
              </w:rPr>
            </w:pPr>
            <w:r w:rsidRPr="007D7A13">
              <w:rPr>
                <w:sz w:val="18"/>
                <w:szCs w:val="18"/>
              </w:rPr>
              <w:t>Закупка товаров, работ и услуг для государственных (муниципальных) нужд</w:t>
            </w:r>
          </w:p>
        </w:tc>
        <w:tc>
          <w:tcPr>
            <w:tcW w:w="584"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rPr>
                <w:sz w:val="18"/>
                <w:szCs w:val="18"/>
              </w:rPr>
            </w:pPr>
            <w:r w:rsidRPr="007D7A13">
              <w:rPr>
                <w:sz w:val="18"/>
                <w:szCs w:val="18"/>
              </w:rPr>
              <w:t>987</w:t>
            </w:r>
          </w:p>
        </w:tc>
        <w:tc>
          <w:tcPr>
            <w:tcW w:w="584"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jc w:val="center"/>
              <w:rPr>
                <w:sz w:val="18"/>
                <w:szCs w:val="18"/>
              </w:rPr>
            </w:pPr>
            <w:r w:rsidRPr="007D7A13">
              <w:rPr>
                <w:sz w:val="18"/>
                <w:szCs w:val="18"/>
              </w:rPr>
              <w:t>05</w:t>
            </w:r>
          </w:p>
        </w:tc>
        <w:tc>
          <w:tcPr>
            <w:tcW w:w="448" w:type="dxa"/>
            <w:tcBorders>
              <w:top w:val="nil"/>
              <w:left w:val="nil"/>
              <w:bottom w:val="single" w:sz="4" w:space="0" w:color="auto"/>
              <w:right w:val="single" w:sz="4" w:space="0" w:color="auto"/>
            </w:tcBorders>
            <w:shd w:val="clear" w:color="auto" w:fill="auto"/>
            <w:vAlign w:val="center"/>
            <w:hideMark/>
          </w:tcPr>
          <w:p w:rsidR="007D7A13" w:rsidRPr="007D7A13" w:rsidRDefault="007D7A13" w:rsidP="007D7A13">
            <w:pPr>
              <w:jc w:val="center"/>
              <w:rPr>
                <w:sz w:val="18"/>
                <w:szCs w:val="18"/>
              </w:rPr>
            </w:pPr>
            <w:r w:rsidRPr="007D7A13">
              <w:rPr>
                <w:sz w:val="18"/>
                <w:szCs w:val="18"/>
              </w:rPr>
              <w:t>03</w:t>
            </w:r>
          </w:p>
        </w:tc>
        <w:tc>
          <w:tcPr>
            <w:tcW w:w="1567"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jc w:val="center"/>
              <w:rPr>
                <w:sz w:val="18"/>
                <w:szCs w:val="18"/>
              </w:rPr>
            </w:pPr>
            <w:r w:rsidRPr="007D7A13">
              <w:rPr>
                <w:sz w:val="18"/>
                <w:szCs w:val="18"/>
              </w:rPr>
              <w:t>60 00 000 307</w:t>
            </w:r>
          </w:p>
        </w:tc>
        <w:tc>
          <w:tcPr>
            <w:tcW w:w="941"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jc w:val="center"/>
              <w:rPr>
                <w:sz w:val="18"/>
                <w:szCs w:val="18"/>
              </w:rPr>
            </w:pPr>
            <w:r w:rsidRPr="007D7A13">
              <w:rPr>
                <w:sz w:val="18"/>
                <w:szCs w:val="18"/>
              </w:rPr>
              <w:t>200</w:t>
            </w:r>
          </w:p>
        </w:tc>
        <w:tc>
          <w:tcPr>
            <w:tcW w:w="1606" w:type="dxa"/>
            <w:tcBorders>
              <w:top w:val="nil"/>
              <w:left w:val="nil"/>
              <w:bottom w:val="single" w:sz="4" w:space="0" w:color="auto"/>
              <w:right w:val="single" w:sz="4" w:space="0" w:color="auto"/>
            </w:tcBorders>
            <w:shd w:val="clear" w:color="000000" w:fill="FFFFFF"/>
            <w:noWrap/>
            <w:vAlign w:val="center"/>
            <w:hideMark/>
          </w:tcPr>
          <w:p w:rsidR="007D7A13" w:rsidRPr="007D7A13" w:rsidRDefault="007D7A13" w:rsidP="007D7A13">
            <w:pPr>
              <w:jc w:val="center"/>
              <w:rPr>
                <w:sz w:val="18"/>
                <w:szCs w:val="18"/>
              </w:rPr>
            </w:pPr>
            <w:r w:rsidRPr="007D7A13">
              <w:rPr>
                <w:sz w:val="18"/>
                <w:szCs w:val="18"/>
              </w:rPr>
              <w:t>2 281,3</w:t>
            </w:r>
          </w:p>
        </w:tc>
      </w:tr>
    </w:tbl>
    <w:p w:rsidR="007D7A13" w:rsidRPr="007D7A13" w:rsidRDefault="007D7A13" w:rsidP="007D7A13">
      <w:pPr>
        <w:suppressAutoHyphens/>
        <w:ind w:left="644"/>
        <w:jc w:val="both"/>
        <w:rPr>
          <w:sz w:val="18"/>
          <w:szCs w:val="18"/>
        </w:rPr>
      </w:pPr>
    </w:p>
    <w:p w:rsidR="007D7A13" w:rsidRPr="007D7A13" w:rsidRDefault="007D7A13" w:rsidP="007D7A13">
      <w:pPr>
        <w:suppressAutoHyphens/>
        <w:jc w:val="both"/>
        <w:rPr>
          <w:sz w:val="18"/>
          <w:szCs w:val="18"/>
        </w:rPr>
      </w:pPr>
    </w:p>
    <w:p w:rsidR="007D7A13" w:rsidRPr="007D7A13" w:rsidRDefault="007D7A13" w:rsidP="007D7A13">
      <w:pPr>
        <w:suppressAutoHyphens/>
        <w:jc w:val="both"/>
        <w:rPr>
          <w:sz w:val="18"/>
          <w:szCs w:val="18"/>
        </w:rPr>
      </w:pPr>
    </w:p>
    <w:p w:rsidR="007D7A13" w:rsidRPr="007D7A13" w:rsidRDefault="007D7A13" w:rsidP="007D7A13">
      <w:pPr>
        <w:numPr>
          <w:ilvl w:val="0"/>
          <w:numId w:val="6"/>
        </w:numPr>
        <w:suppressAutoHyphens/>
        <w:jc w:val="both"/>
        <w:rPr>
          <w:sz w:val="18"/>
          <w:szCs w:val="18"/>
        </w:rPr>
      </w:pPr>
      <w:r w:rsidRPr="007D7A13">
        <w:rPr>
          <w:sz w:val="18"/>
          <w:szCs w:val="18"/>
        </w:rPr>
        <w:t>В приложении 3 «</w:t>
      </w:r>
      <w:r w:rsidRPr="007D7A13">
        <w:rPr>
          <w:bCs/>
          <w:sz w:val="18"/>
          <w:szCs w:val="18"/>
        </w:rPr>
        <w:t xml:space="preserve">Распределение бюджетных ассигнований по разделам, подразделам, целевым статьям, группам видов расходов </w:t>
      </w:r>
      <w:r w:rsidRPr="007D7A13">
        <w:rPr>
          <w:sz w:val="18"/>
          <w:szCs w:val="18"/>
        </w:rPr>
        <w:t>бюджета муниципального образования город Павловск</w:t>
      </w:r>
      <w:r w:rsidRPr="007D7A13">
        <w:rPr>
          <w:bCs/>
          <w:sz w:val="18"/>
          <w:szCs w:val="18"/>
        </w:rPr>
        <w:t xml:space="preserve"> на 2018 год»</w:t>
      </w:r>
      <w:r w:rsidRPr="007D7A13">
        <w:rPr>
          <w:sz w:val="18"/>
          <w:szCs w:val="18"/>
        </w:rPr>
        <w:t xml:space="preserve"> изложить нижеприведенные строки в следующей редакции (с данными числовыми значениями):</w:t>
      </w:r>
    </w:p>
    <w:p w:rsidR="007D7A13" w:rsidRPr="007D7A13" w:rsidRDefault="007D7A13" w:rsidP="007D7A13">
      <w:pPr>
        <w:suppressAutoHyphens/>
        <w:ind w:left="1080"/>
        <w:jc w:val="both"/>
        <w:rPr>
          <w:sz w:val="18"/>
          <w:szCs w:val="18"/>
        </w:rPr>
      </w:pPr>
    </w:p>
    <w:tbl>
      <w:tblPr>
        <w:tblW w:w="9781" w:type="dxa"/>
        <w:tblInd w:w="250" w:type="dxa"/>
        <w:tblLayout w:type="fixed"/>
        <w:tblLook w:val="04A0" w:firstRow="1" w:lastRow="0" w:firstColumn="1" w:lastColumn="0" w:noHBand="0" w:noVBand="1"/>
      </w:tblPr>
      <w:tblGrid>
        <w:gridCol w:w="4820"/>
        <w:gridCol w:w="425"/>
        <w:gridCol w:w="850"/>
        <w:gridCol w:w="1418"/>
        <w:gridCol w:w="709"/>
        <w:gridCol w:w="1559"/>
      </w:tblGrid>
      <w:tr w:rsidR="007D7A13" w:rsidRPr="007D7A13" w:rsidTr="007D7A13">
        <w:trPr>
          <w:trHeight w:val="1286"/>
        </w:trPr>
        <w:tc>
          <w:tcPr>
            <w:tcW w:w="4820" w:type="dxa"/>
            <w:tcBorders>
              <w:top w:val="nil"/>
              <w:left w:val="single" w:sz="4" w:space="0" w:color="auto"/>
              <w:bottom w:val="single" w:sz="4" w:space="0" w:color="auto"/>
              <w:right w:val="nil"/>
            </w:tcBorders>
            <w:shd w:val="clear" w:color="000000" w:fill="FFFFFF"/>
            <w:vAlign w:val="center"/>
            <w:hideMark/>
          </w:tcPr>
          <w:p w:rsidR="007D7A13" w:rsidRPr="007D7A13" w:rsidRDefault="007D7A13" w:rsidP="007D7A13">
            <w:pPr>
              <w:rPr>
                <w:sz w:val="18"/>
                <w:szCs w:val="18"/>
              </w:rPr>
            </w:pPr>
            <w:r w:rsidRPr="007D7A13">
              <w:rPr>
                <w:sz w:val="18"/>
                <w:szCs w:val="18"/>
              </w:rPr>
              <w:t>Наименование статей</w:t>
            </w:r>
          </w:p>
        </w:tc>
        <w:tc>
          <w:tcPr>
            <w:tcW w:w="425" w:type="dxa"/>
            <w:tcBorders>
              <w:top w:val="nil"/>
              <w:left w:val="single" w:sz="4" w:space="0" w:color="auto"/>
              <w:bottom w:val="nil"/>
              <w:right w:val="nil"/>
            </w:tcBorders>
            <w:shd w:val="clear" w:color="000000" w:fill="FFFFFF"/>
            <w:textDirection w:val="btLr"/>
            <w:vAlign w:val="center"/>
            <w:hideMark/>
          </w:tcPr>
          <w:p w:rsidR="007D7A13" w:rsidRPr="007D7A13" w:rsidRDefault="007D7A13" w:rsidP="007D7A13">
            <w:pPr>
              <w:rPr>
                <w:sz w:val="18"/>
                <w:szCs w:val="18"/>
              </w:rPr>
            </w:pPr>
            <w:r w:rsidRPr="007D7A13">
              <w:rPr>
                <w:sz w:val="18"/>
                <w:szCs w:val="18"/>
              </w:rPr>
              <w:t>код раздела  подраздела</w:t>
            </w:r>
          </w:p>
        </w:tc>
        <w:tc>
          <w:tcPr>
            <w:tcW w:w="850" w:type="dxa"/>
            <w:tcBorders>
              <w:top w:val="nil"/>
              <w:left w:val="nil"/>
              <w:bottom w:val="nil"/>
              <w:right w:val="single" w:sz="4" w:space="0" w:color="auto"/>
            </w:tcBorders>
            <w:shd w:val="clear" w:color="000000" w:fill="FFFFFF"/>
            <w:vAlign w:val="center"/>
            <w:hideMark/>
          </w:tcPr>
          <w:p w:rsidR="007D7A13" w:rsidRPr="007D7A13" w:rsidRDefault="007D7A13" w:rsidP="007D7A13">
            <w:pPr>
              <w:rPr>
                <w:sz w:val="18"/>
                <w:szCs w:val="18"/>
              </w:rPr>
            </w:pPr>
          </w:p>
        </w:tc>
        <w:tc>
          <w:tcPr>
            <w:tcW w:w="1418"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rPr>
                <w:sz w:val="18"/>
                <w:szCs w:val="18"/>
              </w:rPr>
            </w:pPr>
            <w:r w:rsidRPr="007D7A13">
              <w:rPr>
                <w:sz w:val="18"/>
                <w:szCs w:val="18"/>
              </w:rPr>
              <w:t>Код целевой статьи</w:t>
            </w:r>
          </w:p>
        </w:tc>
        <w:tc>
          <w:tcPr>
            <w:tcW w:w="709"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rPr>
                <w:sz w:val="18"/>
                <w:szCs w:val="18"/>
              </w:rPr>
            </w:pPr>
            <w:r w:rsidRPr="007D7A13">
              <w:rPr>
                <w:sz w:val="18"/>
                <w:szCs w:val="18"/>
              </w:rPr>
              <w:t xml:space="preserve">Код вида расходов </w:t>
            </w:r>
          </w:p>
        </w:tc>
        <w:tc>
          <w:tcPr>
            <w:tcW w:w="1559" w:type="dxa"/>
            <w:tcBorders>
              <w:top w:val="nil"/>
              <w:left w:val="nil"/>
              <w:bottom w:val="single" w:sz="4" w:space="0" w:color="auto"/>
              <w:right w:val="single" w:sz="4" w:space="0" w:color="auto"/>
            </w:tcBorders>
            <w:shd w:val="clear" w:color="000000" w:fill="FFFFFF"/>
            <w:noWrap/>
            <w:vAlign w:val="center"/>
            <w:hideMark/>
          </w:tcPr>
          <w:p w:rsidR="007D7A13" w:rsidRPr="007D7A13" w:rsidRDefault="007D7A13" w:rsidP="007D7A13">
            <w:pPr>
              <w:rPr>
                <w:sz w:val="18"/>
                <w:szCs w:val="18"/>
              </w:rPr>
            </w:pPr>
            <w:r w:rsidRPr="007D7A13">
              <w:rPr>
                <w:sz w:val="18"/>
                <w:szCs w:val="18"/>
              </w:rPr>
              <w:t>Сумма</w:t>
            </w:r>
          </w:p>
        </w:tc>
      </w:tr>
      <w:tr w:rsidR="007D7A13" w:rsidRPr="007D7A13" w:rsidTr="007D7A13">
        <w:trPr>
          <w:trHeight w:val="480"/>
        </w:trPr>
        <w:tc>
          <w:tcPr>
            <w:tcW w:w="4820" w:type="dxa"/>
            <w:tcBorders>
              <w:top w:val="nil"/>
              <w:left w:val="single" w:sz="4" w:space="0" w:color="auto"/>
              <w:bottom w:val="single" w:sz="4" w:space="0" w:color="auto"/>
              <w:right w:val="nil"/>
            </w:tcBorders>
            <w:shd w:val="clear" w:color="000000" w:fill="FFFFFF"/>
            <w:vAlign w:val="center"/>
            <w:hideMark/>
          </w:tcPr>
          <w:p w:rsidR="007D7A13" w:rsidRPr="007D7A13" w:rsidRDefault="007D7A13" w:rsidP="007D7A13">
            <w:pPr>
              <w:rPr>
                <w:sz w:val="18"/>
                <w:szCs w:val="18"/>
              </w:rPr>
            </w:pPr>
            <w:r w:rsidRPr="007D7A13">
              <w:rPr>
                <w:sz w:val="18"/>
                <w:szCs w:val="18"/>
              </w:rPr>
              <w:t xml:space="preserve">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w:t>
            </w:r>
            <w:r w:rsidRPr="007D7A13">
              <w:rPr>
                <w:sz w:val="18"/>
                <w:szCs w:val="18"/>
              </w:rPr>
              <w:lastRenderedPageBreak/>
              <w:t>архитектурных форм, уличной мебели и хозяйственно-бытового оборудования</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7D7A13" w:rsidRPr="007D7A13" w:rsidRDefault="007D7A13" w:rsidP="007D7A13">
            <w:pPr>
              <w:rPr>
                <w:sz w:val="18"/>
                <w:szCs w:val="18"/>
              </w:rPr>
            </w:pPr>
            <w:r w:rsidRPr="007D7A13">
              <w:rPr>
                <w:sz w:val="18"/>
                <w:szCs w:val="18"/>
              </w:rPr>
              <w:lastRenderedPageBreak/>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D7A13" w:rsidRPr="007D7A13" w:rsidRDefault="007D7A13" w:rsidP="007D7A13">
            <w:pPr>
              <w:rPr>
                <w:sz w:val="18"/>
                <w:szCs w:val="18"/>
              </w:rPr>
            </w:pPr>
            <w:r w:rsidRPr="007D7A13">
              <w:rPr>
                <w:sz w:val="18"/>
                <w:szCs w:val="18"/>
              </w:rPr>
              <w:t>03</w:t>
            </w:r>
          </w:p>
        </w:tc>
        <w:tc>
          <w:tcPr>
            <w:tcW w:w="1418"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rPr>
                <w:sz w:val="18"/>
                <w:szCs w:val="18"/>
              </w:rPr>
            </w:pPr>
            <w:r w:rsidRPr="007D7A13">
              <w:rPr>
                <w:sz w:val="18"/>
                <w:szCs w:val="18"/>
              </w:rPr>
              <w:t>60 00 000 301</w:t>
            </w:r>
          </w:p>
        </w:tc>
        <w:tc>
          <w:tcPr>
            <w:tcW w:w="709" w:type="dxa"/>
            <w:tcBorders>
              <w:top w:val="nil"/>
              <w:left w:val="nil"/>
              <w:bottom w:val="single" w:sz="4" w:space="0" w:color="auto"/>
              <w:right w:val="single" w:sz="4" w:space="0" w:color="auto"/>
            </w:tcBorders>
            <w:shd w:val="clear" w:color="000000" w:fill="FFFFFF"/>
            <w:vAlign w:val="center"/>
            <w:hideMark/>
          </w:tcPr>
          <w:p w:rsidR="007D7A13" w:rsidRPr="007D7A13" w:rsidRDefault="007D7A13" w:rsidP="007D7A13">
            <w:pPr>
              <w:rPr>
                <w:sz w:val="18"/>
                <w:szCs w:val="18"/>
              </w:rPr>
            </w:pPr>
            <w:r w:rsidRPr="007D7A13">
              <w:rPr>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D7A13" w:rsidRPr="007D7A13" w:rsidRDefault="007D7A13" w:rsidP="007D7A13">
            <w:pPr>
              <w:rPr>
                <w:sz w:val="18"/>
                <w:szCs w:val="18"/>
              </w:rPr>
            </w:pPr>
            <w:r w:rsidRPr="007D7A13">
              <w:rPr>
                <w:sz w:val="18"/>
                <w:szCs w:val="18"/>
              </w:rPr>
              <w:t>2 332,3</w:t>
            </w:r>
          </w:p>
        </w:tc>
      </w:tr>
      <w:tr w:rsidR="007D7A13" w:rsidRPr="007D7A13" w:rsidTr="007D7A13">
        <w:trPr>
          <w:trHeight w:val="480"/>
        </w:trPr>
        <w:tc>
          <w:tcPr>
            <w:tcW w:w="4820" w:type="dxa"/>
            <w:tcBorders>
              <w:top w:val="nil"/>
              <w:left w:val="single" w:sz="4" w:space="0" w:color="auto"/>
              <w:bottom w:val="single" w:sz="4" w:space="0" w:color="auto"/>
              <w:right w:val="nil"/>
            </w:tcBorders>
            <w:shd w:val="clear" w:color="000000" w:fill="FFFFFF"/>
            <w:vAlign w:val="center"/>
          </w:tcPr>
          <w:p w:rsidR="007D7A13" w:rsidRPr="007D7A13" w:rsidRDefault="007D7A13" w:rsidP="007D7A13">
            <w:pPr>
              <w:rPr>
                <w:sz w:val="18"/>
                <w:szCs w:val="18"/>
              </w:rPr>
            </w:pPr>
            <w:r w:rsidRPr="007D7A13">
              <w:rPr>
                <w:sz w:val="18"/>
                <w:szCs w:val="18"/>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vAlign w:val="center"/>
          </w:tcPr>
          <w:p w:rsidR="007D7A13" w:rsidRPr="007D7A13" w:rsidRDefault="007D7A13" w:rsidP="007D7A13">
            <w:pPr>
              <w:rPr>
                <w:sz w:val="18"/>
                <w:szCs w:val="18"/>
              </w:rPr>
            </w:pPr>
            <w:r w:rsidRPr="007D7A13">
              <w:rPr>
                <w:sz w:val="18"/>
                <w:szCs w:val="18"/>
              </w:rPr>
              <w:t>05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03</w:t>
            </w:r>
          </w:p>
        </w:tc>
        <w:tc>
          <w:tcPr>
            <w:tcW w:w="1418"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60 00 000 301</w:t>
            </w:r>
          </w:p>
        </w:tc>
        <w:tc>
          <w:tcPr>
            <w:tcW w:w="709"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200</w:t>
            </w:r>
          </w:p>
        </w:tc>
        <w:tc>
          <w:tcPr>
            <w:tcW w:w="1559" w:type="dxa"/>
            <w:tcBorders>
              <w:top w:val="nil"/>
              <w:left w:val="nil"/>
              <w:bottom w:val="single" w:sz="4" w:space="0" w:color="auto"/>
              <w:right w:val="single" w:sz="4" w:space="0" w:color="auto"/>
            </w:tcBorders>
            <w:shd w:val="clear" w:color="000000" w:fill="FFFFFF"/>
            <w:noWrap/>
            <w:vAlign w:val="center"/>
          </w:tcPr>
          <w:p w:rsidR="007D7A13" w:rsidRPr="007D7A13" w:rsidRDefault="007D7A13" w:rsidP="007D7A13">
            <w:pPr>
              <w:rPr>
                <w:sz w:val="18"/>
                <w:szCs w:val="18"/>
              </w:rPr>
            </w:pPr>
            <w:r w:rsidRPr="007D7A13">
              <w:rPr>
                <w:sz w:val="18"/>
                <w:szCs w:val="18"/>
              </w:rPr>
              <w:t>2 322,3</w:t>
            </w:r>
          </w:p>
        </w:tc>
      </w:tr>
      <w:tr w:rsidR="007D7A13" w:rsidRPr="007D7A13" w:rsidTr="007D7A13">
        <w:trPr>
          <w:trHeight w:val="480"/>
        </w:trPr>
        <w:tc>
          <w:tcPr>
            <w:tcW w:w="4820" w:type="dxa"/>
            <w:tcBorders>
              <w:top w:val="nil"/>
              <w:left w:val="single" w:sz="4" w:space="0" w:color="auto"/>
              <w:bottom w:val="single" w:sz="4" w:space="0" w:color="auto"/>
              <w:right w:val="nil"/>
            </w:tcBorders>
            <w:shd w:val="clear" w:color="000000" w:fill="FFFFFF"/>
            <w:vAlign w:val="center"/>
          </w:tcPr>
          <w:p w:rsidR="007D7A13" w:rsidRPr="007D7A13" w:rsidRDefault="007D7A13" w:rsidP="007D7A13">
            <w:pPr>
              <w:rPr>
                <w:sz w:val="18"/>
                <w:szCs w:val="18"/>
              </w:rPr>
            </w:pPr>
            <w:r w:rsidRPr="007D7A13">
              <w:rPr>
                <w:sz w:val="18"/>
                <w:szCs w:val="18"/>
              </w:rPr>
              <w:t>Иные бюджетные ассигнования</w:t>
            </w:r>
          </w:p>
        </w:tc>
        <w:tc>
          <w:tcPr>
            <w:tcW w:w="425" w:type="dxa"/>
            <w:tcBorders>
              <w:top w:val="single" w:sz="4" w:space="0" w:color="auto"/>
              <w:left w:val="single" w:sz="4" w:space="0" w:color="auto"/>
              <w:bottom w:val="single" w:sz="4" w:space="0" w:color="auto"/>
              <w:right w:val="nil"/>
            </w:tcBorders>
            <w:shd w:val="clear" w:color="000000" w:fill="FFFFFF"/>
            <w:vAlign w:val="center"/>
          </w:tcPr>
          <w:p w:rsidR="007D7A13" w:rsidRPr="007D7A13" w:rsidRDefault="007D7A13" w:rsidP="007D7A13">
            <w:pPr>
              <w:rPr>
                <w:sz w:val="18"/>
                <w:szCs w:val="18"/>
              </w:rPr>
            </w:pPr>
            <w:r w:rsidRPr="007D7A13">
              <w:rPr>
                <w:sz w:val="18"/>
                <w:szCs w:val="18"/>
              </w:rPr>
              <w:t>05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03</w:t>
            </w:r>
          </w:p>
        </w:tc>
        <w:tc>
          <w:tcPr>
            <w:tcW w:w="1418"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60 00 000 301</w:t>
            </w:r>
          </w:p>
        </w:tc>
        <w:tc>
          <w:tcPr>
            <w:tcW w:w="709"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800</w:t>
            </w:r>
          </w:p>
        </w:tc>
        <w:tc>
          <w:tcPr>
            <w:tcW w:w="1559" w:type="dxa"/>
            <w:tcBorders>
              <w:top w:val="nil"/>
              <w:left w:val="nil"/>
              <w:bottom w:val="single" w:sz="4" w:space="0" w:color="auto"/>
              <w:right w:val="single" w:sz="4" w:space="0" w:color="auto"/>
            </w:tcBorders>
            <w:shd w:val="clear" w:color="000000" w:fill="FFFFFF"/>
            <w:noWrap/>
            <w:vAlign w:val="center"/>
          </w:tcPr>
          <w:p w:rsidR="007D7A13" w:rsidRPr="007D7A13" w:rsidRDefault="007D7A13" w:rsidP="007D7A13">
            <w:pPr>
              <w:rPr>
                <w:sz w:val="18"/>
                <w:szCs w:val="18"/>
              </w:rPr>
            </w:pPr>
            <w:r w:rsidRPr="007D7A13">
              <w:rPr>
                <w:sz w:val="18"/>
                <w:szCs w:val="18"/>
              </w:rPr>
              <w:t>10,0</w:t>
            </w:r>
          </w:p>
        </w:tc>
      </w:tr>
      <w:tr w:rsidR="007D7A13" w:rsidRPr="007D7A13" w:rsidTr="007D7A13">
        <w:trPr>
          <w:trHeight w:val="480"/>
        </w:trPr>
        <w:tc>
          <w:tcPr>
            <w:tcW w:w="4820" w:type="dxa"/>
            <w:tcBorders>
              <w:top w:val="nil"/>
              <w:left w:val="single" w:sz="4" w:space="0" w:color="auto"/>
              <w:bottom w:val="single" w:sz="4" w:space="0" w:color="auto"/>
              <w:right w:val="nil"/>
            </w:tcBorders>
            <w:shd w:val="clear" w:color="000000" w:fill="FFFFFF"/>
            <w:vAlign w:val="center"/>
          </w:tcPr>
          <w:p w:rsidR="007D7A13" w:rsidRPr="007D7A13" w:rsidRDefault="007D7A13" w:rsidP="007D7A13">
            <w:pPr>
              <w:rPr>
                <w:sz w:val="18"/>
                <w:szCs w:val="18"/>
              </w:rPr>
            </w:pPr>
            <w:r w:rsidRPr="007D7A13">
              <w:rPr>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w:t>
            </w:r>
            <w:r w:rsidRPr="007D7A13">
              <w:rPr>
                <w:rFonts w:eastAsia="Calibri"/>
                <w:sz w:val="18"/>
                <w:szCs w:val="18"/>
                <w:lang w:eastAsia="en-US"/>
              </w:rPr>
              <w:t xml:space="preserve"> проведение паспортизации территорий зеленых насаждений, </w:t>
            </w:r>
            <w:r w:rsidRPr="007D7A13">
              <w:rPr>
                <w:sz w:val="18"/>
                <w:szCs w:val="18"/>
              </w:rPr>
              <w:t>организация санитарных рубок, а также удаление аварийных, больных деревьев и кустарников, создание (размещение) объектов зеленых насаждений</w:t>
            </w:r>
          </w:p>
        </w:tc>
        <w:tc>
          <w:tcPr>
            <w:tcW w:w="425" w:type="dxa"/>
            <w:tcBorders>
              <w:top w:val="single" w:sz="4" w:space="0" w:color="auto"/>
              <w:left w:val="single" w:sz="4" w:space="0" w:color="auto"/>
              <w:bottom w:val="single" w:sz="4" w:space="0" w:color="auto"/>
              <w:right w:val="nil"/>
            </w:tcBorders>
            <w:shd w:val="clear" w:color="000000" w:fill="FFFFFF"/>
            <w:vAlign w:val="center"/>
          </w:tcPr>
          <w:p w:rsidR="007D7A13" w:rsidRPr="007D7A13" w:rsidRDefault="007D7A13" w:rsidP="007D7A13">
            <w:pPr>
              <w:rPr>
                <w:sz w:val="18"/>
                <w:szCs w:val="18"/>
              </w:rPr>
            </w:pPr>
            <w:r w:rsidRPr="007D7A13">
              <w:rPr>
                <w:sz w:val="18"/>
                <w:szCs w:val="18"/>
              </w:rPr>
              <w:t>05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03</w:t>
            </w:r>
          </w:p>
        </w:tc>
        <w:tc>
          <w:tcPr>
            <w:tcW w:w="1418"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60 00 000 307</w:t>
            </w:r>
          </w:p>
        </w:tc>
        <w:tc>
          <w:tcPr>
            <w:tcW w:w="709"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 </w:t>
            </w:r>
          </w:p>
        </w:tc>
        <w:tc>
          <w:tcPr>
            <w:tcW w:w="1559" w:type="dxa"/>
            <w:tcBorders>
              <w:top w:val="nil"/>
              <w:left w:val="nil"/>
              <w:bottom w:val="single" w:sz="4" w:space="0" w:color="auto"/>
              <w:right w:val="single" w:sz="4" w:space="0" w:color="auto"/>
            </w:tcBorders>
            <w:shd w:val="clear" w:color="000000" w:fill="FFFFFF"/>
            <w:noWrap/>
            <w:vAlign w:val="center"/>
          </w:tcPr>
          <w:p w:rsidR="007D7A13" w:rsidRPr="007D7A13" w:rsidRDefault="007D7A13" w:rsidP="007D7A13">
            <w:pPr>
              <w:rPr>
                <w:sz w:val="18"/>
                <w:szCs w:val="18"/>
              </w:rPr>
            </w:pPr>
            <w:r w:rsidRPr="007D7A13">
              <w:rPr>
                <w:sz w:val="18"/>
                <w:szCs w:val="18"/>
              </w:rPr>
              <w:t>2 281,3</w:t>
            </w:r>
          </w:p>
        </w:tc>
      </w:tr>
      <w:tr w:rsidR="007D7A13" w:rsidRPr="007D7A13" w:rsidTr="007D7A13">
        <w:trPr>
          <w:trHeight w:val="480"/>
        </w:trPr>
        <w:tc>
          <w:tcPr>
            <w:tcW w:w="4820" w:type="dxa"/>
            <w:tcBorders>
              <w:top w:val="nil"/>
              <w:left w:val="single" w:sz="4" w:space="0" w:color="auto"/>
              <w:bottom w:val="single" w:sz="4" w:space="0" w:color="auto"/>
              <w:right w:val="nil"/>
            </w:tcBorders>
            <w:shd w:val="clear" w:color="000000" w:fill="FFFFFF"/>
            <w:vAlign w:val="center"/>
          </w:tcPr>
          <w:p w:rsidR="007D7A13" w:rsidRPr="007D7A13" w:rsidRDefault="007D7A13" w:rsidP="007D7A13">
            <w:pPr>
              <w:rPr>
                <w:sz w:val="18"/>
                <w:szCs w:val="18"/>
              </w:rPr>
            </w:pPr>
            <w:r w:rsidRPr="007D7A13">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vAlign w:val="center"/>
          </w:tcPr>
          <w:p w:rsidR="007D7A13" w:rsidRPr="007D7A13" w:rsidRDefault="007D7A13" w:rsidP="007D7A13">
            <w:pPr>
              <w:rPr>
                <w:sz w:val="18"/>
                <w:szCs w:val="18"/>
              </w:rPr>
            </w:pPr>
            <w:r w:rsidRPr="007D7A13">
              <w:rPr>
                <w:sz w:val="18"/>
                <w:szCs w:val="18"/>
              </w:rPr>
              <w:t>05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03</w:t>
            </w:r>
          </w:p>
        </w:tc>
        <w:tc>
          <w:tcPr>
            <w:tcW w:w="1418"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60 00 000 307</w:t>
            </w:r>
          </w:p>
        </w:tc>
        <w:tc>
          <w:tcPr>
            <w:tcW w:w="709" w:type="dxa"/>
            <w:tcBorders>
              <w:top w:val="nil"/>
              <w:left w:val="nil"/>
              <w:bottom w:val="single" w:sz="4" w:space="0" w:color="auto"/>
              <w:right w:val="single" w:sz="4" w:space="0" w:color="auto"/>
            </w:tcBorders>
            <w:shd w:val="clear" w:color="000000" w:fill="FFFFFF"/>
            <w:vAlign w:val="center"/>
          </w:tcPr>
          <w:p w:rsidR="007D7A13" w:rsidRPr="007D7A13" w:rsidRDefault="007D7A13" w:rsidP="007D7A13">
            <w:pPr>
              <w:rPr>
                <w:sz w:val="18"/>
                <w:szCs w:val="18"/>
              </w:rPr>
            </w:pPr>
            <w:r w:rsidRPr="007D7A13">
              <w:rPr>
                <w:sz w:val="18"/>
                <w:szCs w:val="18"/>
              </w:rPr>
              <w:t>200</w:t>
            </w:r>
          </w:p>
        </w:tc>
        <w:tc>
          <w:tcPr>
            <w:tcW w:w="1559" w:type="dxa"/>
            <w:tcBorders>
              <w:top w:val="nil"/>
              <w:left w:val="nil"/>
              <w:bottom w:val="single" w:sz="4" w:space="0" w:color="auto"/>
              <w:right w:val="single" w:sz="4" w:space="0" w:color="auto"/>
            </w:tcBorders>
            <w:shd w:val="clear" w:color="000000" w:fill="FFFFFF"/>
            <w:noWrap/>
            <w:vAlign w:val="center"/>
          </w:tcPr>
          <w:p w:rsidR="007D7A13" w:rsidRPr="007D7A13" w:rsidRDefault="007D7A13" w:rsidP="007D7A13">
            <w:pPr>
              <w:rPr>
                <w:sz w:val="18"/>
                <w:szCs w:val="18"/>
              </w:rPr>
            </w:pPr>
            <w:r w:rsidRPr="007D7A13">
              <w:rPr>
                <w:sz w:val="18"/>
                <w:szCs w:val="18"/>
              </w:rPr>
              <w:t>2 281,3</w:t>
            </w:r>
          </w:p>
        </w:tc>
      </w:tr>
    </w:tbl>
    <w:p w:rsidR="007D7A13" w:rsidRPr="007D7A13" w:rsidRDefault="007D7A13" w:rsidP="007D7A13">
      <w:pPr>
        <w:suppressAutoHyphens/>
        <w:jc w:val="both"/>
        <w:rPr>
          <w:sz w:val="18"/>
          <w:szCs w:val="18"/>
        </w:rPr>
      </w:pPr>
    </w:p>
    <w:tbl>
      <w:tblPr>
        <w:tblW w:w="12162" w:type="dxa"/>
        <w:tblInd w:w="-459" w:type="dxa"/>
        <w:tblLook w:val="04A0" w:firstRow="1" w:lastRow="0" w:firstColumn="1" w:lastColumn="0" w:noHBand="0" w:noVBand="1"/>
      </w:tblPr>
      <w:tblGrid>
        <w:gridCol w:w="1097"/>
        <w:gridCol w:w="4788"/>
        <w:gridCol w:w="704"/>
        <w:gridCol w:w="704"/>
        <w:gridCol w:w="540"/>
        <w:gridCol w:w="1889"/>
        <w:gridCol w:w="881"/>
        <w:gridCol w:w="1559"/>
      </w:tblGrid>
      <w:tr w:rsidR="007D7A13" w:rsidRPr="007D7A13" w:rsidTr="007D7A13">
        <w:trPr>
          <w:trHeight w:val="255"/>
        </w:trPr>
        <w:tc>
          <w:tcPr>
            <w:tcW w:w="1097" w:type="dxa"/>
            <w:tcBorders>
              <w:top w:val="nil"/>
              <w:left w:val="nil"/>
              <w:bottom w:val="nil"/>
              <w:right w:val="nil"/>
            </w:tcBorders>
            <w:shd w:val="clear" w:color="auto" w:fill="auto"/>
            <w:noWrap/>
            <w:vAlign w:val="bottom"/>
          </w:tcPr>
          <w:p w:rsidR="007D7A13" w:rsidRPr="007D7A13" w:rsidRDefault="007D7A13" w:rsidP="007D7A13">
            <w:pPr>
              <w:rPr>
                <w:sz w:val="18"/>
                <w:szCs w:val="18"/>
              </w:rPr>
            </w:pPr>
          </w:p>
        </w:tc>
        <w:tc>
          <w:tcPr>
            <w:tcW w:w="4788" w:type="dxa"/>
            <w:tcBorders>
              <w:top w:val="nil"/>
              <w:left w:val="nil"/>
              <w:bottom w:val="nil"/>
              <w:right w:val="nil"/>
            </w:tcBorders>
            <w:shd w:val="clear" w:color="auto" w:fill="auto"/>
            <w:noWrap/>
            <w:vAlign w:val="bottom"/>
          </w:tcPr>
          <w:p w:rsidR="007D7A13" w:rsidRPr="007D7A13" w:rsidRDefault="007D7A13" w:rsidP="007D7A13">
            <w:pPr>
              <w:rPr>
                <w:sz w:val="18"/>
                <w:szCs w:val="18"/>
              </w:rPr>
            </w:pPr>
          </w:p>
        </w:tc>
        <w:tc>
          <w:tcPr>
            <w:tcW w:w="704" w:type="dxa"/>
            <w:tcBorders>
              <w:top w:val="nil"/>
              <w:left w:val="nil"/>
              <w:bottom w:val="nil"/>
              <w:right w:val="nil"/>
            </w:tcBorders>
            <w:shd w:val="clear" w:color="auto" w:fill="auto"/>
            <w:noWrap/>
            <w:vAlign w:val="bottom"/>
          </w:tcPr>
          <w:p w:rsidR="007D7A13" w:rsidRPr="007D7A13" w:rsidRDefault="007D7A13" w:rsidP="007D7A13">
            <w:pPr>
              <w:rPr>
                <w:sz w:val="18"/>
                <w:szCs w:val="18"/>
              </w:rPr>
            </w:pPr>
          </w:p>
        </w:tc>
        <w:tc>
          <w:tcPr>
            <w:tcW w:w="704" w:type="dxa"/>
            <w:tcBorders>
              <w:top w:val="nil"/>
              <w:left w:val="nil"/>
              <w:bottom w:val="nil"/>
              <w:right w:val="nil"/>
            </w:tcBorders>
            <w:shd w:val="clear" w:color="auto" w:fill="auto"/>
            <w:noWrap/>
            <w:vAlign w:val="bottom"/>
          </w:tcPr>
          <w:p w:rsidR="007D7A13" w:rsidRPr="007D7A13" w:rsidRDefault="007D7A13" w:rsidP="007D7A13">
            <w:pPr>
              <w:rPr>
                <w:sz w:val="18"/>
                <w:szCs w:val="18"/>
              </w:rPr>
            </w:pPr>
          </w:p>
        </w:tc>
        <w:tc>
          <w:tcPr>
            <w:tcW w:w="540" w:type="dxa"/>
            <w:tcBorders>
              <w:top w:val="nil"/>
              <w:left w:val="nil"/>
              <w:bottom w:val="nil"/>
              <w:right w:val="nil"/>
            </w:tcBorders>
            <w:shd w:val="clear" w:color="auto" w:fill="auto"/>
            <w:noWrap/>
            <w:vAlign w:val="bottom"/>
          </w:tcPr>
          <w:p w:rsidR="007D7A13" w:rsidRPr="007D7A13" w:rsidRDefault="007D7A13" w:rsidP="007D7A13">
            <w:pPr>
              <w:rPr>
                <w:sz w:val="18"/>
                <w:szCs w:val="18"/>
              </w:rPr>
            </w:pPr>
          </w:p>
        </w:tc>
        <w:tc>
          <w:tcPr>
            <w:tcW w:w="1889" w:type="dxa"/>
            <w:tcBorders>
              <w:top w:val="nil"/>
              <w:left w:val="nil"/>
              <w:bottom w:val="nil"/>
              <w:right w:val="nil"/>
            </w:tcBorders>
            <w:shd w:val="clear" w:color="auto" w:fill="auto"/>
            <w:noWrap/>
            <w:vAlign w:val="bottom"/>
          </w:tcPr>
          <w:p w:rsidR="007D7A13" w:rsidRPr="007D7A13" w:rsidRDefault="007D7A13" w:rsidP="007D7A13">
            <w:pPr>
              <w:rPr>
                <w:sz w:val="18"/>
                <w:szCs w:val="18"/>
              </w:rPr>
            </w:pPr>
          </w:p>
        </w:tc>
        <w:tc>
          <w:tcPr>
            <w:tcW w:w="881" w:type="dxa"/>
            <w:tcBorders>
              <w:top w:val="nil"/>
              <w:left w:val="nil"/>
              <w:bottom w:val="nil"/>
              <w:right w:val="nil"/>
            </w:tcBorders>
            <w:shd w:val="clear" w:color="auto" w:fill="auto"/>
            <w:noWrap/>
            <w:vAlign w:val="center"/>
          </w:tcPr>
          <w:p w:rsidR="007D7A13" w:rsidRPr="007D7A13" w:rsidRDefault="007D7A13" w:rsidP="007D7A13">
            <w:pPr>
              <w:rPr>
                <w:sz w:val="18"/>
                <w:szCs w:val="18"/>
              </w:rPr>
            </w:pPr>
          </w:p>
        </w:tc>
        <w:tc>
          <w:tcPr>
            <w:tcW w:w="1559" w:type="dxa"/>
            <w:tcBorders>
              <w:top w:val="nil"/>
              <w:left w:val="nil"/>
              <w:bottom w:val="nil"/>
              <w:right w:val="nil"/>
            </w:tcBorders>
            <w:shd w:val="clear" w:color="auto" w:fill="auto"/>
            <w:noWrap/>
            <w:vAlign w:val="bottom"/>
          </w:tcPr>
          <w:p w:rsidR="007D7A13" w:rsidRPr="007D7A13" w:rsidRDefault="007D7A13" w:rsidP="007D7A13">
            <w:pPr>
              <w:rPr>
                <w:sz w:val="18"/>
                <w:szCs w:val="18"/>
              </w:rPr>
            </w:pPr>
          </w:p>
        </w:tc>
      </w:tr>
    </w:tbl>
    <w:p w:rsidR="007D7A13" w:rsidRPr="007D7A13" w:rsidRDefault="007D7A13" w:rsidP="007D7A13">
      <w:pPr>
        <w:suppressAutoHyphens/>
        <w:jc w:val="both"/>
        <w:rPr>
          <w:sz w:val="18"/>
          <w:szCs w:val="18"/>
        </w:rPr>
      </w:pPr>
    </w:p>
    <w:p w:rsidR="007D7A13" w:rsidRPr="007D7A13" w:rsidRDefault="007D7A13" w:rsidP="007D7A13">
      <w:pPr>
        <w:numPr>
          <w:ilvl w:val="0"/>
          <w:numId w:val="6"/>
        </w:numPr>
        <w:suppressAutoHyphens/>
        <w:ind w:left="720"/>
        <w:jc w:val="both"/>
        <w:rPr>
          <w:sz w:val="18"/>
          <w:szCs w:val="18"/>
        </w:rPr>
      </w:pPr>
      <w:r w:rsidRPr="007D7A13">
        <w:rPr>
          <w:sz w:val="18"/>
          <w:szCs w:val="18"/>
        </w:rPr>
        <w:t>Настоящее решение вступает в силу со дня его официального опубликования.</w:t>
      </w:r>
    </w:p>
    <w:p w:rsidR="007D7A13" w:rsidRPr="007D7A13" w:rsidRDefault="007D7A13" w:rsidP="007D7A13">
      <w:pPr>
        <w:suppressAutoHyphens/>
        <w:ind w:firstLine="709"/>
        <w:jc w:val="both"/>
        <w:rPr>
          <w:sz w:val="18"/>
          <w:szCs w:val="18"/>
        </w:rPr>
      </w:pPr>
    </w:p>
    <w:p w:rsidR="007D7A13" w:rsidRPr="007D7A13" w:rsidRDefault="007D7A13" w:rsidP="007D7A13">
      <w:pPr>
        <w:suppressAutoHyphens/>
        <w:ind w:firstLine="709"/>
        <w:jc w:val="both"/>
        <w:rPr>
          <w:sz w:val="18"/>
          <w:szCs w:val="18"/>
        </w:rPr>
      </w:pPr>
    </w:p>
    <w:p w:rsidR="007D7A13" w:rsidRPr="007D7A13" w:rsidRDefault="007D7A13" w:rsidP="007D7A13">
      <w:pPr>
        <w:suppressAutoHyphens/>
        <w:ind w:firstLine="709"/>
        <w:jc w:val="both"/>
        <w:rPr>
          <w:sz w:val="18"/>
          <w:szCs w:val="18"/>
        </w:rPr>
      </w:pPr>
    </w:p>
    <w:p w:rsidR="007D7A13" w:rsidRPr="007D7A13" w:rsidRDefault="007D7A13" w:rsidP="007D7A13">
      <w:pPr>
        <w:suppressAutoHyphens/>
        <w:ind w:firstLine="709"/>
        <w:jc w:val="both"/>
        <w:rPr>
          <w:sz w:val="18"/>
          <w:szCs w:val="18"/>
        </w:rPr>
      </w:pPr>
    </w:p>
    <w:p w:rsidR="007D7A13" w:rsidRPr="007D7A13" w:rsidRDefault="007D7A13" w:rsidP="007D7A13">
      <w:pPr>
        <w:suppressAutoHyphens/>
        <w:ind w:firstLine="709"/>
        <w:jc w:val="both"/>
        <w:rPr>
          <w:sz w:val="18"/>
          <w:szCs w:val="18"/>
        </w:rPr>
      </w:pPr>
    </w:p>
    <w:p w:rsidR="007D7A13" w:rsidRPr="007D7A13" w:rsidRDefault="007D7A13" w:rsidP="007D7A13">
      <w:pPr>
        <w:suppressAutoHyphens/>
        <w:ind w:firstLine="709"/>
        <w:jc w:val="both"/>
        <w:rPr>
          <w:sz w:val="18"/>
          <w:szCs w:val="18"/>
        </w:rPr>
      </w:pPr>
    </w:p>
    <w:p w:rsidR="007D7A13" w:rsidRPr="007D7A13" w:rsidRDefault="007D7A13" w:rsidP="007D7A13">
      <w:pPr>
        <w:suppressAutoHyphens/>
        <w:ind w:firstLine="709"/>
        <w:jc w:val="both"/>
        <w:rPr>
          <w:sz w:val="18"/>
          <w:szCs w:val="18"/>
        </w:rPr>
      </w:pPr>
    </w:p>
    <w:p w:rsidR="007D7A13" w:rsidRPr="007D7A13" w:rsidRDefault="007D7A13" w:rsidP="007D7A13">
      <w:pPr>
        <w:suppressAutoHyphens/>
        <w:ind w:firstLine="709"/>
        <w:jc w:val="both"/>
        <w:rPr>
          <w:sz w:val="18"/>
          <w:szCs w:val="18"/>
        </w:rPr>
      </w:pPr>
    </w:p>
    <w:p w:rsidR="007D7A13" w:rsidRPr="007D7A13" w:rsidRDefault="007D7A13" w:rsidP="007D7A13">
      <w:pPr>
        <w:suppressAutoHyphens/>
        <w:jc w:val="both"/>
        <w:rPr>
          <w:sz w:val="18"/>
          <w:szCs w:val="18"/>
        </w:rPr>
      </w:pPr>
      <w:r w:rsidRPr="007D7A13">
        <w:rPr>
          <w:sz w:val="18"/>
          <w:szCs w:val="18"/>
        </w:rPr>
        <w:t>Глава муниципального образования</w:t>
      </w:r>
    </w:p>
    <w:p w:rsidR="007D7A13" w:rsidRPr="007D7A13" w:rsidRDefault="007D7A13" w:rsidP="007D7A13">
      <w:pPr>
        <w:suppressAutoHyphens/>
        <w:jc w:val="both"/>
        <w:rPr>
          <w:sz w:val="18"/>
          <w:szCs w:val="18"/>
        </w:rPr>
      </w:pPr>
      <w:r w:rsidRPr="007D7A13">
        <w:rPr>
          <w:sz w:val="18"/>
          <w:szCs w:val="18"/>
        </w:rPr>
        <w:t>города Павловска</w:t>
      </w:r>
      <w:r w:rsidRPr="007D7A13">
        <w:rPr>
          <w:sz w:val="18"/>
          <w:szCs w:val="18"/>
        </w:rPr>
        <w:tab/>
      </w:r>
      <w:r w:rsidRPr="007D7A13">
        <w:rPr>
          <w:sz w:val="18"/>
          <w:szCs w:val="18"/>
        </w:rPr>
        <w:tab/>
        <w:t xml:space="preserve">          </w:t>
      </w:r>
      <w:r w:rsidRPr="007D7A13">
        <w:rPr>
          <w:sz w:val="18"/>
          <w:szCs w:val="18"/>
        </w:rPr>
        <w:tab/>
      </w:r>
      <w:r w:rsidRPr="007D7A13">
        <w:rPr>
          <w:sz w:val="18"/>
          <w:szCs w:val="18"/>
        </w:rPr>
        <w:tab/>
        <w:t xml:space="preserve">                                                                   </w:t>
      </w:r>
      <w:r w:rsidRPr="007D7A13">
        <w:rPr>
          <w:sz w:val="18"/>
          <w:szCs w:val="18"/>
        </w:rPr>
        <w:tab/>
        <w:t xml:space="preserve"> В.В. </w:t>
      </w:r>
      <w:proofErr w:type="spellStart"/>
      <w:r w:rsidRPr="007D7A13">
        <w:rPr>
          <w:sz w:val="18"/>
          <w:szCs w:val="18"/>
        </w:rPr>
        <w:t>Зибарев</w:t>
      </w:r>
      <w:proofErr w:type="spellEnd"/>
    </w:p>
    <w:p w:rsidR="007D7A13" w:rsidRDefault="007D7A13" w:rsidP="007D7A13">
      <w:pPr>
        <w:suppressAutoHyphens/>
        <w:jc w:val="both"/>
        <w:rPr>
          <w:sz w:val="23"/>
          <w:szCs w:val="23"/>
        </w:rPr>
      </w:pPr>
    </w:p>
    <w:p w:rsidR="007D7A13" w:rsidRDefault="007D7A13" w:rsidP="007D7A13">
      <w:pPr>
        <w:shd w:val="clear" w:color="auto" w:fill="FFFFFF"/>
        <w:spacing w:line="375" w:lineRule="atLeast"/>
        <w:contextualSpacing/>
        <w:jc w:val="both"/>
        <w:rPr>
          <w:rFonts w:ascii="Calibri" w:eastAsia="Calibri" w:hAnsi="Calibri"/>
          <w:sz w:val="22"/>
          <w:szCs w:val="22"/>
          <w:lang w:eastAsia="en-US"/>
        </w:rPr>
      </w:pPr>
    </w:p>
    <w:p w:rsidR="00002BF3" w:rsidRPr="00002BF3" w:rsidRDefault="00002BF3" w:rsidP="00002BF3"/>
    <w:p w:rsidR="00907EFD" w:rsidRDefault="00907EFD"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907EFD" w:rsidRDefault="00907EFD" w:rsidP="00FE333C">
      <w:pPr>
        <w:jc w:val="both"/>
        <w:rPr>
          <w:sz w:val="18"/>
          <w:szCs w:val="18"/>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7D7A13">
        <w:rPr>
          <w:sz w:val="15"/>
          <w:szCs w:val="15"/>
        </w:rPr>
        <w:t>15</w:t>
      </w:r>
      <w:r w:rsidR="00D26221">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907EFD">
        <w:rPr>
          <w:sz w:val="15"/>
          <w:szCs w:val="15"/>
        </w:rPr>
        <w:t>2</w:t>
      </w:r>
      <w:r w:rsidR="00500E93">
        <w:rPr>
          <w:sz w:val="15"/>
          <w:szCs w:val="15"/>
        </w:rPr>
        <w:t>4.10</w:t>
      </w:r>
      <w:r w:rsidR="00B559C8">
        <w:rPr>
          <w:sz w:val="15"/>
          <w:szCs w:val="15"/>
        </w:rPr>
        <w:t>.2018</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9233D">
          <w:footerReference w:type="default" r:id="rId14"/>
          <w:pgSz w:w="11907" w:h="16840" w:code="9"/>
          <w:pgMar w:top="426" w:right="1275" w:bottom="142" w:left="851" w:header="720" w:footer="720" w:gutter="0"/>
          <w:cols w:space="720" w:equalWidth="0">
            <w:col w:w="10631" w:space="142"/>
          </w:cols>
        </w:sectPr>
      </w:pPr>
      <w:r w:rsidRPr="00080694">
        <w:rPr>
          <w:sz w:val="15"/>
          <w:szCs w:val="15"/>
        </w:rPr>
        <w:t>Распространяется бесплатно.</w:t>
      </w:r>
    </w:p>
    <w:p w:rsidR="007E3BB8" w:rsidRPr="009604BE" w:rsidRDefault="007E3BB8" w:rsidP="009604BE">
      <w:pPr>
        <w:ind w:left="-709"/>
        <w:jc w:val="center"/>
        <w:rPr>
          <w:sz w:val="16"/>
          <w:szCs w:val="16"/>
          <w:lang w:val="en-US"/>
        </w:rPr>
      </w:pPr>
    </w:p>
    <w:sectPr w:rsidR="007E3BB8" w:rsidRPr="009604BE"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97" w:rsidRDefault="004A2A97">
      <w:r>
        <w:separator/>
      </w:r>
    </w:p>
  </w:endnote>
  <w:endnote w:type="continuationSeparator" w:id="0">
    <w:p w:rsidR="004A2A97" w:rsidRDefault="004A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BF" w:rsidRDefault="00D53FBF">
    <w:pPr>
      <w:pStyle w:val="af2"/>
      <w:jc w:val="center"/>
    </w:pPr>
  </w:p>
  <w:p w:rsidR="00D53FBF" w:rsidRDefault="00D53FB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97" w:rsidRDefault="004A2A97">
      <w:r>
        <w:separator/>
      </w:r>
    </w:p>
  </w:footnote>
  <w:footnote w:type="continuationSeparator" w:id="0">
    <w:p w:rsidR="004A2A97" w:rsidRDefault="004A2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FE"/>
    <w:multiLevelType w:val="singleLevel"/>
    <w:tmpl w:val="E87A411A"/>
    <w:lvl w:ilvl="0">
      <w:numFmt w:val="bullet"/>
      <w:lvlText w:val="*"/>
      <w:lvlJc w:val="left"/>
    </w:lvl>
  </w:abstractNum>
  <w:abstractNum w:abstractNumId="4" w15:restartNumberingAfterBreak="0">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037A1"/>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15:restartNumberingAfterBreak="0">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1DC70AC5"/>
    <w:multiLevelType w:val="singleLevel"/>
    <w:tmpl w:val="077A0D9C"/>
    <w:lvl w:ilvl="0">
      <w:start w:val="1"/>
      <w:numFmt w:val="decimal"/>
      <w:lvlText w:val="%1."/>
      <w:legacy w:legacy="1" w:legacySpace="0" w:legacyIndent="283"/>
      <w:lvlJc w:val="left"/>
      <w:pPr>
        <w:ind w:left="992" w:hanging="283"/>
      </w:pPr>
    </w:lvl>
  </w:abstractNum>
  <w:abstractNum w:abstractNumId="15"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3" w15:restartNumberingAfterBreak="0">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396A69A7"/>
    <w:multiLevelType w:val="singleLevel"/>
    <w:tmpl w:val="077A0D9C"/>
    <w:lvl w:ilvl="0">
      <w:start w:val="1"/>
      <w:numFmt w:val="decimal"/>
      <w:lvlText w:val="%1."/>
      <w:legacy w:legacy="1" w:legacySpace="0" w:legacyIndent="283"/>
      <w:lvlJc w:val="left"/>
      <w:pPr>
        <w:ind w:left="992" w:hanging="283"/>
      </w:pPr>
    </w:lvl>
  </w:abstractNum>
  <w:abstractNum w:abstractNumId="26" w15:restartNumberingAfterBreak="0">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4E2E65"/>
    <w:multiLevelType w:val="hybridMultilevel"/>
    <w:tmpl w:val="826A83E8"/>
    <w:lvl w:ilvl="0" w:tplc="9502FAC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2304DB9"/>
    <w:multiLevelType w:val="multilevel"/>
    <w:tmpl w:val="883494A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6" w15:restartNumberingAfterBreak="0">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15:restartNumberingAfterBreak="0">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7BA70FF8"/>
    <w:multiLevelType w:val="hybridMultilevel"/>
    <w:tmpl w:val="3FC8587E"/>
    <w:lvl w:ilvl="0" w:tplc="73281F86">
      <w:start w:val="1"/>
      <w:numFmt w:val="decimal"/>
      <w:lvlText w:val="%1."/>
      <w:lvlJc w:val="left"/>
      <w:pPr>
        <w:tabs>
          <w:tab w:val="num" w:pos="720"/>
        </w:tabs>
        <w:ind w:left="720" w:hanging="360"/>
      </w:pPr>
    </w:lvl>
    <w:lvl w:ilvl="1" w:tplc="C5EEC808">
      <w:numFmt w:val="none"/>
      <w:lvlText w:val=""/>
      <w:lvlJc w:val="left"/>
      <w:pPr>
        <w:tabs>
          <w:tab w:val="num" w:pos="360"/>
        </w:tabs>
        <w:ind w:left="0" w:firstLine="0"/>
      </w:pPr>
    </w:lvl>
    <w:lvl w:ilvl="2" w:tplc="8902AF2C">
      <w:numFmt w:val="none"/>
      <w:lvlText w:val=""/>
      <w:lvlJc w:val="left"/>
      <w:pPr>
        <w:tabs>
          <w:tab w:val="num" w:pos="360"/>
        </w:tabs>
        <w:ind w:left="0" w:firstLine="0"/>
      </w:pPr>
    </w:lvl>
    <w:lvl w:ilvl="3" w:tplc="CA908E26">
      <w:numFmt w:val="none"/>
      <w:lvlText w:val=""/>
      <w:lvlJc w:val="left"/>
      <w:pPr>
        <w:tabs>
          <w:tab w:val="num" w:pos="360"/>
        </w:tabs>
        <w:ind w:left="0" w:firstLine="0"/>
      </w:pPr>
    </w:lvl>
    <w:lvl w:ilvl="4" w:tplc="C1241052">
      <w:numFmt w:val="none"/>
      <w:lvlText w:val=""/>
      <w:lvlJc w:val="left"/>
      <w:pPr>
        <w:tabs>
          <w:tab w:val="num" w:pos="360"/>
        </w:tabs>
        <w:ind w:left="0" w:firstLine="0"/>
      </w:pPr>
    </w:lvl>
    <w:lvl w:ilvl="5" w:tplc="7D1ACADC">
      <w:numFmt w:val="none"/>
      <w:lvlText w:val=""/>
      <w:lvlJc w:val="left"/>
      <w:pPr>
        <w:tabs>
          <w:tab w:val="num" w:pos="360"/>
        </w:tabs>
        <w:ind w:left="0" w:firstLine="0"/>
      </w:pPr>
    </w:lvl>
    <w:lvl w:ilvl="6" w:tplc="F560F046">
      <w:numFmt w:val="none"/>
      <w:lvlText w:val=""/>
      <w:lvlJc w:val="left"/>
      <w:pPr>
        <w:tabs>
          <w:tab w:val="num" w:pos="360"/>
        </w:tabs>
        <w:ind w:left="0" w:firstLine="0"/>
      </w:pPr>
    </w:lvl>
    <w:lvl w:ilvl="7" w:tplc="66A8AFF8">
      <w:numFmt w:val="none"/>
      <w:lvlText w:val=""/>
      <w:lvlJc w:val="left"/>
      <w:pPr>
        <w:tabs>
          <w:tab w:val="num" w:pos="360"/>
        </w:tabs>
        <w:ind w:left="0" w:firstLine="0"/>
      </w:pPr>
    </w:lvl>
    <w:lvl w:ilvl="8" w:tplc="47226990">
      <w:numFmt w:val="none"/>
      <w:lvlText w:val=""/>
      <w:lvlJc w:val="left"/>
      <w:pPr>
        <w:tabs>
          <w:tab w:val="num" w:pos="360"/>
        </w:tabs>
        <w:ind w:left="0" w:firstLine="0"/>
      </w:pPr>
    </w:lvl>
  </w:abstractNum>
  <w:abstractNum w:abstractNumId="45" w15:restartNumberingAfterBreak="0">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5"/>
  </w:num>
  <w:num w:numId="8">
    <w:abstractNumId w:val="34"/>
  </w:num>
  <w:num w:numId="9">
    <w:abstractNumId w:val="44"/>
  </w:num>
  <w:num w:numId="10">
    <w:abstractNumId w:val="27"/>
  </w:num>
  <w:num w:numId="11">
    <w:abstractNumId w:val="45"/>
  </w:num>
  <w:num w:numId="1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10"/>
  </w:num>
  <w:num w:numId="16">
    <w:abstractNumId w:val="11"/>
  </w:num>
  <w:num w:numId="17">
    <w:abstractNumId w:val="3"/>
    <w:lvlOverride w:ilvl="0">
      <w:lvl w:ilvl="0">
        <w:start w:val="65535"/>
        <w:numFmt w:val="bullet"/>
        <w:lvlText w:val="-"/>
        <w:legacy w:legacy="1" w:legacySpace="0" w:legacyIndent="110"/>
        <w:lvlJc w:val="left"/>
        <w:rPr>
          <w:rFonts w:ascii="Times New Roman" w:hAnsi="Times New Roman" w:cs="Times New Roman" w:hint="default"/>
        </w:rPr>
      </w:lvl>
    </w:lvlOverride>
  </w:num>
  <w:num w:numId="18">
    <w:abstractNumId w:val="13"/>
  </w:num>
  <w:num w:numId="19">
    <w:abstractNumId w:val="16"/>
  </w:num>
  <w:num w:numId="20">
    <w:abstractNumId w:val="28"/>
  </w:num>
  <w:num w:numId="21">
    <w:abstractNumId w:val="19"/>
  </w:num>
  <w:num w:numId="22">
    <w:abstractNumId w:val="39"/>
  </w:num>
  <w:num w:numId="23">
    <w:abstractNumId w:val="41"/>
  </w:num>
  <w:num w:numId="24">
    <w:abstractNumId w:val="5"/>
  </w:num>
  <w:num w:numId="25">
    <w:abstractNumId w:val="31"/>
  </w:num>
  <w:num w:numId="26">
    <w:abstractNumId w:val="30"/>
  </w:num>
  <w:num w:numId="27">
    <w:abstractNumId w:val="20"/>
  </w:num>
  <w:num w:numId="28">
    <w:abstractNumId w:val="33"/>
  </w:num>
  <w:num w:numId="29">
    <w:abstractNumId w:val="21"/>
  </w:num>
  <w:num w:numId="30">
    <w:abstractNumId w:val="4"/>
  </w:num>
  <w:num w:numId="31">
    <w:abstractNumId w:val="17"/>
  </w:num>
  <w:num w:numId="32">
    <w:abstractNumId w:val="32"/>
  </w:num>
  <w:num w:numId="33">
    <w:abstractNumId w:val="9"/>
  </w:num>
  <w:num w:numId="34">
    <w:abstractNumId w:val="38"/>
  </w:num>
  <w:num w:numId="35">
    <w:abstractNumId w:val="8"/>
  </w:num>
  <w:num w:numId="36">
    <w:abstractNumId w:val="12"/>
  </w:num>
  <w:num w:numId="37">
    <w:abstractNumId w:val="36"/>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7"/>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9"/>
  </w:num>
  <w:num w:numId="46">
    <w:abstractNumId w:val="22"/>
    <w:lvlOverride w:ilvl="0">
      <w:startOverride w:val="1"/>
    </w:lvlOverride>
    <w:lvlOverride w:ilvl="1"/>
    <w:lvlOverride w:ilvl="2"/>
    <w:lvlOverride w:ilvl="3"/>
    <w:lvlOverride w:ilvl="4"/>
    <w:lvlOverride w:ilvl="5"/>
    <w:lvlOverride w:ilvl="6"/>
    <w:lvlOverride w:ilvl="7"/>
    <w:lvlOverride w:ilvl="8"/>
  </w:num>
  <w:num w:numId="47">
    <w:abstractNumId w:val="42"/>
  </w:num>
  <w:num w:numId="48">
    <w:abstractNumId w:val="25"/>
  </w:num>
  <w:num w:numId="49">
    <w:abstractNumId w:val="6"/>
  </w:num>
  <w:num w:numId="5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F0DDB"/>
    <w:rsid w:val="0010051D"/>
    <w:rsid w:val="00115C91"/>
    <w:rsid w:val="00120FFB"/>
    <w:rsid w:val="00126E47"/>
    <w:rsid w:val="00127FE9"/>
    <w:rsid w:val="00133BFC"/>
    <w:rsid w:val="00147D42"/>
    <w:rsid w:val="001621E2"/>
    <w:rsid w:val="00172C8E"/>
    <w:rsid w:val="00194C4C"/>
    <w:rsid w:val="00196215"/>
    <w:rsid w:val="001C36C6"/>
    <w:rsid w:val="001D1334"/>
    <w:rsid w:val="001D2F9A"/>
    <w:rsid w:val="0020004D"/>
    <w:rsid w:val="002058BC"/>
    <w:rsid w:val="002109BE"/>
    <w:rsid w:val="002206CF"/>
    <w:rsid w:val="00220B9B"/>
    <w:rsid w:val="002312A2"/>
    <w:rsid w:val="00241F2F"/>
    <w:rsid w:val="0024666D"/>
    <w:rsid w:val="00265CE0"/>
    <w:rsid w:val="00272373"/>
    <w:rsid w:val="00274BFD"/>
    <w:rsid w:val="002826B4"/>
    <w:rsid w:val="00283BEF"/>
    <w:rsid w:val="0029233D"/>
    <w:rsid w:val="002A08D1"/>
    <w:rsid w:val="002A0BCC"/>
    <w:rsid w:val="002A2D69"/>
    <w:rsid w:val="002B1C0C"/>
    <w:rsid w:val="002C545C"/>
    <w:rsid w:val="002F7131"/>
    <w:rsid w:val="00315BF9"/>
    <w:rsid w:val="003324AF"/>
    <w:rsid w:val="003329C1"/>
    <w:rsid w:val="003471C0"/>
    <w:rsid w:val="00360475"/>
    <w:rsid w:val="003919FE"/>
    <w:rsid w:val="00394C96"/>
    <w:rsid w:val="003B0C86"/>
    <w:rsid w:val="004162E3"/>
    <w:rsid w:val="00417D39"/>
    <w:rsid w:val="00433270"/>
    <w:rsid w:val="00437733"/>
    <w:rsid w:val="004477DC"/>
    <w:rsid w:val="004564F7"/>
    <w:rsid w:val="00460474"/>
    <w:rsid w:val="004717AD"/>
    <w:rsid w:val="0049339B"/>
    <w:rsid w:val="004A2A97"/>
    <w:rsid w:val="004B32B5"/>
    <w:rsid w:val="004B5B33"/>
    <w:rsid w:val="004B7A72"/>
    <w:rsid w:val="004C3C14"/>
    <w:rsid w:val="004D03F7"/>
    <w:rsid w:val="00500E93"/>
    <w:rsid w:val="0050564E"/>
    <w:rsid w:val="005121BF"/>
    <w:rsid w:val="0051623A"/>
    <w:rsid w:val="00517BA1"/>
    <w:rsid w:val="005225F8"/>
    <w:rsid w:val="00523D45"/>
    <w:rsid w:val="00524D0A"/>
    <w:rsid w:val="0052768D"/>
    <w:rsid w:val="00537981"/>
    <w:rsid w:val="00551A92"/>
    <w:rsid w:val="005728DE"/>
    <w:rsid w:val="00576A79"/>
    <w:rsid w:val="00584B4B"/>
    <w:rsid w:val="00591395"/>
    <w:rsid w:val="00595F00"/>
    <w:rsid w:val="005B2154"/>
    <w:rsid w:val="005B71E4"/>
    <w:rsid w:val="005C17A9"/>
    <w:rsid w:val="005D45C9"/>
    <w:rsid w:val="005E4C81"/>
    <w:rsid w:val="005E5EB2"/>
    <w:rsid w:val="005F257A"/>
    <w:rsid w:val="006030B7"/>
    <w:rsid w:val="00606B16"/>
    <w:rsid w:val="00615E85"/>
    <w:rsid w:val="00616A3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6F702E"/>
    <w:rsid w:val="00701DC0"/>
    <w:rsid w:val="00702441"/>
    <w:rsid w:val="0070540F"/>
    <w:rsid w:val="0072112F"/>
    <w:rsid w:val="00751C04"/>
    <w:rsid w:val="0075520B"/>
    <w:rsid w:val="00777AD8"/>
    <w:rsid w:val="0078635F"/>
    <w:rsid w:val="007939FE"/>
    <w:rsid w:val="007955AD"/>
    <w:rsid w:val="00796113"/>
    <w:rsid w:val="007A5B48"/>
    <w:rsid w:val="007B6585"/>
    <w:rsid w:val="007C021E"/>
    <w:rsid w:val="007C2F0E"/>
    <w:rsid w:val="007D030A"/>
    <w:rsid w:val="007D11FD"/>
    <w:rsid w:val="007D3DC7"/>
    <w:rsid w:val="007D7A13"/>
    <w:rsid w:val="007E2B04"/>
    <w:rsid w:val="007E3BB8"/>
    <w:rsid w:val="007F12DF"/>
    <w:rsid w:val="007F4731"/>
    <w:rsid w:val="0081509E"/>
    <w:rsid w:val="0081589C"/>
    <w:rsid w:val="00817399"/>
    <w:rsid w:val="00825B06"/>
    <w:rsid w:val="0083427F"/>
    <w:rsid w:val="008455D1"/>
    <w:rsid w:val="00845714"/>
    <w:rsid w:val="00845AB1"/>
    <w:rsid w:val="008560FD"/>
    <w:rsid w:val="00865179"/>
    <w:rsid w:val="0087333B"/>
    <w:rsid w:val="008926C6"/>
    <w:rsid w:val="00894387"/>
    <w:rsid w:val="00894A3D"/>
    <w:rsid w:val="008D5367"/>
    <w:rsid w:val="008F12BA"/>
    <w:rsid w:val="008F149B"/>
    <w:rsid w:val="00907EFD"/>
    <w:rsid w:val="00920B85"/>
    <w:rsid w:val="00931051"/>
    <w:rsid w:val="009415C1"/>
    <w:rsid w:val="0094609D"/>
    <w:rsid w:val="009572C9"/>
    <w:rsid w:val="009604BE"/>
    <w:rsid w:val="00964F3C"/>
    <w:rsid w:val="0097029A"/>
    <w:rsid w:val="00970514"/>
    <w:rsid w:val="009861E3"/>
    <w:rsid w:val="009A0040"/>
    <w:rsid w:val="009B5D67"/>
    <w:rsid w:val="009D14B8"/>
    <w:rsid w:val="009E2208"/>
    <w:rsid w:val="009E3F03"/>
    <w:rsid w:val="009E3FCE"/>
    <w:rsid w:val="009F5FE3"/>
    <w:rsid w:val="009F7EB0"/>
    <w:rsid w:val="00A15D86"/>
    <w:rsid w:val="00A637D8"/>
    <w:rsid w:val="00A94067"/>
    <w:rsid w:val="00AA4F58"/>
    <w:rsid w:val="00AE3F0F"/>
    <w:rsid w:val="00AE46B5"/>
    <w:rsid w:val="00B2383B"/>
    <w:rsid w:val="00B24658"/>
    <w:rsid w:val="00B43358"/>
    <w:rsid w:val="00B53D14"/>
    <w:rsid w:val="00B559C8"/>
    <w:rsid w:val="00B631AF"/>
    <w:rsid w:val="00B646BB"/>
    <w:rsid w:val="00B70EDE"/>
    <w:rsid w:val="00B74F0B"/>
    <w:rsid w:val="00B87339"/>
    <w:rsid w:val="00B92882"/>
    <w:rsid w:val="00BA698E"/>
    <w:rsid w:val="00BB1447"/>
    <w:rsid w:val="00BC1F21"/>
    <w:rsid w:val="00BD097A"/>
    <w:rsid w:val="00BD7B41"/>
    <w:rsid w:val="00BE301F"/>
    <w:rsid w:val="00C16558"/>
    <w:rsid w:val="00C46C84"/>
    <w:rsid w:val="00C57F5B"/>
    <w:rsid w:val="00C80251"/>
    <w:rsid w:val="00C91BD2"/>
    <w:rsid w:val="00C97AED"/>
    <w:rsid w:val="00CC5C3D"/>
    <w:rsid w:val="00CE2509"/>
    <w:rsid w:val="00CE7F74"/>
    <w:rsid w:val="00CF267B"/>
    <w:rsid w:val="00CF41AC"/>
    <w:rsid w:val="00D237D2"/>
    <w:rsid w:val="00D26221"/>
    <w:rsid w:val="00D42FC7"/>
    <w:rsid w:val="00D47840"/>
    <w:rsid w:val="00D53997"/>
    <w:rsid w:val="00D53FBF"/>
    <w:rsid w:val="00D555CA"/>
    <w:rsid w:val="00D62091"/>
    <w:rsid w:val="00D64A3F"/>
    <w:rsid w:val="00D67E85"/>
    <w:rsid w:val="00D82394"/>
    <w:rsid w:val="00D879FD"/>
    <w:rsid w:val="00D92B25"/>
    <w:rsid w:val="00D95353"/>
    <w:rsid w:val="00D96595"/>
    <w:rsid w:val="00DA5C25"/>
    <w:rsid w:val="00DC2ECF"/>
    <w:rsid w:val="00DC5AC9"/>
    <w:rsid w:val="00DE1BCB"/>
    <w:rsid w:val="00DE3613"/>
    <w:rsid w:val="00E102D3"/>
    <w:rsid w:val="00E15F4D"/>
    <w:rsid w:val="00E32A06"/>
    <w:rsid w:val="00E337E0"/>
    <w:rsid w:val="00E37BAF"/>
    <w:rsid w:val="00E53576"/>
    <w:rsid w:val="00E55970"/>
    <w:rsid w:val="00E57FE1"/>
    <w:rsid w:val="00E66413"/>
    <w:rsid w:val="00E759FB"/>
    <w:rsid w:val="00E8498D"/>
    <w:rsid w:val="00EA2625"/>
    <w:rsid w:val="00EA6B5C"/>
    <w:rsid w:val="00EA7353"/>
    <w:rsid w:val="00EB1F55"/>
    <w:rsid w:val="00EB370A"/>
    <w:rsid w:val="00EE170C"/>
    <w:rsid w:val="00EE41E2"/>
    <w:rsid w:val="00EE70E3"/>
    <w:rsid w:val="00F115F3"/>
    <w:rsid w:val="00F14B33"/>
    <w:rsid w:val="00F14D63"/>
    <w:rsid w:val="00F160B8"/>
    <w:rsid w:val="00F225AE"/>
    <w:rsid w:val="00F2501B"/>
    <w:rsid w:val="00F35F04"/>
    <w:rsid w:val="00F420D1"/>
    <w:rsid w:val="00F64093"/>
    <w:rsid w:val="00F705D6"/>
    <w:rsid w:val="00F75863"/>
    <w:rsid w:val="00F822D8"/>
    <w:rsid w:val="00F8435B"/>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1E6E"/>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F3"/>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85F7-C0F6-45A7-996D-A2541421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12</cp:revision>
  <cp:lastPrinted>2018-11-08T13:20:00Z</cp:lastPrinted>
  <dcterms:created xsi:type="dcterms:W3CDTF">2018-11-08T08:25:00Z</dcterms:created>
  <dcterms:modified xsi:type="dcterms:W3CDTF">2018-11-08T13:20:00Z</dcterms:modified>
</cp:coreProperties>
</file>