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413" w:rsidRPr="00E66413" w:rsidRDefault="00E66413" w:rsidP="00E66413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Arial" w:hAnsi="Arial"/>
          <w:b/>
          <w:color w:val="000000"/>
          <w:sz w:val="16"/>
          <w:szCs w:val="20"/>
        </w:rPr>
      </w:pPr>
      <w:r>
        <w:rPr>
          <w:rFonts w:ascii="Arial" w:hAnsi="Arial"/>
          <w:b/>
          <w:noProof/>
          <w:color w:val="000000"/>
          <w:sz w:val="16"/>
          <w:szCs w:val="20"/>
        </w:rPr>
        <w:drawing>
          <wp:inline distT="0" distB="0" distL="0" distR="0">
            <wp:extent cx="628650" cy="762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413" w:rsidRPr="00E66413" w:rsidRDefault="00E66413" w:rsidP="00E66413">
      <w:pPr>
        <w:framePr w:w="1076" w:h="1558" w:hRule="exact" w:hSpace="181" w:wrap="auto" w:vAnchor="text" w:hAnchor="page" w:x="863" w:y="-40" w:anchorLock="1"/>
        <w:overflowPunct w:val="0"/>
        <w:autoSpaceDE w:val="0"/>
        <w:autoSpaceDN w:val="0"/>
        <w:adjustRightInd w:val="0"/>
        <w:jc w:val="center"/>
        <w:textAlignment w:val="baseline"/>
        <w:rPr>
          <w:sz w:val="18"/>
          <w:szCs w:val="20"/>
        </w:rPr>
      </w:pPr>
    </w:p>
    <w:p w:rsidR="00E66413" w:rsidRPr="00E66413" w:rsidRDefault="00E66413" w:rsidP="00E6641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54"/>
          <w:szCs w:val="54"/>
        </w:rPr>
      </w:pPr>
      <w:r w:rsidRPr="00E66413">
        <w:rPr>
          <w:b/>
          <w:sz w:val="54"/>
          <w:szCs w:val="54"/>
        </w:rPr>
        <w:t>Муниципальные новости Павловска</w:t>
      </w:r>
    </w:p>
    <w:p w:rsidR="00E66413" w:rsidRPr="00E66413" w:rsidRDefault="00E66413" w:rsidP="00E6641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i/>
        </w:rPr>
      </w:pPr>
    </w:p>
    <w:p w:rsidR="00E66413" w:rsidRPr="00E66413" w:rsidRDefault="00E66413" w:rsidP="00E6641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i/>
          <w:sz w:val="20"/>
          <w:szCs w:val="20"/>
        </w:rPr>
      </w:pPr>
      <w:r w:rsidRPr="00E66413">
        <w:rPr>
          <w:b/>
          <w:i/>
          <w:sz w:val="28"/>
          <w:szCs w:val="20"/>
        </w:rPr>
        <w:t>Информационно-аналитический бюллетень</w:t>
      </w:r>
    </w:p>
    <w:p w:rsidR="00E66413" w:rsidRPr="00E66413" w:rsidRDefault="00E66413" w:rsidP="00E66413">
      <w:pPr>
        <w:keepNext/>
        <w:overflowPunct w:val="0"/>
        <w:autoSpaceDE w:val="0"/>
        <w:autoSpaceDN w:val="0"/>
        <w:adjustRightInd w:val="0"/>
        <w:textAlignment w:val="baseline"/>
        <w:outlineLvl w:val="1"/>
        <w:rPr>
          <w:b/>
          <w:i/>
          <w:sz w:val="28"/>
          <w:szCs w:val="20"/>
        </w:rPr>
      </w:pPr>
    </w:p>
    <w:p w:rsidR="00E66413" w:rsidRPr="00E66413" w:rsidRDefault="004717AD" w:rsidP="00E66413">
      <w:pPr>
        <w:keepNext/>
        <w:overflowPunct w:val="0"/>
        <w:autoSpaceDE w:val="0"/>
        <w:autoSpaceDN w:val="0"/>
        <w:adjustRightInd w:val="0"/>
        <w:textAlignment w:val="baseline"/>
        <w:outlineLvl w:val="1"/>
        <w:rPr>
          <w:b/>
          <w:i/>
          <w:sz w:val="28"/>
          <w:szCs w:val="20"/>
        </w:rPr>
      </w:pPr>
      <w:r>
        <w:rPr>
          <w:b/>
          <w:i/>
          <w:sz w:val="28"/>
          <w:szCs w:val="20"/>
        </w:rPr>
        <w:t>25</w:t>
      </w:r>
      <w:r w:rsidR="005B2154">
        <w:rPr>
          <w:b/>
          <w:i/>
          <w:sz w:val="28"/>
          <w:szCs w:val="20"/>
        </w:rPr>
        <w:t xml:space="preserve"> </w:t>
      </w:r>
      <w:r w:rsidR="00576A79">
        <w:rPr>
          <w:b/>
          <w:i/>
          <w:sz w:val="28"/>
          <w:szCs w:val="20"/>
        </w:rPr>
        <w:t xml:space="preserve"> </w:t>
      </w:r>
      <w:r>
        <w:rPr>
          <w:b/>
          <w:i/>
          <w:sz w:val="28"/>
          <w:szCs w:val="20"/>
        </w:rPr>
        <w:t>января 2017</w:t>
      </w:r>
      <w:r w:rsidR="00E66413" w:rsidRPr="00E66413">
        <w:rPr>
          <w:b/>
          <w:i/>
          <w:sz w:val="28"/>
          <w:szCs w:val="20"/>
        </w:rPr>
        <w:t xml:space="preserve"> года                                                                   </w:t>
      </w:r>
      <w:r>
        <w:rPr>
          <w:b/>
          <w:i/>
          <w:sz w:val="28"/>
          <w:szCs w:val="20"/>
        </w:rPr>
        <w:t xml:space="preserve">       Выпуск № </w:t>
      </w:r>
      <w:r w:rsidR="009572C9">
        <w:rPr>
          <w:b/>
          <w:i/>
          <w:sz w:val="28"/>
          <w:szCs w:val="20"/>
        </w:rPr>
        <w:t>1</w:t>
      </w:r>
    </w:p>
    <w:p w:rsidR="00E66413" w:rsidRPr="003B0C86" w:rsidRDefault="00E66413" w:rsidP="00E66413">
      <w:pPr>
        <w:overflowPunct w:val="0"/>
        <w:autoSpaceDE w:val="0"/>
        <w:autoSpaceDN w:val="0"/>
        <w:adjustRightInd w:val="0"/>
        <w:textAlignment w:val="baseline"/>
        <w:rPr>
          <w:b/>
          <w:sz w:val="8"/>
          <w:szCs w:val="20"/>
        </w:rPr>
      </w:pPr>
      <w:r w:rsidRPr="003B0C86">
        <w:rPr>
          <w:b/>
          <w:sz w:val="8"/>
          <w:szCs w:val="20"/>
        </w:rPr>
        <w:t>___________________________________________________________________________________________________________________________________________________</w:t>
      </w:r>
      <w:r w:rsidR="0052768D" w:rsidRPr="003B0C86">
        <w:rPr>
          <w:b/>
          <w:sz w:val="8"/>
          <w:szCs w:val="20"/>
        </w:rPr>
        <w:t>_______________________________</w:t>
      </w:r>
      <w:r w:rsidRPr="003B0C86">
        <w:rPr>
          <w:b/>
          <w:sz w:val="8"/>
          <w:szCs w:val="20"/>
        </w:rPr>
        <w:t>________</w:t>
      </w:r>
      <w:r w:rsidR="003B0C86" w:rsidRPr="003B0C86">
        <w:rPr>
          <w:b/>
          <w:sz w:val="8"/>
          <w:szCs w:val="20"/>
        </w:rPr>
        <w:t>____________________</w:t>
      </w:r>
      <w:r w:rsidRPr="003B0C86">
        <w:rPr>
          <w:b/>
          <w:sz w:val="8"/>
          <w:szCs w:val="20"/>
        </w:rPr>
        <w:t>___________________________</w:t>
      </w:r>
      <w:r w:rsidR="00D879FD">
        <w:rPr>
          <w:b/>
          <w:sz w:val="8"/>
          <w:szCs w:val="20"/>
        </w:rPr>
        <w:t>________________________________</w:t>
      </w:r>
    </w:p>
    <w:p w:rsidR="002F7131" w:rsidRDefault="00E66413" w:rsidP="000F0DDB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16"/>
          <w:szCs w:val="16"/>
        </w:rPr>
      </w:pPr>
      <w:r w:rsidRPr="002F7131">
        <w:rPr>
          <w:b/>
          <w:sz w:val="16"/>
          <w:szCs w:val="16"/>
        </w:rPr>
        <w:t xml:space="preserve">В </w:t>
      </w:r>
      <w:r w:rsidRPr="00F115F3">
        <w:rPr>
          <w:b/>
          <w:sz w:val="16"/>
          <w:szCs w:val="16"/>
        </w:rPr>
        <w:t>номере</w:t>
      </w:r>
      <w:r w:rsidR="00E32A06">
        <w:rPr>
          <w:b/>
          <w:sz w:val="16"/>
          <w:szCs w:val="16"/>
        </w:rPr>
        <w:t>:</w:t>
      </w:r>
    </w:p>
    <w:p w:rsidR="002F7131" w:rsidRDefault="002F7131" w:rsidP="004717AD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sz w:val="16"/>
          <w:szCs w:val="16"/>
        </w:rPr>
      </w:pPr>
      <w:proofErr w:type="gramStart"/>
      <w:r>
        <w:rPr>
          <w:b/>
          <w:sz w:val="16"/>
          <w:szCs w:val="16"/>
        </w:rPr>
        <w:t>-</w:t>
      </w:r>
      <w:r w:rsidR="000F0DDB">
        <w:rPr>
          <w:b/>
          <w:bCs/>
          <w:sz w:val="16"/>
          <w:szCs w:val="16"/>
        </w:rPr>
        <w:t>Решение Муниципального Совета горо</w:t>
      </w:r>
      <w:r w:rsidR="004717AD">
        <w:rPr>
          <w:b/>
          <w:bCs/>
          <w:sz w:val="16"/>
          <w:szCs w:val="16"/>
        </w:rPr>
        <w:t>да Павловска от 25.01.2017 № 1</w:t>
      </w:r>
      <w:r w:rsidR="003B0C86">
        <w:rPr>
          <w:b/>
          <w:bCs/>
          <w:sz w:val="16"/>
          <w:szCs w:val="16"/>
        </w:rPr>
        <w:t>/2</w:t>
      </w:r>
      <w:r w:rsidR="000F0DDB">
        <w:rPr>
          <w:b/>
          <w:bCs/>
          <w:sz w:val="16"/>
          <w:szCs w:val="16"/>
        </w:rPr>
        <w:t>.1 «</w:t>
      </w:r>
      <w:r w:rsidR="004717AD" w:rsidRPr="004717AD">
        <w:rPr>
          <w:b/>
          <w:bCs/>
          <w:sz w:val="16"/>
          <w:szCs w:val="16"/>
        </w:rPr>
        <w:t>О порядке решения вопросов местного значения по назначению, выплате, перерасчету пенсии за выслугу лет, ежемесячной доплаты за стаж (общую продолжительность) работы (службы) в органах местного самоуправления города Павловска к страховой пенсии по старости, страховой пенсии по инвалидности, пенсии за выслугу лет лицам, замещавшим муниципальные должности, должности муниципальной службы в органах местного</w:t>
      </w:r>
      <w:proofErr w:type="gramEnd"/>
      <w:r w:rsidR="004717AD" w:rsidRPr="004717AD">
        <w:rPr>
          <w:b/>
          <w:bCs/>
          <w:sz w:val="16"/>
          <w:szCs w:val="16"/>
        </w:rPr>
        <w:t xml:space="preserve"> самоуправления города Павловска (далее – доплата к пенсии),  а также по приостановлению, возобновлению, прекращению выплаты пенсии за выслугу лет, доплаты к пенсии в соответствии с законом Санкт-Петербурга</w:t>
      </w:r>
      <w:r w:rsidR="004717AD">
        <w:rPr>
          <w:b/>
          <w:bCs/>
          <w:sz w:val="16"/>
          <w:szCs w:val="16"/>
        </w:rPr>
        <w:t>»</w:t>
      </w:r>
      <w:r>
        <w:rPr>
          <w:b/>
          <w:bCs/>
          <w:sz w:val="16"/>
          <w:szCs w:val="16"/>
        </w:rPr>
        <w:t>;</w:t>
      </w:r>
    </w:p>
    <w:p w:rsidR="00E66413" w:rsidRDefault="002F7131" w:rsidP="004717AD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-</w:t>
      </w:r>
      <w:r w:rsidR="000F0DDB" w:rsidRPr="000F0DDB">
        <w:t xml:space="preserve"> </w:t>
      </w:r>
      <w:r w:rsidR="000F0DDB" w:rsidRPr="000F0DDB">
        <w:rPr>
          <w:b/>
          <w:bCs/>
          <w:sz w:val="16"/>
          <w:szCs w:val="16"/>
        </w:rPr>
        <w:t>Решение Муниципального Совета горо</w:t>
      </w:r>
      <w:r w:rsidR="0051623A">
        <w:rPr>
          <w:b/>
          <w:bCs/>
          <w:sz w:val="16"/>
          <w:szCs w:val="16"/>
        </w:rPr>
        <w:t xml:space="preserve">да Павловска от 25.01.2017 </w:t>
      </w:r>
      <w:r w:rsidR="004717AD">
        <w:rPr>
          <w:b/>
          <w:bCs/>
          <w:sz w:val="16"/>
          <w:szCs w:val="16"/>
        </w:rPr>
        <w:t>№ 1</w:t>
      </w:r>
      <w:r w:rsidR="006F02FB">
        <w:rPr>
          <w:b/>
          <w:bCs/>
          <w:sz w:val="16"/>
          <w:szCs w:val="16"/>
        </w:rPr>
        <w:t>/3</w:t>
      </w:r>
      <w:r w:rsidR="000F0DDB" w:rsidRPr="000F0DDB">
        <w:rPr>
          <w:b/>
          <w:bCs/>
          <w:sz w:val="16"/>
          <w:szCs w:val="16"/>
        </w:rPr>
        <w:t>.1</w:t>
      </w:r>
      <w:r>
        <w:rPr>
          <w:b/>
          <w:bCs/>
          <w:sz w:val="16"/>
          <w:szCs w:val="16"/>
        </w:rPr>
        <w:t xml:space="preserve"> «</w:t>
      </w:r>
      <w:r w:rsidR="004717AD" w:rsidRPr="004717AD">
        <w:rPr>
          <w:b/>
          <w:bCs/>
          <w:sz w:val="16"/>
          <w:szCs w:val="16"/>
        </w:rPr>
        <w:t>О назначении отчета перед населением депутатов Муниципального Совета города Павловска по результатам деятельности за 2016 год</w:t>
      </w:r>
      <w:r>
        <w:rPr>
          <w:b/>
          <w:bCs/>
          <w:sz w:val="16"/>
          <w:szCs w:val="16"/>
        </w:rPr>
        <w:t>»;</w:t>
      </w:r>
    </w:p>
    <w:p w:rsidR="00623BA9" w:rsidRPr="00623BA9" w:rsidRDefault="00623BA9" w:rsidP="00623BA9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-</w:t>
      </w:r>
      <w:r w:rsidRPr="00623BA9">
        <w:t xml:space="preserve"> </w:t>
      </w:r>
      <w:r w:rsidRPr="00623BA9">
        <w:rPr>
          <w:b/>
          <w:sz w:val="16"/>
          <w:szCs w:val="16"/>
        </w:rPr>
        <w:t xml:space="preserve"> Решение Муниципального Совета города Павловска от 25.01.2</w:t>
      </w:r>
      <w:r>
        <w:rPr>
          <w:b/>
          <w:sz w:val="16"/>
          <w:szCs w:val="16"/>
        </w:rPr>
        <w:t>017 № 1/4</w:t>
      </w:r>
      <w:r w:rsidRPr="00623BA9">
        <w:rPr>
          <w:b/>
          <w:sz w:val="16"/>
          <w:szCs w:val="16"/>
        </w:rPr>
        <w:t>.1</w:t>
      </w:r>
      <w:r w:rsidRPr="00623BA9">
        <w:t xml:space="preserve"> </w:t>
      </w:r>
      <w:r>
        <w:t>«</w:t>
      </w:r>
      <w:r w:rsidRPr="00623BA9">
        <w:rPr>
          <w:b/>
          <w:bCs/>
          <w:sz w:val="16"/>
          <w:szCs w:val="16"/>
        </w:rPr>
        <w:t>О принятии во втором и третьем чтениях (в целом) изменений в решение Муниципального Совета города Павловска от 21.12.2016  № 10/6.1</w:t>
      </w:r>
    </w:p>
    <w:p w:rsidR="00623BA9" w:rsidRDefault="00623BA9" w:rsidP="00623BA9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sz w:val="16"/>
          <w:szCs w:val="16"/>
        </w:rPr>
      </w:pPr>
      <w:r w:rsidRPr="00623BA9">
        <w:rPr>
          <w:b/>
          <w:bCs/>
          <w:sz w:val="16"/>
          <w:szCs w:val="16"/>
        </w:rPr>
        <w:t>«О принятии бюджета муниципального образования</w:t>
      </w:r>
      <w:r>
        <w:rPr>
          <w:b/>
          <w:bCs/>
          <w:sz w:val="16"/>
          <w:szCs w:val="16"/>
        </w:rPr>
        <w:t xml:space="preserve"> </w:t>
      </w:r>
      <w:r w:rsidRPr="00623BA9">
        <w:rPr>
          <w:b/>
          <w:bCs/>
          <w:sz w:val="16"/>
          <w:szCs w:val="16"/>
        </w:rPr>
        <w:t>города Павловска на 2017 год»</w:t>
      </w:r>
    </w:p>
    <w:p w:rsidR="00576A79" w:rsidRPr="004564F7" w:rsidRDefault="002F7131" w:rsidP="00606B16">
      <w:pPr>
        <w:overflowPunct w:val="0"/>
        <w:autoSpaceDE w:val="0"/>
        <w:autoSpaceDN w:val="0"/>
        <w:adjustRightInd w:val="0"/>
        <w:jc w:val="both"/>
        <w:textAlignment w:val="baseline"/>
        <w:rPr>
          <w:noProof/>
          <w:sz w:val="4"/>
          <w:szCs w:val="4"/>
        </w:rPr>
      </w:pPr>
      <w:r>
        <w:rPr>
          <w:b/>
          <w:sz w:val="16"/>
          <w:szCs w:val="16"/>
        </w:rPr>
        <w:t>-</w:t>
      </w:r>
      <w:r w:rsidR="006F02FB" w:rsidRPr="006F02FB">
        <w:t xml:space="preserve"> </w:t>
      </w:r>
      <w:r w:rsidR="00606B16" w:rsidRPr="00606B16">
        <w:rPr>
          <w:b/>
          <w:sz w:val="16"/>
          <w:szCs w:val="16"/>
        </w:rPr>
        <w:t>Решение Муниципально</w:t>
      </w:r>
      <w:r w:rsidR="0051623A">
        <w:rPr>
          <w:b/>
          <w:sz w:val="16"/>
          <w:szCs w:val="16"/>
        </w:rPr>
        <w:t>го Совета города Павловска от 25.01.2017 № 1</w:t>
      </w:r>
      <w:r w:rsidR="00606B16" w:rsidRPr="00606B16">
        <w:rPr>
          <w:b/>
          <w:sz w:val="16"/>
          <w:szCs w:val="16"/>
        </w:rPr>
        <w:t>/5.1 «</w:t>
      </w:r>
      <w:r w:rsidR="0051623A" w:rsidRPr="0051623A">
        <w:rPr>
          <w:b/>
          <w:sz w:val="16"/>
          <w:szCs w:val="16"/>
        </w:rPr>
        <w:t>Об утверждении графика приема граждан депутатами Муниципального Совета</w:t>
      </w:r>
      <w:r w:rsidR="00F35F04">
        <w:rPr>
          <w:b/>
          <w:sz w:val="16"/>
          <w:szCs w:val="16"/>
        </w:rPr>
        <w:t xml:space="preserve"> </w:t>
      </w:r>
      <w:r w:rsidR="0051623A" w:rsidRPr="0051623A">
        <w:rPr>
          <w:b/>
          <w:sz w:val="16"/>
          <w:szCs w:val="16"/>
        </w:rPr>
        <w:t>города Павловска пятого созывы на 2017 год</w:t>
      </w:r>
      <w:r w:rsidR="00606B16" w:rsidRPr="00606B16">
        <w:rPr>
          <w:b/>
          <w:sz w:val="16"/>
          <w:szCs w:val="16"/>
        </w:rPr>
        <w:t>»</w:t>
      </w:r>
    </w:p>
    <w:p w:rsidR="006F02FB" w:rsidRPr="006F02FB" w:rsidRDefault="006F02FB" w:rsidP="006F02FB">
      <w:pPr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__________________________________________________________________________________________</w:t>
      </w:r>
    </w:p>
    <w:p w:rsidR="004717AD" w:rsidRPr="004717AD" w:rsidRDefault="004717AD" w:rsidP="004717AD">
      <w:pPr>
        <w:suppressAutoHyphens/>
        <w:jc w:val="center"/>
        <w:rPr>
          <w:b/>
          <w:lang w:eastAsia="en-US"/>
        </w:rPr>
      </w:pPr>
      <w:r w:rsidRPr="004717AD">
        <w:rPr>
          <w:rFonts w:eastAsia="Calibri"/>
          <w:lang w:eastAsia="en-US"/>
        </w:rPr>
        <w:object w:dxaOrig="810" w:dyaOrig="990">
          <v:rect id="rectole0000000000" o:spid="_x0000_i1025" style="width:40.5pt;height:49.5pt" o:ole="" o:preferrelative="t" stroked="f">
            <v:imagedata r:id="rId10" o:title=""/>
          </v:rect>
          <o:OLEObject Type="Embed" ProgID="StaticMetafile" ShapeID="rectole0000000000" DrawAspect="Content" ObjectID="_1548075621" r:id="rId11"/>
        </w:object>
      </w:r>
    </w:p>
    <w:p w:rsidR="004717AD" w:rsidRPr="004717AD" w:rsidRDefault="004717AD" w:rsidP="004717AD">
      <w:pPr>
        <w:suppressAutoHyphens/>
        <w:jc w:val="center"/>
        <w:rPr>
          <w:b/>
          <w:sz w:val="10"/>
          <w:szCs w:val="10"/>
          <w:lang w:eastAsia="en-US"/>
        </w:rPr>
      </w:pPr>
    </w:p>
    <w:p w:rsidR="004717AD" w:rsidRPr="004717AD" w:rsidRDefault="004717AD" w:rsidP="004717AD">
      <w:pPr>
        <w:suppressAutoHyphens/>
        <w:jc w:val="center"/>
        <w:rPr>
          <w:b/>
          <w:lang w:eastAsia="en-US"/>
        </w:rPr>
      </w:pPr>
      <w:r w:rsidRPr="004717AD">
        <w:rPr>
          <w:b/>
          <w:lang w:eastAsia="en-US"/>
        </w:rPr>
        <w:t>Муниципальный Совет</w:t>
      </w:r>
    </w:p>
    <w:p w:rsidR="004717AD" w:rsidRPr="004717AD" w:rsidRDefault="004717AD" w:rsidP="004717AD">
      <w:pPr>
        <w:suppressAutoHyphens/>
        <w:jc w:val="center"/>
        <w:rPr>
          <w:b/>
          <w:lang w:eastAsia="en-US"/>
        </w:rPr>
      </w:pPr>
      <w:r w:rsidRPr="004717AD">
        <w:rPr>
          <w:b/>
          <w:lang w:eastAsia="en-US"/>
        </w:rPr>
        <w:t>города Павловска</w:t>
      </w:r>
    </w:p>
    <w:p w:rsidR="004717AD" w:rsidRPr="00623BA9" w:rsidRDefault="004717AD" w:rsidP="004717AD">
      <w:pPr>
        <w:suppressAutoHyphens/>
        <w:jc w:val="center"/>
        <w:rPr>
          <w:b/>
          <w:sz w:val="10"/>
          <w:szCs w:val="10"/>
          <w:lang w:eastAsia="en-US"/>
        </w:rPr>
      </w:pPr>
    </w:p>
    <w:p w:rsidR="004717AD" w:rsidRPr="004717AD" w:rsidRDefault="004717AD" w:rsidP="004717AD">
      <w:pPr>
        <w:suppressAutoHyphens/>
        <w:jc w:val="center"/>
        <w:rPr>
          <w:lang w:eastAsia="en-US"/>
        </w:rPr>
      </w:pPr>
      <w:r w:rsidRPr="004717AD">
        <w:rPr>
          <w:b/>
          <w:lang w:eastAsia="en-US"/>
        </w:rPr>
        <w:t>РЕШЕНИЕ</w:t>
      </w:r>
    </w:p>
    <w:p w:rsidR="004717AD" w:rsidRPr="00623BA9" w:rsidRDefault="004717AD" w:rsidP="004717AD">
      <w:pPr>
        <w:suppressAutoHyphens/>
        <w:jc w:val="center"/>
        <w:rPr>
          <w:sz w:val="10"/>
          <w:szCs w:val="10"/>
          <w:lang w:eastAsia="en-US"/>
        </w:rPr>
      </w:pPr>
    </w:p>
    <w:p w:rsidR="004717AD" w:rsidRPr="004717AD" w:rsidRDefault="004717AD" w:rsidP="004717AD">
      <w:pPr>
        <w:suppressAutoHyphens/>
        <w:rPr>
          <w:sz w:val="20"/>
          <w:szCs w:val="20"/>
          <w:lang w:eastAsia="en-US"/>
        </w:rPr>
      </w:pPr>
      <w:r w:rsidRPr="004717AD">
        <w:rPr>
          <w:sz w:val="20"/>
          <w:szCs w:val="20"/>
          <w:lang w:eastAsia="en-US"/>
        </w:rPr>
        <w:t>от 25 января 2017 года</w:t>
      </w:r>
      <w:r w:rsidRPr="004717AD">
        <w:rPr>
          <w:sz w:val="20"/>
          <w:szCs w:val="20"/>
          <w:lang w:eastAsia="en-US"/>
        </w:rPr>
        <w:tab/>
      </w:r>
      <w:r w:rsidRPr="004717AD">
        <w:rPr>
          <w:sz w:val="20"/>
          <w:szCs w:val="20"/>
          <w:lang w:eastAsia="en-US"/>
        </w:rPr>
        <w:tab/>
      </w:r>
      <w:r w:rsidRPr="004717AD">
        <w:rPr>
          <w:sz w:val="20"/>
          <w:szCs w:val="20"/>
          <w:lang w:eastAsia="en-US"/>
        </w:rPr>
        <w:tab/>
      </w:r>
      <w:r w:rsidRPr="004717AD">
        <w:rPr>
          <w:sz w:val="20"/>
          <w:szCs w:val="20"/>
          <w:lang w:eastAsia="en-US"/>
        </w:rPr>
        <w:tab/>
      </w:r>
      <w:r w:rsidRPr="004717AD">
        <w:rPr>
          <w:sz w:val="20"/>
          <w:szCs w:val="20"/>
          <w:lang w:eastAsia="en-US"/>
        </w:rPr>
        <w:tab/>
      </w:r>
      <w:r w:rsidRPr="004717AD">
        <w:rPr>
          <w:sz w:val="20"/>
          <w:szCs w:val="20"/>
          <w:lang w:eastAsia="en-US"/>
        </w:rPr>
        <w:tab/>
      </w:r>
      <w:r w:rsidRPr="004717AD">
        <w:rPr>
          <w:sz w:val="20"/>
          <w:szCs w:val="20"/>
          <w:lang w:eastAsia="en-US"/>
        </w:rPr>
        <w:tab/>
      </w:r>
      <w:r w:rsidRPr="004717AD">
        <w:rPr>
          <w:sz w:val="20"/>
          <w:szCs w:val="20"/>
          <w:lang w:eastAsia="en-US"/>
        </w:rPr>
        <w:tab/>
        <w:t>№ 1/2.1</w:t>
      </w:r>
    </w:p>
    <w:p w:rsidR="004717AD" w:rsidRPr="00623BA9" w:rsidRDefault="004717AD" w:rsidP="004717AD">
      <w:pPr>
        <w:suppressAutoHyphens/>
        <w:jc w:val="center"/>
        <w:rPr>
          <w:sz w:val="10"/>
          <w:szCs w:val="10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  <w:gridCol w:w="3509"/>
      </w:tblGrid>
      <w:tr w:rsidR="004717AD" w:rsidRPr="004717AD" w:rsidTr="00EC48CA">
        <w:tc>
          <w:tcPr>
            <w:tcW w:w="6062" w:type="dxa"/>
            <w:shd w:val="clear" w:color="auto" w:fill="auto"/>
          </w:tcPr>
          <w:p w:rsidR="004717AD" w:rsidRPr="004717AD" w:rsidRDefault="004717AD" w:rsidP="00EC48CA">
            <w:pPr>
              <w:autoSpaceDE w:val="0"/>
              <w:autoSpaceDN w:val="0"/>
              <w:adjustRightInd w:val="0"/>
              <w:jc w:val="both"/>
              <w:rPr>
                <w:b/>
                <w:bCs/>
                <w:kern w:val="36"/>
                <w:sz w:val="20"/>
                <w:szCs w:val="20"/>
              </w:rPr>
            </w:pPr>
            <w:proofErr w:type="gramStart"/>
            <w:r w:rsidRPr="004717AD">
              <w:rPr>
                <w:b/>
                <w:bCs/>
                <w:kern w:val="36"/>
                <w:sz w:val="20"/>
                <w:szCs w:val="20"/>
              </w:rPr>
              <w:t>О порядке решения вопросов местного значения по назначению, выплате, перерасчету пенсии за выслугу лет, ежемесячной доплаты за стаж (общую продолжительность) работы (службы) в органах местного самоуправления города Павловска к страховой пенсии по старости, страховой пенсии по инвалидности, пенсии за выслугу лет лицам, замещавшим муниципальные должности, должности муниципальной службы в органах местного самоуправления города Павловска (далее – доплата к пенсии),  а также</w:t>
            </w:r>
            <w:proofErr w:type="gramEnd"/>
            <w:r w:rsidRPr="004717AD">
              <w:rPr>
                <w:b/>
                <w:bCs/>
                <w:kern w:val="36"/>
                <w:sz w:val="20"/>
                <w:szCs w:val="20"/>
              </w:rPr>
              <w:t xml:space="preserve"> по приостановлению, возобновлению, прекращению выплаты пенсии за выслугу лет, доплаты к пенсии в соответствии с законом Санкт-Петербурга</w:t>
            </w:r>
          </w:p>
        </w:tc>
        <w:tc>
          <w:tcPr>
            <w:tcW w:w="3509" w:type="dxa"/>
            <w:shd w:val="clear" w:color="auto" w:fill="auto"/>
          </w:tcPr>
          <w:p w:rsidR="004717AD" w:rsidRPr="004717AD" w:rsidRDefault="004717AD" w:rsidP="00EC48CA">
            <w:pPr>
              <w:autoSpaceDE w:val="0"/>
              <w:autoSpaceDN w:val="0"/>
              <w:adjustRightInd w:val="0"/>
              <w:rPr>
                <w:b/>
                <w:bCs/>
                <w:kern w:val="36"/>
                <w:sz w:val="20"/>
                <w:szCs w:val="20"/>
              </w:rPr>
            </w:pPr>
          </w:p>
        </w:tc>
      </w:tr>
    </w:tbl>
    <w:p w:rsidR="004717AD" w:rsidRPr="00623BA9" w:rsidRDefault="004717AD" w:rsidP="004717AD">
      <w:pPr>
        <w:autoSpaceDE w:val="0"/>
        <w:autoSpaceDN w:val="0"/>
        <w:adjustRightInd w:val="0"/>
        <w:rPr>
          <w:b/>
          <w:bCs/>
          <w:kern w:val="36"/>
          <w:sz w:val="10"/>
          <w:szCs w:val="10"/>
        </w:rPr>
      </w:pPr>
    </w:p>
    <w:p w:rsidR="004717AD" w:rsidRPr="004717AD" w:rsidRDefault="004717AD" w:rsidP="004717AD">
      <w:pPr>
        <w:autoSpaceDE w:val="0"/>
        <w:autoSpaceDN w:val="0"/>
        <w:adjustRightInd w:val="0"/>
        <w:ind w:firstLine="708"/>
        <w:jc w:val="both"/>
        <w:rPr>
          <w:sz w:val="20"/>
          <w:szCs w:val="20"/>
          <w:lang w:eastAsia="en-US"/>
        </w:rPr>
      </w:pPr>
      <w:proofErr w:type="gramStart"/>
      <w:r w:rsidRPr="004717AD">
        <w:rPr>
          <w:sz w:val="20"/>
          <w:szCs w:val="20"/>
        </w:rPr>
        <w:t xml:space="preserve">Руководствуясь Федеральным Законом от 02.03.2007 № 25-ФЗ «О муниципальной службе в Российской Федерации», </w:t>
      </w:r>
      <w:r w:rsidRPr="004717AD">
        <w:rPr>
          <w:sz w:val="20"/>
          <w:szCs w:val="20"/>
          <w:lang w:eastAsia="en-US"/>
        </w:rPr>
        <w:t>Законом Санкт-Петербурга от 23.09.2009 № 420-79   «Об организации местного самоуправления в Санкт-Петербурге», Уставом внутригородского муниципального образования Санкт-Петербурга город Павловск, в связи с вступлением в силу с 01.01.2017 года Закона Санкт-Петербу</w:t>
      </w:r>
      <w:r>
        <w:rPr>
          <w:sz w:val="20"/>
          <w:szCs w:val="20"/>
          <w:lang w:eastAsia="en-US"/>
        </w:rPr>
        <w:t xml:space="preserve">рга от 21.12.2016  </w:t>
      </w:r>
      <w:r w:rsidRPr="004717AD">
        <w:rPr>
          <w:sz w:val="20"/>
          <w:szCs w:val="20"/>
          <w:lang w:eastAsia="en-US"/>
        </w:rPr>
        <w:t xml:space="preserve"> № 743-118 «О пенсионном обеспечении лиц, замещавших должности муниципальной службы в органах местного самоуправления в Санкт-Петербурге и муниципальных</w:t>
      </w:r>
      <w:proofErr w:type="gramEnd"/>
      <w:r w:rsidRPr="004717AD">
        <w:rPr>
          <w:sz w:val="20"/>
          <w:szCs w:val="20"/>
          <w:lang w:eastAsia="en-US"/>
        </w:rPr>
        <w:t xml:space="preserve"> </w:t>
      </w:r>
      <w:proofErr w:type="gramStart"/>
      <w:r w:rsidRPr="004717AD">
        <w:rPr>
          <w:sz w:val="20"/>
          <w:szCs w:val="20"/>
          <w:lang w:eastAsia="en-US"/>
        </w:rPr>
        <w:t>органах</w:t>
      </w:r>
      <w:proofErr w:type="gramEnd"/>
      <w:r w:rsidRPr="004717AD">
        <w:rPr>
          <w:sz w:val="20"/>
          <w:szCs w:val="20"/>
          <w:lang w:eastAsia="en-US"/>
        </w:rPr>
        <w:t xml:space="preserve"> внутригородских муниципальных образований Санкт-Петербурга» </w:t>
      </w:r>
      <w:r w:rsidRPr="004717AD">
        <w:rPr>
          <w:sz w:val="20"/>
          <w:szCs w:val="20"/>
        </w:rPr>
        <w:t>Муниципальный Совет города Павловска</w:t>
      </w:r>
    </w:p>
    <w:p w:rsidR="004717AD" w:rsidRPr="004717AD" w:rsidRDefault="004717AD" w:rsidP="004717AD">
      <w:pPr>
        <w:spacing w:before="100" w:beforeAutospacing="1" w:after="100" w:afterAutospacing="1"/>
        <w:ind w:firstLine="708"/>
        <w:rPr>
          <w:b/>
          <w:sz w:val="20"/>
          <w:szCs w:val="20"/>
        </w:rPr>
      </w:pPr>
      <w:r w:rsidRPr="004717AD">
        <w:rPr>
          <w:b/>
          <w:sz w:val="20"/>
          <w:szCs w:val="20"/>
        </w:rPr>
        <w:t>РЕШИЛ</w:t>
      </w:r>
      <w:bookmarkStart w:id="0" w:name="_GoBack"/>
      <w:bookmarkEnd w:id="0"/>
      <w:r w:rsidRPr="004717AD">
        <w:rPr>
          <w:b/>
          <w:sz w:val="20"/>
          <w:szCs w:val="20"/>
        </w:rPr>
        <w:t>:</w:t>
      </w:r>
    </w:p>
    <w:p w:rsidR="004717AD" w:rsidRPr="004717AD" w:rsidRDefault="004717AD" w:rsidP="004717AD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sz w:val="20"/>
          <w:szCs w:val="20"/>
          <w:lang w:eastAsia="en-US"/>
        </w:rPr>
      </w:pPr>
      <w:r w:rsidRPr="004717AD">
        <w:rPr>
          <w:sz w:val="20"/>
          <w:szCs w:val="20"/>
        </w:rPr>
        <w:t xml:space="preserve">Оформление пенсии за выслугу лет или доплаты за стаж лицам, получившим право на такую пенсию или доплату за выслугу лет начиная с 01.01.2017, производится постановлением Местной администрации города Павловска на основании личного заявления получателя пенсии за выслугу лет (доплаты за стаж) или его законного представителя. </w:t>
      </w:r>
      <w:proofErr w:type="gramStart"/>
      <w:r w:rsidRPr="004717AD">
        <w:rPr>
          <w:sz w:val="20"/>
          <w:szCs w:val="20"/>
        </w:rPr>
        <w:t xml:space="preserve">При этом размер пенсии за выслугу лет (доплаты за стаж) рассчитывается </w:t>
      </w:r>
      <w:r w:rsidRPr="004717AD">
        <w:rPr>
          <w:rFonts w:eastAsia="Calibri"/>
          <w:sz w:val="20"/>
          <w:szCs w:val="20"/>
          <w:lang w:eastAsia="en-US"/>
        </w:rPr>
        <w:t xml:space="preserve">исходя из размера должностного оклада по последней должности муниципальной службы, которую замещал муниципальный служащий до начала оформления пенсии за выслугу лет, доплаты за </w:t>
      </w:r>
      <w:r w:rsidRPr="004717AD">
        <w:rPr>
          <w:rFonts w:eastAsia="Calibri"/>
          <w:sz w:val="20"/>
          <w:szCs w:val="20"/>
          <w:lang w:eastAsia="en-US"/>
        </w:rPr>
        <w:lastRenderedPageBreak/>
        <w:t>стаж, предусмотренной реестром должностей муниципальной службы в Санкт-Петербурге, утвержденным законом Санкт-Петербурга, общего стажа муниципальной службы и муниципального стажа Санкт-Петербурга на дату увольнения.</w:t>
      </w:r>
      <w:proofErr w:type="gramEnd"/>
    </w:p>
    <w:p w:rsidR="004717AD" w:rsidRPr="004717AD" w:rsidRDefault="004717AD" w:rsidP="004717AD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sz w:val="20"/>
          <w:szCs w:val="20"/>
          <w:lang w:eastAsia="en-US"/>
        </w:rPr>
      </w:pPr>
      <w:proofErr w:type="gramStart"/>
      <w:r w:rsidRPr="004717AD">
        <w:rPr>
          <w:rFonts w:eastAsia="Calibri"/>
          <w:sz w:val="20"/>
          <w:szCs w:val="20"/>
          <w:lang w:eastAsia="en-US"/>
        </w:rPr>
        <w:t>Лицам, замещавшим должности муниципальной службы, которым до 01.01.2017 была оформлена и выплачивалась из местного бюджета города Павловска ежемесячная доплата к пенсии в соответствии с законом Санкт-Петербурга от 10.05.2011 № 204-50 «О ежемесячной доплате к трудовой пенсии по старости, трудовой пенсии по инвалидности, пенсии за выслугу лет лицам, замещавшим муниципальные должности, должности муниципальной службы в органах местного самоуправления внутригородских муниципальных образований Санкт-Петербурга</w:t>
      </w:r>
      <w:proofErr w:type="gramEnd"/>
      <w:r w:rsidRPr="004717AD">
        <w:rPr>
          <w:rFonts w:eastAsia="Calibri"/>
          <w:sz w:val="20"/>
          <w:szCs w:val="20"/>
          <w:lang w:eastAsia="en-US"/>
        </w:rPr>
        <w:t xml:space="preserve">», с 01.01.2017 постановлением Местной администрации города Павловска назначается и выплачивается пенсия за выслугу лет или доплата за стаж. Для назначения и получения пенсии за выслугу лет указанные лица или их законные представители должны подать в Местную администрацию личное заявление. В случае неполучения от получателя доплаты к пенсии заявления о назначении и выплате пенсии за выслугу лет, указанному лицу на основании данного решения с 01.01.2017 назначается и выплачивается доплата за стаж. </w:t>
      </w:r>
      <w:proofErr w:type="gramStart"/>
      <w:r w:rsidRPr="004717AD">
        <w:rPr>
          <w:rFonts w:eastAsia="Calibri"/>
          <w:sz w:val="20"/>
          <w:szCs w:val="20"/>
          <w:lang w:eastAsia="en-US"/>
        </w:rPr>
        <w:t>Размер пенсии за выслугу лет или доплаты за стаж указанным в данном пункте лицам рассчитывается исходя из муниципальной должности, должности муниципальной службы с наибольшим должностным окладом из тех, которые замещало лицо до начала оформления доплаты к пенсии, при условии замещения указанной должности не менее года, а в совокупности с другими муниципальными должностями, должностями муниципальной службы этой же группы муниципальных должностей</w:t>
      </w:r>
      <w:proofErr w:type="gramEnd"/>
      <w:r w:rsidRPr="004717AD">
        <w:rPr>
          <w:rFonts w:eastAsia="Calibri"/>
          <w:sz w:val="20"/>
          <w:szCs w:val="20"/>
          <w:lang w:eastAsia="en-US"/>
        </w:rPr>
        <w:t xml:space="preserve">, должностей муниципальной службы - не менее трех лет. </w:t>
      </w:r>
      <w:proofErr w:type="gramStart"/>
      <w:r w:rsidRPr="004717AD">
        <w:rPr>
          <w:rFonts w:eastAsia="Calibri"/>
          <w:sz w:val="20"/>
          <w:szCs w:val="20"/>
          <w:lang w:eastAsia="en-US"/>
        </w:rPr>
        <w:t>В случае если условие трехлетнего срока замещения муниципальной должности, должности муниципальной службы не выполняется, для определения размера доплаты к пенсии принимается предшествующая по размеру оклада муниципальная должность, должность муниципальной службы из тех, которые замещало лицо не менее года, а в совокупности с другими муниципальными должностями, должностями муниципальной службы этой же группы муниципальных должностей, должностей муниципальной службы - не менее трех лет</w:t>
      </w:r>
      <w:proofErr w:type="gramEnd"/>
      <w:r w:rsidRPr="004717AD">
        <w:rPr>
          <w:rFonts w:eastAsia="Calibri"/>
          <w:sz w:val="20"/>
          <w:szCs w:val="20"/>
          <w:lang w:eastAsia="en-US"/>
        </w:rPr>
        <w:t xml:space="preserve">. </w:t>
      </w:r>
    </w:p>
    <w:p w:rsidR="004717AD" w:rsidRPr="004717AD" w:rsidRDefault="004717AD" w:rsidP="004717AD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sz w:val="20"/>
          <w:szCs w:val="20"/>
          <w:lang w:eastAsia="en-US"/>
        </w:rPr>
      </w:pPr>
      <w:proofErr w:type="gramStart"/>
      <w:r w:rsidRPr="004717AD">
        <w:rPr>
          <w:rFonts w:eastAsia="Calibri"/>
          <w:sz w:val="20"/>
          <w:szCs w:val="20"/>
          <w:lang w:eastAsia="en-US"/>
        </w:rPr>
        <w:t>Норма части 1 статьи 6 закона Санкт-Петербурга от 21.12.2016 № 743-118  «О пенсионном обеспечении лиц, замещавших должности муниципальной службы в органах местного самоуправления в Санкт-Петербурге и муниципальных органах внутригородских муниципальных образований Санкт-Петербурга», устанавливающая  размер пенсионного обеспечения исходя из размера должностного оклада по последней должности муниципальной службы, которую замещал муниципальный служащий до начала оформления пенсии за выслугу лет, доплаты за стаж не</w:t>
      </w:r>
      <w:proofErr w:type="gramEnd"/>
      <w:r w:rsidRPr="004717AD">
        <w:rPr>
          <w:rFonts w:eastAsia="Calibri"/>
          <w:sz w:val="20"/>
          <w:szCs w:val="20"/>
          <w:lang w:eastAsia="en-US"/>
        </w:rPr>
        <w:t xml:space="preserve"> </w:t>
      </w:r>
      <w:proofErr w:type="gramStart"/>
      <w:r w:rsidRPr="004717AD">
        <w:rPr>
          <w:rFonts w:eastAsia="Calibri"/>
          <w:sz w:val="20"/>
          <w:szCs w:val="20"/>
          <w:lang w:eastAsia="en-US"/>
        </w:rPr>
        <w:t>подлежит применению Местной администрацией города Павловска по отношению к лицам, указанным в пункте 2 настоящего решения на основании статьи 37 Федерального закона от 02.03.2007 № 25-ФЗ «О муниципальной службе в Российской Федерации», так как противоречит части 5 статьи 14 закона Санкт-Петербурга от 01.07.2005 № 399 «О государственной гражданской службе Санкт-Петербурга», нарушая принцип соотносительности основных условий государственного пенсионного обеспечения граждан, проходивших муниципальную службу</w:t>
      </w:r>
      <w:proofErr w:type="gramEnd"/>
      <w:r w:rsidRPr="004717AD">
        <w:rPr>
          <w:rFonts w:eastAsia="Calibri"/>
          <w:sz w:val="20"/>
          <w:szCs w:val="20"/>
          <w:lang w:eastAsia="en-US"/>
        </w:rPr>
        <w:t xml:space="preserve">, и граждан, проходивших государственную гражданскую службу, </w:t>
      </w:r>
      <w:proofErr w:type="gramStart"/>
      <w:r w:rsidRPr="004717AD">
        <w:rPr>
          <w:rFonts w:eastAsia="Calibri"/>
          <w:sz w:val="20"/>
          <w:szCs w:val="20"/>
          <w:lang w:eastAsia="en-US"/>
        </w:rPr>
        <w:t>установленный</w:t>
      </w:r>
      <w:proofErr w:type="gramEnd"/>
      <w:r w:rsidRPr="004717AD">
        <w:rPr>
          <w:rFonts w:eastAsia="Calibri"/>
          <w:sz w:val="20"/>
          <w:szCs w:val="20"/>
          <w:lang w:eastAsia="en-US"/>
        </w:rPr>
        <w:t xml:space="preserve"> пунктом 6 статьи 5 Федерального закона от 02.03.2007 № 25-ФЗ.  </w:t>
      </w:r>
    </w:p>
    <w:p w:rsidR="004717AD" w:rsidRPr="004717AD" w:rsidRDefault="004717AD" w:rsidP="004717AD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sz w:val="20"/>
          <w:szCs w:val="20"/>
          <w:lang w:eastAsia="en-US"/>
        </w:rPr>
      </w:pPr>
      <w:proofErr w:type="gramStart"/>
      <w:r w:rsidRPr="004717AD">
        <w:rPr>
          <w:rFonts w:eastAsia="Calibri"/>
          <w:sz w:val="20"/>
          <w:szCs w:val="20"/>
          <w:lang w:eastAsia="en-US"/>
        </w:rPr>
        <w:t>Норма пункта 9 части 2 статьи 9 закона Санкт-Петербурга от 21.12.2016 № 743-118 «О пенсионном обеспечении лиц, замещавших должности муниципальной службы в органах местного самоуправления в Санкт-Петербурге и муниципальных органах внутригородских муниципальных образований Санкт-Петербурга», устанавливающая запрет на получение пенсии за выслугу лет или доплаты за стаж в случае замещения лицом должности по техническому обеспечению деятельности органа местного самоуправления, муниципального органа муниципального</w:t>
      </w:r>
      <w:proofErr w:type="gramEnd"/>
      <w:r w:rsidRPr="004717AD">
        <w:rPr>
          <w:rFonts w:eastAsia="Calibri"/>
          <w:sz w:val="20"/>
          <w:szCs w:val="20"/>
          <w:lang w:eastAsia="en-US"/>
        </w:rPr>
        <w:t xml:space="preserve"> </w:t>
      </w:r>
      <w:proofErr w:type="gramStart"/>
      <w:r w:rsidRPr="004717AD">
        <w:rPr>
          <w:rFonts w:eastAsia="Calibri"/>
          <w:sz w:val="20"/>
          <w:szCs w:val="20"/>
          <w:lang w:eastAsia="en-US"/>
        </w:rPr>
        <w:t xml:space="preserve">образования, не являющейся должностью муниципальной службы, на основании статьи 37 Федерального закона от 02.03.2007 № 25-ФЗ «О муниципальной службе в Российской Федерации»  не подлежит применению Местной администрацией города Павловска в отношении всех получателей пенсии за выслугу лет и (или) доплаты за стаж до приведения указанной нормы в соответствие этому Федеральному закону. </w:t>
      </w:r>
      <w:proofErr w:type="gramEnd"/>
    </w:p>
    <w:p w:rsidR="004717AD" w:rsidRPr="004717AD" w:rsidRDefault="004717AD" w:rsidP="004717AD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sz w:val="20"/>
          <w:szCs w:val="20"/>
          <w:lang w:eastAsia="en-US"/>
        </w:rPr>
      </w:pPr>
      <w:proofErr w:type="gramStart"/>
      <w:r w:rsidRPr="004717AD">
        <w:rPr>
          <w:rFonts w:eastAsia="Calibri"/>
          <w:sz w:val="20"/>
          <w:szCs w:val="20"/>
          <w:lang w:eastAsia="en-US"/>
        </w:rPr>
        <w:t>До принятия Местной администрацией города Павловска постановления, регулирующего порядок и сроки рассмотрения документов о назначении, перерасчете пенсии за выслугу и (или) доплаты за стаж в соответствии с законом Санкт-Петербурга от 21.12.2016 № 743-118 «О пенсионном обеспечении лиц, замещавших должности муниципальной службы в органах местного самоуправления в Санкт-Петербурге и муниципальных органах внутригородских муниципальных образований Санкт-Петербурга», решения о назначении и перерасчете пенсии за</w:t>
      </w:r>
      <w:proofErr w:type="gramEnd"/>
      <w:r w:rsidRPr="004717AD">
        <w:rPr>
          <w:rFonts w:eastAsia="Calibri"/>
          <w:sz w:val="20"/>
          <w:szCs w:val="20"/>
          <w:lang w:eastAsia="en-US"/>
        </w:rPr>
        <w:t xml:space="preserve"> выслугу лет и (или) доплаты за стаж  принимаются Местной администрацией в соответствии с порядком, утвержденным постановлением Местной администрации города Павловска от 27.10.2011 № 217 и настоящим решением.</w:t>
      </w:r>
    </w:p>
    <w:p w:rsidR="004717AD" w:rsidRPr="004717AD" w:rsidRDefault="004717AD" w:rsidP="004717AD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sz w:val="20"/>
          <w:szCs w:val="20"/>
          <w:lang w:eastAsia="en-US"/>
        </w:rPr>
      </w:pPr>
      <w:r w:rsidRPr="004717AD">
        <w:rPr>
          <w:rFonts w:eastAsia="Calibri"/>
          <w:sz w:val="20"/>
          <w:szCs w:val="20"/>
          <w:lang w:eastAsia="en-US"/>
        </w:rPr>
        <w:lastRenderedPageBreak/>
        <w:t>Настоящее решение вступает в силу со дня его принятия. Действия настоящего решения распространяются с 01.01.2017 на правоотношения в отношении лиц, являющихся до 31.12.2016 получателями доплаты к пенсии из местного бюджета.</w:t>
      </w:r>
    </w:p>
    <w:p w:rsidR="004717AD" w:rsidRPr="004717AD" w:rsidRDefault="004717AD" w:rsidP="004717AD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sz w:val="20"/>
          <w:szCs w:val="20"/>
          <w:lang w:eastAsia="en-US"/>
        </w:rPr>
      </w:pPr>
      <w:r w:rsidRPr="004717AD">
        <w:rPr>
          <w:rFonts w:eastAsia="Calibri"/>
          <w:sz w:val="20"/>
          <w:szCs w:val="20"/>
          <w:lang w:eastAsia="en-US"/>
        </w:rPr>
        <w:t xml:space="preserve">Опубликовать настоящее решение в информационно-аналитическом бюллетене «Муниципальные новости города Павловска» и разместить на официальном сайте муниципального образования в информационно-телекоммуникационной сети Интернет по адресу: </w:t>
      </w:r>
      <w:hyperlink r:id="rId12" w:history="1">
        <w:r w:rsidRPr="004717AD">
          <w:rPr>
            <w:rFonts w:eastAsia="Calibri"/>
            <w:color w:val="0000FF"/>
            <w:sz w:val="20"/>
            <w:szCs w:val="20"/>
            <w:u w:val="single"/>
            <w:lang w:eastAsia="en-US"/>
          </w:rPr>
          <w:t>http://www.mo-pavlovsk.ru/./</w:t>
        </w:r>
      </w:hyperlink>
      <w:r w:rsidRPr="004717AD">
        <w:rPr>
          <w:rFonts w:eastAsia="Calibri"/>
          <w:color w:val="0000FF"/>
          <w:sz w:val="20"/>
          <w:szCs w:val="20"/>
          <w:u w:val="single"/>
          <w:lang w:eastAsia="en-US"/>
        </w:rPr>
        <w:t>.</w:t>
      </w:r>
    </w:p>
    <w:p w:rsidR="004717AD" w:rsidRPr="004717AD" w:rsidRDefault="004717AD" w:rsidP="004717AD">
      <w:pPr>
        <w:rPr>
          <w:sz w:val="20"/>
          <w:szCs w:val="20"/>
        </w:rPr>
      </w:pPr>
    </w:p>
    <w:p w:rsidR="004717AD" w:rsidRPr="004717AD" w:rsidRDefault="004717AD" w:rsidP="004717AD">
      <w:pPr>
        <w:rPr>
          <w:sz w:val="20"/>
          <w:szCs w:val="20"/>
        </w:rPr>
      </w:pPr>
      <w:r w:rsidRPr="004717AD">
        <w:rPr>
          <w:sz w:val="20"/>
          <w:szCs w:val="20"/>
        </w:rPr>
        <w:t xml:space="preserve">Глава муниципального образования </w:t>
      </w:r>
      <w:r w:rsidRPr="004717AD">
        <w:rPr>
          <w:sz w:val="20"/>
          <w:szCs w:val="20"/>
        </w:rPr>
        <w:tab/>
      </w:r>
      <w:r w:rsidRPr="004717AD">
        <w:rPr>
          <w:sz w:val="20"/>
          <w:szCs w:val="20"/>
        </w:rPr>
        <w:tab/>
      </w:r>
      <w:r w:rsidRPr="004717AD">
        <w:rPr>
          <w:sz w:val="20"/>
          <w:szCs w:val="20"/>
        </w:rPr>
        <w:tab/>
      </w:r>
    </w:p>
    <w:p w:rsidR="004717AD" w:rsidRDefault="004717AD" w:rsidP="004717AD">
      <w:pPr>
        <w:rPr>
          <w:sz w:val="20"/>
          <w:szCs w:val="20"/>
        </w:rPr>
      </w:pPr>
      <w:r w:rsidRPr="004717AD">
        <w:rPr>
          <w:sz w:val="20"/>
          <w:szCs w:val="20"/>
        </w:rPr>
        <w:t>города Павловска</w:t>
      </w:r>
      <w:r w:rsidRPr="004717AD">
        <w:rPr>
          <w:sz w:val="20"/>
          <w:szCs w:val="20"/>
        </w:rPr>
        <w:tab/>
      </w:r>
      <w:r w:rsidRPr="004717AD">
        <w:rPr>
          <w:sz w:val="20"/>
          <w:szCs w:val="20"/>
        </w:rPr>
        <w:tab/>
      </w:r>
      <w:r w:rsidRPr="004717AD">
        <w:rPr>
          <w:sz w:val="20"/>
          <w:szCs w:val="20"/>
        </w:rPr>
        <w:tab/>
      </w:r>
      <w:r w:rsidRPr="004717AD">
        <w:rPr>
          <w:sz w:val="20"/>
          <w:szCs w:val="20"/>
        </w:rPr>
        <w:tab/>
      </w:r>
      <w:r w:rsidRPr="004717AD">
        <w:rPr>
          <w:sz w:val="20"/>
          <w:szCs w:val="20"/>
        </w:rPr>
        <w:tab/>
      </w:r>
      <w:r w:rsidRPr="004717AD">
        <w:rPr>
          <w:sz w:val="20"/>
          <w:szCs w:val="20"/>
        </w:rPr>
        <w:tab/>
        <w:t xml:space="preserve">              </w:t>
      </w:r>
      <w:r w:rsidRPr="004717AD">
        <w:rPr>
          <w:sz w:val="20"/>
          <w:szCs w:val="20"/>
        </w:rPr>
        <w:tab/>
      </w:r>
      <w:r w:rsidRPr="004717AD">
        <w:rPr>
          <w:sz w:val="20"/>
          <w:szCs w:val="20"/>
        </w:rPr>
        <w:tab/>
      </w:r>
      <w:r w:rsidRPr="004717AD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717AD">
        <w:rPr>
          <w:sz w:val="20"/>
          <w:szCs w:val="20"/>
        </w:rPr>
        <w:t xml:space="preserve">В.В. </w:t>
      </w:r>
      <w:proofErr w:type="spellStart"/>
      <w:r w:rsidRPr="004717AD">
        <w:rPr>
          <w:sz w:val="20"/>
          <w:szCs w:val="20"/>
        </w:rPr>
        <w:t>Зибарев</w:t>
      </w:r>
      <w:proofErr w:type="spellEnd"/>
    </w:p>
    <w:p w:rsidR="0051623A" w:rsidRDefault="0051623A" w:rsidP="004717AD">
      <w:pPr>
        <w:rPr>
          <w:sz w:val="20"/>
          <w:szCs w:val="20"/>
        </w:rPr>
      </w:pPr>
    </w:p>
    <w:p w:rsidR="0051623A" w:rsidRDefault="0051623A" w:rsidP="004717AD">
      <w:pPr>
        <w:rPr>
          <w:sz w:val="20"/>
          <w:szCs w:val="20"/>
        </w:rPr>
      </w:pPr>
    </w:p>
    <w:p w:rsidR="0051623A" w:rsidRDefault="0051623A" w:rsidP="004717AD">
      <w:pPr>
        <w:rPr>
          <w:sz w:val="20"/>
          <w:szCs w:val="20"/>
        </w:rPr>
      </w:pPr>
    </w:p>
    <w:p w:rsidR="0051623A" w:rsidRPr="004717AD" w:rsidRDefault="0051623A" w:rsidP="004717AD">
      <w:pPr>
        <w:rPr>
          <w:sz w:val="20"/>
          <w:szCs w:val="20"/>
        </w:rPr>
      </w:pPr>
    </w:p>
    <w:p w:rsidR="004717AD" w:rsidRPr="004717AD" w:rsidRDefault="004717AD" w:rsidP="004717AD">
      <w:pPr>
        <w:spacing w:after="240"/>
      </w:pPr>
      <w:r w:rsidRPr="004717AD">
        <w:rPr>
          <w:noProof/>
        </w:rPr>
        <w:drawing>
          <wp:anchor distT="0" distB="0" distL="114300" distR="114300" simplePos="0" relativeHeight="251659264" behindDoc="0" locked="0" layoutInCell="1" allowOverlap="1" wp14:anchorId="40ACCD5B" wp14:editId="404EF466">
            <wp:simplePos x="0" y="0"/>
            <wp:positionH relativeFrom="column">
              <wp:posOffset>3162300</wp:posOffset>
            </wp:positionH>
            <wp:positionV relativeFrom="paragraph">
              <wp:posOffset>265430</wp:posOffset>
            </wp:positionV>
            <wp:extent cx="542925" cy="676275"/>
            <wp:effectExtent l="0" t="0" r="9525" b="952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17AD" w:rsidRPr="004717AD" w:rsidRDefault="004717AD" w:rsidP="004717AD">
      <w:pPr>
        <w:widowControl w:val="0"/>
      </w:pPr>
      <w:r w:rsidRPr="004717AD">
        <w:br w:type="textWrapping" w:clear="all"/>
      </w:r>
    </w:p>
    <w:p w:rsidR="004717AD" w:rsidRPr="004717AD" w:rsidRDefault="004717AD" w:rsidP="004717AD">
      <w:pPr>
        <w:widowControl w:val="0"/>
        <w:jc w:val="center"/>
        <w:rPr>
          <w:b/>
        </w:rPr>
      </w:pPr>
      <w:r w:rsidRPr="004717AD">
        <w:rPr>
          <w:b/>
        </w:rPr>
        <w:t>Муниципальный Совет</w:t>
      </w:r>
    </w:p>
    <w:p w:rsidR="004717AD" w:rsidRPr="004717AD" w:rsidRDefault="004717AD" w:rsidP="004717AD">
      <w:pPr>
        <w:widowControl w:val="0"/>
        <w:jc w:val="center"/>
        <w:rPr>
          <w:b/>
        </w:rPr>
      </w:pPr>
      <w:r w:rsidRPr="004717AD">
        <w:rPr>
          <w:b/>
        </w:rPr>
        <w:t>города Павловска</w:t>
      </w:r>
    </w:p>
    <w:p w:rsidR="004717AD" w:rsidRPr="004717AD" w:rsidRDefault="004717AD" w:rsidP="004717AD">
      <w:pPr>
        <w:widowControl w:val="0"/>
        <w:jc w:val="center"/>
        <w:rPr>
          <w:b/>
        </w:rPr>
      </w:pPr>
    </w:p>
    <w:p w:rsidR="004717AD" w:rsidRPr="004717AD" w:rsidRDefault="004717AD" w:rsidP="004717AD">
      <w:pPr>
        <w:widowControl w:val="0"/>
        <w:jc w:val="center"/>
        <w:rPr>
          <w:b/>
        </w:rPr>
      </w:pPr>
      <w:r w:rsidRPr="004717AD">
        <w:rPr>
          <w:b/>
        </w:rPr>
        <w:t>РЕШЕНИЕ</w:t>
      </w:r>
    </w:p>
    <w:p w:rsidR="004717AD" w:rsidRPr="007A0EB7" w:rsidRDefault="004717AD" w:rsidP="004717AD">
      <w:pPr>
        <w:widowControl w:val="0"/>
        <w:jc w:val="center"/>
        <w:rPr>
          <w:sz w:val="20"/>
          <w:szCs w:val="20"/>
        </w:rPr>
      </w:pPr>
    </w:p>
    <w:p w:rsidR="004717AD" w:rsidRPr="007A0EB7" w:rsidRDefault="004717AD" w:rsidP="004717AD">
      <w:pPr>
        <w:widowControl w:val="0"/>
        <w:jc w:val="center"/>
        <w:rPr>
          <w:sz w:val="20"/>
          <w:szCs w:val="20"/>
        </w:rPr>
      </w:pPr>
    </w:p>
    <w:p w:rsidR="004717AD" w:rsidRPr="007A0EB7" w:rsidRDefault="004717AD" w:rsidP="004717AD">
      <w:pPr>
        <w:widowControl w:val="0"/>
      </w:pPr>
      <w:r w:rsidRPr="007A0EB7">
        <w:t>от  25  января 2017 года</w:t>
      </w:r>
      <w:r w:rsidRPr="007A0EB7">
        <w:tab/>
      </w:r>
      <w:r w:rsidRPr="007A0EB7">
        <w:tab/>
      </w:r>
      <w:r w:rsidRPr="007A0EB7">
        <w:tab/>
      </w:r>
      <w:r w:rsidRPr="007A0EB7">
        <w:tab/>
      </w:r>
      <w:r w:rsidRPr="007A0EB7">
        <w:tab/>
      </w:r>
      <w:r w:rsidRPr="007A0EB7">
        <w:tab/>
      </w:r>
      <w:r w:rsidRPr="007A0EB7">
        <w:tab/>
      </w:r>
      <w:r w:rsidRPr="007A0EB7">
        <w:tab/>
      </w:r>
      <w:r w:rsidRPr="007A0EB7">
        <w:tab/>
        <w:t>№ 1/3.1</w:t>
      </w:r>
    </w:p>
    <w:p w:rsidR="004717AD" w:rsidRPr="007A0EB7" w:rsidRDefault="004717AD" w:rsidP="004717AD">
      <w:pPr>
        <w:widowControl w:val="0"/>
        <w:jc w:val="center"/>
        <w:rPr>
          <w:b/>
          <w:sz w:val="20"/>
          <w:szCs w:val="20"/>
        </w:rPr>
      </w:pPr>
    </w:p>
    <w:p w:rsidR="004717AD" w:rsidRPr="007A0EB7" w:rsidRDefault="004717AD" w:rsidP="004717AD">
      <w:pPr>
        <w:widowControl w:val="0"/>
        <w:rPr>
          <w:b/>
          <w:snapToGrid w:val="0"/>
          <w:sz w:val="20"/>
          <w:szCs w:val="20"/>
        </w:rPr>
      </w:pPr>
      <w:r w:rsidRPr="007A0EB7">
        <w:rPr>
          <w:b/>
          <w:snapToGrid w:val="0"/>
          <w:sz w:val="20"/>
          <w:szCs w:val="20"/>
        </w:rPr>
        <w:t xml:space="preserve">О назначении отчета перед населением </w:t>
      </w:r>
    </w:p>
    <w:p w:rsidR="004717AD" w:rsidRPr="007A0EB7" w:rsidRDefault="004717AD" w:rsidP="004717AD">
      <w:pPr>
        <w:widowControl w:val="0"/>
        <w:rPr>
          <w:b/>
          <w:snapToGrid w:val="0"/>
          <w:sz w:val="20"/>
          <w:szCs w:val="20"/>
        </w:rPr>
      </w:pPr>
      <w:r w:rsidRPr="007A0EB7">
        <w:rPr>
          <w:b/>
          <w:snapToGrid w:val="0"/>
          <w:sz w:val="20"/>
          <w:szCs w:val="20"/>
        </w:rPr>
        <w:t xml:space="preserve">депутатов Муниципального Совета города Павловска </w:t>
      </w:r>
    </w:p>
    <w:p w:rsidR="004717AD" w:rsidRPr="007A0EB7" w:rsidRDefault="004717AD" w:rsidP="004717AD">
      <w:pPr>
        <w:widowControl w:val="0"/>
        <w:rPr>
          <w:b/>
          <w:snapToGrid w:val="0"/>
          <w:sz w:val="20"/>
          <w:szCs w:val="20"/>
        </w:rPr>
      </w:pPr>
      <w:r w:rsidRPr="007A0EB7">
        <w:rPr>
          <w:b/>
          <w:snapToGrid w:val="0"/>
          <w:sz w:val="20"/>
          <w:szCs w:val="20"/>
        </w:rPr>
        <w:t xml:space="preserve">по результатам деятельности за 2016 год </w:t>
      </w:r>
    </w:p>
    <w:p w:rsidR="004717AD" w:rsidRPr="0051623A" w:rsidRDefault="004717AD" w:rsidP="004717A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  <w:szCs w:val="20"/>
        </w:rPr>
      </w:pPr>
      <w:bookmarkStart w:id="1" w:name="h3"/>
      <w:bookmarkEnd w:id="1"/>
      <w:r w:rsidRPr="007A0EB7">
        <w:br/>
      </w:r>
      <w:r w:rsidRPr="0051623A">
        <w:rPr>
          <w:sz w:val="20"/>
          <w:szCs w:val="20"/>
        </w:rPr>
        <w:t xml:space="preserve">        В соответствии с Федеральным законом от 06.10.2003 N 131-ФЗ "Об общих принципах организации местного самоуправления в Российской Федерации", Законом Санкт-Петербурга от 23.09.2009 № 420-79 «Об организации местного самоуправления в Санкт-Петербурге», Уставом </w:t>
      </w:r>
      <w:r w:rsidRPr="0051623A">
        <w:rPr>
          <w:rFonts w:ascii="TimesNewRomanPSMT" w:hAnsi="TimesNewRomanPSMT" w:cs="TimesNewRomanPSMT"/>
          <w:sz w:val="20"/>
          <w:szCs w:val="20"/>
        </w:rPr>
        <w:t xml:space="preserve">внутригородского муниципального образования Санкт-Петербурга </w:t>
      </w:r>
      <w:r w:rsidRPr="0051623A">
        <w:rPr>
          <w:sz w:val="20"/>
          <w:szCs w:val="20"/>
        </w:rPr>
        <w:t>город Павловск.</w:t>
      </w:r>
    </w:p>
    <w:p w:rsidR="004717AD" w:rsidRPr="0051623A" w:rsidRDefault="004717AD" w:rsidP="004717AD">
      <w:pPr>
        <w:jc w:val="both"/>
        <w:rPr>
          <w:sz w:val="20"/>
          <w:szCs w:val="20"/>
        </w:rPr>
      </w:pPr>
      <w:r w:rsidRPr="0051623A">
        <w:rPr>
          <w:sz w:val="20"/>
          <w:szCs w:val="20"/>
        </w:rPr>
        <w:t xml:space="preserve"> </w:t>
      </w:r>
    </w:p>
    <w:p w:rsidR="004717AD" w:rsidRPr="0051623A" w:rsidRDefault="004717AD" w:rsidP="004717AD">
      <w:pPr>
        <w:rPr>
          <w:sz w:val="20"/>
          <w:szCs w:val="20"/>
        </w:rPr>
      </w:pPr>
      <w:r w:rsidRPr="0051623A">
        <w:rPr>
          <w:sz w:val="20"/>
          <w:szCs w:val="20"/>
        </w:rPr>
        <w:t xml:space="preserve">Муниципальный Совет города Павловска  </w:t>
      </w:r>
      <w:r w:rsidRPr="0051623A">
        <w:rPr>
          <w:sz w:val="20"/>
          <w:szCs w:val="20"/>
        </w:rPr>
        <w:br/>
      </w:r>
    </w:p>
    <w:p w:rsidR="004717AD" w:rsidRPr="0051623A" w:rsidRDefault="004717AD" w:rsidP="004717AD">
      <w:pPr>
        <w:widowControl w:val="0"/>
        <w:jc w:val="both"/>
        <w:rPr>
          <w:snapToGrid w:val="0"/>
          <w:sz w:val="20"/>
          <w:szCs w:val="20"/>
        </w:rPr>
      </w:pPr>
      <w:r w:rsidRPr="0051623A">
        <w:rPr>
          <w:b/>
          <w:bCs/>
          <w:snapToGrid w:val="0"/>
          <w:sz w:val="20"/>
          <w:szCs w:val="20"/>
        </w:rPr>
        <w:t>РЕШИЛ:</w:t>
      </w:r>
      <w:r w:rsidRPr="0051623A">
        <w:rPr>
          <w:b/>
          <w:snapToGrid w:val="0"/>
          <w:sz w:val="20"/>
          <w:szCs w:val="20"/>
        </w:rPr>
        <w:t> </w:t>
      </w:r>
      <w:r w:rsidRPr="0051623A">
        <w:rPr>
          <w:b/>
          <w:snapToGrid w:val="0"/>
          <w:sz w:val="20"/>
          <w:szCs w:val="20"/>
        </w:rPr>
        <w:br/>
      </w:r>
      <w:bookmarkStart w:id="2" w:name="l1"/>
      <w:bookmarkEnd w:id="2"/>
      <w:r w:rsidRPr="0051623A">
        <w:rPr>
          <w:bCs/>
          <w:snapToGrid w:val="0"/>
          <w:sz w:val="20"/>
          <w:szCs w:val="20"/>
        </w:rPr>
        <w:tab/>
        <w:t>1.</w:t>
      </w:r>
      <w:r w:rsidRPr="0051623A">
        <w:rPr>
          <w:snapToGrid w:val="0"/>
          <w:sz w:val="20"/>
          <w:szCs w:val="20"/>
        </w:rPr>
        <w:t xml:space="preserve"> Назначить отчет перед населением депутатов Муниципального Совета города Павловска по результатам деятельности за 2016 год на 23.03. 2017 в 16.00  по  адресу: Павловск, </w:t>
      </w:r>
      <w:proofErr w:type="gramStart"/>
      <w:r w:rsidRPr="0051623A">
        <w:rPr>
          <w:snapToGrid w:val="0"/>
          <w:sz w:val="20"/>
          <w:szCs w:val="20"/>
        </w:rPr>
        <w:t>Конюшенная</w:t>
      </w:r>
      <w:proofErr w:type="gramEnd"/>
      <w:r w:rsidRPr="0051623A">
        <w:rPr>
          <w:snapToGrid w:val="0"/>
          <w:sz w:val="20"/>
          <w:szCs w:val="20"/>
        </w:rPr>
        <w:t xml:space="preserve"> ул., д. 7, ЦККД «Павловск».</w:t>
      </w:r>
    </w:p>
    <w:p w:rsidR="004717AD" w:rsidRPr="0051623A" w:rsidRDefault="004717AD" w:rsidP="004717A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1623A">
        <w:rPr>
          <w:sz w:val="20"/>
          <w:szCs w:val="20"/>
        </w:rPr>
        <w:tab/>
        <w:t xml:space="preserve">2. В целях </w:t>
      </w:r>
      <w:proofErr w:type="gramStart"/>
      <w:r w:rsidRPr="0051623A">
        <w:rPr>
          <w:sz w:val="20"/>
          <w:szCs w:val="20"/>
        </w:rPr>
        <w:t>информирования населения муниципального образования города Павловска</w:t>
      </w:r>
      <w:proofErr w:type="gramEnd"/>
      <w:r w:rsidRPr="0051623A">
        <w:rPr>
          <w:sz w:val="20"/>
          <w:szCs w:val="20"/>
        </w:rPr>
        <w:t xml:space="preserve"> о предстоящем отчете депутатов Муниципального Совета опубликовать настоящее решение в газете «Наш Павловск» и разместить на официальном сайте муниципального образования в сети интернет: http://www.mo-pavlovsk.ru. </w:t>
      </w:r>
    </w:p>
    <w:p w:rsidR="004717AD" w:rsidRPr="0051623A" w:rsidRDefault="004717AD" w:rsidP="004717AD">
      <w:pPr>
        <w:widowControl w:val="0"/>
        <w:jc w:val="both"/>
        <w:rPr>
          <w:snapToGrid w:val="0"/>
          <w:sz w:val="20"/>
          <w:szCs w:val="20"/>
        </w:rPr>
      </w:pPr>
      <w:r w:rsidRPr="0051623A">
        <w:rPr>
          <w:snapToGrid w:val="0"/>
          <w:sz w:val="20"/>
          <w:szCs w:val="20"/>
        </w:rPr>
        <w:tab/>
        <w:t>3.</w:t>
      </w:r>
      <w:r w:rsidRPr="0051623A">
        <w:rPr>
          <w:b/>
          <w:snapToGrid w:val="0"/>
          <w:sz w:val="20"/>
          <w:szCs w:val="20"/>
        </w:rPr>
        <w:t xml:space="preserve"> </w:t>
      </w:r>
      <w:r w:rsidRPr="0051623A">
        <w:rPr>
          <w:snapToGrid w:val="0"/>
          <w:sz w:val="20"/>
          <w:szCs w:val="20"/>
        </w:rPr>
        <w:t>Настоящее решение вступает в силу со дня его принятия.</w:t>
      </w:r>
    </w:p>
    <w:p w:rsidR="004717AD" w:rsidRPr="0051623A" w:rsidRDefault="004717AD" w:rsidP="004717AD">
      <w:pPr>
        <w:widowControl w:val="0"/>
        <w:jc w:val="both"/>
        <w:rPr>
          <w:bCs/>
          <w:sz w:val="20"/>
          <w:szCs w:val="20"/>
        </w:rPr>
      </w:pPr>
      <w:r w:rsidRPr="0051623A">
        <w:rPr>
          <w:sz w:val="20"/>
          <w:szCs w:val="20"/>
        </w:rPr>
        <w:tab/>
        <w:t>4.</w:t>
      </w:r>
      <w:r w:rsidRPr="0051623A">
        <w:rPr>
          <w:bCs/>
          <w:sz w:val="20"/>
          <w:szCs w:val="20"/>
        </w:rPr>
        <w:t xml:space="preserve"> </w:t>
      </w:r>
      <w:proofErr w:type="gramStart"/>
      <w:r w:rsidRPr="0051623A">
        <w:rPr>
          <w:bCs/>
          <w:sz w:val="20"/>
          <w:szCs w:val="20"/>
        </w:rPr>
        <w:t>Контроль за</w:t>
      </w:r>
      <w:proofErr w:type="gramEnd"/>
      <w:r w:rsidRPr="0051623A">
        <w:rPr>
          <w:bCs/>
          <w:sz w:val="20"/>
          <w:szCs w:val="20"/>
        </w:rPr>
        <w:t xml:space="preserve"> исполнением настоящего решения возложить на главу муниципального образования города Павловска.</w:t>
      </w:r>
    </w:p>
    <w:p w:rsidR="004717AD" w:rsidRPr="0051623A" w:rsidRDefault="004717AD" w:rsidP="004717AD">
      <w:pPr>
        <w:widowControl w:val="0"/>
        <w:jc w:val="both"/>
        <w:rPr>
          <w:bCs/>
          <w:sz w:val="20"/>
          <w:szCs w:val="20"/>
        </w:rPr>
      </w:pPr>
    </w:p>
    <w:p w:rsidR="004717AD" w:rsidRPr="0051623A" w:rsidRDefault="004717AD" w:rsidP="004717AD">
      <w:pPr>
        <w:widowControl w:val="0"/>
        <w:jc w:val="both"/>
        <w:rPr>
          <w:sz w:val="20"/>
          <w:szCs w:val="20"/>
        </w:rPr>
      </w:pPr>
      <w:r w:rsidRPr="0051623A">
        <w:rPr>
          <w:sz w:val="20"/>
          <w:szCs w:val="20"/>
        </w:rPr>
        <w:t>Глава муниципального образования города Павловска</w:t>
      </w:r>
      <w:r w:rsidRPr="0051623A">
        <w:rPr>
          <w:sz w:val="20"/>
          <w:szCs w:val="20"/>
        </w:rPr>
        <w:tab/>
      </w:r>
      <w:r w:rsidRPr="0051623A">
        <w:rPr>
          <w:sz w:val="20"/>
          <w:szCs w:val="20"/>
        </w:rPr>
        <w:tab/>
      </w:r>
      <w:r w:rsidRPr="0051623A">
        <w:rPr>
          <w:sz w:val="20"/>
          <w:szCs w:val="20"/>
        </w:rPr>
        <w:tab/>
      </w:r>
      <w:r w:rsidRPr="0051623A">
        <w:rPr>
          <w:sz w:val="20"/>
          <w:szCs w:val="20"/>
        </w:rPr>
        <w:tab/>
        <w:t xml:space="preserve">В.В. </w:t>
      </w:r>
      <w:proofErr w:type="spellStart"/>
      <w:r w:rsidRPr="0051623A">
        <w:rPr>
          <w:sz w:val="20"/>
          <w:szCs w:val="20"/>
        </w:rPr>
        <w:t>Зибарев</w:t>
      </w:r>
      <w:proofErr w:type="spellEnd"/>
    </w:p>
    <w:p w:rsidR="004717AD" w:rsidRPr="0051623A" w:rsidRDefault="004717AD" w:rsidP="004717AD">
      <w:pPr>
        <w:widowControl w:val="0"/>
        <w:jc w:val="both"/>
        <w:rPr>
          <w:sz w:val="20"/>
          <w:szCs w:val="20"/>
        </w:rPr>
      </w:pPr>
    </w:p>
    <w:p w:rsidR="004717AD" w:rsidRPr="0051623A" w:rsidRDefault="004717AD" w:rsidP="004717AD">
      <w:pPr>
        <w:widowControl w:val="0"/>
        <w:jc w:val="both"/>
        <w:rPr>
          <w:sz w:val="20"/>
          <w:szCs w:val="20"/>
        </w:rPr>
      </w:pPr>
    </w:p>
    <w:p w:rsidR="004717AD" w:rsidRPr="0051623A" w:rsidRDefault="004717AD" w:rsidP="004717AD">
      <w:pPr>
        <w:widowControl w:val="0"/>
        <w:jc w:val="both"/>
        <w:rPr>
          <w:sz w:val="20"/>
          <w:szCs w:val="20"/>
        </w:rPr>
      </w:pPr>
    </w:p>
    <w:p w:rsidR="004717AD" w:rsidRPr="0051623A" w:rsidRDefault="004717AD" w:rsidP="004717AD">
      <w:pPr>
        <w:widowControl w:val="0"/>
        <w:jc w:val="both"/>
        <w:rPr>
          <w:sz w:val="20"/>
          <w:szCs w:val="20"/>
        </w:rPr>
      </w:pPr>
    </w:p>
    <w:p w:rsidR="004717AD" w:rsidRPr="0051623A" w:rsidRDefault="004717AD" w:rsidP="004717AD">
      <w:pPr>
        <w:widowControl w:val="0"/>
        <w:jc w:val="both"/>
        <w:rPr>
          <w:sz w:val="20"/>
          <w:szCs w:val="20"/>
        </w:rPr>
      </w:pPr>
    </w:p>
    <w:p w:rsidR="004717AD" w:rsidRPr="0051623A" w:rsidRDefault="004717AD" w:rsidP="004717AD">
      <w:pPr>
        <w:widowControl w:val="0"/>
        <w:jc w:val="both"/>
        <w:rPr>
          <w:sz w:val="20"/>
          <w:szCs w:val="20"/>
        </w:rPr>
      </w:pPr>
    </w:p>
    <w:p w:rsidR="004717AD" w:rsidRPr="0051623A" w:rsidRDefault="004717AD" w:rsidP="004717AD">
      <w:pPr>
        <w:widowControl w:val="0"/>
        <w:jc w:val="both"/>
        <w:rPr>
          <w:sz w:val="20"/>
          <w:szCs w:val="20"/>
        </w:rPr>
      </w:pPr>
    </w:p>
    <w:p w:rsidR="004717AD" w:rsidRPr="0051623A" w:rsidRDefault="004717AD" w:rsidP="004717AD">
      <w:pPr>
        <w:widowControl w:val="0"/>
        <w:jc w:val="both"/>
        <w:rPr>
          <w:sz w:val="20"/>
          <w:szCs w:val="20"/>
        </w:rPr>
      </w:pPr>
    </w:p>
    <w:p w:rsidR="004717AD" w:rsidRPr="0051623A" w:rsidRDefault="004717AD" w:rsidP="004717AD">
      <w:pPr>
        <w:widowControl w:val="0"/>
        <w:jc w:val="both"/>
        <w:rPr>
          <w:sz w:val="20"/>
          <w:szCs w:val="20"/>
        </w:rPr>
      </w:pPr>
    </w:p>
    <w:p w:rsidR="004717AD" w:rsidRPr="0051623A" w:rsidRDefault="004717AD" w:rsidP="004717AD">
      <w:pPr>
        <w:widowControl w:val="0"/>
        <w:jc w:val="both"/>
        <w:rPr>
          <w:sz w:val="20"/>
          <w:szCs w:val="20"/>
        </w:rPr>
      </w:pPr>
    </w:p>
    <w:p w:rsidR="004717AD" w:rsidRPr="004717AD" w:rsidRDefault="004717AD" w:rsidP="004717AD">
      <w:pPr>
        <w:jc w:val="center"/>
      </w:pPr>
      <w:r w:rsidRPr="004717AD">
        <w:rPr>
          <w:noProof/>
        </w:rPr>
        <w:lastRenderedPageBreak/>
        <w:drawing>
          <wp:inline distT="0" distB="0" distL="0" distR="0" wp14:anchorId="673311E5" wp14:editId="2D426286">
            <wp:extent cx="552450" cy="6858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17AD" w:rsidRPr="004717AD" w:rsidRDefault="004717AD" w:rsidP="004717AD">
      <w:pPr>
        <w:jc w:val="center"/>
      </w:pPr>
    </w:p>
    <w:p w:rsidR="004717AD" w:rsidRPr="004717AD" w:rsidRDefault="004717AD" w:rsidP="004717AD">
      <w:pPr>
        <w:jc w:val="center"/>
        <w:rPr>
          <w:b/>
        </w:rPr>
      </w:pPr>
      <w:r w:rsidRPr="004717AD">
        <w:rPr>
          <w:b/>
        </w:rPr>
        <w:t>Муниципальный Совет</w:t>
      </w:r>
    </w:p>
    <w:p w:rsidR="004717AD" w:rsidRPr="004717AD" w:rsidRDefault="004717AD" w:rsidP="004717AD">
      <w:pPr>
        <w:jc w:val="center"/>
        <w:rPr>
          <w:b/>
        </w:rPr>
      </w:pPr>
      <w:r w:rsidRPr="004717AD">
        <w:rPr>
          <w:b/>
        </w:rPr>
        <w:t>города Павловска</w:t>
      </w:r>
    </w:p>
    <w:p w:rsidR="004717AD" w:rsidRPr="004717AD" w:rsidRDefault="004717AD" w:rsidP="004717AD">
      <w:pPr>
        <w:jc w:val="center"/>
        <w:rPr>
          <w:b/>
        </w:rPr>
      </w:pPr>
    </w:p>
    <w:p w:rsidR="004717AD" w:rsidRPr="004717AD" w:rsidRDefault="004717AD" w:rsidP="004717AD">
      <w:pPr>
        <w:jc w:val="center"/>
        <w:rPr>
          <w:b/>
        </w:rPr>
      </w:pPr>
      <w:r w:rsidRPr="004717AD">
        <w:rPr>
          <w:b/>
        </w:rPr>
        <w:t>РЕШЕНИЕ</w:t>
      </w:r>
    </w:p>
    <w:p w:rsidR="004717AD" w:rsidRPr="004717AD" w:rsidRDefault="004717AD" w:rsidP="004717AD">
      <w:pPr>
        <w:jc w:val="center"/>
        <w:rPr>
          <w:sz w:val="10"/>
          <w:szCs w:val="10"/>
        </w:rPr>
      </w:pPr>
    </w:p>
    <w:p w:rsidR="004717AD" w:rsidRPr="004717AD" w:rsidRDefault="004717AD" w:rsidP="004717AD">
      <w:pPr>
        <w:rPr>
          <w:sz w:val="20"/>
          <w:szCs w:val="20"/>
        </w:rPr>
      </w:pPr>
      <w:r w:rsidRPr="004717AD">
        <w:rPr>
          <w:sz w:val="20"/>
          <w:szCs w:val="20"/>
        </w:rPr>
        <w:t>от 25 января 2017 года</w:t>
      </w:r>
      <w:r w:rsidRPr="004717AD">
        <w:rPr>
          <w:sz w:val="20"/>
          <w:szCs w:val="20"/>
        </w:rPr>
        <w:tab/>
      </w:r>
      <w:r w:rsidRPr="004717AD">
        <w:rPr>
          <w:sz w:val="20"/>
          <w:szCs w:val="20"/>
        </w:rPr>
        <w:tab/>
      </w:r>
      <w:r w:rsidRPr="004717AD">
        <w:rPr>
          <w:sz w:val="20"/>
          <w:szCs w:val="20"/>
        </w:rPr>
        <w:tab/>
      </w:r>
      <w:r w:rsidRPr="004717AD">
        <w:rPr>
          <w:sz w:val="20"/>
          <w:szCs w:val="20"/>
        </w:rPr>
        <w:tab/>
      </w:r>
      <w:r w:rsidRPr="004717AD">
        <w:rPr>
          <w:sz w:val="20"/>
          <w:szCs w:val="20"/>
        </w:rPr>
        <w:tab/>
      </w:r>
      <w:r w:rsidRPr="004717AD">
        <w:rPr>
          <w:sz w:val="20"/>
          <w:szCs w:val="20"/>
        </w:rPr>
        <w:tab/>
      </w:r>
      <w:r w:rsidRPr="004717AD">
        <w:rPr>
          <w:sz w:val="20"/>
          <w:szCs w:val="20"/>
        </w:rPr>
        <w:tab/>
      </w:r>
      <w:r w:rsidRPr="004717AD">
        <w:rPr>
          <w:sz w:val="20"/>
          <w:szCs w:val="20"/>
        </w:rPr>
        <w:tab/>
      </w:r>
      <w:r w:rsidRPr="004717AD">
        <w:rPr>
          <w:sz w:val="20"/>
          <w:szCs w:val="20"/>
        </w:rPr>
        <w:tab/>
        <w:t>№ 1/4.1</w:t>
      </w:r>
    </w:p>
    <w:p w:rsidR="004717AD" w:rsidRPr="004717AD" w:rsidRDefault="004717AD" w:rsidP="004717AD">
      <w:pPr>
        <w:jc w:val="center"/>
        <w:rPr>
          <w:sz w:val="20"/>
          <w:szCs w:val="20"/>
        </w:rPr>
      </w:pPr>
    </w:p>
    <w:p w:rsidR="004717AD" w:rsidRPr="004717AD" w:rsidRDefault="004717AD" w:rsidP="004717AD">
      <w:pPr>
        <w:rPr>
          <w:b/>
          <w:sz w:val="20"/>
          <w:szCs w:val="20"/>
        </w:rPr>
      </w:pPr>
      <w:r w:rsidRPr="004717AD">
        <w:rPr>
          <w:b/>
          <w:sz w:val="20"/>
          <w:szCs w:val="20"/>
        </w:rPr>
        <w:t xml:space="preserve">О принятии во втором и третьем чтениях (в целом) изменений в решение </w:t>
      </w:r>
    </w:p>
    <w:p w:rsidR="004717AD" w:rsidRPr="004717AD" w:rsidRDefault="004717AD" w:rsidP="004717AD">
      <w:pPr>
        <w:rPr>
          <w:b/>
          <w:sz w:val="20"/>
          <w:szCs w:val="20"/>
        </w:rPr>
      </w:pPr>
      <w:r w:rsidRPr="004717AD">
        <w:rPr>
          <w:b/>
          <w:sz w:val="20"/>
          <w:szCs w:val="20"/>
        </w:rPr>
        <w:t>Муниципального Совета города Павловска от 21.12.2016  № 10/6.1</w:t>
      </w:r>
    </w:p>
    <w:p w:rsidR="004717AD" w:rsidRPr="004717AD" w:rsidRDefault="004717AD" w:rsidP="004717AD">
      <w:pPr>
        <w:rPr>
          <w:b/>
          <w:sz w:val="20"/>
          <w:szCs w:val="20"/>
        </w:rPr>
      </w:pPr>
      <w:r w:rsidRPr="004717AD">
        <w:rPr>
          <w:b/>
          <w:sz w:val="20"/>
          <w:szCs w:val="20"/>
        </w:rPr>
        <w:t>«О принятии бюджета муниципального образования</w:t>
      </w:r>
    </w:p>
    <w:p w:rsidR="004717AD" w:rsidRPr="004717AD" w:rsidRDefault="004717AD" w:rsidP="004717AD">
      <w:pPr>
        <w:rPr>
          <w:b/>
          <w:sz w:val="20"/>
          <w:szCs w:val="20"/>
        </w:rPr>
      </w:pPr>
      <w:r w:rsidRPr="004717AD">
        <w:rPr>
          <w:b/>
          <w:sz w:val="20"/>
          <w:szCs w:val="20"/>
        </w:rPr>
        <w:t xml:space="preserve">города Павловска на 2017 год» </w:t>
      </w:r>
    </w:p>
    <w:p w:rsidR="004717AD" w:rsidRPr="004717AD" w:rsidRDefault="004717AD" w:rsidP="004717AD">
      <w:pPr>
        <w:ind w:firstLine="708"/>
        <w:rPr>
          <w:sz w:val="20"/>
          <w:szCs w:val="20"/>
        </w:rPr>
      </w:pPr>
    </w:p>
    <w:p w:rsidR="004717AD" w:rsidRPr="004717AD" w:rsidRDefault="004717AD" w:rsidP="004717AD">
      <w:pPr>
        <w:ind w:firstLine="708"/>
        <w:jc w:val="both"/>
        <w:rPr>
          <w:sz w:val="20"/>
          <w:szCs w:val="20"/>
        </w:rPr>
      </w:pPr>
      <w:r w:rsidRPr="004717AD">
        <w:rPr>
          <w:sz w:val="20"/>
          <w:szCs w:val="20"/>
        </w:rPr>
        <w:t>В соответствии с Бюджетным кодексом РФ, Уставом внутригородского муниципального образования  Санкт-Петербурга город Павловск, Положением о бюджетном процессе в  муниципальном образовании  город  Павловск</w:t>
      </w:r>
    </w:p>
    <w:p w:rsidR="004717AD" w:rsidRPr="004717AD" w:rsidRDefault="004717AD" w:rsidP="004717AD">
      <w:pPr>
        <w:ind w:firstLine="708"/>
        <w:jc w:val="both"/>
        <w:rPr>
          <w:sz w:val="20"/>
          <w:szCs w:val="20"/>
        </w:rPr>
      </w:pPr>
    </w:p>
    <w:p w:rsidR="004717AD" w:rsidRPr="004717AD" w:rsidRDefault="004717AD" w:rsidP="004717AD">
      <w:pPr>
        <w:ind w:firstLine="709"/>
        <w:jc w:val="both"/>
        <w:rPr>
          <w:sz w:val="20"/>
          <w:szCs w:val="20"/>
        </w:rPr>
      </w:pPr>
      <w:r w:rsidRPr="004717AD">
        <w:rPr>
          <w:sz w:val="20"/>
          <w:szCs w:val="20"/>
        </w:rPr>
        <w:t>Муниципальный Совет города Павловска</w:t>
      </w:r>
    </w:p>
    <w:p w:rsidR="004717AD" w:rsidRPr="004717AD" w:rsidRDefault="004717AD" w:rsidP="004717AD">
      <w:pPr>
        <w:ind w:firstLine="709"/>
        <w:jc w:val="both"/>
        <w:rPr>
          <w:sz w:val="20"/>
          <w:szCs w:val="20"/>
        </w:rPr>
      </w:pPr>
    </w:p>
    <w:p w:rsidR="004717AD" w:rsidRPr="004717AD" w:rsidRDefault="004717AD" w:rsidP="004717AD">
      <w:pPr>
        <w:jc w:val="both"/>
        <w:rPr>
          <w:sz w:val="20"/>
          <w:szCs w:val="20"/>
        </w:rPr>
      </w:pPr>
      <w:r w:rsidRPr="004717AD">
        <w:rPr>
          <w:sz w:val="20"/>
          <w:szCs w:val="20"/>
        </w:rPr>
        <w:t>РЕШИЛ:</w:t>
      </w:r>
    </w:p>
    <w:p w:rsidR="004717AD" w:rsidRPr="004717AD" w:rsidRDefault="004717AD" w:rsidP="004717AD">
      <w:pPr>
        <w:ind w:firstLine="709"/>
        <w:jc w:val="both"/>
        <w:rPr>
          <w:sz w:val="20"/>
          <w:szCs w:val="20"/>
        </w:rPr>
      </w:pPr>
    </w:p>
    <w:p w:rsidR="004717AD" w:rsidRPr="004717AD" w:rsidRDefault="004717AD" w:rsidP="004717AD">
      <w:pPr>
        <w:numPr>
          <w:ilvl w:val="0"/>
          <w:numId w:val="6"/>
        </w:numPr>
        <w:jc w:val="both"/>
        <w:rPr>
          <w:sz w:val="20"/>
          <w:szCs w:val="20"/>
        </w:rPr>
      </w:pPr>
      <w:r w:rsidRPr="004717AD">
        <w:rPr>
          <w:sz w:val="20"/>
          <w:szCs w:val="20"/>
        </w:rPr>
        <w:t xml:space="preserve">Внести изменения в решение Муниципального Совета города Павловска от 21.12.2016       № 10/6.1 «О принятии бюджета муниципального образования города Павловска на 2017 год», изложив Приложения № 1,4 в новой прилагаемой редакции. </w:t>
      </w:r>
    </w:p>
    <w:p w:rsidR="004717AD" w:rsidRPr="004717AD" w:rsidRDefault="004717AD" w:rsidP="004717AD">
      <w:pPr>
        <w:ind w:left="360"/>
        <w:jc w:val="both"/>
        <w:rPr>
          <w:sz w:val="20"/>
          <w:szCs w:val="20"/>
        </w:rPr>
      </w:pPr>
      <w:r w:rsidRPr="004717AD">
        <w:rPr>
          <w:sz w:val="20"/>
          <w:szCs w:val="20"/>
        </w:rPr>
        <w:t>2. Настоящее решение вступает в силу со дня его официального опубликования.</w:t>
      </w:r>
    </w:p>
    <w:p w:rsidR="004717AD" w:rsidRPr="004717AD" w:rsidRDefault="004717AD" w:rsidP="004717AD">
      <w:pPr>
        <w:jc w:val="both"/>
        <w:rPr>
          <w:sz w:val="20"/>
          <w:szCs w:val="20"/>
        </w:rPr>
      </w:pPr>
    </w:p>
    <w:p w:rsidR="004717AD" w:rsidRPr="004717AD" w:rsidRDefault="004717AD" w:rsidP="004717AD">
      <w:pPr>
        <w:jc w:val="both"/>
        <w:rPr>
          <w:sz w:val="20"/>
          <w:szCs w:val="20"/>
        </w:rPr>
      </w:pPr>
      <w:r w:rsidRPr="004717AD">
        <w:rPr>
          <w:sz w:val="20"/>
          <w:szCs w:val="20"/>
        </w:rPr>
        <w:t xml:space="preserve">Глава муниципального образования </w:t>
      </w:r>
    </w:p>
    <w:p w:rsidR="004717AD" w:rsidRPr="004717AD" w:rsidRDefault="004717AD" w:rsidP="004717AD">
      <w:pPr>
        <w:jc w:val="both"/>
        <w:rPr>
          <w:sz w:val="20"/>
          <w:szCs w:val="20"/>
        </w:rPr>
      </w:pPr>
      <w:r w:rsidRPr="004717AD">
        <w:rPr>
          <w:sz w:val="20"/>
          <w:szCs w:val="20"/>
        </w:rPr>
        <w:t xml:space="preserve">города Павловска                                                                                           </w:t>
      </w:r>
      <w:r w:rsidRPr="004717AD">
        <w:rPr>
          <w:sz w:val="20"/>
          <w:szCs w:val="20"/>
        </w:rPr>
        <w:tab/>
      </w:r>
      <w:r w:rsidRPr="004717AD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717AD">
        <w:rPr>
          <w:sz w:val="20"/>
          <w:szCs w:val="20"/>
        </w:rPr>
        <w:t xml:space="preserve">   В.В. </w:t>
      </w:r>
      <w:proofErr w:type="spellStart"/>
      <w:r w:rsidRPr="004717AD">
        <w:rPr>
          <w:sz w:val="20"/>
          <w:szCs w:val="20"/>
        </w:rPr>
        <w:t>Зибарев</w:t>
      </w:r>
      <w:proofErr w:type="spellEnd"/>
    </w:p>
    <w:p w:rsidR="004717AD" w:rsidRPr="004717AD" w:rsidRDefault="004717AD" w:rsidP="004717AD">
      <w:pPr>
        <w:jc w:val="both"/>
        <w:rPr>
          <w:sz w:val="20"/>
          <w:szCs w:val="20"/>
        </w:rPr>
      </w:pPr>
    </w:p>
    <w:p w:rsidR="004717AD" w:rsidRPr="004717AD" w:rsidRDefault="004717AD" w:rsidP="004717AD">
      <w:pPr>
        <w:jc w:val="both"/>
        <w:rPr>
          <w:sz w:val="20"/>
          <w:szCs w:val="20"/>
        </w:rPr>
      </w:pPr>
      <w:r w:rsidRPr="004717AD">
        <w:rPr>
          <w:sz w:val="20"/>
          <w:szCs w:val="20"/>
        </w:rPr>
        <w:t xml:space="preserve"> </w:t>
      </w:r>
    </w:p>
    <w:p w:rsidR="004717AD" w:rsidRPr="004717AD" w:rsidRDefault="004717AD" w:rsidP="004717AD">
      <w:pPr>
        <w:rPr>
          <w:sz w:val="20"/>
          <w:szCs w:val="20"/>
        </w:rPr>
      </w:pPr>
    </w:p>
    <w:p w:rsidR="004717AD" w:rsidRPr="004717AD" w:rsidRDefault="004717AD" w:rsidP="004717AD">
      <w:pPr>
        <w:ind w:left="5664"/>
        <w:jc w:val="right"/>
        <w:rPr>
          <w:sz w:val="20"/>
          <w:szCs w:val="20"/>
        </w:rPr>
      </w:pPr>
      <w:r w:rsidRPr="004717AD">
        <w:rPr>
          <w:sz w:val="20"/>
          <w:szCs w:val="20"/>
        </w:rPr>
        <w:t>Приложение 1</w:t>
      </w:r>
    </w:p>
    <w:p w:rsidR="004717AD" w:rsidRPr="004717AD" w:rsidRDefault="004717AD" w:rsidP="004717AD">
      <w:pPr>
        <w:ind w:left="5664"/>
        <w:jc w:val="right"/>
        <w:rPr>
          <w:sz w:val="20"/>
          <w:szCs w:val="20"/>
        </w:rPr>
      </w:pPr>
      <w:r w:rsidRPr="004717AD">
        <w:rPr>
          <w:sz w:val="20"/>
          <w:szCs w:val="20"/>
        </w:rPr>
        <w:t>к решению Муниципального С</w:t>
      </w:r>
      <w:r w:rsidRPr="004717AD">
        <w:rPr>
          <w:sz w:val="20"/>
          <w:szCs w:val="20"/>
        </w:rPr>
        <w:t>о</w:t>
      </w:r>
      <w:r w:rsidRPr="004717AD">
        <w:rPr>
          <w:sz w:val="20"/>
          <w:szCs w:val="20"/>
        </w:rPr>
        <w:t>вета</w:t>
      </w:r>
    </w:p>
    <w:p w:rsidR="004717AD" w:rsidRPr="004717AD" w:rsidRDefault="004717AD" w:rsidP="004717AD">
      <w:pPr>
        <w:ind w:left="5664"/>
        <w:jc w:val="right"/>
        <w:rPr>
          <w:sz w:val="20"/>
          <w:szCs w:val="20"/>
        </w:rPr>
      </w:pPr>
      <w:r w:rsidRPr="004717AD">
        <w:rPr>
          <w:sz w:val="20"/>
          <w:szCs w:val="20"/>
        </w:rPr>
        <w:t>города Павловска от 25.01.2017 № 1/4.1</w:t>
      </w:r>
    </w:p>
    <w:p w:rsidR="004717AD" w:rsidRPr="004717AD" w:rsidRDefault="004717AD" w:rsidP="004717AD">
      <w:pPr>
        <w:rPr>
          <w:sz w:val="20"/>
          <w:szCs w:val="20"/>
          <w:highlight w:val="yellow"/>
        </w:rPr>
      </w:pPr>
    </w:p>
    <w:tbl>
      <w:tblPr>
        <w:tblW w:w="10574" w:type="dxa"/>
        <w:tblInd w:w="-152" w:type="dxa"/>
        <w:tblLook w:val="0000" w:firstRow="0" w:lastRow="0" w:firstColumn="0" w:lastColumn="0" w:noHBand="0" w:noVBand="0"/>
      </w:tblPr>
      <w:tblGrid>
        <w:gridCol w:w="362"/>
        <w:gridCol w:w="345"/>
        <w:gridCol w:w="180"/>
        <w:gridCol w:w="573"/>
        <w:gridCol w:w="1985"/>
        <w:gridCol w:w="5953"/>
        <w:gridCol w:w="966"/>
        <w:gridCol w:w="210"/>
      </w:tblGrid>
      <w:tr w:rsidR="004717AD" w:rsidRPr="004717AD" w:rsidTr="00EC48CA">
        <w:trPr>
          <w:gridBefore w:val="1"/>
          <w:gridAfter w:val="1"/>
          <w:wBefore w:w="362" w:type="dxa"/>
          <w:wAfter w:w="210" w:type="dxa"/>
          <w:trHeight w:val="276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17AD" w:rsidRPr="004717AD" w:rsidRDefault="004717AD" w:rsidP="00EC48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17AD" w:rsidRPr="004717AD" w:rsidRDefault="004717AD" w:rsidP="00EC48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717AD" w:rsidRPr="004717AD" w:rsidTr="00EC48CA">
        <w:trPr>
          <w:gridBefore w:val="1"/>
          <w:gridAfter w:val="1"/>
          <w:wBefore w:w="362" w:type="dxa"/>
          <w:wAfter w:w="210" w:type="dxa"/>
          <w:trHeight w:val="288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17AD" w:rsidRPr="004717AD" w:rsidRDefault="004717AD" w:rsidP="00EC48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17AD" w:rsidRPr="004717AD" w:rsidRDefault="004717AD" w:rsidP="00EC48CA">
            <w:pPr>
              <w:jc w:val="center"/>
              <w:rPr>
                <w:b/>
                <w:sz w:val="20"/>
                <w:szCs w:val="20"/>
              </w:rPr>
            </w:pPr>
            <w:r w:rsidRPr="004717AD">
              <w:rPr>
                <w:b/>
                <w:sz w:val="20"/>
                <w:szCs w:val="20"/>
              </w:rPr>
              <w:t>Доходы местного бюджета города Павловска на 2017 год</w:t>
            </w:r>
          </w:p>
        </w:tc>
      </w:tr>
      <w:tr w:rsidR="004717AD" w:rsidRPr="004717AD" w:rsidTr="00EC48CA">
        <w:tblPrEx>
          <w:jc w:val="center"/>
          <w:tblLook w:val="04A0" w:firstRow="1" w:lastRow="0" w:firstColumn="1" w:lastColumn="0" w:noHBand="0" w:noVBand="1"/>
        </w:tblPrEx>
        <w:trPr>
          <w:trHeight w:val="295"/>
          <w:jc w:val="center"/>
        </w:trPr>
        <w:tc>
          <w:tcPr>
            <w:tcW w:w="105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7AD" w:rsidRPr="004717AD" w:rsidRDefault="004717AD" w:rsidP="00EC48C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717AD" w:rsidRPr="004717AD" w:rsidTr="00EC48CA">
        <w:tblPrEx>
          <w:jc w:val="center"/>
          <w:tblLook w:val="04A0" w:firstRow="1" w:lastRow="0" w:firstColumn="1" w:lastColumn="0" w:noHBand="0" w:noVBand="1"/>
        </w:tblPrEx>
        <w:trPr>
          <w:trHeight w:val="80"/>
          <w:jc w:val="center"/>
        </w:trPr>
        <w:tc>
          <w:tcPr>
            <w:tcW w:w="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7AD" w:rsidRPr="004717AD" w:rsidRDefault="004717AD" w:rsidP="00EC4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7AD" w:rsidRPr="004717AD" w:rsidRDefault="004717AD" w:rsidP="00EC4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7AD" w:rsidRPr="004717AD" w:rsidRDefault="004717AD" w:rsidP="00EC48CA">
            <w:pPr>
              <w:rPr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17AD" w:rsidRPr="004717AD" w:rsidRDefault="004717AD" w:rsidP="00EC48C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7AD" w:rsidRPr="004717AD" w:rsidRDefault="004717AD" w:rsidP="00EC48CA">
            <w:pPr>
              <w:jc w:val="right"/>
              <w:rPr>
                <w:sz w:val="20"/>
                <w:szCs w:val="20"/>
              </w:rPr>
            </w:pPr>
            <w:r w:rsidRPr="004717AD">
              <w:rPr>
                <w:sz w:val="20"/>
                <w:szCs w:val="20"/>
              </w:rPr>
              <w:t xml:space="preserve"> (тыс. руб.)</w:t>
            </w:r>
          </w:p>
        </w:tc>
      </w:tr>
      <w:tr w:rsidR="004717AD" w:rsidTr="00EC48CA">
        <w:tblPrEx>
          <w:jc w:val="center"/>
          <w:tblLook w:val="04A0" w:firstRow="1" w:lastRow="0" w:firstColumn="1" w:lastColumn="0" w:noHBand="0" w:noVBand="1"/>
        </w:tblPrEx>
        <w:trPr>
          <w:trHeight w:val="357"/>
          <w:jc w:val="center"/>
        </w:trPr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AD" w:rsidRDefault="004717AD" w:rsidP="00EC48CA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17AD" w:rsidRDefault="004717AD" w:rsidP="00EC48CA">
            <w:pPr>
              <w:jc w:val="center"/>
            </w:pPr>
            <w:r>
              <w:t xml:space="preserve">Код 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7AD" w:rsidRDefault="004717AD" w:rsidP="00EC48CA">
            <w:pPr>
              <w:jc w:val="center"/>
            </w:pPr>
            <w:r>
              <w:t>Источники доходов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7AD" w:rsidRDefault="004717AD" w:rsidP="00EC48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</w:t>
            </w:r>
          </w:p>
        </w:tc>
      </w:tr>
      <w:tr w:rsidR="004717AD" w:rsidTr="00EC48CA">
        <w:tblPrEx>
          <w:jc w:val="center"/>
          <w:tblLook w:val="04A0" w:firstRow="1" w:lastRow="0" w:firstColumn="1" w:lastColumn="0" w:noHBand="0" w:noVBand="1"/>
        </w:tblPrEx>
        <w:trPr>
          <w:trHeight w:val="310"/>
          <w:jc w:val="center"/>
        </w:trPr>
        <w:tc>
          <w:tcPr>
            <w:tcW w:w="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AD" w:rsidRDefault="004717AD" w:rsidP="00EC48C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AD" w:rsidRDefault="004717AD" w:rsidP="00EC48C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AD" w:rsidRDefault="004717AD" w:rsidP="00EC48C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1 00 00000 00 0000 000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7AD" w:rsidRDefault="004717AD" w:rsidP="00EC48C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НАЛОГОВЫЕ И НЕНАЛОГОВЫЕ ДОХОДЫ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AD" w:rsidRDefault="004717AD" w:rsidP="00EC48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43 205,9</w:t>
            </w:r>
          </w:p>
        </w:tc>
      </w:tr>
      <w:tr w:rsidR="004717AD" w:rsidTr="00EC48CA">
        <w:tblPrEx>
          <w:jc w:val="center"/>
          <w:tblLook w:val="04A0" w:firstRow="1" w:lastRow="0" w:firstColumn="1" w:lastColumn="0" w:noHBand="0" w:noVBand="1"/>
        </w:tblPrEx>
        <w:trPr>
          <w:trHeight w:val="116"/>
          <w:jc w:val="center"/>
        </w:trPr>
        <w:tc>
          <w:tcPr>
            <w:tcW w:w="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AD" w:rsidRDefault="004717AD" w:rsidP="00EC48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AD" w:rsidRDefault="004717AD" w:rsidP="00EC48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AD" w:rsidRDefault="004717AD" w:rsidP="00EC48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1 05 00000 00 0000 000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7AD" w:rsidRDefault="004717AD" w:rsidP="00EC48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AD" w:rsidRDefault="004717AD" w:rsidP="00EC48CA">
            <w:pPr>
              <w:jc w:val="center"/>
            </w:pPr>
            <w:r>
              <w:t>27 700,0</w:t>
            </w:r>
          </w:p>
        </w:tc>
      </w:tr>
      <w:tr w:rsidR="004717AD" w:rsidTr="00EC48CA">
        <w:tblPrEx>
          <w:jc w:val="center"/>
          <w:tblLook w:val="04A0" w:firstRow="1" w:lastRow="0" w:firstColumn="1" w:lastColumn="0" w:noHBand="0" w:noVBand="1"/>
        </w:tblPrEx>
        <w:trPr>
          <w:trHeight w:val="389"/>
          <w:jc w:val="center"/>
        </w:trPr>
        <w:tc>
          <w:tcPr>
            <w:tcW w:w="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AD" w:rsidRDefault="004717AD" w:rsidP="00EC48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AD" w:rsidRDefault="004717AD" w:rsidP="00EC48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AD" w:rsidRDefault="004717AD" w:rsidP="00EC48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1 05 01000 00 0000 110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7AD" w:rsidRDefault="004717AD" w:rsidP="00EC48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AD" w:rsidRDefault="004717AD" w:rsidP="00EC48CA">
            <w:pPr>
              <w:jc w:val="center"/>
            </w:pPr>
            <w:r>
              <w:t>24 500,0</w:t>
            </w:r>
          </w:p>
        </w:tc>
      </w:tr>
      <w:tr w:rsidR="004717AD" w:rsidTr="00EC48CA">
        <w:tblPrEx>
          <w:jc w:val="center"/>
          <w:tblLook w:val="04A0" w:firstRow="1" w:lastRow="0" w:firstColumn="1" w:lastColumn="0" w:noHBand="0" w:noVBand="1"/>
        </w:tblPrEx>
        <w:trPr>
          <w:trHeight w:val="395"/>
          <w:jc w:val="center"/>
        </w:trPr>
        <w:tc>
          <w:tcPr>
            <w:tcW w:w="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AD" w:rsidRDefault="004717AD" w:rsidP="00EC48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AD" w:rsidRDefault="004717AD" w:rsidP="00EC48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AD" w:rsidRDefault="004717AD" w:rsidP="00EC48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1 05 01011 01 0000 110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7AD" w:rsidRDefault="004717AD" w:rsidP="00EC48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AD" w:rsidRDefault="004717AD" w:rsidP="00EC48CA">
            <w:pPr>
              <w:jc w:val="center"/>
            </w:pPr>
            <w:r>
              <w:t>24 500,0</w:t>
            </w:r>
          </w:p>
        </w:tc>
      </w:tr>
      <w:tr w:rsidR="004717AD" w:rsidTr="00EC48CA">
        <w:tblPrEx>
          <w:jc w:val="center"/>
          <w:tblLook w:val="04A0" w:firstRow="1" w:lastRow="0" w:firstColumn="1" w:lastColumn="0" w:noHBand="0" w:noVBand="1"/>
        </w:tblPrEx>
        <w:trPr>
          <w:trHeight w:val="529"/>
          <w:jc w:val="center"/>
        </w:trPr>
        <w:tc>
          <w:tcPr>
            <w:tcW w:w="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AD" w:rsidRDefault="004717AD" w:rsidP="00EC48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AD" w:rsidRDefault="004717AD" w:rsidP="00EC48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AD" w:rsidRDefault="004717AD" w:rsidP="00EC48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1 05 04030 02 0000 110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7AD" w:rsidRDefault="004717AD" w:rsidP="00EC48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Налог, взимаемый в связи с применением патентной системы налогообложения, зачисляемый в бюджеты городов федерального зн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 xml:space="preserve">чения 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AD" w:rsidRDefault="004717AD" w:rsidP="00EC48CA">
            <w:pPr>
              <w:jc w:val="center"/>
            </w:pPr>
            <w:r>
              <w:t>400,0</w:t>
            </w:r>
          </w:p>
        </w:tc>
      </w:tr>
      <w:tr w:rsidR="004717AD" w:rsidTr="00EC48CA">
        <w:tblPrEx>
          <w:jc w:val="center"/>
          <w:tblLook w:val="04A0" w:firstRow="1" w:lastRow="0" w:firstColumn="1" w:lastColumn="0" w:noHBand="0" w:noVBand="1"/>
        </w:tblPrEx>
        <w:trPr>
          <w:trHeight w:val="165"/>
          <w:jc w:val="center"/>
        </w:trPr>
        <w:tc>
          <w:tcPr>
            <w:tcW w:w="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AD" w:rsidRDefault="004717AD" w:rsidP="00EC48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1.3.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AD" w:rsidRDefault="004717AD" w:rsidP="00EC48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AD" w:rsidRDefault="004717AD" w:rsidP="00EC48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1 05 02010 02 0000 110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7AD" w:rsidRDefault="004717AD" w:rsidP="00EC48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Единый налог на вмененный доход для отдельных видов деятельн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AD" w:rsidRDefault="004717AD" w:rsidP="00EC48CA">
            <w:pPr>
              <w:jc w:val="center"/>
            </w:pPr>
            <w:r>
              <w:t>2 800,0</w:t>
            </w:r>
          </w:p>
        </w:tc>
      </w:tr>
      <w:tr w:rsidR="004717AD" w:rsidTr="00EC48CA">
        <w:tblPrEx>
          <w:jc w:val="center"/>
          <w:tblLook w:val="04A0" w:firstRow="1" w:lastRow="0" w:firstColumn="1" w:lastColumn="0" w:noHBand="0" w:noVBand="1"/>
        </w:tblPrEx>
        <w:trPr>
          <w:trHeight w:val="312"/>
          <w:jc w:val="center"/>
        </w:trPr>
        <w:tc>
          <w:tcPr>
            <w:tcW w:w="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AD" w:rsidRDefault="004717AD" w:rsidP="00EC48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AD" w:rsidRDefault="004717AD" w:rsidP="00EC48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AD" w:rsidRDefault="004717AD" w:rsidP="00EC48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1 11 00000 00 0000 000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7AD" w:rsidRDefault="004717AD" w:rsidP="00EC48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AD" w:rsidRDefault="004717AD" w:rsidP="00EC48CA">
            <w:pPr>
              <w:jc w:val="center"/>
            </w:pPr>
            <w:r>
              <w:t>11 561,0</w:t>
            </w:r>
          </w:p>
        </w:tc>
      </w:tr>
      <w:tr w:rsidR="004717AD" w:rsidTr="00EC48CA">
        <w:tblPrEx>
          <w:jc w:val="center"/>
          <w:tblLook w:val="04A0" w:firstRow="1" w:lastRow="0" w:firstColumn="1" w:lastColumn="0" w:noHBand="0" w:noVBand="1"/>
        </w:tblPrEx>
        <w:trPr>
          <w:trHeight w:val="979"/>
          <w:jc w:val="center"/>
        </w:trPr>
        <w:tc>
          <w:tcPr>
            <w:tcW w:w="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AD" w:rsidRDefault="004717AD" w:rsidP="00EC48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AD" w:rsidRDefault="004717AD" w:rsidP="00EC48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AD" w:rsidRDefault="004717AD" w:rsidP="00EC48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1 11 05000 00 0000 120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7AD" w:rsidRDefault="004717AD" w:rsidP="00EC48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AD" w:rsidRDefault="004717AD" w:rsidP="00EC48CA">
            <w:pPr>
              <w:jc w:val="center"/>
            </w:pPr>
            <w:r>
              <w:t>11 561,0</w:t>
            </w:r>
          </w:p>
        </w:tc>
      </w:tr>
      <w:tr w:rsidR="004717AD" w:rsidTr="00EC48CA">
        <w:tblPrEx>
          <w:jc w:val="center"/>
          <w:tblLook w:val="04A0" w:firstRow="1" w:lastRow="0" w:firstColumn="1" w:lastColumn="0" w:noHBand="0" w:noVBand="1"/>
        </w:tblPrEx>
        <w:trPr>
          <w:trHeight w:val="780"/>
          <w:jc w:val="center"/>
        </w:trPr>
        <w:tc>
          <w:tcPr>
            <w:tcW w:w="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AD" w:rsidRDefault="004717AD" w:rsidP="00EC48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2.1.1.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AD" w:rsidRDefault="004717AD" w:rsidP="00EC48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AD" w:rsidRDefault="004717AD" w:rsidP="00EC48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1 11 05010 00 0000 120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7AD" w:rsidRDefault="004717AD" w:rsidP="00EC48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разграничена, а та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AD" w:rsidRDefault="004717AD" w:rsidP="00EC48CA">
            <w:pPr>
              <w:jc w:val="center"/>
            </w:pPr>
            <w:r>
              <w:t>11 561,0</w:t>
            </w:r>
          </w:p>
        </w:tc>
      </w:tr>
      <w:tr w:rsidR="004717AD" w:rsidTr="00EC48CA">
        <w:tblPrEx>
          <w:jc w:val="center"/>
          <w:tblLook w:val="04A0" w:firstRow="1" w:lastRow="0" w:firstColumn="1" w:lastColumn="0" w:noHBand="0" w:noVBand="1"/>
        </w:tblPrEx>
        <w:trPr>
          <w:trHeight w:val="934"/>
          <w:jc w:val="center"/>
        </w:trPr>
        <w:tc>
          <w:tcPr>
            <w:tcW w:w="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AD" w:rsidRDefault="004717AD" w:rsidP="00EC48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2.1.1.1.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AD" w:rsidRDefault="004717AD" w:rsidP="00EC48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AD" w:rsidRDefault="004717AD" w:rsidP="00EC48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1 11 05011 02 0000 120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7AD" w:rsidRDefault="004717AD" w:rsidP="00EC48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рые расположены в границах городов федерального значения,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AD" w:rsidRDefault="004717AD" w:rsidP="00EC48CA">
            <w:pPr>
              <w:jc w:val="center"/>
            </w:pPr>
            <w:r>
              <w:t>11 561,0</w:t>
            </w:r>
          </w:p>
        </w:tc>
      </w:tr>
      <w:tr w:rsidR="004717AD" w:rsidTr="00EC48CA">
        <w:tblPrEx>
          <w:jc w:val="center"/>
          <w:tblLook w:val="04A0" w:firstRow="1" w:lastRow="0" w:firstColumn="1" w:lastColumn="0" w:noHBand="0" w:noVBand="1"/>
        </w:tblPrEx>
        <w:trPr>
          <w:trHeight w:val="501"/>
          <w:jc w:val="center"/>
        </w:trPr>
        <w:tc>
          <w:tcPr>
            <w:tcW w:w="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AD" w:rsidRDefault="004717AD" w:rsidP="00EC48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2.1.1.1.1.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AD" w:rsidRDefault="004717AD" w:rsidP="00EC48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AD" w:rsidRDefault="004717AD" w:rsidP="00EC48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1 11 05011 02 0100 120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7AD" w:rsidRDefault="004717AD" w:rsidP="00EC48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Арендная плата и поступления от продажи права на заключение договоров аренды земельных участков, за исключением земельных участков, предоставленных на инвестиционных условиях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AD" w:rsidRDefault="004717AD" w:rsidP="00EC48CA">
            <w:pPr>
              <w:jc w:val="center"/>
            </w:pPr>
            <w:r>
              <w:t>11 561,0</w:t>
            </w:r>
          </w:p>
        </w:tc>
      </w:tr>
      <w:tr w:rsidR="004717AD" w:rsidTr="00EC48CA">
        <w:tblPrEx>
          <w:jc w:val="center"/>
          <w:tblLook w:val="04A0" w:firstRow="1" w:lastRow="0" w:firstColumn="1" w:lastColumn="0" w:noHBand="0" w:noVBand="1"/>
        </w:tblPrEx>
        <w:trPr>
          <w:trHeight w:val="421"/>
          <w:jc w:val="center"/>
        </w:trPr>
        <w:tc>
          <w:tcPr>
            <w:tcW w:w="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AD" w:rsidRDefault="004717AD" w:rsidP="00EC48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AD" w:rsidRDefault="004717AD" w:rsidP="00EC48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AD" w:rsidRDefault="004717AD" w:rsidP="00EC48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7AD" w:rsidRDefault="004717AD" w:rsidP="00EC48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AD" w:rsidRDefault="004717AD" w:rsidP="00EC48CA">
            <w:pPr>
              <w:jc w:val="center"/>
            </w:pPr>
            <w:r>
              <w:t>1 490,0</w:t>
            </w:r>
          </w:p>
        </w:tc>
      </w:tr>
      <w:tr w:rsidR="004717AD" w:rsidTr="00EC48CA">
        <w:tblPrEx>
          <w:jc w:val="center"/>
          <w:tblLook w:val="04A0" w:firstRow="1" w:lastRow="0" w:firstColumn="1" w:lastColumn="0" w:noHBand="0" w:noVBand="1"/>
        </w:tblPrEx>
        <w:trPr>
          <w:trHeight w:val="139"/>
          <w:jc w:val="center"/>
        </w:trPr>
        <w:tc>
          <w:tcPr>
            <w:tcW w:w="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AD" w:rsidRDefault="004717AD" w:rsidP="00EC48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3.1.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AD" w:rsidRDefault="004717AD" w:rsidP="00EC48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AD" w:rsidRDefault="004717AD" w:rsidP="00EC48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1 13 02990 00 0000 130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7AD" w:rsidRDefault="004717AD" w:rsidP="00EC48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доходы от компенсации затрат государства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AD" w:rsidRDefault="004717AD" w:rsidP="00EC48CA">
            <w:pPr>
              <w:jc w:val="center"/>
            </w:pPr>
            <w:r>
              <w:t>1 490,0</w:t>
            </w:r>
          </w:p>
        </w:tc>
      </w:tr>
      <w:tr w:rsidR="004717AD" w:rsidTr="00EC48CA">
        <w:tblPrEx>
          <w:jc w:val="center"/>
          <w:tblLook w:val="04A0" w:firstRow="1" w:lastRow="0" w:firstColumn="1" w:lastColumn="0" w:noHBand="0" w:noVBand="1"/>
        </w:tblPrEx>
        <w:trPr>
          <w:trHeight w:val="403"/>
          <w:jc w:val="center"/>
        </w:trPr>
        <w:tc>
          <w:tcPr>
            <w:tcW w:w="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AD" w:rsidRDefault="004717AD" w:rsidP="00EC48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3.1.1.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AD" w:rsidRDefault="004717AD" w:rsidP="00EC48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AD" w:rsidRDefault="004717AD" w:rsidP="00EC48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1 13 02993 03 0000 130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7AD" w:rsidRDefault="004717AD" w:rsidP="00EC48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Прочие доходы от компенсации </w:t>
            </w:r>
            <w:proofErr w:type="gramStart"/>
            <w:r>
              <w:rPr>
                <w:sz w:val="18"/>
                <w:szCs w:val="18"/>
              </w:rPr>
              <w:t>затрат бюджетов внутригородских муниципальных образований городов федерального значения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AD" w:rsidRDefault="004717AD" w:rsidP="00EC48CA">
            <w:pPr>
              <w:jc w:val="center"/>
            </w:pPr>
            <w:r>
              <w:t>1 490,0</w:t>
            </w:r>
          </w:p>
        </w:tc>
      </w:tr>
      <w:tr w:rsidR="004717AD" w:rsidTr="00EC48CA">
        <w:tblPrEx>
          <w:jc w:val="center"/>
          <w:tblLook w:val="04A0" w:firstRow="1" w:lastRow="0" w:firstColumn="1" w:lastColumn="0" w:noHBand="0" w:noVBand="1"/>
        </w:tblPrEx>
        <w:trPr>
          <w:trHeight w:val="649"/>
          <w:jc w:val="center"/>
        </w:trPr>
        <w:tc>
          <w:tcPr>
            <w:tcW w:w="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AD" w:rsidRDefault="004717AD" w:rsidP="00EC48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3.1.1.1.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AD" w:rsidRDefault="004717AD" w:rsidP="00EC48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AD" w:rsidRDefault="004717AD" w:rsidP="00EC48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1 13 02993 03 0100 130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7AD" w:rsidRDefault="004717AD" w:rsidP="00EC48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Средства, составляющие восстановительную стоимость зеленых насаждений внутриквартального озеленения и подлежащие зачи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лению в бюджеты внутригородских муниципальных образований Санкт-Петербурга в соответствии с законодательством Санкт-Петербурга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AD" w:rsidRDefault="004717AD" w:rsidP="00EC48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1 490,0</w:t>
            </w:r>
          </w:p>
        </w:tc>
      </w:tr>
      <w:tr w:rsidR="004717AD" w:rsidTr="00EC48CA">
        <w:tblPrEx>
          <w:jc w:val="center"/>
          <w:tblLook w:val="04A0" w:firstRow="1" w:lastRow="0" w:firstColumn="1" w:lastColumn="0" w:noHBand="0" w:noVBand="1"/>
        </w:tblPrEx>
        <w:trPr>
          <w:trHeight w:val="283"/>
          <w:jc w:val="center"/>
        </w:trPr>
        <w:tc>
          <w:tcPr>
            <w:tcW w:w="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7AD" w:rsidRDefault="004717AD" w:rsidP="00EC48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7AD" w:rsidRDefault="004717AD" w:rsidP="00EC48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7AD" w:rsidRDefault="004717AD" w:rsidP="00EC48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11400000000000000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7AD" w:rsidRDefault="004717AD" w:rsidP="00EC48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7AD" w:rsidRDefault="004717AD" w:rsidP="00EC48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</w:tr>
      <w:tr w:rsidR="004717AD" w:rsidTr="00EC48CA">
        <w:tblPrEx>
          <w:jc w:val="center"/>
          <w:tblLook w:val="04A0" w:firstRow="1" w:lastRow="0" w:firstColumn="1" w:lastColumn="0" w:noHBand="0" w:noVBand="1"/>
        </w:tblPrEx>
        <w:trPr>
          <w:trHeight w:val="733"/>
          <w:jc w:val="center"/>
        </w:trPr>
        <w:tc>
          <w:tcPr>
            <w:tcW w:w="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7AD" w:rsidRDefault="004717AD" w:rsidP="00EC48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4.1.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7AD" w:rsidRDefault="004717AD" w:rsidP="00EC48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7AD" w:rsidRDefault="004717AD" w:rsidP="00EC48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11402000000000000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7AD" w:rsidRDefault="004717AD" w:rsidP="00EC48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Доходы от реализации имущества, находящегося в государстве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ной и муниципальной собственности (за исключением движимого имущества бюджетных и автономных учреждений, а также имущ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ства государственных и муниципальных унитарных предприятий, в том числе казенных)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7AD" w:rsidRDefault="004717AD" w:rsidP="00EC48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</w:tr>
      <w:tr w:rsidR="004717AD" w:rsidTr="00EC48CA">
        <w:tblPrEx>
          <w:jc w:val="center"/>
          <w:tblLook w:val="04A0" w:firstRow="1" w:lastRow="0" w:firstColumn="1" w:lastColumn="0" w:noHBand="0" w:noVBand="1"/>
        </w:tblPrEx>
        <w:trPr>
          <w:trHeight w:val="1204"/>
          <w:jc w:val="center"/>
        </w:trPr>
        <w:tc>
          <w:tcPr>
            <w:tcW w:w="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7AD" w:rsidRDefault="004717AD" w:rsidP="00EC48CA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4.1.1.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7AD" w:rsidRDefault="004717AD" w:rsidP="00EC48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7AD" w:rsidRDefault="004717AD" w:rsidP="00EC48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1 14 02030 03 0000 410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7AD" w:rsidRDefault="004717AD" w:rsidP="00EC48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реализации имущества, находящегося в собственности внутригородских муниципальных образований городов федерал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ного значения (за исключением движимого имущества муниц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7AD" w:rsidRDefault="004717AD" w:rsidP="00EC48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</w:tr>
      <w:tr w:rsidR="004717AD" w:rsidTr="00EC48CA">
        <w:tblPrEx>
          <w:jc w:val="center"/>
          <w:tblLook w:val="04A0" w:firstRow="1" w:lastRow="0" w:firstColumn="1" w:lastColumn="0" w:noHBand="0" w:noVBand="1"/>
        </w:tblPrEx>
        <w:trPr>
          <w:trHeight w:val="100"/>
          <w:jc w:val="center"/>
        </w:trPr>
        <w:tc>
          <w:tcPr>
            <w:tcW w:w="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AD" w:rsidRDefault="004717AD" w:rsidP="00EC48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AD" w:rsidRDefault="004717AD" w:rsidP="00EC48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AD" w:rsidRDefault="004717AD" w:rsidP="00EC48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1 16 00000 00 0000 000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7AD" w:rsidRDefault="004717AD" w:rsidP="00EC48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AD" w:rsidRDefault="004717AD" w:rsidP="00EC48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2 429,9</w:t>
            </w:r>
          </w:p>
        </w:tc>
      </w:tr>
      <w:tr w:rsidR="004717AD" w:rsidTr="00EC48CA">
        <w:tblPrEx>
          <w:jc w:val="center"/>
          <w:tblLook w:val="04A0" w:firstRow="1" w:lastRow="0" w:firstColumn="1" w:lastColumn="0" w:noHBand="0" w:noVBand="1"/>
        </w:tblPrEx>
        <w:trPr>
          <w:trHeight w:val="703"/>
          <w:jc w:val="center"/>
        </w:trPr>
        <w:tc>
          <w:tcPr>
            <w:tcW w:w="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AD" w:rsidRDefault="004717AD" w:rsidP="00EC48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5.1.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AD" w:rsidRDefault="004717AD" w:rsidP="00EC48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AD" w:rsidRDefault="004717AD" w:rsidP="00EC48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1 16 06000 01 0000 140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7AD" w:rsidRDefault="004717AD" w:rsidP="00EC48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AD" w:rsidRDefault="004717AD" w:rsidP="00EC48CA">
            <w:pPr>
              <w:jc w:val="center"/>
            </w:pPr>
            <w:r>
              <w:t>35,0</w:t>
            </w:r>
          </w:p>
        </w:tc>
      </w:tr>
      <w:tr w:rsidR="004717AD" w:rsidTr="00EC48CA">
        <w:tblPrEx>
          <w:jc w:val="center"/>
          <w:tblLook w:val="04A0" w:firstRow="1" w:lastRow="0" w:firstColumn="1" w:lastColumn="0" w:noHBand="0" w:noVBand="1"/>
        </w:tblPrEx>
        <w:trPr>
          <w:trHeight w:val="313"/>
          <w:jc w:val="center"/>
        </w:trPr>
        <w:tc>
          <w:tcPr>
            <w:tcW w:w="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AD" w:rsidRDefault="004717AD" w:rsidP="00EC48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5.2.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AD" w:rsidRDefault="004717AD" w:rsidP="00EC48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AD" w:rsidRDefault="004717AD" w:rsidP="00EC48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1 16 90000 00 0000 140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7AD" w:rsidRDefault="004717AD" w:rsidP="00EC48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AD" w:rsidRDefault="004717AD" w:rsidP="00EC48CA">
            <w:pPr>
              <w:jc w:val="center"/>
            </w:pPr>
            <w:r>
              <w:t>2 394,9</w:t>
            </w:r>
          </w:p>
        </w:tc>
      </w:tr>
      <w:tr w:rsidR="004717AD" w:rsidTr="00EC48CA">
        <w:tblPrEx>
          <w:jc w:val="center"/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AD" w:rsidRDefault="004717AD" w:rsidP="00EC48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5.2.1.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AD" w:rsidRDefault="004717AD" w:rsidP="00EC48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AD" w:rsidRDefault="004717AD" w:rsidP="00EC48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1 16 90030 03 0000 140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7AD" w:rsidRDefault="004717AD" w:rsidP="00EC48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поступления от денежных взысканий (штрафов) и иных сумм в возмещение ущерба, зачисляемые в  бюджеты внутригоро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 xml:space="preserve">ских муниципальных образований городов федерального значения 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AD" w:rsidRDefault="004717AD" w:rsidP="00EC48CA">
            <w:pPr>
              <w:jc w:val="center"/>
            </w:pPr>
            <w:r>
              <w:t>2 394,9</w:t>
            </w:r>
          </w:p>
        </w:tc>
      </w:tr>
      <w:tr w:rsidR="004717AD" w:rsidTr="00EC48CA">
        <w:tblPrEx>
          <w:jc w:val="center"/>
          <w:tblLook w:val="04A0" w:firstRow="1" w:lastRow="0" w:firstColumn="1" w:lastColumn="0" w:noHBand="0" w:noVBand="1"/>
        </w:tblPrEx>
        <w:trPr>
          <w:trHeight w:val="589"/>
          <w:jc w:val="center"/>
        </w:trPr>
        <w:tc>
          <w:tcPr>
            <w:tcW w:w="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AD" w:rsidRDefault="004717AD" w:rsidP="00EC48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5.2.1.1.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AD" w:rsidRDefault="004717AD" w:rsidP="00EC48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AD" w:rsidRDefault="004717AD" w:rsidP="00EC48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1 16 90030 03 0100 140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7AD" w:rsidRDefault="004717AD" w:rsidP="00EC48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Штрафы за административные правонарушения в области благ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устройства, предусмотренные главой 4 Закона Санкт-Петербурга "Об административных правонарушениях в Санкт-Петербурге"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AD" w:rsidRDefault="004717AD" w:rsidP="00EC48CA">
            <w:pPr>
              <w:jc w:val="center"/>
            </w:pPr>
            <w:r>
              <w:t>2 229,0</w:t>
            </w:r>
          </w:p>
        </w:tc>
      </w:tr>
      <w:tr w:rsidR="004717AD" w:rsidTr="00EC48CA">
        <w:tblPrEx>
          <w:jc w:val="center"/>
          <w:tblLook w:val="04A0" w:firstRow="1" w:lastRow="0" w:firstColumn="1" w:lastColumn="0" w:noHBand="0" w:noVBand="1"/>
        </w:tblPrEx>
        <w:trPr>
          <w:trHeight w:val="740"/>
          <w:jc w:val="center"/>
        </w:trPr>
        <w:tc>
          <w:tcPr>
            <w:tcW w:w="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AD" w:rsidRDefault="004717AD" w:rsidP="00EC48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5.2.1.2.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AD" w:rsidRDefault="004717AD" w:rsidP="00EC48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AD" w:rsidRDefault="004717AD" w:rsidP="00EC48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1 16 90030 03 0200 140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7AD" w:rsidRDefault="004717AD" w:rsidP="00EC48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Штрафы за административные правонарушения в области предпр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нимательской деятельности, предусмотренные статьей 44 Закона Санкт-Петербурга "Об административных правонарушениях в Санкт-Петербурге"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AD" w:rsidRDefault="004717AD" w:rsidP="00EC48CA">
            <w:pPr>
              <w:jc w:val="center"/>
            </w:pPr>
            <w:r>
              <w:t>165,9</w:t>
            </w:r>
          </w:p>
        </w:tc>
      </w:tr>
      <w:tr w:rsidR="004717AD" w:rsidTr="00EC48CA">
        <w:tblPrEx>
          <w:jc w:val="center"/>
          <w:tblLook w:val="04A0" w:firstRow="1" w:lastRow="0" w:firstColumn="1" w:lastColumn="0" w:noHBand="0" w:noVBand="1"/>
        </w:tblPrEx>
        <w:trPr>
          <w:trHeight w:val="611"/>
          <w:jc w:val="center"/>
        </w:trPr>
        <w:tc>
          <w:tcPr>
            <w:tcW w:w="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7AD" w:rsidRDefault="004717AD" w:rsidP="00EC48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5.2.1.3.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7AD" w:rsidRDefault="004717AD" w:rsidP="00EC48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7AD" w:rsidRDefault="004717AD" w:rsidP="00EC48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1 16 90030 03 0400 140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7AD" w:rsidRDefault="004717AD" w:rsidP="00EC48CA">
            <w:pPr>
              <w:rPr>
                <w:sz w:val="18"/>
                <w:szCs w:val="18"/>
              </w:rPr>
            </w:pPr>
            <w:r>
              <w:rPr>
                <w:sz w:val="18"/>
              </w:rPr>
              <w:t>Денежные средства от уплаты поставщиком (подрядчиком, исполнителем) неустойки (штрафа, пени) за неисполнение или за нена</w:t>
            </w:r>
            <w:r>
              <w:rPr>
                <w:sz w:val="18"/>
              </w:rPr>
              <w:t>д</w:t>
            </w:r>
            <w:r>
              <w:rPr>
                <w:sz w:val="18"/>
              </w:rPr>
              <w:t>лежащее исполнение им условий гражданско-правовой сделки.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7AD" w:rsidRDefault="004717AD" w:rsidP="00EC48CA">
            <w:pPr>
              <w:jc w:val="center"/>
            </w:pPr>
            <w:r>
              <w:t>0,0</w:t>
            </w:r>
          </w:p>
        </w:tc>
      </w:tr>
      <w:tr w:rsidR="004717AD" w:rsidTr="00EC48CA">
        <w:tblPrEx>
          <w:jc w:val="center"/>
          <w:tblLook w:val="04A0" w:firstRow="1" w:lastRow="0" w:firstColumn="1" w:lastColumn="0" w:noHBand="0" w:noVBand="1"/>
        </w:tblPrEx>
        <w:trPr>
          <w:trHeight w:val="110"/>
          <w:jc w:val="center"/>
        </w:trPr>
        <w:tc>
          <w:tcPr>
            <w:tcW w:w="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AD" w:rsidRDefault="004717AD" w:rsidP="00EC48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AD" w:rsidRDefault="004717AD" w:rsidP="00EC48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AD" w:rsidRDefault="004717AD" w:rsidP="00EC48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1 17 00000 00 0000 000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7AD" w:rsidRDefault="004717AD" w:rsidP="00EC48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AD" w:rsidRDefault="004717AD" w:rsidP="00EC48CA">
            <w:pPr>
              <w:jc w:val="center"/>
            </w:pPr>
            <w:r>
              <w:t>0,0</w:t>
            </w:r>
          </w:p>
        </w:tc>
      </w:tr>
      <w:tr w:rsidR="004717AD" w:rsidTr="00EC48CA">
        <w:tblPrEx>
          <w:jc w:val="center"/>
          <w:tblLook w:val="04A0" w:firstRow="1" w:lastRow="0" w:firstColumn="1" w:lastColumn="0" w:noHBand="0" w:noVBand="1"/>
        </w:tblPrEx>
        <w:trPr>
          <w:trHeight w:val="202"/>
          <w:jc w:val="center"/>
        </w:trPr>
        <w:tc>
          <w:tcPr>
            <w:tcW w:w="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AD" w:rsidRDefault="004717AD" w:rsidP="00EC48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6.1.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AD" w:rsidRDefault="004717AD" w:rsidP="00EC48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AD" w:rsidRDefault="004717AD" w:rsidP="00EC48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1 17 01000 00 0000 180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7AD" w:rsidRDefault="004717AD" w:rsidP="00EC48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Невыясненные поступления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AD" w:rsidRDefault="004717AD" w:rsidP="00EC48CA">
            <w:pPr>
              <w:jc w:val="center"/>
            </w:pPr>
            <w:r>
              <w:t>0,0</w:t>
            </w:r>
          </w:p>
        </w:tc>
      </w:tr>
      <w:tr w:rsidR="004717AD" w:rsidTr="00EC48CA">
        <w:tblPrEx>
          <w:jc w:val="center"/>
          <w:tblLook w:val="04A0" w:firstRow="1" w:lastRow="0" w:firstColumn="1" w:lastColumn="0" w:noHBand="0" w:noVBand="1"/>
        </w:tblPrEx>
        <w:trPr>
          <w:trHeight w:val="253"/>
          <w:jc w:val="center"/>
        </w:trPr>
        <w:tc>
          <w:tcPr>
            <w:tcW w:w="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AD" w:rsidRDefault="004717AD" w:rsidP="00EC48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6.1.1.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AD" w:rsidRDefault="004717AD" w:rsidP="00EC48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AD" w:rsidRDefault="004717AD" w:rsidP="00EC48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1 17 01030 03 0000 180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7AD" w:rsidRDefault="004717AD" w:rsidP="00EC48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Невыясненные поступления, зачисляемые в  бюджеты внутриг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родских муниципальных образований городов федерального знач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 xml:space="preserve">ния 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AD" w:rsidRDefault="004717AD" w:rsidP="00EC48CA">
            <w:pPr>
              <w:jc w:val="center"/>
            </w:pPr>
            <w:r>
              <w:t>0,0</w:t>
            </w:r>
          </w:p>
        </w:tc>
      </w:tr>
      <w:tr w:rsidR="004717AD" w:rsidTr="00EC48CA">
        <w:tblPrEx>
          <w:jc w:val="center"/>
          <w:tblLook w:val="04A0" w:firstRow="1" w:lastRow="0" w:firstColumn="1" w:lastColumn="0" w:noHBand="0" w:noVBand="1"/>
        </w:tblPrEx>
        <w:trPr>
          <w:trHeight w:val="110"/>
          <w:jc w:val="center"/>
        </w:trPr>
        <w:tc>
          <w:tcPr>
            <w:tcW w:w="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AD" w:rsidRDefault="004717AD" w:rsidP="00EC48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6.2.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AD" w:rsidRDefault="004717AD" w:rsidP="00EC48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AD" w:rsidRDefault="004717AD" w:rsidP="00EC48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1 17 05000 00 0000 180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7AD" w:rsidRDefault="004717AD" w:rsidP="00EC48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AD" w:rsidRDefault="004717AD" w:rsidP="00EC48CA">
            <w:pPr>
              <w:jc w:val="center"/>
            </w:pPr>
            <w:r>
              <w:t>0,0</w:t>
            </w:r>
          </w:p>
        </w:tc>
      </w:tr>
      <w:tr w:rsidR="004717AD" w:rsidTr="00EC48CA">
        <w:tblPrEx>
          <w:jc w:val="center"/>
          <w:tblLook w:val="04A0" w:firstRow="1" w:lastRow="0" w:firstColumn="1" w:lastColumn="0" w:noHBand="0" w:noVBand="1"/>
        </w:tblPrEx>
        <w:trPr>
          <w:trHeight w:val="489"/>
          <w:jc w:val="center"/>
        </w:trPr>
        <w:tc>
          <w:tcPr>
            <w:tcW w:w="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AD" w:rsidRDefault="004717AD" w:rsidP="00EC48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6.2.1.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AD" w:rsidRDefault="004717AD" w:rsidP="00EC48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AD" w:rsidRDefault="004717AD" w:rsidP="00EC48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1 17 05030 03 0000 180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7AD" w:rsidRDefault="004717AD" w:rsidP="00EC48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неналоговые доходы бюджетов внутригородских муниц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 xml:space="preserve">пальных образований городов федерального значения 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AD" w:rsidRDefault="004717AD" w:rsidP="00EC48CA">
            <w:pPr>
              <w:jc w:val="center"/>
            </w:pPr>
            <w:r>
              <w:t>0,0</w:t>
            </w:r>
          </w:p>
        </w:tc>
      </w:tr>
      <w:tr w:rsidR="004717AD" w:rsidTr="00EC48CA">
        <w:tblPrEx>
          <w:jc w:val="center"/>
          <w:tblLook w:val="04A0" w:firstRow="1" w:lastRow="0" w:firstColumn="1" w:lastColumn="0" w:noHBand="0" w:noVBand="1"/>
        </w:tblPrEx>
        <w:trPr>
          <w:trHeight w:val="269"/>
          <w:jc w:val="center"/>
        </w:trPr>
        <w:tc>
          <w:tcPr>
            <w:tcW w:w="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AD" w:rsidRDefault="004717AD" w:rsidP="00EC48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6.2.1.1.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AD" w:rsidRDefault="004717AD" w:rsidP="00EC48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AD" w:rsidRDefault="004717AD" w:rsidP="00EC48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1 17 05030 03 0200 180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7AD" w:rsidRDefault="004717AD" w:rsidP="00EC48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подвиды прочих неналоговых доходов бюджетов внутриг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родских муниципальных образований Санкт-Петербурга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AD" w:rsidRDefault="004717AD" w:rsidP="00EC48CA">
            <w:pPr>
              <w:jc w:val="center"/>
            </w:pPr>
            <w:r>
              <w:t>0,0</w:t>
            </w:r>
          </w:p>
        </w:tc>
      </w:tr>
      <w:tr w:rsidR="004717AD" w:rsidTr="00EC48CA">
        <w:tblPrEx>
          <w:jc w:val="center"/>
          <w:tblLook w:val="04A0" w:firstRow="1" w:lastRow="0" w:firstColumn="1" w:lastColumn="0" w:noHBand="0" w:noVBand="1"/>
        </w:tblPrEx>
        <w:trPr>
          <w:trHeight w:val="167"/>
          <w:jc w:val="center"/>
        </w:trPr>
        <w:tc>
          <w:tcPr>
            <w:tcW w:w="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AD" w:rsidRDefault="004717AD" w:rsidP="00EC48C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II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AD" w:rsidRDefault="004717AD" w:rsidP="00EC48C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AD" w:rsidRDefault="004717AD" w:rsidP="00EC48C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2 00 00000 00 0000 000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7AD" w:rsidRDefault="004717AD" w:rsidP="00EC48C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AD" w:rsidRDefault="004717AD" w:rsidP="00EC48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29 511,5</w:t>
            </w:r>
          </w:p>
        </w:tc>
      </w:tr>
      <w:tr w:rsidR="004717AD" w:rsidTr="00EC48CA">
        <w:tblPrEx>
          <w:jc w:val="center"/>
          <w:tblLook w:val="04A0" w:firstRow="1" w:lastRow="0" w:firstColumn="1" w:lastColumn="0" w:noHBand="0" w:noVBand="1"/>
        </w:tblPrEx>
        <w:trPr>
          <w:trHeight w:val="268"/>
          <w:jc w:val="center"/>
        </w:trPr>
        <w:tc>
          <w:tcPr>
            <w:tcW w:w="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AD" w:rsidRDefault="004717AD" w:rsidP="00EC48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AD" w:rsidRDefault="004717AD" w:rsidP="00EC48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AD" w:rsidRDefault="004717AD" w:rsidP="00EC48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7AD" w:rsidRDefault="004717AD" w:rsidP="00EC48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Безвозмездные поступления от других бюджетов бюджетной с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стемы РФ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AD" w:rsidRDefault="004717AD" w:rsidP="00EC48CA">
            <w:pPr>
              <w:jc w:val="center"/>
            </w:pPr>
            <w:r>
              <w:t>29 511,5</w:t>
            </w:r>
          </w:p>
        </w:tc>
      </w:tr>
      <w:tr w:rsidR="004717AD" w:rsidTr="00EC48CA">
        <w:tblPrEx>
          <w:jc w:val="center"/>
          <w:tblLook w:val="04A0" w:firstRow="1" w:lastRow="0" w:firstColumn="1" w:lastColumn="0" w:noHBand="0" w:noVBand="1"/>
        </w:tblPrEx>
        <w:trPr>
          <w:trHeight w:val="301"/>
          <w:jc w:val="center"/>
        </w:trPr>
        <w:tc>
          <w:tcPr>
            <w:tcW w:w="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AD" w:rsidRDefault="004717AD" w:rsidP="00EC48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AD" w:rsidRDefault="004717AD" w:rsidP="00EC48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AD" w:rsidRDefault="004717AD" w:rsidP="00EC48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2 02 10000 00 0000 151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7AD" w:rsidRDefault="004717AD" w:rsidP="00EC48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 бюджетам бюджетной системы РФ и муниципальных 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разований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AD" w:rsidRDefault="004717AD" w:rsidP="00EC48CA">
            <w:pPr>
              <w:jc w:val="center"/>
            </w:pPr>
            <w:r>
              <w:t>5 431,8</w:t>
            </w:r>
          </w:p>
        </w:tc>
      </w:tr>
      <w:tr w:rsidR="004717AD" w:rsidTr="00EC48CA">
        <w:tblPrEx>
          <w:jc w:val="center"/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AD" w:rsidRDefault="004717AD" w:rsidP="00EC48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1.1.1.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AD" w:rsidRDefault="004717AD" w:rsidP="00EC48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AD" w:rsidRDefault="004717AD" w:rsidP="00EC48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2 02 15001 00 0000 151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7AD" w:rsidRDefault="004717AD" w:rsidP="00EC48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AD" w:rsidRDefault="004717AD" w:rsidP="00EC48CA">
            <w:pPr>
              <w:jc w:val="center"/>
            </w:pPr>
            <w:r>
              <w:t>5 431,8</w:t>
            </w:r>
          </w:p>
        </w:tc>
      </w:tr>
      <w:tr w:rsidR="004717AD" w:rsidTr="00EC48CA">
        <w:tblPrEx>
          <w:jc w:val="center"/>
          <w:tblLook w:val="04A0" w:firstRow="1" w:lastRow="0" w:firstColumn="1" w:lastColumn="0" w:noHBand="0" w:noVBand="1"/>
        </w:tblPrEx>
        <w:trPr>
          <w:trHeight w:val="157"/>
          <w:jc w:val="center"/>
        </w:trPr>
        <w:tc>
          <w:tcPr>
            <w:tcW w:w="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AD" w:rsidRDefault="004717AD" w:rsidP="00EC48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1.1.1.1.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AD" w:rsidRDefault="004717AD" w:rsidP="00EC48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AD" w:rsidRDefault="004717AD" w:rsidP="00EC48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2 02 15001 03 0000 151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7AD" w:rsidRDefault="004717AD" w:rsidP="00EC48C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 бюджетам внутригородских муниципальных образований  городов федерального значения на выравнивание бюджетной обе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печенности.</w:t>
            </w:r>
            <w:r>
              <w:rPr>
                <w:b/>
              </w:rPr>
              <w:t xml:space="preserve"> 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AD" w:rsidRDefault="004717AD" w:rsidP="00EC48CA">
            <w:pPr>
              <w:jc w:val="center"/>
            </w:pPr>
            <w:r>
              <w:t>5 431,8</w:t>
            </w:r>
          </w:p>
        </w:tc>
      </w:tr>
      <w:tr w:rsidR="004717AD" w:rsidTr="00EC48CA">
        <w:tblPrEx>
          <w:jc w:val="center"/>
          <w:tblLook w:val="04A0" w:firstRow="1" w:lastRow="0" w:firstColumn="1" w:lastColumn="0" w:noHBand="0" w:noVBand="1"/>
        </w:tblPrEx>
        <w:trPr>
          <w:trHeight w:val="80"/>
          <w:jc w:val="center"/>
        </w:trPr>
        <w:tc>
          <w:tcPr>
            <w:tcW w:w="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AD" w:rsidRDefault="004717AD" w:rsidP="00EC48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AD" w:rsidRDefault="004717AD" w:rsidP="00EC48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AD" w:rsidRDefault="004717AD" w:rsidP="00EC48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2 02 30000 00 0000 151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7AD" w:rsidRDefault="004717AD" w:rsidP="00EC48C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Субвенции бюджетам бюджетной системы РФ 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AD" w:rsidRDefault="004717AD" w:rsidP="00EC48CA">
            <w:pPr>
              <w:jc w:val="center"/>
            </w:pPr>
            <w:r>
              <w:t>24079,7</w:t>
            </w:r>
          </w:p>
        </w:tc>
      </w:tr>
      <w:tr w:rsidR="004717AD" w:rsidTr="00EC48CA">
        <w:tblPrEx>
          <w:jc w:val="center"/>
          <w:tblLook w:val="04A0" w:firstRow="1" w:lastRow="0" w:firstColumn="1" w:lastColumn="0" w:noHBand="0" w:noVBand="1"/>
        </w:tblPrEx>
        <w:trPr>
          <w:trHeight w:val="337"/>
          <w:jc w:val="center"/>
        </w:trPr>
        <w:tc>
          <w:tcPr>
            <w:tcW w:w="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AD" w:rsidRDefault="004717AD" w:rsidP="00EC48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1.2.1.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AD" w:rsidRDefault="004717AD" w:rsidP="00EC48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AD" w:rsidRDefault="004717AD" w:rsidP="00EC48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2 02 30024 00 0000 151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7AD" w:rsidRDefault="004717AD" w:rsidP="00EC48C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местным бюджетам на выполнение передаваемых по</w:t>
            </w:r>
            <w:r>
              <w:rPr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номочий субъектов Российской Федерации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AD" w:rsidRDefault="004717AD" w:rsidP="00EC48CA">
            <w:pPr>
              <w:jc w:val="center"/>
            </w:pPr>
            <w:r>
              <w:t>17500,2</w:t>
            </w:r>
          </w:p>
        </w:tc>
      </w:tr>
      <w:tr w:rsidR="004717AD" w:rsidTr="00EC48CA">
        <w:tblPrEx>
          <w:jc w:val="center"/>
          <w:tblLook w:val="04A0" w:firstRow="1" w:lastRow="0" w:firstColumn="1" w:lastColumn="0" w:noHBand="0" w:noVBand="1"/>
        </w:tblPrEx>
        <w:trPr>
          <w:trHeight w:val="700"/>
          <w:jc w:val="center"/>
        </w:trPr>
        <w:tc>
          <w:tcPr>
            <w:tcW w:w="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AD" w:rsidRDefault="004717AD" w:rsidP="00EC48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1.2.1.1.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AD" w:rsidRDefault="004717AD" w:rsidP="00EC48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AD" w:rsidRDefault="004717AD" w:rsidP="00EC48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2 02 30024 03 0000 151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7AD" w:rsidRDefault="004717AD" w:rsidP="00EC48C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внутригородских муниципальных образов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ний городов федерального значения на выполнение передаваемых полномочий субъектов Российской Федерации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AD" w:rsidRDefault="004717AD" w:rsidP="00EC48CA">
            <w:pPr>
              <w:jc w:val="center"/>
            </w:pPr>
            <w:r>
              <w:t>17500,2</w:t>
            </w:r>
          </w:p>
        </w:tc>
      </w:tr>
      <w:tr w:rsidR="004717AD" w:rsidTr="00EC48CA">
        <w:tblPrEx>
          <w:jc w:val="center"/>
          <w:tblLook w:val="04A0" w:firstRow="1" w:lastRow="0" w:firstColumn="1" w:lastColumn="0" w:noHBand="0" w:noVBand="1"/>
        </w:tblPrEx>
        <w:trPr>
          <w:trHeight w:val="849"/>
          <w:jc w:val="center"/>
        </w:trPr>
        <w:tc>
          <w:tcPr>
            <w:tcW w:w="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AD" w:rsidRDefault="004717AD" w:rsidP="00EC48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1.2.1.1.1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AD" w:rsidRDefault="004717AD" w:rsidP="00EC48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AD" w:rsidRDefault="004717AD" w:rsidP="00EC48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2 02 30024 03 0100 151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7AD" w:rsidRDefault="004717AD" w:rsidP="00EC48C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внутригородских муниципальных образов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ний  Санкт-Петербурга на выполнение отдельных государстве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ных полномочий Санкт-Петербурга по организации и осуществлению де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тельности по опеке и попечительству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AD" w:rsidRDefault="004717AD" w:rsidP="00EC48CA">
            <w:pPr>
              <w:jc w:val="center"/>
            </w:pPr>
            <w:r>
              <w:t>2 388,2</w:t>
            </w:r>
          </w:p>
        </w:tc>
      </w:tr>
      <w:tr w:rsidR="004717AD" w:rsidTr="00EC48CA">
        <w:tblPrEx>
          <w:jc w:val="center"/>
          <w:tblLook w:val="04A0" w:firstRow="1" w:lastRow="0" w:firstColumn="1" w:lastColumn="0" w:noHBand="0" w:noVBand="1"/>
        </w:tblPrEx>
        <w:trPr>
          <w:trHeight w:val="420"/>
          <w:jc w:val="center"/>
        </w:trPr>
        <w:tc>
          <w:tcPr>
            <w:tcW w:w="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AD" w:rsidRDefault="004717AD" w:rsidP="00EC48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1.2.1.1.2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AD" w:rsidRDefault="004717AD" w:rsidP="00EC48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AD" w:rsidRDefault="004717AD" w:rsidP="00EC48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2 02 30024 03 0200 151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7AD" w:rsidRDefault="004717AD" w:rsidP="00EC48C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 бюджетам внутригородских муниципальных образов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вонарушениях, и составлению протоколов об административных правонарушениях</w:t>
            </w:r>
          </w:p>
        </w:tc>
        <w:tc>
          <w:tcPr>
            <w:tcW w:w="11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AD" w:rsidRDefault="004717AD" w:rsidP="00EC48CA">
            <w:pPr>
              <w:jc w:val="center"/>
            </w:pPr>
            <w:r>
              <w:t>6,5</w:t>
            </w:r>
          </w:p>
        </w:tc>
      </w:tr>
      <w:tr w:rsidR="004717AD" w:rsidTr="00EC48CA">
        <w:tblPrEx>
          <w:jc w:val="center"/>
          <w:tblLook w:val="04A0" w:firstRow="1" w:lastRow="0" w:firstColumn="1" w:lastColumn="0" w:noHBand="0" w:noVBand="1"/>
        </w:tblPrEx>
        <w:trPr>
          <w:trHeight w:val="710"/>
          <w:jc w:val="center"/>
        </w:trPr>
        <w:tc>
          <w:tcPr>
            <w:tcW w:w="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AD" w:rsidRDefault="004717AD" w:rsidP="00EC48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1.2.1.1.3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AD" w:rsidRDefault="004717AD" w:rsidP="00EC48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AD" w:rsidRDefault="004717AD" w:rsidP="00EC48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2 02 30024 03 0300 151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7AD" w:rsidRDefault="004717AD" w:rsidP="00EC48C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 бюджетам внутригородских муниципальных образов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ний Санкт-Петербурга на выполнение отдельного государственного полномочия Санкт-Петербурга по организации и осуществлению уборки и санитарной очистки территорий</w:t>
            </w:r>
          </w:p>
        </w:tc>
        <w:tc>
          <w:tcPr>
            <w:tcW w:w="11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AD" w:rsidRDefault="004717AD" w:rsidP="00EC48CA">
            <w:pPr>
              <w:jc w:val="center"/>
            </w:pPr>
            <w:r>
              <w:t>15105,5</w:t>
            </w:r>
          </w:p>
        </w:tc>
      </w:tr>
      <w:tr w:rsidR="004717AD" w:rsidTr="00EC48CA">
        <w:tblPrEx>
          <w:jc w:val="center"/>
          <w:tblLook w:val="04A0" w:firstRow="1" w:lastRow="0" w:firstColumn="1" w:lastColumn="0" w:noHBand="0" w:noVBand="1"/>
        </w:tblPrEx>
        <w:trPr>
          <w:trHeight w:val="257"/>
          <w:jc w:val="center"/>
        </w:trPr>
        <w:tc>
          <w:tcPr>
            <w:tcW w:w="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AD" w:rsidRDefault="004717AD" w:rsidP="00EC48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1.2.2.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AD" w:rsidRDefault="004717AD" w:rsidP="00EC48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AD" w:rsidRDefault="004717AD" w:rsidP="00EC48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2 02 30027 00 0000 151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7AD" w:rsidRDefault="004717AD" w:rsidP="00EC48C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на содержание ребенка в семье опекуна и приемной семье, а также вознаграждение, причитающееся прие</w:t>
            </w:r>
            <w:r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ному родителю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AD" w:rsidRDefault="004717AD" w:rsidP="00EC48CA">
            <w:pPr>
              <w:jc w:val="center"/>
            </w:pPr>
            <w:r>
              <w:t>6 579,5</w:t>
            </w:r>
          </w:p>
        </w:tc>
      </w:tr>
      <w:tr w:rsidR="004717AD" w:rsidTr="00EC48CA">
        <w:tblPrEx>
          <w:jc w:val="center"/>
          <w:tblLook w:val="04A0" w:firstRow="1" w:lastRow="0" w:firstColumn="1" w:lastColumn="0" w:noHBand="0" w:noVBand="1"/>
        </w:tblPrEx>
        <w:trPr>
          <w:trHeight w:val="849"/>
          <w:jc w:val="center"/>
        </w:trPr>
        <w:tc>
          <w:tcPr>
            <w:tcW w:w="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AD" w:rsidRDefault="004717AD" w:rsidP="00EC48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1.2.2.1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AD" w:rsidRDefault="004717AD" w:rsidP="00EC48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AD" w:rsidRDefault="004717AD" w:rsidP="00EC48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2 02 30027 03 0000 151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7AD" w:rsidRDefault="004717AD" w:rsidP="00EC48C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внутригородских муниципальных образов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ний городов федерального значения на содержание ребенка в семье опекуна и приемной семье, а также вознаграждение, причитающе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ся приемному родителю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AD" w:rsidRDefault="004717AD" w:rsidP="00EC48CA">
            <w:pPr>
              <w:jc w:val="center"/>
            </w:pPr>
            <w:r>
              <w:t>6 579,5</w:t>
            </w:r>
          </w:p>
        </w:tc>
      </w:tr>
      <w:tr w:rsidR="004717AD" w:rsidTr="00EC48CA">
        <w:tblPrEx>
          <w:jc w:val="center"/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AD" w:rsidRDefault="004717AD" w:rsidP="00EC48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1.2.2.1.1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AD" w:rsidRDefault="004717AD" w:rsidP="00EC48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AD" w:rsidRDefault="004717AD" w:rsidP="00EC48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2 02 30027 03 0100 151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7AD" w:rsidRDefault="004717AD" w:rsidP="00EC48C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внутригородских муниципальных образов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ний  Санкт-Петербурга на содержание ребенка в семье опекуна и приемной семье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AD" w:rsidRDefault="004717AD" w:rsidP="00EC48CA">
            <w:pPr>
              <w:jc w:val="center"/>
            </w:pPr>
            <w:r>
              <w:t>4 319,2</w:t>
            </w:r>
          </w:p>
        </w:tc>
      </w:tr>
      <w:tr w:rsidR="004717AD" w:rsidTr="00EC48CA">
        <w:tblPrEx>
          <w:jc w:val="center"/>
          <w:tblLook w:val="04A0" w:firstRow="1" w:lastRow="0" w:firstColumn="1" w:lastColumn="0" w:noHBand="0" w:noVBand="1"/>
        </w:tblPrEx>
        <w:trPr>
          <w:trHeight w:val="441"/>
          <w:jc w:val="center"/>
        </w:trPr>
        <w:tc>
          <w:tcPr>
            <w:tcW w:w="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AD" w:rsidRDefault="004717AD" w:rsidP="00EC48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1.2.2.1.2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AD" w:rsidRDefault="004717AD" w:rsidP="00EC48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AD" w:rsidRDefault="004717AD" w:rsidP="00EC48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2 02 30027 03 0200 151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7AD" w:rsidRDefault="004717AD" w:rsidP="00EC48C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внутригородских муниципальных образов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ний  Санкт-Петербурга на вознаграждение, причитающееся прие</w:t>
            </w:r>
            <w:r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ному родителю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AD" w:rsidRDefault="004717AD" w:rsidP="00EC48CA">
            <w:pPr>
              <w:jc w:val="center"/>
            </w:pPr>
            <w:r>
              <w:t>2 260,3</w:t>
            </w:r>
          </w:p>
        </w:tc>
      </w:tr>
      <w:tr w:rsidR="004717AD" w:rsidTr="00EC48CA">
        <w:tblPrEx>
          <w:jc w:val="center"/>
          <w:tblLook w:val="04A0" w:firstRow="1" w:lastRow="0" w:firstColumn="1" w:lastColumn="0" w:noHBand="0" w:noVBand="1"/>
        </w:tblPrEx>
        <w:trPr>
          <w:trHeight w:val="805"/>
          <w:jc w:val="center"/>
        </w:trPr>
        <w:tc>
          <w:tcPr>
            <w:tcW w:w="887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AD" w:rsidRDefault="004717AD" w:rsidP="00EC48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7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AD" w:rsidRDefault="004717AD" w:rsidP="00EC48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7AD" w:rsidRDefault="004717AD" w:rsidP="00EC48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2 08 00000 00 0000  180 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7AD" w:rsidRDefault="004717AD" w:rsidP="00EC48C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Перечисления для осуществления возврата (зачета) излишне упл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ченных или излишне взысканных сумм налогов, сборов и иных платежей, а также сумм процентов за несвоевременное осуществл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ние такого возврата и процентов, начисленных на излишне взы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канные суммы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AD" w:rsidRDefault="004717AD" w:rsidP="00EC48CA">
            <w:pPr>
              <w:jc w:val="center"/>
            </w:pPr>
            <w:r>
              <w:t>0,0</w:t>
            </w:r>
          </w:p>
        </w:tc>
      </w:tr>
      <w:tr w:rsidR="004717AD" w:rsidTr="00EC48CA">
        <w:tblPrEx>
          <w:jc w:val="center"/>
          <w:tblLook w:val="04A0" w:firstRow="1" w:lastRow="0" w:firstColumn="1" w:lastColumn="0" w:noHBand="0" w:noVBand="1"/>
        </w:tblPrEx>
        <w:trPr>
          <w:trHeight w:val="1152"/>
          <w:jc w:val="center"/>
        </w:trPr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AD" w:rsidRDefault="004717AD" w:rsidP="00EC48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3.1.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AD" w:rsidRDefault="004717AD" w:rsidP="00EC48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AD" w:rsidRDefault="004717AD" w:rsidP="00EC48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2 08 03000 03 0000 180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7AD" w:rsidRDefault="004717AD" w:rsidP="00EC48C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Перечисления из бюджетов внутригородских муниципальных образований городов федерального значения (в бюджеты внутригоро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ских муниципальных образований городов федерального значения) для осуществления возврата (зачета) излишне уплаченных или и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AD" w:rsidRDefault="004717AD" w:rsidP="00EC48CA">
            <w:pPr>
              <w:jc w:val="center"/>
            </w:pPr>
            <w:r>
              <w:t>0,0</w:t>
            </w:r>
          </w:p>
        </w:tc>
      </w:tr>
      <w:tr w:rsidR="004717AD" w:rsidTr="00EC48CA">
        <w:tblPrEx>
          <w:jc w:val="center"/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AD" w:rsidRDefault="004717AD" w:rsidP="00EC48CA">
            <w:pPr>
              <w:jc w:val="center"/>
            </w:pPr>
            <w: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AD" w:rsidRDefault="004717AD" w:rsidP="00EC48CA">
            <w:pPr>
              <w:jc w:val="center"/>
            </w:pPr>
            <w: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AD" w:rsidRDefault="004717AD" w:rsidP="00EC48CA">
            <w:pPr>
              <w:jc w:val="center"/>
            </w:pPr>
            <w: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7AD" w:rsidRDefault="004717AD" w:rsidP="00EC48C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ИТОГО ДОХОДОВ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AD" w:rsidRDefault="004717AD" w:rsidP="00EC48CA">
            <w:pPr>
              <w:jc w:val="center"/>
              <w:rPr>
                <w:b/>
                <w:bCs/>
              </w:rPr>
            </w:pPr>
            <w:r>
              <w:rPr>
                <w:b/>
                <w:sz w:val="22"/>
                <w:szCs w:val="23"/>
              </w:rPr>
              <w:t>72 717,4</w:t>
            </w:r>
          </w:p>
        </w:tc>
      </w:tr>
    </w:tbl>
    <w:p w:rsidR="004717AD" w:rsidRDefault="004717AD" w:rsidP="004717AD">
      <w:pPr>
        <w:ind w:left="4956" w:firstLine="6"/>
        <w:jc w:val="right"/>
        <w:rPr>
          <w:sz w:val="22"/>
          <w:szCs w:val="22"/>
        </w:rPr>
      </w:pPr>
    </w:p>
    <w:p w:rsidR="004717AD" w:rsidRDefault="004717AD" w:rsidP="004717AD">
      <w:pPr>
        <w:ind w:left="4956" w:firstLine="6"/>
        <w:jc w:val="right"/>
        <w:rPr>
          <w:sz w:val="22"/>
          <w:szCs w:val="22"/>
        </w:rPr>
      </w:pPr>
    </w:p>
    <w:p w:rsidR="004717AD" w:rsidRDefault="004717AD" w:rsidP="004717AD">
      <w:pPr>
        <w:ind w:left="4956" w:firstLine="6"/>
        <w:jc w:val="right"/>
        <w:rPr>
          <w:sz w:val="22"/>
          <w:szCs w:val="22"/>
        </w:rPr>
      </w:pPr>
    </w:p>
    <w:p w:rsidR="004717AD" w:rsidRPr="004B225E" w:rsidRDefault="004717AD" w:rsidP="004717AD">
      <w:pPr>
        <w:ind w:left="4956" w:firstLine="6"/>
        <w:jc w:val="right"/>
        <w:rPr>
          <w:sz w:val="20"/>
          <w:szCs w:val="20"/>
        </w:rPr>
      </w:pPr>
      <w:r w:rsidRPr="004B225E">
        <w:rPr>
          <w:sz w:val="20"/>
          <w:szCs w:val="20"/>
        </w:rPr>
        <w:t>Приложение 4</w:t>
      </w:r>
    </w:p>
    <w:p w:rsidR="004717AD" w:rsidRPr="004B225E" w:rsidRDefault="004717AD" w:rsidP="004717AD">
      <w:pPr>
        <w:ind w:left="4956" w:firstLine="6"/>
        <w:jc w:val="right"/>
        <w:rPr>
          <w:sz w:val="20"/>
          <w:szCs w:val="20"/>
        </w:rPr>
      </w:pPr>
      <w:r w:rsidRPr="004B225E">
        <w:rPr>
          <w:sz w:val="20"/>
          <w:szCs w:val="20"/>
        </w:rPr>
        <w:t>к решению  Муниципального Совета</w:t>
      </w:r>
    </w:p>
    <w:p w:rsidR="004717AD" w:rsidRPr="004B225E" w:rsidRDefault="004717AD" w:rsidP="004717AD">
      <w:pPr>
        <w:jc w:val="right"/>
        <w:rPr>
          <w:sz w:val="20"/>
          <w:szCs w:val="20"/>
        </w:rPr>
      </w:pPr>
      <w:r w:rsidRPr="004B225E">
        <w:rPr>
          <w:sz w:val="20"/>
          <w:szCs w:val="20"/>
        </w:rPr>
        <w:t xml:space="preserve">города Павловска от 25.01.2017 № 1/4.1                                                              </w:t>
      </w:r>
    </w:p>
    <w:p w:rsidR="004717AD" w:rsidRDefault="004717AD" w:rsidP="004717AD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</w:t>
      </w:r>
    </w:p>
    <w:p w:rsidR="004717AD" w:rsidRPr="004B225E" w:rsidRDefault="004717AD" w:rsidP="004717AD">
      <w:pPr>
        <w:jc w:val="center"/>
        <w:rPr>
          <w:b/>
          <w:sz w:val="22"/>
          <w:szCs w:val="22"/>
        </w:rPr>
      </w:pPr>
      <w:r w:rsidRPr="004B225E">
        <w:rPr>
          <w:b/>
          <w:sz w:val="22"/>
          <w:szCs w:val="22"/>
        </w:rPr>
        <w:t>Перечень</w:t>
      </w:r>
    </w:p>
    <w:p w:rsidR="004717AD" w:rsidRPr="004B225E" w:rsidRDefault="004717AD" w:rsidP="004717AD">
      <w:pPr>
        <w:jc w:val="center"/>
        <w:rPr>
          <w:b/>
          <w:sz w:val="22"/>
          <w:szCs w:val="22"/>
        </w:rPr>
      </w:pPr>
      <w:r w:rsidRPr="004B225E">
        <w:rPr>
          <w:b/>
          <w:sz w:val="22"/>
          <w:szCs w:val="22"/>
        </w:rPr>
        <w:t xml:space="preserve">главных администраторов доходов </w:t>
      </w:r>
    </w:p>
    <w:p w:rsidR="004717AD" w:rsidRPr="004B225E" w:rsidRDefault="004717AD" w:rsidP="004717AD">
      <w:pPr>
        <w:jc w:val="center"/>
        <w:rPr>
          <w:b/>
          <w:sz w:val="22"/>
          <w:szCs w:val="22"/>
        </w:rPr>
      </w:pPr>
      <w:r w:rsidRPr="004B225E">
        <w:rPr>
          <w:b/>
          <w:sz w:val="22"/>
          <w:szCs w:val="22"/>
        </w:rPr>
        <w:t>местного бюджета города Павловска на 2017 год,</w:t>
      </w:r>
    </w:p>
    <w:p w:rsidR="004717AD" w:rsidRPr="004B225E" w:rsidRDefault="004717AD" w:rsidP="004717AD">
      <w:pPr>
        <w:jc w:val="center"/>
        <w:rPr>
          <w:b/>
          <w:sz w:val="22"/>
          <w:szCs w:val="22"/>
        </w:rPr>
      </w:pPr>
      <w:r w:rsidRPr="004B225E">
        <w:rPr>
          <w:b/>
          <w:sz w:val="22"/>
          <w:szCs w:val="22"/>
        </w:rPr>
        <w:t>которые являются органами местного самоуправления</w:t>
      </w:r>
    </w:p>
    <w:p w:rsidR="004717AD" w:rsidRDefault="004717AD" w:rsidP="004717AD">
      <w:pPr>
        <w:jc w:val="both"/>
        <w:rPr>
          <w:b/>
          <w:color w:val="000000"/>
          <w:szCs w:val="20"/>
        </w:rPr>
      </w:pPr>
    </w:p>
    <w:tbl>
      <w:tblPr>
        <w:tblW w:w="10774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68"/>
        <w:gridCol w:w="1134"/>
        <w:gridCol w:w="1984"/>
        <w:gridCol w:w="7088"/>
      </w:tblGrid>
      <w:tr w:rsidR="004717AD" w:rsidTr="00EC48CA">
        <w:trPr>
          <w:cantSplit/>
          <w:trHeight w:hRule="exact" w:val="353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7AD" w:rsidRPr="007A0EB7" w:rsidRDefault="004717AD" w:rsidP="00EC48CA">
            <w:pPr>
              <w:jc w:val="center"/>
              <w:rPr>
                <w:color w:val="000000"/>
                <w:sz w:val="18"/>
                <w:szCs w:val="18"/>
              </w:rPr>
            </w:pPr>
            <w:r w:rsidRPr="007A0EB7">
              <w:rPr>
                <w:color w:val="000000"/>
                <w:sz w:val="18"/>
                <w:szCs w:val="18"/>
              </w:rPr>
              <w:t>№</w:t>
            </w:r>
          </w:p>
          <w:p w:rsidR="004717AD" w:rsidRPr="007A0EB7" w:rsidRDefault="004717AD" w:rsidP="00EC48CA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7A0EB7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7A0EB7">
              <w:rPr>
                <w:color w:val="000000"/>
                <w:sz w:val="18"/>
                <w:szCs w:val="18"/>
              </w:rPr>
              <w:t>/п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7AD" w:rsidRPr="007A0EB7" w:rsidRDefault="004717AD" w:rsidP="00EC48CA">
            <w:pPr>
              <w:jc w:val="center"/>
              <w:rPr>
                <w:color w:val="000000"/>
                <w:sz w:val="18"/>
                <w:szCs w:val="18"/>
              </w:rPr>
            </w:pPr>
            <w:r w:rsidRPr="007A0EB7">
              <w:rPr>
                <w:color w:val="000000"/>
                <w:sz w:val="18"/>
                <w:szCs w:val="18"/>
              </w:rPr>
              <w:t>Код</w:t>
            </w:r>
          </w:p>
          <w:p w:rsidR="004717AD" w:rsidRPr="007A0EB7" w:rsidRDefault="004717AD" w:rsidP="00EC48C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7AD" w:rsidRPr="007A0EB7" w:rsidRDefault="004717AD" w:rsidP="00EC48CA">
            <w:pPr>
              <w:jc w:val="center"/>
              <w:rPr>
                <w:color w:val="000000"/>
                <w:sz w:val="18"/>
                <w:szCs w:val="18"/>
              </w:rPr>
            </w:pPr>
            <w:r w:rsidRPr="007A0EB7">
              <w:rPr>
                <w:color w:val="000000"/>
                <w:sz w:val="18"/>
                <w:szCs w:val="18"/>
              </w:rPr>
              <w:t>Наименование</w:t>
            </w:r>
          </w:p>
        </w:tc>
      </w:tr>
      <w:tr w:rsidR="004717AD" w:rsidTr="00EC48CA">
        <w:trPr>
          <w:cantSplit/>
          <w:trHeight w:hRule="exact" w:val="713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7AD" w:rsidRPr="007A0EB7" w:rsidRDefault="004717AD" w:rsidP="00EC48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4717AD" w:rsidRPr="007A0EB7" w:rsidRDefault="004717AD" w:rsidP="00EC48CA">
            <w:pPr>
              <w:jc w:val="center"/>
              <w:rPr>
                <w:color w:val="000000"/>
                <w:sz w:val="18"/>
                <w:szCs w:val="18"/>
              </w:rPr>
            </w:pPr>
            <w:r w:rsidRPr="007A0EB7">
              <w:rPr>
                <w:color w:val="000000"/>
                <w:sz w:val="18"/>
                <w:szCs w:val="18"/>
              </w:rPr>
              <w:t>главного администратора доходов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4717AD" w:rsidRPr="007A0EB7" w:rsidRDefault="004717AD" w:rsidP="00EC48CA">
            <w:pPr>
              <w:jc w:val="center"/>
              <w:rPr>
                <w:color w:val="000000"/>
                <w:sz w:val="18"/>
                <w:szCs w:val="18"/>
              </w:rPr>
            </w:pPr>
            <w:r w:rsidRPr="007A0EB7">
              <w:rPr>
                <w:color w:val="000000"/>
                <w:sz w:val="18"/>
                <w:szCs w:val="18"/>
              </w:rPr>
              <w:t>вида, подвида доходов, КОСГУ</w:t>
            </w:r>
          </w:p>
        </w:tc>
        <w:tc>
          <w:tcPr>
            <w:tcW w:w="7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7AD" w:rsidRPr="007A0EB7" w:rsidRDefault="004717AD" w:rsidP="00EC48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17AD" w:rsidTr="00EC48CA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717AD" w:rsidRPr="007A0EB7" w:rsidRDefault="004717AD" w:rsidP="00EC48C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A0EB7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717AD" w:rsidRPr="007A0EB7" w:rsidRDefault="004717AD" w:rsidP="00EC48C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A0EB7">
              <w:rPr>
                <w:bCs/>
                <w:color w:val="000000"/>
                <w:sz w:val="18"/>
                <w:szCs w:val="18"/>
              </w:rPr>
              <w:t>987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717AD" w:rsidRPr="007A0EB7" w:rsidRDefault="004717AD" w:rsidP="00EC48CA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7AD" w:rsidRPr="007A0EB7" w:rsidRDefault="004717AD" w:rsidP="00EC48C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A0EB7">
              <w:rPr>
                <w:bCs/>
                <w:color w:val="000000"/>
                <w:sz w:val="18"/>
                <w:szCs w:val="18"/>
              </w:rPr>
              <w:t>Местная администрация города Павловска</w:t>
            </w:r>
          </w:p>
        </w:tc>
      </w:tr>
      <w:tr w:rsidR="004717AD" w:rsidTr="00EC48CA">
        <w:trPr>
          <w:trHeight w:val="323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717AD" w:rsidRPr="007A0EB7" w:rsidRDefault="004717AD" w:rsidP="00EC48CA">
            <w:pPr>
              <w:jc w:val="both"/>
              <w:rPr>
                <w:color w:val="000000"/>
                <w:sz w:val="18"/>
                <w:szCs w:val="18"/>
              </w:rPr>
            </w:pPr>
            <w:r w:rsidRPr="007A0EB7">
              <w:rPr>
                <w:color w:val="000000"/>
                <w:sz w:val="18"/>
                <w:szCs w:val="18"/>
              </w:rPr>
              <w:t>1.1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717AD" w:rsidRPr="007A0EB7" w:rsidRDefault="004717AD" w:rsidP="00EC48CA">
            <w:pPr>
              <w:jc w:val="center"/>
              <w:rPr>
                <w:color w:val="000000"/>
                <w:sz w:val="18"/>
                <w:szCs w:val="18"/>
              </w:rPr>
            </w:pPr>
            <w:r w:rsidRPr="007A0EB7">
              <w:rPr>
                <w:color w:val="000000"/>
                <w:sz w:val="18"/>
                <w:szCs w:val="18"/>
              </w:rPr>
              <w:t>987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717AD" w:rsidRPr="007A0EB7" w:rsidRDefault="004717AD" w:rsidP="00EC48CA">
            <w:pPr>
              <w:jc w:val="both"/>
              <w:rPr>
                <w:color w:val="000000"/>
                <w:sz w:val="18"/>
                <w:szCs w:val="18"/>
              </w:rPr>
            </w:pPr>
            <w:r w:rsidRPr="007A0EB7">
              <w:rPr>
                <w:color w:val="000000"/>
                <w:sz w:val="18"/>
                <w:szCs w:val="18"/>
              </w:rPr>
              <w:t xml:space="preserve">1 1701030030000180 </w:t>
            </w:r>
          </w:p>
        </w:tc>
        <w:tc>
          <w:tcPr>
            <w:tcW w:w="7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7AD" w:rsidRPr="007A0EB7" w:rsidRDefault="004717AD" w:rsidP="00EC48CA">
            <w:pPr>
              <w:rPr>
                <w:color w:val="000000"/>
                <w:sz w:val="18"/>
                <w:szCs w:val="18"/>
              </w:rPr>
            </w:pPr>
            <w:r w:rsidRPr="007A0EB7">
              <w:rPr>
                <w:color w:val="000000"/>
                <w:sz w:val="18"/>
                <w:szCs w:val="18"/>
              </w:rPr>
              <w:t xml:space="preserve">Невыясненные поступления, зачисляемые в бюджеты внутригородских муниципальных образований городов федерального значения </w:t>
            </w:r>
          </w:p>
        </w:tc>
      </w:tr>
      <w:tr w:rsidR="004717AD" w:rsidTr="00EC48CA">
        <w:trPr>
          <w:trHeight w:val="382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717AD" w:rsidRPr="007A0EB7" w:rsidRDefault="004717AD" w:rsidP="00EC48CA">
            <w:pPr>
              <w:jc w:val="both"/>
              <w:rPr>
                <w:color w:val="000000"/>
                <w:sz w:val="18"/>
                <w:szCs w:val="18"/>
              </w:rPr>
            </w:pPr>
            <w:r w:rsidRPr="007A0EB7">
              <w:rPr>
                <w:color w:val="000000"/>
                <w:sz w:val="18"/>
                <w:szCs w:val="18"/>
              </w:rPr>
              <w:t>1.2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717AD" w:rsidRPr="007A0EB7" w:rsidRDefault="004717AD" w:rsidP="00EC48CA">
            <w:pPr>
              <w:jc w:val="center"/>
              <w:rPr>
                <w:color w:val="000000"/>
                <w:sz w:val="18"/>
                <w:szCs w:val="18"/>
              </w:rPr>
            </w:pPr>
            <w:r w:rsidRPr="007A0EB7">
              <w:rPr>
                <w:color w:val="000000"/>
                <w:sz w:val="18"/>
                <w:szCs w:val="18"/>
              </w:rPr>
              <w:t>987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717AD" w:rsidRPr="007A0EB7" w:rsidRDefault="004717AD" w:rsidP="00EC48CA">
            <w:pPr>
              <w:jc w:val="both"/>
              <w:rPr>
                <w:color w:val="000000"/>
                <w:sz w:val="18"/>
                <w:szCs w:val="18"/>
              </w:rPr>
            </w:pPr>
            <w:r w:rsidRPr="007A0EB7">
              <w:rPr>
                <w:color w:val="000000"/>
                <w:sz w:val="18"/>
                <w:szCs w:val="18"/>
              </w:rPr>
              <w:t xml:space="preserve">1 1705030030000180 </w:t>
            </w:r>
          </w:p>
        </w:tc>
        <w:tc>
          <w:tcPr>
            <w:tcW w:w="7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7AD" w:rsidRPr="007A0EB7" w:rsidRDefault="004717AD" w:rsidP="00EC48CA">
            <w:pPr>
              <w:rPr>
                <w:color w:val="000000"/>
                <w:sz w:val="18"/>
                <w:szCs w:val="18"/>
              </w:rPr>
            </w:pPr>
            <w:r w:rsidRPr="007A0EB7">
              <w:rPr>
                <w:color w:val="000000"/>
                <w:sz w:val="18"/>
                <w:szCs w:val="18"/>
              </w:rPr>
              <w:t>Прочие неналоговые доходы бюджетов внутригородских  муниципальных образований городов федерального значения</w:t>
            </w:r>
          </w:p>
        </w:tc>
      </w:tr>
      <w:tr w:rsidR="004717AD" w:rsidTr="00EC48CA">
        <w:trPr>
          <w:trHeight w:val="51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717AD" w:rsidRPr="007A0EB7" w:rsidRDefault="004717AD" w:rsidP="00EC48CA">
            <w:pPr>
              <w:jc w:val="both"/>
              <w:rPr>
                <w:color w:val="000000"/>
                <w:sz w:val="18"/>
                <w:szCs w:val="18"/>
              </w:rPr>
            </w:pPr>
            <w:r w:rsidRPr="007A0EB7">
              <w:rPr>
                <w:color w:val="000000"/>
                <w:sz w:val="18"/>
                <w:szCs w:val="18"/>
              </w:rPr>
              <w:t>1.3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4717AD" w:rsidRPr="007A0EB7" w:rsidRDefault="004717AD" w:rsidP="00EC48CA">
            <w:pPr>
              <w:jc w:val="center"/>
              <w:rPr>
                <w:color w:val="000000"/>
                <w:sz w:val="18"/>
                <w:szCs w:val="18"/>
              </w:rPr>
            </w:pPr>
            <w:r w:rsidRPr="007A0EB7">
              <w:rPr>
                <w:color w:val="000000"/>
                <w:sz w:val="18"/>
                <w:szCs w:val="18"/>
              </w:rPr>
              <w:t>987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4717AD" w:rsidRPr="007A0EB7" w:rsidRDefault="004717AD" w:rsidP="00EC48CA">
            <w:pPr>
              <w:jc w:val="both"/>
              <w:rPr>
                <w:color w:val="000000"/>
                <w:sz w:val="18"/>
                <w:szCs w:val="18"/>
              </w:rPr>
            </w:pPr>
            <w:r w:rsidRPr="007A0EB7">
              <w:rPr>
                <w:color w:val="000000"/>
                <w:sz w:val="18"/>
                <w:szCs w:val="18"/>
              </w:rPr>
              <w:t>1 1705030030200180</w:t>
            </w:r>
          </w:p>
          <w:p w:rsidR="004717AD" w:rsidRPr="007A0EB7" w:rsidRDefault="004717AD" w:rsidP="00EC48CA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708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17AD" w:rsidRPr="007A0EB7" w:rsidRDefault="004717AD" w:rsidP="00EC48CA">
            <w:pPr>
              <w:rPr>
                <w:color w:val="000000"/>
                <w:sz w:val="18"/>
                <w:szCs w:val="18"/>
              </w:rPr>
            </w:pPr>
            <w:r w:rsidRPr="007A0EB7">
              <w:rPr>
                <w:color w:val="000000"/>
                <w:sz w:val="18"/>
                <w:szCs w:val="18"/>
              </w:rPr>
              <w:t xml:space="preserve">Другие подвиды прочих неналоговых </w:t>
            </w:r>
            <w:proofErr w:type="gramStart"/>
            <w:r w:rsidRPr="007A0EB7">
              <w:rPr>
                <w:color w:val="000000"/>
                <w:sz w:val="18"/>
                <w:szCs w:val="18"/>
              </w:rPr>
              <w:t>доходов бюджетов внутригородских образований городов федерального значения</w:t>
            </w:r>
            <w:proofErr w:type="gramEnd"/>
          </w:p>
        </w:tc>
      </w:tr>
      <w:tr w:rsidR="004717AD" w:rsidTr="00EC48CA">
        <w:tc>
          <w:tcPr>
            <w:tcW w:w="56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4717AD" w:rsidRPr="007A0EB7" w:rsidRDefault="004717AD" w:rsidP="00EC48CA">
            <w:pPr>
              <w:jc w:val="both"/>
              <w:rPr>
                <w:color w:val="000000"/>
                <w:sz w:val="18"/>
                <w:szCs w:val="18"/>
              </w:rPr>
            </w:pPr>
            <w:r w:rsidRPr="007A0EB7">
              <w:rPr>
                <w:color w:val="000000"/>
                <w:sz w:val="18"/>
                <w:szCs w:val="18"/>
              </w:rPr>
              <w:t>1.4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4717AD" w:rsidRPr="007A0EB7" w:rsidRDefault="004717AD" w:rsidP="00EC48CA">
            <w:pPr>
              <w:jc w:val="center"/>
              <w:rPr>
                <w:color w:val="000000"/>
                <w:sz w:val="18"/>
                <w:szCs w:val="18"/>
              </w:rPr>
            </w:pPr>
            <w:r w:rsidRPr="007A0EB7">
              <w:rPr>
                <w:color w:val="000000"/>
                <w:sz w:val="18"/>
                <w:szCs w:val="18"/>
              </w:rPr>
              <w:t>987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4717AD" w:rsidRPr="007A0EB7" w:rsidRDefault="004717AD" w:rsidP="00EC48CA">
            <w:pPr>
              <w:jc w:val="both"/>
              <w:rPr>
                <w:color w:val="000000"/>
                <w:sz w:val="18"/>
                <w:szCs w:val="18"/>
              </w:rPr>
            </w:pPr>
            <w:r w:rsidRPr="007A0EB7">
              <w:rPr>
                <w:color w:val="000000"/>
                <w:sz w:val="18"/>
                <w:szCs w:val="18"/>
              </w:rPr>
              <w:t>1 14 02030030000410</w:t>
            </w:r>
          </w:p>
        </w:tc>
        <w:tc>
          <w:tcPr>
            <w:tcW w:w="708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17AD" w:rsidRPr="007A0EB7" w:rsidRDefault="004717AD" w:rsidP="00EC48CA">
            <w:pPr>
              <w:rPr>
                <w:color w:val="000000"/>
                <w:sz w:val="18"/>
                <w:szCs w:val="18"/>
              </w:rPr>
            </w:pPr>
            <w:r w:rsidRPr="007A0EB7">
              <w:rPr>
                <w:color w:val="000000"/>
                <w:sz w:val="18"/>
                <w:szCs w:val="18"/>
              </w:rPr>
              <w:t xml:space="preserve">Доходы от реализации имущества, находящегося в собственности внутригородских муниципальных образований городов федерального значения (за исключением движимого имущества муниципальных бюджетных и автономных учреждений, а также </w:t>
            </w:r>
            <w:r w:rsidRPr="007A0EB7">
              <w:rPr>
                <w:color w:val="000000"/>
                <w:sz w:val="18"/>
                <w:szCs w:val="18"/>
              </w:rPr>
              <w:lastRenderedPageBreak/>
              <w:t>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4717AD" w:rsidTr="00EC48CA">
        <w:trPr>
          <w:trHeight w:val="476"/>
        </w:trPr>
        <w:tc>
          <w:tcPr>
            <w:tcW w:w="56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4717AD" w:rsidRPr="007A0EB7" w:rsidRDefault="004717AD" w:rsidP="00EC48CA">
            <w:pPr>
              <w:jc w:val="both"/>
              <w:rPr>
                <w:color w:val="000000"/>
                <w:sz w:val="18"/>
                <w:szCs w:val="18"/>
              </w:rPr>
            </w:pPr>
            <w:r w:rsidRPr="007A0EB7">
              <w:rPr>
                <w:color w:val="000000"/>
                <w:sz w:val="18"/>
                <w:szCs w:val="18"/>
                <w:lang w:val="en-US"/>
              </w:rPr>
              <w:lastRenderedPageBreak/>
              <w:t>1.</w:t>
            </w:r>
            <w:r w:rsidRPr="007A0EB7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4717AD" w:rsidRPr="007A0EB7" w:rsidRDefault="004717AD" w:rsidP="00EC48CA">
            <w:pPr>
              <w:jc w:val="center"/>
              <w:rPr>
                <w:color w:val="000000"/>
                <w:sz w:val="18"/>
                <w:szCs w:val="18"/>
              </w:rPr>
            </w:pPr>
            <w:r w:rsidRPr="007A0EB7">
              <w:rPr>
                <w:color w:val="000000"/>
                <w:sz w:val="18"/>
                <w:szCs w:val="18"/>
              </w:rPr>
              <w:t>987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4717AD" w:rsidRPr="007A0EB7" w:rsidRDefault="004717AD" w:rsidP="00EC48CA">
            <w:pPr>
              <w:jc w:val="both"/>
              <w:rPr>
                <w:color w:val="000000"/>
                <w:sz w:val="18"/>
                <w:szCs w:val="18"/>
              </w:rPr>
            </w:pPr>
            <w:r w:rsidRPr="007A0EB7">
              <w:rPr>
                <w:color w:val="000000"/>
                <w:sz w:val="18"/>
                <w:szCs w:val="18"/>
              </w:rPr>
              <w:t>20230024030000151</w:t>
            </w:r>
          </w:p>
        </w:tc>
        <w:tc>
          <w:tcPr>
            <w:tcW w:w="708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17AD" w:rsidRPr="007A0EB7" w:rsidRDefault="004717AD" w:rsidP="00EC48CA">
            <w:pPr>
              <w:rPr>
                <w:color w:val="000000"/>
                <w:sz w:val="18"/>
                <w:szCs w:val="18"/>
              </w:rPr>
            </w:pPr>
            <w:r w:rsidRPr="007A0EB7">
              <w:rPr>
                <w:color w:val="000000"/>
                <w:sz w:val="18"/>
                <w:szCs w:val="1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</w:tr>
      <w:tr w:rsidR="004717AD" w:rsidTr="00EC48CA">
        <w:tc>
          <w:tcPr>
            <w:tcW w:w="56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4717AD" w:rsidRPr="007A0EB7" w:rsidRDefault="004717AD" w:rsidP="00EC48CA">
            <w:pPr>
              <w:jc w:val="both"/>
              <w:rPr>
                <w:color w:val="000000"/>
                <w:sz w:val="18"/>
                <w:szCs w:val="18"/>
              </w:rPr>
            </w:pPr>
            <w:r w:rsidRPr="007A0EB7">
              <w:rPr>
                <w:color w:val="000000"/>
                <w:sz w:val="18"/>
                <w:szCs w:val="18"/>
                <w:lang w:val="en-US"/>
              </w:rPr>
              <w:t>1.</w:t>
            </w:r>
            <w:r w:rsidRPr="007A0EB7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4717AD" w:rsidRPr="007A0EB7" w:rsidRDefault="004717AD" w:rsidP="00EC48CA">
            <w:pPr>
              <w:jc w:val="center"/>
              <w:rPr>
                <w:color w:val="000000"/>
                <w:sz w:val="18"/>
                <w:szCs w:val="18"/>
              </w:rPr>
            </w:pPr>
            <w:r w:rsidRPr="007A0EB7">
              <w:rPr>
                <w:color w:val="000000"/>
                <w:sz w:val="18"/>
                <w:szCs w:val="18"/>
              </w:rPr>
              <w:t>987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4717AD" w:rsidRPr="007A0EB7" w:rsidRDefault="004717AD" w:rsidP="00EC48CA">
            <w:pPr>
              <w:jc w:val="both"/>
              <w:rPr>
                <w:color w:val="000000"/>
                <w:sz w:val="18"/>
                <w:szCs w:val="18"/>
              </w:rPr>
            </w:pPr>
            <w:r w:rsidRPr="007A0EB7">
              <w:rPr>
                <w:color w:val="000000"/>
                <w:sz w:val="18"/>
                <w:szCs w:val="18"/>
              </w:rPr>
              <w:t>20230024030100151</w:t>
            </w:r>
          </w:p>
        </w:tc>
        <w:tc>
          <w:tcPr>
            <w:tcW w:w="708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17AD" w:rsidRPr="007A0EB7" w:rsidRDefault="004717AD" w:rsidP="00EC48CA">
            <w:pPr>
              <w:rPr>
                <w:color w:val="000000"/>
                <w:sz w:val="18"/>
                <w:szCs w:val="18"/>
              </w:rPr>
            </w:pPr>
            <w:r w:rsidRPr="007A0EB7">
              <w:rPr>
                <w:color w:val="000000"/>
                <w:sz w:val="18"/>
                <w:szCs w:val="18"/>
              </w:rPr>
              <w:t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</w:tr>
      <w:tr w:rsidR="004717AD" w:rsidTr="00EC48CA">
        <w:tc>
          <w:tcPr>
            <w:tcW w:w="56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4717AD" w:rsidRPr="007A0EB7" w:rsidRDefault="004717AD" w:rsidP="00EC48CA">
            <w:pPr>
              <w:jc w:val="both"/>
              <w:rPr>
                <w:color w:val="000000"/>
                <w:sz w:val="18"/>
                <w:szCs w:val="18"/>
              </w:rPr>
            </w:pPr>
            <w:r w:rsidRPr="007A0EB7">
              <w:rPr>
                <w:color w:val="000000"/>
                <w:sz w:val="18"/>
                <w:szCs w:val="18"/>
                <w:lang w:val="en-US"/>
              </w:rPr>
              <w:t>1.</w:t>
            </w:r>
            <w:r w:rsidRPr="007A0EB7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4717AD" w:rsidRPr="007A0EB7" w:rsidRDefault="004717AD" w:rsidP="00EC48CA">
            <w:pPr>
              <w:jc w:val="center"/>
              <w:rPr>
                <w:color w:val="000000"/>
                <w:sz w:val="18"/>
                <w:szCs w:val="18"/>
              </w:rPr>
            </w:pPr>
            <w:r w:rsidRPr="007A0EB7">
              <w:rPr>
                <w:color w:val="000000"/>
                <w:sz w:val="18"/>
                <w:szCs w:val="18"/>
              </w:rPr>
              <w:t>987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4717AD" w:rsidRPr="007A0EB7" w:rsidRDefault="004717AD" w:rsidP="00EC48CA">
            <w:pPr>
              <w:jc w:val="both"/>
              <w:rPr>
                <w:color w:val="000000"/>
                <w:sz w:val="18"/>
                <w:szCs w:val="18"/>
              </w:rPr>
            </w:pPr>
            <w:r w:rsidRPr="007A0EB7">
              <w:rPr>
                <w:color w:val="000000"/>
                <w:sz w:val="18"/>
                <w:szCs w:val="18"/>
              </w:rPr>
              <w:t>20230024030200151</w:t>
            </w:r>
          </w:p>
        </w:tc>
        <w:tc>
          <w:tcPr>
            <w:tcW w:w="708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17AD" w:rsidRPr="007A0EB7" w:rsidRDefault="004717AD" w:rsidP="00EC48CA">
            <w:pPr>
              <w:rPr>
                <w:color w:val="000000"/>
                <w:sz w:val="18"/>
                <w:szCs w:val="18"/>
              </w:rPr>
            </w:pPr>
            <w:r w:rsidRPr="007A0EB7">
              <w:rPr>
                <w:color w:val="000000"/>
                <w:sz w:val="18"/>
                <w:szCs w:val="18"/>
              </w:rPr>
      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</w:tr>
      <w:tr w:rsidR="004717AD" w:rsidTr="00EC48CA">
        <w:trPr>
          <w:trHeight w:val="415"/>
        </w:trPr>
        <w:tc>
          <w:tcPr>
            <w:tcW w:w="56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4717AD" w:rsidRPr="007A0EB7" w:rsidRDefault="004717AD" w:rsidP="00EC48CA">
            <w:pPr>
              <w:jc w:val="both"/>
              <w:rPr>
                <w:color w:val="000000"/>
                <w:sz w:val="18"/>
                <w:szCs w:val="18"/>
              </w:rPr>
            </w:pPr>
            <w:r w:rsidRPr="007A0EB7">
              <w:rPr>
                <w:color w:val="000000"/>
                <w:sz w:val="18"/>
                <w:szCs w:val="18"/>
                <w:lang w:val="en-US"/>
              </w:rPr>
              <w:t>1.</w:t>
            </w:r>
            <w:r w:rsidRPr="007A0EB7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4717AD" w:rsidRPr="007A0EB7" w:rsidRDefault="004717AD" w:rsidP="00EC48CA">
            <w:pPr>
              <w:jc w:val="center"/>
              <w:rPr>
                <w:color w:val="000000"/>
                <w:sz w:val="18"/>
                <w:szCs w:val="18"/>
              </w:rPr>
            </w:pPr>
            <w:r w:rsidRPr="007A0EB7">
              <w:rPr>
                <w:color w:val="000000"/>
                <w:sz w:val="18"/>
                <w:szCs w:val="18"/>
              </w:rPr>
              <w:t>987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4717AD" w:rsidRPr="007A0EB7" w:rsidRDefault="004717AD" w:rsidP="00EC48CA">
            <w:pPr>
              <w:jc w:val="both"/>
              <w:rPr>
                <w:color w:val="000000"/>
                <w:sz w:val="18"/>
                <w:szCs w:val="18"/>
              </w:rPr>
            </w:pPr>
            <w:r w:rsidRPr="007A0EB7">
              <w:rPr>
                <w:color w:val="000000"/>
                <w:sz w:val="18"/>
                <w:szCs w:val="18"/>
              </w:rPr>
              <w:t>20230024030300151</w:t>
            </w:r>
          </w:p>
        </w:tc>
        <w:tc>
          <w:tcPr>
            <w:tcW w:w="708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17AD" w:rsidRPr="007A0EB7" w:rsidRDefault="004717AD" w:rsidP="00EC48CA">
            <w:pPr>
              <w:rPr>
                <w:color w:val="000000"/>
                <w:sz w:val="18"/>
                <w:szCs w:val="18"/>
              </w:rPr>
            </w:pPr>
            <w:r w:rsidRPr="007A0EB7">
              <w:rPr>
                <w:color w:val="000000"/>
                <w:sz w:val="18"/>
                <w:szCs w:val="18"/>
              </w:rPr>
      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организации и осуществлению уборки и санитарной очистки территорий</w:t>
            </w:r>
          </w:p>
        </w:tc>
      </w:tr>
      <w:tr w:rsidR="004717AD" w:rsidTr="00EC48CA">
        <w:tc>
          <w:tcPr>
            <w:tcW w:w="56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4717AD" w:rsidRPr="007A0EB7" w:rsidRDefault="004717AD" w:rsidP="00EC48CA">
            <w:pPr>
              <w:jc w:val="both"/>
              <w:rPr>
                <w:color w:val="000000"/>
                <w:sz w:val="18"/>
                <w:szCs w:val="18"/>
              </w:rPr>
            </w:pPr>
            <w:r w:rsidRPr="007A0EB7">
              <w:rPr>
                <w:color w:val="000000"/>
                <w:sz w:val="18"/>
                <w:szCs w:val="18"/>
              </w:rPr>
              <w:t>1.9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717AD" w:rsidRPr="007A0EB7" w:rsidRDefault="004717AD" w:rsidP="00EC48CA">
            <w:pPr>
              <w:jc w:val="center"/>
              <w:rPr>
                <w:color w:val="000000"/>
                <w:sz w:val="18"/>
                <w:szCs w:val="18"/>
              </w:rPr>
            </w:pPr>
            <w:r w:rsidRPr="007A0EB7">
              <w:rPr>
                <w:color w:val="000000"/>
                <w:sz w:val="18"/>
                <w:szCs w:val="18"/>
              </w:rPr>
              <w:t>987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717AD" w:rsidRPr="007A0EB7" w:rsidRDefault="004717AD" w:rsidP="00EC48CA">
            <w:pPr>
              <w:jc w:val="both"/>
              <w:rPr>
                <w:color w:val="000000"/>
                <w:sz w:val="18"/>
                <w:szCs w:val="18"/>
              </w:rPr>
            </w:pPr>
            <w:r w:rsidRPr="007A0EB7">
              <w:rPr>
                <w:color w:val="000000"/>
                <w:sz w:val="18"/>
                <w:szCs w:val="18"/>
              </w:rPr>
              <w:t>20230027030000151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7AD" w:rsidRPr="007A0EB7" w:rsidRDefault="004717AD" w:rsidP="00EC48CA">
            <w:pPr>
              <w:rPr>
                <w:color w:val="000000"/>
                <w:sz w:val="18"/>
                <w:szCs w:val="18"/>
              </w:rPr>
            </w:pPr>
            <w:r w:rsidRPr="007A0EB7">
              <w:rPr>
                <w:color w:val="000000"/>
                <w:sz w:val="18"/>
                <w:szCs w:val="18"/>
              </w:rPr>
              <w:t>Субвенции бюджетам внутригородских муниципальных образований городов федерального значения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4717AD" w:rsidTr="00EC48CA">
        <w:tc>
          <w:tcPr>
            <w:tcW w:w="56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4717AD" w:rsidRPr="007A0EB7" w:rsidRDefault="004717AD" w:rsidP="00EC48CA">
            <w:pPr>
              <w:jc w:val="both"/>
              <w:rPr>
                <w:color w:val="000000"/>
                <w:sz w:val="18"/>
                <w:szCs w:val="18"/>
              </w:rPr>
            </w:pPr>
            <w:r w:rsidRPr="007A0EB7">
              <w:rPr>
                <w:color w:val="000000"/>
                <w:sz w:val="18"/>
                <w:szCs w:val="18"/>
              </w:rPr>
              <w:t>1.10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717AD" w:rsidRPr="007A0EB7" w:rsidRDefault="004717AD" w:rsidP="00EC48CA">
            <w:pPr>
              <w:jc w:val="center"/>
              <w:rPr>
                <w:color w:val="000000"/>
                <w:sz w:val="18"/>
                <w:szCs w:val="18"/>
              </w:rPr>
            </w:pPr>
            <w:r w:rsidRPr="007A0EB7">
              <w:rPr>
                <w:color w:val="000000"/>
                <w:sz w:val="18"/>
                <w:szCs w:val="18"/>
              </w:rPr>
              <w:t>987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717AD" w:rsidRPr="007A0EB7" w:rsidRDefault="004717AD" w:rsidP="00EC48CA">
            <w:pPr>
              <w:jc w:val="both"/>
              <w:rPr>
                <w:color w:val="000000"/>
                <w:sz w:val="18"/>
                <w:szCs w:val="18"/>
              </w:rPr>
            </w:pPr>
            <w:r w:rsidRPr="007A0EB7">
              <w:rPr>
                <w:color w:val="000000"/>
                <w:sz w:val="18"/>
                <w:szCs w:val="18"/>
              </w:rPr>
              <w:t>20230027030100151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7AD" w:rsidRPr="007A0EB7" w:rsidRDefault="004717AD" w:rsidP="00EC48CA">
            <w:pPr>
              <w:rPr>
                <w:color w:val="000000"/>
                <w:sz w:val="18"/>
                <w:szCs w:val="18"/>
              </w:rPr>
            </w:pPr>
            <w:r w:rsidRPr="007A0EB7">
              <w:rPr>
                <w:color w:val="000000"/>
                <w:sz w:val="18"/>
                <w:szCs w:val="18"/>
              </w:rPr>
              <w:t>Субвенции бюджетам внутригородских муниципальных образований Санкт-Петербурга на содержание ребенка в семье опекуна и приемной семьи</w:t>
            </w:r>
          </w:p>
        </w:tc>
      </w:tr>
      <w:tr w:rsidR="004717AD" w:rsidTr="00EC48CA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717AD" w:rsidRPr="007A0EB7" w:rsidRDefault="004717AD" w:rsidP="00EC48CA">
            <w:pPr>
              <w:jc w:val="both"/>
              <w:rPr>
                <w:color w:val="000000"/>
                <w:sz w:val="18"/>
                <w:szCs w:val="18"/>
              </w:rPr>
            </w:pPr>
            <w:r w:rsidRPr="007A0EB7">
              <w:rPr>
                <w:color w:val="000000"/>
                <w:sz w:val="18"/>
                <w:szCs w:val="18"/>
              </w:rPr>
              <w:t>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717AD" w:rsidRPr="007A0EB7" w:rsidRDefault="004717AD" w:rsidP="00EC48CA">
            <w:pPr>
              <w:jc w:val="center"/>
              <w:rPr>
                <w:color w:val="000000"/>
                <w:sz w:val="18"/>
                <w:szCs w:val="18"/>
              </w:rPr>
            </w:pPr>
            <w:r w:rsidRPr="007A0EB7">
              <w:rPr>
                <w:color w:val="000000"/>
                <w:sz w:val="18"/>
                <w:szCs w:val="18"/>
              </w:rPr>
              <w:t>987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717AD" w:rsidRPr="007A0EB7" w:rsidRDefault="004717AD" w:rsidP="00EC48CA">
            <w:pPr>
              <w:jc w:val="both"/>
              <w:rPr>
                <w:color w:val="000000"/>
                <w:sz w:val="18"/>
                <w:szCs w:val="18"/>
              </w:rPr>
            </w:pPr>
            <w:r w:rsidRPr="007A0EB7">
              <w:rPr>
                <w:color w:val="000000"/>
                <w:sz w:val="18"/>
                <w:szCs w:val="18"/>
              </w:rPr>
              <w:t>20230027030200151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17AD" w:rsidRPr="007A0EB7" w:rsidRDefault="004717AD" w:rsidP="00EC48CA">
            <w:pPr>
              <w:rPr>
                <w:color w:val="000000"/>
                <w:sz w:val="18"/>
                <w:szCs w:val="18"/>
              </w:rPr>
            </w:pPr>
            <w:r w:rsidRPr="007A0EB7">
              <w:rPr>
                <w:color w:val="000000"/>
                <w:sz w:val="18"/>
                <w:szCs w:val="18"/>
              </w:rPr>
              <w:t>Субвенции бюджетам внутригородских муниципальных образований Санкт-Петербурга на вознаграждение, причитающееся приемному родителю</w:t>
            </w:r>
          </w:p>
        </w:tc>
      </w:tr>
      <w:tr w:rsidR="004717AD" w:rsidTr="00EC48CA">
        <w:trPr>
          <w:trHeight w:val="1129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717AD" w:rsidRPr="007A0EB7" w:rsidRDefault="004717AD" w:rsidP="00EC48CA">
            <w:pPr>
              <w:jc w:val="both"/>
              <w:rPr>
                <w:color w:val="000000"/>
                <w:sz w:val="18"/>
                <w:szCs w:val="18"/>
              </w:rPr>
            </w:pPr>
            <w:r w:rsidRPr="007A0EB7">
              <w:rPr>
                <w:color w:val="000000"/>
                <w:sz w:val="18"/>
                <w:szCs w:val="18"/>
              </w:rPr>
              <w:t>1.12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717AD" w:rsidRPr="007A0EB7" w:rsidRDefault="004717AD" w:rsidP="00EC48CA">
            <w:pPr>
              <w:jc w:val="center"/>
              <w:rPr>
                <w:color w:val="000000"/>
                <w:sz w:val="18"/>
                <w:szCs w:val="18"/>
              </w:rPr>
            </w:pPr>
            <w:r w:rsidRPr="007A0EB7">
              <w:rPr>
                <w:color w:val="000000"/>
                <w:sz w:val="18"/>
                <w:szCs w:val="18"/>
              </w:rPr>
              <w:t>987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717AD" w:rsidRPr="007A0EB7" w:rsidRDefault="004717AD" w:rsidP="00EC48CA">
            <w:pPr>
              <w:jc w:val="both"/>
              <w:rPr>
                <w:color w:val="000000"/>
                <w:sz w:val="18"/>
                <w:szCs w:val="18"/>
              </w:rPr>
            </w:pPr>
            <w:r w:rsidRPr="007A0EB7">
              <w:rPr>
                <w:color w:val="000000"/>
                <w:sz w:val="18"/>
                <w:szCs w:val="18"/>
              </w:rPr>
              <w:t>2 08 03000030000180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17AD" w:rsidRPr="007A0EB7" w:rsidRDefault="004717AD" w:rsidP="00EC48CA">
            <w:pPr>
              <w:rPr>
                <w:color w:val="000000"/>
                <w:sz w:val="18"/>
                <w:szCs w:val="18"/>
              </w:rPr>
            </w:pPr>
            <w:proofErr w:type="gramStart"/>
            <w:r w:rsidRPr="007A0EB7">
              <w:rPr>
                <w:color w:val="000000"/>
                <w:sz w:val="18"/>
                <w:szCs w:val="18"/>
              </w:rPr>
              <w:t>Перечисления из бюджетов внутригородских муниципальных образований городов федерального значения (в бюджеты внутригородских муниципальных образований городов федерального значения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  <w:proofErr w:type="gramEnd"/>
          </w:p>
        </w:tc>
      </w:tr>
      <w:tr w:rsidR="004717AD" w:rsidTr="00EC48CA">
        <w:trPr>
          <w:trHeight w:val="325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717AD" w:rsidRPr="007A0EB7" w:rsidRDefault="004717AD" w:rsidP="00EC48CA">
            <w:pPr>
              <w:jc w:val="both"/>
              <w:rPr>
                <w:color w:val="000000"/>
                <w:sz w:val="18"/>
                <w:szCs w:val="18"/>
              </w:rPr>
            </w:pPr>
            <w:r w:rsidRPr="007A0EB7">
              <w:rPr>
                <w:color w:val="000000"/>
                <w:sz w:val="18"/>
                <w:szCs w:val="18"/>
              </w:rPr>
              <w:t>1.13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717AD" w:rsidRPr="007A0EB7" w:rsidRDefault="004717AD" w:rsidP="00EC48CA">
            <w:pPr>
              <w:jc w:val="center"/>
              <w:rPr>
                <w:color w:val="000000"/>
                <w:sz w:val="18"/>
                <w:szCs w:val="18"/>
              </w:rPr>
            </w:pPr>
            <w:r w:rsidRPr="007A0EB7">
              <w:rPr>
                <w:color w:val="000000"/>
                <w:sz w:val="18"/>
                <w:szCs w:val="18"/>
              </w:rPr>
              <w:t>987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717AD" w:rsidRPr="007A0EB7" w:rsidRDefault="004717AD" w:rsidP="00EC48CA">
            <w:pPr>
              <w:jc w:val="both"/>
              <w:rPr>
                <w:color w:val="000000"/>
                <w:sz w:val="18"/>
                <w:szCs w:val="18"/>
              </w:rPr>
            </w:pPr>
            <w:r w:rsidRPr="007A0EB7">
              <w:rPr>
                <w:sz w:val="18"/>
                <w:szCs w:val="18"/>
              </w:rPr>
              <w:t>2 02 15001 03 0000 151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7AD" w:rsidRPr="007A0EB7" w:rsidRDefault="004717AD" w:rsidP="00EC48CA">
            <w:pPr>
              <w:rPr>
                <w:color w:val="000000"/>
                <w:sz w:val="18"/>
                <w:szCs w:val="18"/>
              </w:rPr>
            </w:pPr>
            <w:r w:rsidRPr="007A0EB7">
              <w:rPr>
                <w:color w:val="000000"/>
                <w:sz w:val="18"/>
                <w:szCs w:val="18"/>
              </w:rPr>
              <w:t>Дотации на выравнивание бюджетной обеспеченности внутригородских муниципальных образований Санкт-Петербурга из фонда финансовой поддержки внутригородских муниципальных образований Санкт-Петербурга.</w:t>
            </w:r>
          </w:p>
        </w:tc>
      </w:tr>
    </w:tbl>
    <w:p w:rsidR="004717AD" w:rsidRPr="007A0EB7" w:rsidRDefault="004717AD" w:rsidP="004717AD">
      <w:pPr>
        <w:widowControl w:val="0"/>
        <w:jc w:val="both"/>
        <w:rPr>
          <w:sz w:val="22"/>
          <w:szCs w:val="22"/>
        </w:rPr>
      </w:pPr>
    </w:p>
    <w:p w:rsidR="004717AD" w:rsidRPr="007A0EB7" w:rsidRDefault="004717AD" w:rsidP="004717AD">
      <w:pPr>
        <w:widowControl w:val="0"/>
        <w:ind w:left="5760"/>
        <w:jc w:val="both"/>
        <w:rPr>
          <w:sz w:val="22"/>
          <w:szCs w:val="22"/>
        </w:rPr>
      </w:pPr>
    </w:p>
    <w:p w:rsidR="004717AD" w:rsidRPr="004717AD" w:rsidRDefault="004717AD" w:rsidP="004717AD">
      <w:pPr>
        <w:overflowPunct w:val="0"/>
        <w:autoSpaceDE w:val="0"/>
        <w:autoSpaceDN w:val="0"/>
        <w:adjustRightInd w:val="0"/>
        <w:jc w:val="center"/>
        <w:textAlignment w:val="baseline"/>
        <w:rPr>
          <w:sz w:val="20"/>
          <w:szCs w:val="20"/>
        </w:rPr>
      </w:pPr>
      <w:r w:rsidRPr="004717AD">
        <w:rPr>
          <w:noProof/>
          <w:sz w:val="20"/>
          <w:szCs w:val="20"/>
        </w:rPr>
        <w:drawing>
          <wp:inline distT="0" distB="0" distL="0" distR="0" wp14:anchorId="587B682A" wp14:editId="1157F4BE">
            <wp:extent cx="447675" cy="56197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17AD" w:rsidRPr="004717AD" w:rsidRDefault="004717AD" w:rsidP="004717AD">
      <w:pPr>
        <w:overflowPunct w:val="0"/>
        <w:autoSpaceDE w:val="0"/>
        <w:autoSpaceDN w:val="0"/>
        <w:adjustRightInd w:val="0"/>
        <w:jc w:val="center"/>
        <w:textAlignment w:val="baseline"/>
        <w:rPr>
          <w:sz w:val="20"/>
          <w:szCs w:val="20"/>
        </w:rPr>
      </w:pPr>
    </w:p>
    <w:p w:rsidR="004717AD" w:rsidRPr="004717AD" w:rsidRDefault="004717AD" w:rsidP="004717A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0"/>
          <w:szCs w:val="20"/>
        </w:rPr>
      </w:pPr>
      <w:r w:rsidRPr="004717AD">
        <w:rPr>
          <w:b/>
          <w:sz w:val="20"/>
          <w:szCs w:val="20"/>
        </w:rPr>
        <w:t>Муниципальный Совет</w:t>
      </w:r>
    </w:p>
    <w:p w:rsidR="004717AD" w:rsidRPr="004717AD" w:rsidRDefault="004717AD" w:rsidP="004717A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0"/>
          <w:szCs w:val="20"/>
        </w:rPr>
      </w:pPr>
      <w:r w:rsidRPr="004717AD">
        <w:rPr>
          <w:b/>
          <w:sz w:val="20"/>
          <w:szCs w:val="20"/>
        </w:rPr>
        <w:t>города Павловска</w:t>
      </w:r>
    </w:p>
    <w:p w:rsidR="004717AD" w:rsidRPr="004717AD" w:rsidRDefault="004717AD" w:rsidP="004717A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0"/>
          <w:szCs w:val="20"/>
        </w:rPr>
      </w:pPr>
    </w:p>
    <w:p w:rsidR="004717AD" w:rsidRPr="004717AD" w:rsidRDefault="004717AD" w:rsidP="004717A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0"/>
          <w:szCs w:val="20"/>
        </w:rPr>
      </w:pPr>
      <w:r w:rsidRPr="004717AD">
        <w:rPr>
          <w:b/>
          <w:sz w:val="20"/>
          <w:szCs w:val="20"/>
        </w:rPr>
        <w:t>РЕШЕНИЕ</w:t>
      </w:r>
    </w:p>
    <w:p w:rsidR="004717AD" w:rsidRPr="004717AD" w:rsidRDefault="004717AD" w:rsidP="004717AD">
      <w:pPr>
        <w:overflowPunct w:val="0"/>
        <w:autoSpaceDE w:val="0"/>
        <w:autoSpaceDN w:val="0"/>
        <w:adjustRightInd w:val="0"/>
        <w:jc w:val="center"/>
        <w:textAlignment w:val="baseline"/>
        <w:rPr>
          <w:sz w:val="20"/>
          <w:szCs w:val="20"/>
        </w:rPr>
      </w:pPr>
    </w:p>
    <w:p w:rsidR="004717AD" w:rsidRPr="004717AD" w:rsidRDefault="004717AD" w:rsidP="004717AD">
      <w:pPr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</w:p>
    <w:p w:rsidR="004717AD" w:rsidRPr="004717AD" w:rsidRDefault="004717AD" w:rsidP="004717AD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4717AD">
        <w:rPr>
          <w:sz w:val="20"/>
          <w:szCs w:val="20"/>
        </w:rPr>
        <w:t xml:space="preserve">от 25 января  2017 года  </w:t>
      </w:r>
      <w:r w:rsidRPr="004717AD">
        <w:rPr>
          <w:sz w:val="20"/>
          <w:szCs w:val="20"/>
        </w:rPr>
        <w:tab/>
      </w:r>
      <w:r w:rsidRPr="004717AD">
        <w:rPr>
          <w:sz w:val="20"/>
          <w:szCs w:val="20"/>
        </w:rPr>
        <w:tab/>
      </w:r>
      <w:r w:rsidRPr="004717AD">
        <w:rPr>
          <w:sz w:val="20"/>
          <w:szCs w:val="20"/>
        </w:rPr>
        <w:tab/>
      </w:r>
      <w:r w:rsidRPr="004717AD">
        <w:rPr>
          <w:sz w:val="20"/>
          <w:szCs w:val="20"/>
        </w:rPr>
        <w:tab/>
      </w:r>
      <w:r w:rsidRPr="004717AD">
        <w:rPr>
          <w:sz w:val="20"/>
          <w:szCs w:val="20"/>
        </w:rPr>
        <w:tab/>
      </w:r>
      <w:r w:rsidRPr="004717AD">
        <w:rPr>
          <w:sz w:val="20"/>
          <w:szCs w:val="20"/>
        </w:rPr>
        <w:tab/>
      </w:r>
      <w:r w:rsidRPr="004717AD">
        <w:rPr>
          <w:sz w:val="20"/>
          <w:szCs w:val="20"/>
        </w:rPr>
        <w:tab/>
      </w:r>
      <w:r w:rsidRPr="004717AD">
        <w:rPr>
          <w:sz w:val="20"/>
          <w:szCs w:val="20"/>
        </w:rPr>
        <w:tab/>
        <w:t>№ 1/5.1</w:t>
      </w:r>
    </w:p>
    <w:p w:rsidR="004717AD" w:rsidRPr="004717AD" w:rsidRDefault="004717AD" w:rsidP="004717AD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</w:p>
    <w:p w:rsidR="004717AD" w:rsidRPr="004717AD" w:rsidRDefault="004717AD" w:rsidP="004717AD">
      <w:pPr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  <w:r w:rsidRPr="004717AD">
        <w:rPr>
          <w:b/>
          <w:sz w:val="20"/>
          <w:szCs w:val="20"/>
        </w:rPr>
        <w:t xml:space="preserve">Об утверждении графика приема граждан </w:t>
      </w:r>
    </w:p>
    <w:p w:rsidR="004717AD" w:rsidRPr="004717AD" w:rsidRDefault="004717AD" w:rsidP="004717AD">
      <w:pPr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  <w:r w:rsidRPr="004717AD">
        <w:rPr>
          <w:b/>
          <w:sz w:val="20"/>
          <w:szCs w:val="20"/>
        </w:rPr>
        <w:t>депутатами Муниципального Совета</w:t>
      </w:r>
    </w:p>
    <w:p w:rsidR="004717AD" w:rsidRPr="004717AD" w:rsidRDefault="004717AD" w:rsidP="004717AD">
      <w:pPr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  <w:r w:rsidRPr="004717AD">
        <w:rPr>
          <w:b/>
          <w:sz w:val="20"/>
          <w:szCs w:val="20"/>
        </w:rPr>
        <w:t>города Павловска пятого созывы на 2017 год</w:t>
      </w:r>
    </w:p>
    <w:p w:rsidR="004717AD" w:rsidRPr="004717AD" w:rsidRDefault="004717AD" w:rsidP="004717AD">
      <w:pPr>
        <w:tabs>
          <w:tab w:val="left" w:pos="1530"/>
        </w:tabs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</w:p>
    <w:p w:rsidR="004717AD" w:rsidRPr="004717AD" w:rsidRDefault="004717AD" w:rsidP="004717AD">
      <w:pPr>
        <w:ind w:firstLine="851"/>
        <w:jc w:val="both"/>
        <w:rPr>
          <w:sz w:val="20"/>
          <w:szCs w:val="20"/>
        </w:rPr>
      </w:pPr>
      <w:r w:rsidRPr="004717AD">
        <w:rPr>
          <w:sz w:val="20"/>
          <w:szCs w:val="20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законом Санкт-Петербурга от 23.09.2009 № 420-79 «Об организации местного самоуправления в Санкт-Петербурге», ст.  33 Устава внутригородского муниципального образования </w:t>
      </w:r>
    </w:p>
    <w:p w:rsidR="004717AD" w:rsidRPr="004717AD" w:rsidRDefault="004717AD" w:rsidP="004717AD">
      <w:pPr>
        <w:jc w:val="both"/>
        <w:rPr>
          <w:sz w:val="20"/>
          <w:szCs w:val="20"/>
        </w:rPr>
      </w:pPr>
      <w:r w:rsidRPr="004717AD">
        <w:rPr>
          <w:sz w:val="20"/>
          <w:szCs w:val="20"/>
        </w:rPr>
        <w:t xml:space="preserve">Санкт-Петербурга город Павловск, для упорядочения </w:t>
      </w:r>
      <w:proofErr w:type="gramStart"/>
      <w:r w:rsidRPr="004717AD">
        <w:rPr>
          <w:sz w:val="20"/>
          <w:szCs w:val="20"/>
        </w:rPr>
        <w:t>взаимодействия депутатов Муниципального Совета города Павловска</w:t>
      </w:r>
      <w:proofErr w:type="gramEnd"/>
      <w:r w:rsidRPr="004717AD">
        <w:rPr>
          <w:sz w:val="20"/>
          <w:szCs w:val="20"/>
        </w:rPr>
        <w:t xml:space="preserve"> с жителями муниципального образования города Павловска,  Муниципальный Совет города Павловска </w:t>
      </w:r>
    </w:p>
    <w:p w:rsidR="004717AD" w:rsidRPr="004717AD" w:rsidRDefault="004717AD" w:rsidP="004717AD">
      <w:pPr>
        <w:ind w:firstLine="851"/>
        <w:jc w:val="both"/>
        <w:rPr>
          <w:sz w:val="20"/>
          <w:szCs w:val="20"/>
        </w:rPr>
      </w:pPr>
    </w:p>
    <w:p w:rsidR="004717AD" w:rsidRPr="004717AD" w:rsidRDefault="004717AD" w:rsidP="004717AD">
      <w:pPr>
        <w:ind w:firstLine="708"/>
        <w:jc w:val="both"/>
        <w:rPr>
          <w:b/>
          <w:sz w:val="20"/>
          <w:szCs w:val="20"/>
        </w:rPr>
      </w:pPr>
      <w:r w:rsidRPr="004717AD">
        <w:rPr>
          <w:b/>
          <w:sz w:val="20"/>
          <w:szCs w:val="20"/>
        </w:rPr>
        <w:t>РЕШИЛ:</w:t>
      </w:r>
    </w:p>
    <w:p w:rsidR="004717AD" w:rsidRPr="004717AD" w:rsidRDefault="004717AD" w:rsidP="004717AD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  <w:r w:rsidRPr="004717AD">
        <w:rPr>
          <w:sz w:val="20"/>
          <w:szCs w:val="20"/>
        </w:rPr>
        <w:tab/>
        <w:t>1. Утвердить график приема граждан депутатами Муниципального Совета города Павловска пятого созыва на 2017 год согласно Приложению.</w:t>
      </w:r>
    </w:p>
    <w:p w:rsidR="004717AD" w:rsidRPr="004717AD" w:rsidRDefault="004717AD" w:rsidP="004717AD">
      <w:pPr>
        <w:spacing w:before="120" w:after="120"/>
        <w:ind w:firstLine="708"/>
        <w:jc w:val="both"/>
        <w:rPr>
          <w:sz w:val="20"/>
          <w:szCs w:val="20"/>
        </w:rPr>
      </w:pPr>
      <w:r w:rsidRPr="004717AD">
        <w:rPr>
          <w:sz w:val="20"/>
          <w:szCs w:val="20"/>
        </w:rPr>
        <w:t>2. Опубликовать график приема граждан в газете «Наш Павловск» и разместить на официальном сайте.</w:t>
      </w:r>
    </w:p>
    <w:p w:rsidR="004717AD" w:rsidRPr="004717AD" w:rsidRDefault="004717AD" w:rsidP="004717AD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  <w:r w:rsidRPr="004717AD">
        <w:rPr>
          <w:sz w:val="20"/>
          <w:szCs w:val="20"/>
        </w:rPr>
        <w:tab/>
        <w:t>3.  Решение вступает в силу со дня его принятия.</w:t>
      </w:r>
    </w:p>
    <w:p w:rsidR="004717AD" w:rsidRPr="004717AD" w:rsidRDefault="004717AD" w:rsidP="004717AD">
      <w:pPr>
        <w:spacing w:before="120" w:after="120"/>
        <w:ind w:firstLine="708"/>
        <w:jc w:val="both"/>
        <w:rPr>
          <w:sz w:val="20"/>
          <w:szCs w:val="20"/>
        </w:rPr>
      </w:pPr>
      <w:r w:rsidRPr="004717AD">
        <w:rPr>
          <w:sz w:val="20"/>
          <w:szCs w:val="20"/>
        </w:rPr>
        <w:t xml:space="preserve">4. </w:t>
      </w:r>
      <w:proofErr w:type="gramStart"/>
      <w:r w:rsidRPr="004717AD">
        <w:rPr>
          <w:sz w:val="20"/>
          <w:szCs w:val="20"/>
        </w:rPr>
        <w:t>Контроль за</w:t>
      </w:r>
      <w:proofErr w:type="gramEnd"/>
      <w:r w:rsidRPr="004717AD">
        <w:rPr>
          <w:sz w:val="20"/>
          <w:szCs w:val="20"/>
        </w:rPr>
        <w:t xml:space="preserve"> исполнением настоящего решения возложить на Главу муниципального образования города Павловска.</w:t>
      </w:r>
    </w:p>
    <w:p w:rsidR="004717AD" w:rsidRPr="004717AD" w:rsidRDefault="004717AD" w:rsidP="004717AD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4717AD" w:rsidRPr="004717AD" w:rsidRDefault="004717AD" w:rsidP="004717AD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4717AD">
        <w:rPr>
          <w:sz w:val="20"/>
          <w:szCs w:val="20"/>
        </w:rPr>
        <w:t>Глава муниципального образования</w:t>
      </w:r>
    </w:p>
    <w:p w:rsidR="004717AD" w:rsidRPr="004717AD" w:rsidRDefault="004717AD" w:rsidP="004717AD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4717AD">
        <w:rPr>
          <w:sz w:val="20"/>
          <w:szCs w:val="20"/>
        </w:rPr>
        <w:t>города Павловска</w:t>
      </w:r>
      <w:r w:rsidRPr="004717AD">
        <w:rPr>
          <w:sz w:val="20"/>
          <w:szCs w:val="20"/>
        </w:rPr>
        <w:tab/>
      </w:r>
      <w:r w:rsidRPr="004717AD">
        <w:rPr>
          <w:sz w:val="20"/>
          <w:szCs w:val="20"/>
        </w:rPr>
        <w:tab/>
      </w:r>
      <w:r w:rsidRPr="004717AD">
        <w:rPr>
          <w:sz w:val="20"/>
          <w:szCs w:val="20"/>
        </w:rPr>
        <w:tab/>
      </w:r>
      <w:r w:rsidRPr="004717AD">
        <w:rPr>
          <w:sz w:val="20"/>
          <w:szCs w:val="20"/>
        </w:rPr>
        <w:tab/>
      </w:r>
      <w:r w:rsidRPr="004717AD">
        <w:rPr>
          <w:sz w:val="20"/>
          <w:szCs w:val="20"/>
        </w:rPr>
        <w:tab/>
      </w:r>
      <w:r w:rsidRPr="004717AD">
        <w:rPr>
          <w:sz w:val="20"/>
          <w:szCs w:val="20"/>
        </w:rPr>
        <w:tab/>
        <w:t xml:space="preserve">                                       В.В. </w:t>
      </w:r>
      <w:proofErr w:type="spellStart"/>
      <w:r w:rsidRPr="004717AD">
        <w:rPr>
          <w:sz w:val="20"/>
          <w:szCs w:val="20"/>
        </w:rPr>
        <w:t>Зибарев</w:t>
      </w:r>
      <w:proofErr w:type="spellEnd"/>
    </w:p>
    <w:p w:rsidR="004717AD" w:rsidRPr="004717AD" w:rsidRDefault="004717AD" w:rsidP="004717AD">
      <w:pPr>
        <w:spacing w:after="200"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</w:p>
    <w:p w:rsidR="004717AD" w:rsidRPr="004717AD" w:rsidRDefault="004717AD" w:rsidP="004717AD">
      <w:pPr>
        <w:jc w:val="center"/>
        <w:outlineLvl w:val="2"/>
        <w:rPr>
          <w:bCs/>
          <w:sz w:val="20"/>
          <w:szCs w:val="20"/>
        </w:rPr>
      </w:pPr>
      <w:r w:rsidRPr="004717AD">
        <w:rPr>
          <w:bCs/>
          <w:sz w:val="20"/>
          <w:szCs w:val="20"/>
        </w:rPr>
        <w:t xml:space="preserve">                                                                Приложение</w:t>
      </w:r>
    </w:p>
    <w:p w:rsidR="004717AD" w:rsidRPr="004717AD" w:rsidRDefault="004717AD" w:rsidP="004717AD">
      <w:pPr>
        <w:ind w:left="6372"/>
        <w:outlineLvl w:val="2"/>
        <w:rPr>
          <w:bCs/>
          <w:sz w:val="20"/>
          <w:szCs w:val="20"/>
        </w:rPr>
      </w:pPr>
      <w:r w:rsidRPr="004717AD">
        <w:rPr>
          <w:bCs/>
          <w:sz w:val="20"/>
          <w:szCs w:val="20"/>
        </w:rPr>
        <w:t xml:space="preserve">к решению Муниципального Совета города Павловска </w:t>
      </w:r>
    </w:p>
    <w:p w:rsidR="004717AD" w:rsidRPr="004717AD" w:rsidRDefault="004717AD" w:rsidP="004717AD">
      <w:pPr>
        <w:ind w:left="6372"/>
        <w:outlineLvl w:val="2"/>
        <w:rPr>
          <w:bCs/>
          <w:sz w:val="20"/>
          <w:szCs w:val="20"/>
        </w:rPr>
      </w:pPr>
      <w:r w:rsidRPr="004717AD">
        <w:rPr>
          <w:bCs/>
          <w:sz w:val="20"/>
          <w:szCs w:val="20"/>
        </w:rPr>
        <w:t>от 25.01.2017 № 1/5.1</w:t>
      </w:r>
    </w:p>
    <w:p w:rsidR="004717AD" w:rsidRPr="00596F41" w:rsidRDefault="004717AD" w:rsidP="004717AD">
      <w:pPr>
        <w:ind w:left="6372"/>
        <w:outlineLvl w:val="2"/>
        <w:rPr>
          <w:bCs/>
          <w:color w:val="FF0000"/>
        </w:rPr>
      </w:pPr>
    </w:p>
    <w:p w:rsidR="004717AD" w:rsidRPr="00596F41" w:rsidRDefault="004717AD" w:rsidP="004717AD">
      <w:pPr>
        <w:jc w:val="center"/>
        <w:rPr>
          <w:rFonts w:eastAsiaTheme="minorHAnsi"/>
          <w:b/>
          <w:lang w:eastAsia="en-US"/>
        </w:rPr>
      </w:pPr>
      <w:r w:rsidRPr="00596F41">
        <w:rPr>
          <w:rFonts w:eastAsiaTheme="minorHAnsi"/>
          <w:b/>
          <w:lang w:eastAsia="en-US"/>
        </w:rPr>
        <w:t xml:space="preserve">ГРАФИК ПРИЕМА ГРАЖДАН </w:t>
      </w:r>
    </w:p>
    <w:p w:rsidR="004717AD" w:rsidRPr="00596F41" w:rsidRDefault="004717AD" w:rsidP="004717AD">
      <w:pPr>
        <w:jc w:val="center"/>
        <w:rPr>
          <w:rFonts w:eastAsiaTheme="minorHAnsi"/>
          <w:b/>
          <w:lang w:eastAsia="en-US"/>
        </w:rPr>
      </w:pPr>
      <w:r w:rsidRPr="00596F41">
        <w:rPr>
          <w:rFonts w:eastAsiaTheme="minorHAnsi"/>
          <w:b/>
          <w:lang w:eastAsia="en-US"/>
        </w:rPr>
        <w:t>депутатами Муниципального Совета города Павловска</w:t>
      </w:r>
    </w:p>
    <w:p w:rsidR="004717AD" w:rsidRPr="00596F41" w:rsidRDefault="004717AD" w:rsidP="004717AD">
      <w:pPr>
        <w:jc w:val="center"/>
        <w:rPr>
          <w:rFonts w:eastAsiaTheme="minorHAnsi"/>
          <w:b/>
          <w:lang w:eastAsia="en-US"/>
        </w:rPr>
      </w:pPr>
      <w:r w:rsidRPr="00596F41">
        <w:rPr>
          <w:rFonts w:eastAsiaTheme="minorHAnsi"/>
          <w:b/>
          <w:lang w:eastAsia="en-US"/>
        </w:rPr>
        <w:t>пятого созыва на 2017 год</w:t>
      </w:r>
    </w:p>
    <w:p w:rsidR="004717AD" w:rsidRPr="00596F41" w:rsidRDefault="004717AD" w:rsidP="004717AD">
      <w:pPr>
        <w:jc w:val="center"/>
        <w:rPr>
          <w:rFonts w:eastAsiaTheme="minorHAnsi"/>
          <w:b/>
          <w:sz w:val="10"/>
          <w:szCs w:val="10"/>
          <w:lang w:eastAsia="en-US"/>
        </w:rPr>
      </w:pPr>
    </w:p>
    <w:tbl>
      <w:tblPr>
        <w:tblStyle w:val="260"/>
        <w:tblW w:w="0" w:type="auto"/>
        <w:tblLook w:val="04A0" w:firstRow="1" w:lastRow="0" w:firstColumn="1" w:lastColumn="0" w:noHBand="0" w:noVBand="1"/>
      </w:tblPr>
      <w:tblGrid>
        <w:gridCol w:w="959"/>
        <w:gridCol w:w="3402"/>
        <w:gridCol w:w="2268"/>
        <w:gridCol w:w="3685"/>
      </w:tblGrid>
      <w:tr w:rsidR="004717AD" w:rsidRPr="00596F41" w:rsidTr="00EC48CA">
        <w:trPr>
          <w:trHeight w:val="451"/>
        </w:trPr>
        <w:tc>
          <w:tcPr>
            <w:tcW w:w="959" w:type="dxa"/>
            <w:hideMark/>
          </w:tcPr>
          <w:p w:rsidR="004717AD" w:rsidRPr="00596F41" w:rsidRDefault="004717AD" w:rsidP="00EC48CA">
            <w:pPr>
              <w:rPr>
                <w:rFonts w:ascii="Times New Roman" w:eastAsiaTheme="minorHAnsi" w:hAnsi="Times New Roman" w:cs="Times New Roman"/>
              </w:rPr>
            </w:pPr>
            <w:r w:rsidRPr="00596F41">
              <w:rPr>
                <w:rFonts w:ascii="Times New Roman" w:eastAsiaTheme="minorHAnsi" w:hAnsi="Times New Roman" w:cs="Times New Roman"/>
              </w:rPr>
              <w:t xml:space="preserve">№ </w:t>
            </w:r>
            <w:proofErr w:type="gramStart"/>
            <w:r w:rsidRPr="00596F41">
              <w:rPr>
                <w:rFonts w:ascii="Times New Roman" w:eastAsiaTheme="minorHAnsi" w:hAnsi="Times New Roman" w:cs="Times New Roman"/>
              </w:rPr>
              <w:t>п</w:t>
            </w:r>
            <w:proofErr w:type="gramEnd"/>
            <w:r w:rsidRPr="00596F41">
              <w:rPr>
                <w:rFonts w:ascii="Times New Roman" w:eastAsiaTheme="minorHAnsi" w:hAnsi="Times New Roman" w:cs="Times New Roman"/>
              </w:rPr>
              <w:t>/п</w:t>
            </w:r>
          </w:p>
        </w:tc>
        <w:tc>
          <w:tcPr>
            <w:tcW w:w="3402" w:type="dxa"/>
            <w:hideMark/>
          </w:tcPr>
          <w:p w:rsidR="004717AD" w:rsidRPr="00596F41" w:rsidRDefault="004717AD" w:rsidP="00EC48CA">
            <w:pPr>
              <w:rPr>
                <w:rFonts w:ascii="Times New Roman" w:eastAsiaTheme="minorHAnsi" w:hAnsi="Times New Roman" w:cs="Times New Roman"/>
              </w:rPr>
            </w:pPr>
            <w:r w:rsidRPr="00596F41">
              <w:rPr>
                <w:rFonts w:ascii="Times New Roman" w:eastAsiaTheme="minorHAnsi" w:hAnsi="Times New Roman" w:cs="Times New Roman"/>
              </w:rPr>
              <w:t>ФИО</w:t>
            </w:r>
          </w:p>
        </w:tc>
        <w:tc>
          <w:tcPr>
            <w:tcW w:w="2268" w:type="dxa"/>
            <w:hideMark/>
          </w:tcPr>
          <w:p w:rsidR="004717AD" w:rsidRPr="00596F41" w:rsidRDefault="004717AD" w:rsidP="00EC48CA">
            <w:pPr>
              <w:rPr>
                <w:rFonts w:ascii="Times New Roman" w:eastAsiaTheme="minorHAnsi" w:hAnsi="Times New Roman" w:cs="Times New Roman"/>
              </w:rPr>
            </w:pPr>
            <w:r w:rsidRPr="00596F41">
              <w:rPr>
                <w:rFonts w:ascii="Times New Roman" w:eastAsiaTheme="minorHAnsi" w:hAnsi="Times New Roman" w:cs="Times New Roman"/>
              </w:rPr>
              <w:t>Время проведения приема</w:t>
            </w:r>
          </w:p>
        </w:tc>
        <w:tc>
          <w:tcPr>
            <w:tcW w:w="3685" w:type="dxa"/>
            <w:hideMark/>
          </w:tcPr>
          <w:p w:rsidR="004717AD" w:rsidRPr="00596F41" w:rsidRDefault="004717AD" w:rsidP="00EC48CA">
            <w:pPr>
              <w:rPr>
                <w:rFonts w:ascii="Times New Roman" w:eastAsiaTheme="minorHAnsi" w:hAnsi="Times New Roman" w:cs="Times New Roman"/>
              </w:rPr>
            </w:pPr>
            <w:r w:rsidRPr="00596F41">
              <w:rPr>
                <w:rFonts w:ascii="Times New Roman" w:eastAsiaTheme="minorHAnsi" w:hAnsi="Times New Roman" w:cs="Times New Roman"/>
              </w:rPr>
              <w:t>Место проведения приема</w:t>
            </w:r>
          </w:p>
        </w:tc>
      </w:tr>
      <w:tr w:rsidR="004717AD" w:rsidRPr="00596F41" w:rsidTr="00EC48CA">
        <w:trPr>
          <w:trHeight w:val="833"/>
        </w:trPr>
        <w:tc>
          <w:tcPr>
            <w:tcW w:w="959" w:type="dxa"/>
          </w:tcPr>
          <w:p w:rsidR="004717AD" w:rsidRPr="00596F41" w:rsidRDefault="004717AD" w:rsidP="00EC48CA">
            <w:pPr>
              <w:rPr>
                <w:rFonts w:ascii="Times New Roman" w:eastAsiaTheme="minorHAnsi" w:hAnsi="Times New Roman" w:cs="Times New Roman"/>
              </w:rPr>
            </w:pPr>
            <w:r w:rsidRPr="00596F41">
              <w:rPr>
                <w:rFonts w:ascii="Times New Roman" w:eastAsiaTheme="minorHAnsi" w:hAnsi="Times New Roman" w:cs="Times New Roman"/>
              </w:rPr>
              <w:t>1.</w:t>
            </w:r>
          </w:p>
        </w:tc>
        <w:tc>
          <w:tcPr>
            <w:tcW w:w="3402" w:type="dxa"/>
          </w:tcPr>
          <w:p w:rsidR="004717AD" w:rsidRPr="00596F41" w:rsidRDefault="004717AD" w:rsidP="00EC48CA">
            <w:pPr>
              <w:rPr>
                <w:rFonts w:ascii="Times New Roman" w:eastAsiaTheme="minorHAnsi" w:hAnsi="Times New Roman" w:cs="Times New Roman"/>
              </w:rPr>
            </w:pPr>
          </w:p>
          <w:p w:rsidR="004717AD" w:rsidRPr="00596F41" w:rsidRDefault="004717AD" w:rsidP="00EC48CA">
            <w:pPr>
              <w:rPr>
                <w:rFonts w:ascii="Times New Roman" w:eastAsiaTheme="minorHAnsi" w:hAnsi="Times New Roman" w:cs="Times New Roman"/>
              </w:rPr>
            </w:pPr>
            <w:proofErr w:type="spellStart"/>
            <w:r w:rsidRPr="00596F41">
              <w:rPr>
                <w:rFonts w:ascii="Times New Roman" w:eastAsiaTheme="minorHAnsi" w:hAnsi="Times New Roman" w:cs="Times New Roman"/>
              </w:rPr>
              <w:t>Волвенко</w:t>
            </w:r>
            <w:proofErr w:type="spellEnd"/>
            <w:r w:rsidRPr="00596F41">
              <w:rPr>
                <w:rFonts w:ascii="Times New Roman" w:eastAsiaTheme="minorHAnsi" w:hAnsi="Times New Roman" w:cs="Times New Roman"/>
              </w:rPr>
              <w:t xml:space="preserve"> Александр Николаевич</w:t>
            </w:r>
          </w:p>
        </w:tc>
        <w:tc>
          <w:tcPr>
            <w:tcW w:w="2268" w:type="dxa"/>
          </w:tcPr>
          <w:p w:rsidR="004717AD" w:rsidRPr="00596F41" w:rsidRDefault="004717AD" w:rsidP="00EC48CA">
            <w:pPr>
              <w:rPr>
                <w:rFonts w:ascii="Times New Roman" w:eastAsiaTheme="minorHAnsi" w:hAnsi="Times New Roman" w:cs="Times New Roman"/>
              </w:rPr>
            </w:pPr>
          </w:p>
          <w:p w:rsidR="004717AD" w:rsidRPr="00596F41" w:rsidRDefault="004717AD" w:rsidP="00EC48CA">
            <w:pPr>
              <w:rPr>
                <w:rFonts w:ascii="Times New Roman" w:eastAsiaTheme="minorHAnsi" w:hAnsi="Times New Roman" w:cs="Times New Roman"/>
              </w:rPr>
            </w:pPr>
            <w:r w:rsidRPr="00596F41">
              <w:rPr>
                <w:rFonts w:ascii="Times New Roman" w:eastAsiaTheme="minorHAnsi" w:hAnsi="Times New Roman" w:cs="Times New Roman"/>
              </w:rPr>
              <w:t>2-й и 4-й вторник</w:t>
            </w:r>
          </w:p>
          <w:p w:rsidR="004717AD" w:rsidRPr="00596F41" w:rsidRDefault="004717AD" w:rsidP="00EC48CA">
            <w:pPr>
              <w:rPr>
                <w:rFonts w:ascii="Times New Roman" w:eastAsiaTheme="minorHAnsi" w:hAnsi="Times New Roman" w:cs="Times New Roman"/>
              </w:rPr>
            </w:pPr>
            <w:r w:rsidRPr="00596F41">
              <w:rPr>
                <w:rFonts w:ascii="Times New Roman" w:eastAsiaTheme="minorHAnsi" w:hAnsi="Times New Roman" w:cs="Times New Roman"/>
              </w:rPr>
              <w:t xml:space="preserve"> 16.00 - 18.00</w:t>
            </w:r>
          </w:p>
        </w:tc>
        <w:tc>
          <w:tcPr>
            <w:tcW w:w="3685" w:type="dxa"/>
            <w:hideMark/>
          </w:tcPr>
          <w:p w:rsidR="004717AD" w:rsidRPr="00596F41" w:rsidRDefault="004717AD" w:rsidP="00EC48CA">
            <w:pPr>
              <w:rPr>
                <w:rFonts w:ascii="Times New Roman" w:eastAsiaTheme="minorHAnsi" w:hAnsi="Times New Roman" w:cs="Times New Roman"/>
              </w:rPr>
            </w:pPr>
            <w:r w:rsidRPr="00596F41">
              <w:rPr>
                <w:rFonts w:ascii="Times New Roman" w:eastAsiaTheme="minorHAnsi" w:hAnsi="Times New Roman" w:cs="Times New Roman"/>
              </w:rPr>
              <w:t xml:space="preserve">ул. </w:t>
            </w:r>
            <w:proofErr w:type="gramStart"/>
            <w:r w:rsidRPr="00596F41">
              <w:rPr>
                <w:rFonts w:ascii="Times New Roman" w:eastAsiaTheme="minorHAnsi" w:hAnsi="Times New Roman" w:cs="Times New Roman"/>
              </w:rPr>
              <w:t>Конюшенная</w:t>
            </w:r>
            <w:proofErr w:type="gramEnd"/>
            <w:r w:rsidRPr="00596F41">
              <w:rPr>
                <w:rFonts w:ascii="Times New Roman" w:eastAsiaTheme="minorHAnsi" w:hAnsi="Times New Roman" w:cs="Times New Roman"/>
              </w:rPr>
              <w:t>, д. 2 помещение общественных организаций</w:t>
            </w:r>
          </w:p>
          <w:p w:rsidR="004717AD" w:rsidRPr="00596F41" w:rsidRDefault="004717AD" w:rsidP="00EC48CA">
            <w:pPr>
              <w:rPr>
                <w:rFonts w:ascii="Times New Roman" w:eastAsiaTheme="minorHAnsi" w:hAnsi="Times New Roman" w:cs="Times New Roman"/>
              </w:rPr>
            </w:pPr>
            <w:r w:rsidRPr="00596F41">
              <w:rPr>
                <w:rFonts w:ascii="Times New Roman" w:eastAsiaTheme="minorHAnsi" w:hAnsi="Times New Roman" w:cs="Times New Roman"/>
              </w:rPr>
              <w:t>тел. 465-11-43</w:t>
            </w:r>
          </w:p>
        </w:tc>
      </w:tr>
      <w:tr w:rsidR="004717AD" w:rsidRPr="00596F41" w:rsidTr="00EC48CA">
        <w:trPr>
          <w:trHeight w:val="1190"/>
        </w:trPr>
        <w:tc>
          <w:tcPr>
            <w:tcW w:w="959" w:type="dxa"/>
            <w:hideMark/>
          </w:tcPr>
          <w:p w:rsidR="004717AD" w:rsidRPr="00596F41" w:rsidRDefault="004717AD" w:rsidP="00EC48CA">
            <w:pPr>
              <w:rPr>
                <w:rFonts w:ascii="Times New Roman" w:eastAsiaTheme="minorHAnsi" w:hAnsi="Times New Roman" w:cs="Times New Roman"/>
              </w:rPr>
            </w:pPr>
          </w:p>
          <w:p w:rsidR="004717AD" w:rsidRPr="00596F41" w:rsidRDefault="004717AD" w:rsidP="00EC48CA">
            <w:pPr>
              <w:rPr>
                <w:rFonts w:ascii="Times New Roman" w:eastAsiaTheme="minorHAnsi" w:hAnsi="Times New Roman" w:cs="Times New Roman"/>
              </w:rPr>
            </w:pPr>
            <w:r w:rsidRPr="00596F41">
              <w:rPr>
                <w:rFonts w:ascii="Times New Roman" w:eastAsiaTheme="minorHAnsi" w:hAnsi="Times New Roman" w:cs="Times New Roman"/>
              </w:rPr>
              <w:t>2.</w:t>
            </w:r>
          </w:p>
        </w:tc>
        <w:tc>
          <w:tcPr>
            <w:tcW w:w="3402" w:type="dxa"/>
            <w:hideMark/>
          </w:tcPr>
          <w:p w:rsidR="004717AD" w:rsidRPr="00596F41" w:rsidRDefault="004717AD" w:rsidP="00EC48CA">
            <w:pPr>
              <w:rPr>
                <w:rFonts w:ascii="Times New Roman" w:eastAsiaTheme="minorHAnsi" w:hAnsi="Times New Roman" w:cs="Times New Roman"/>
              </w:rPr>
            </w:pPr>
          </w:p>
          <w:p w:rsidR="004717AD" w:rsidRPr="00596F41" w:rsidRDefault="004717AD" w:rsidP="00EC48CA">
            <w:pPr>
              <w:rPr>
                <w:rFonts w:ascii="Times New Roman" w:eastAsiaTheme="minorHAnsi" w:hAnsi="Times New Roman" w:cs="Times New Roman"/>
              </w:rPr>
            </w:pPr>
            <w:proofErr w:type="spellStart"/>
            <w:r w:rsidRPr="00596F41">
              <w:rPr>
                <w:rFonts w:ascii="Times New Roman" w:eastAsiaTheme="minorHAnsi" w:hAnsi="Times New Roman" w:cs="Times New Roman"/>
              </w:rPr>
              <w:t>Зибарев</w:t>
            </w:r>
            <w:proofErr w:type="spellEnd"/>
            <w:r w:rsidRPr="00596F41">
              <w:rPr>
                <w:rFonts w:ascii="Times New Roman" w:eastAsiaTheme="minorHAnsi" w:hAnsi="Times New Roman" w:cs="Times New Roman"/>
              </w:rPr>
              <w:t xml:space="preserve"> Валерий Викторович                          </w:t>
            </w:r>
          </w:p>
        </w:tc>
        <w:tc>
          <w:tcPr>
            <w:tcW w:w="2268" w:type="dxa"/>
            <w:hideMark/>
          </w:tcPr>
          <w:p w:rsidR="004717AD" w:rsidRPr="00596F41" w:rsidRDefault="004717AD" w:rsidP="00EC48CA">
            <w:pPr>
              <w:rPr>
                <w:rFonts w:ascii="Times New Roman" w:eastAsiaTheme="minorHAnsi" w:hAnsi="Times New Roman" w:cs="Times New Roman"/>
              </w:rPr>
            </w:pPr>
            <w:r w:rsidRPr="00596F41">
              <w:rPr>
                <w:rFonts w:ascii="Times New Roman" w:eastAsiaTheme="minorHAnsi" w:hAnsi="Times New Roman" w:cs="Times New Roman"/>
              </w:rPr>
              <w:t>по средам</w:t>
            </w:r>
          </w:p>
          <w:p w:rsidR="004717AD" w:rsidRPr="00596F41" w:rsidRDefault="004717AD" w:rsidP="00EC48CA">
            <w:pPr>
              <w:rPr>
                <w:rFonts w:ascii="Times New Roman" w:eastAsiaTheme="minorHAnsi" w:hAnsi="Times New Roman" w:cs="Times New Roman"/>
              </w:rPr>
            </w:pPr>
            <w:r w:rsidRPr="00596F41">
              <w:rPr>
                <w:rFonts w:ascii="Times New Roman" w:eastAsiaTheme="minorHAnsi" w:hAnsi="Times New Roman" w:cs="Times New Roman"/>
              </w:rPr>
              <w:t>16.00 - 18.00</w:t>
            </w:r>
          </w:p>
        </w:tc>
        <w:tc>
          <w:tcPr>
            <w:tcW w:w="3685" w:type="dxa"/>
            <w:hideMark/>
          </w:tcPr>
          <w:p w:rsidR="004717AD" w:rsidRPr="00596F41" w:rsidRDefault="004717AD" w:rsidP="00EC48CA">
            <w:pPr>
              <w:rPr>
                <w:rFonts w:ascii="Times New Roman" w:eastAsiaTheme="minorHAnsi" w:hAnsi="Times New Roman" w:cs="Times New Roman"/>
              </w:rPr>
            </w:pPr>
            <w:proofErr w:type="gramStart"/>
            <w:r w:rsidRPr="00596F41">
              <w:rPr>
                <w:rFonts w:ascii="Times New Roman" w:eastAsiaTheme="minorHAnsi" w:hAnsi="Times New Roman" w:cs="Times New Roman"/>
              </w:rPr>
              <w:t>Песчаный</w:t>
            </w:r>
            <w:proofErr w:type="gramEnd"/>
            <w:r w:rsidRPr="00596F41">
              <w:rPr>
                <w:rFonts w:ascii="Times New Roman" w:eastAsiaTheme="minorHAnsi" w:hAnsi="Times New Roman" w:cs="Times New Roman"/>
              </w:rPr>
              <w:t xml:space="preserve"> пер., д. 11/16 Административное здание  города Павловска </w:t>
            </w:r>
          </w:p>
          <w:p w:rsidR="004717AD" w:rsidRPr="00596F41" w:rsidRDefault="004717AD" w:rsidP="00EC48CA">
            <w:pPr>
              <w:rPr>
                <w:rFonts w:ascii="Times New Roman" w:eastAsiaTheme="minorHAnsi" w:hAnsi="Times New Roman" w:cs="Times New Roman"/>
              </w:rPr>
            </w:pPr>
            <w:proofErr w:type="spellStart"/>
            <w:r w:rsidRPr="00596F41">
              <w:rPr>
                <w:rFonts w:ascii="Times New Roman" w:eastAsiaTheme="minorHAnsi" w:hAnsi="Times New Roman" w:cs="Times New Roman"/>
              </w:rPr>
              <w:t>каб</w:t>
            </w:r>
            <w:proofErr w:type="spellEnd"/>
            <w:r w:rsidRPr="00596F41">
              <w:rPr>
                <w:rFonts w:ascii="Times New Roman" w:eastAsiaTheme="minorHAnsi" w:hAnsi="Times New Roman" w:cs="Times New Roman"/>
              </w:rPr>
              <w:t>. № 26</w:t>
            </w:r>
          </w:p>
        </w:tc>
      </w:tr>
      <w:tr w:rsidR="004717AD" w:rsidRPr="00596F41" w:rsidTr="00EC48CA">
        <w:trPr>
          <w:trHeight w:val="1139"/>
        </w:trPr>
        <w:tc>
          <w:tcPr>
            <w:tcW w:w="959" w:type="dxa"/>
            <w:hideMark/>
          </w:tcPr>
          <w:p w:rsidR="004717AD" w:rsidRPr="00596F41" w:rsidRDefault="004717AD" w:rsidP="00EC48CA">
            <w:pPr>
              <w:rPr>
                <w:rFonts w:ascii="Times New Roman" w:eastAsiaTheme="minorHAnsi" w:hAnsi="Times New Roman" w:cs="Times New Roman"/>
              </w:rPr>
            </w:pPr>
            <w:r w:rsidRPr="00596F41">
              <w:rPr>
                <w:rFonts w:ascii="Times New Roman" w:eastAsiaTheme="minorHAnsi" w:hAnsi="Times New Roman" w:cs="Times New Roman"/>
              </w:rPr>
              <w:t>3.</w:t>
            </w:r>
          </w:p>
        </w:tc>
        <w:tc>
          <w:tcPr>
            <w:tcW w:w="3402" w:type="dxa"/>
            <w:hideMark/>
          </w:tcPr>
          <w:p w:rsidR="004717AD" w:rsidRPr="00596F41" w:rsidRDefault="004717AD" w:rsidP="00EC48CA">
            <w:pPr>
              <w:rPr>
                <w:rFonts w:ascii="Times New Roman" w:eastAsiaTheme="minorHAnsi" w:hAnsi="Times New Roman" w:cs="Times New Roman"/>
              </w:rPr>
            </w:pPr>
            <w:r w:rsidRPr="00596F41">
              <w:rPr>
                <w:rFonts w:ascii="Times New Roman" w:eastAsiaTheme="minorHAnsi" w:hAnsi="Times New Roman" w:cs="Times New Roman"/>
              </w:rPr>
              <w:t>Комлева Ирина Николаевна</w:t>
            </w:r>
          </w:p>
        </w:tc>
        <w:tc>
          <w:tcPr>
            <w:tcW w:w="2268" w:type="dxa"/>
            <w:hideMark/>
          </w:tcPr>
          <w:p w:rsidR="004717AD" w:rsidRPr="00596F41" w:rsidRDefault="004717AD" w:rsidP="00EC48CA">
            <w:pPr>
              <w:rPr>
                <w:rFonts w:ascii="Times New Roman" w:eastAsiaTheme="minorHAnsi" w:hAnsi="Times New Roman" w:cs="Times New Roman"/>
              </w:rPr>
            </w:pPr>
            <w:r w:rsidRPr="00596F41">
              <w:rPr>
                <w:rFonts w:ascii="Times New Roman" w:eastAsiaTheme="minorHAnsi" w:hAnsi="Times New Roman" w:cs="Times New Roman"/>
              </w:rPr>
              <w:t xml:space="preserve">1-й четверг </w:t>
            </w:r>
          </w:p>
          <w:p w:rsidR="004717AD" w:rsidRPr="00596F41" w:rsidRDefault="004717AD" w:rsidP="00EC48CA">
            <w:pPr>
              <w:rPr>
                <w:rFonts w:ascii="Times New Roman" w:eastAsiaTheme="minorHAnsi" w:hAnsi="Times New Roman" w:cs="Times New Roman"/>
              </w:rPr>
            </w:pPr>
            <w:r w:rsidRPr="00596F41">
              <w:rPr>
                <w:rFonts w:ascii="Times New Roman" w:eastAsiaTheme="minorHAnsi" w:hAnsi="Times New Roman" w:cs="Times New Roman"/>
              </w:rPr>
              <w:t>14.00-16.00</w:t>
            </w:r>
          </w:p>
        </w:tc>
        <w:tc>
          <w:tcPr>
            <w:tcW w:w="3685" w:type="dxa"/>
            <w:hideMark/>
          </w:tcPr>
          <w:p w:rsidR="004717AD" w:rsidRPr="00596F41" w:rsidRDefault="004717AD" w:rsidP="00EC48CA">
            <w:pPr>
              <w:rPr>
                <w:rFonts w:ascii="Times New Roman" w:eastAsiaTheme="minorHAnsi" w:hAnsi="Times New Roman" w:cs="Times New Roman"/>
              </w:rPr>
            </w:pPr>
            <w:r w:rsidRPr="00596F41">
              <w:rPr>
                <w:rFonts w:ascii="Times New Roman" w:eastAsiaTheme="minorHAnsi" w:hAnsi="Times New Roman" w:cs="Times New Roman"/>
              </w:rPr>
              <w:t>ул. Конюшенная, д. 7</w:t>
            </w:r>
          </w:p>
          <w:p w:rsidR="004717AD" w:rsidRPr="00596F41" w:rsidRDefault="004717AD" w:rsidP="00EC48CA">
            <w:pPr>
              <w:rPr>
                <w:rFonts w:ascii="Times New Roman" w:eastAsiaTheme="minorHAnsi" w:hAnsi="Times New Roman" w:cs="Times New Roman"/>
              </w:rPr>
            </w:pPr>
            <w:r w:rsidRPr="00596F41">
              <w:rPr>
                <w:rFonts w:ascii="Times New Roman" w:eastAsiaTheme="minorHAnsi" w:hAnsi="Times New Roman" w:cs="Times New Roman"/>
              </w:rPr>
              <w:t xml:space="preserve">ЦККД «Павловск» </w:t>
            </w:r>
          </w:p>
          <w:p w:rsidR="004717AD" w:rsidRPr="00596F41" w:rsidRDefault="004717AD" w:rsidP="00EC48CA">
            <w:pPr>
              <w:rPr>
                <w:rFonts w:ascii="Times New Roman" w:eastAsiaTheme="minorHAnsi" w:hAnsi="Times New Roman" w:cs="Times New Roman"/>
              </w:rPr>
            </w:pPr>
            <w:proofErr w:type="spellStart"/>
            <w:r w:rsidRPr="00596F41">
              <w:rPr>
                <w:rFonts w:ascii="Times New Roman" w:eastAsiaTheme="minorHAnsi" w:hAnsi="Times New Roman" w:cs="Times New Roman"/>
              </w:rPr>
              <w:t>каб</w:t>
            </w:r>
            <w:proofErr w:type="spellEnd"/>
            <w:r w:rsidRPr="00596F41">
              <w:rPr>
                <w:rFonts w:ascii="Times New Roman" w:eastAsiaTheme="minorHAnsi" w:hAnsi="Times New Roman" w:cs="Times New Roman"/>
              </w:rPr>
              <w:t>. № 25</w:t>
            </w:r>
          </w:p>
        </w:tc>
      </w:tr>
      <w:tr w:rsidR="004717AD" w:rsidRPr="00596F41" w:rsidTr="00EC48CA">
        <w:tc>
          <w:tcPr>
            <w:tcW w:w="959" w:type="dxa"/>
            <w:hideMark/>
          </w:tcPr>
          <w:p w:rsidR="004717AD" w:rsidRPr="00596F41" w:rsidRDefault="004717AD" w:rsidP="00EC48CA">
            <w:pPr>
              <w:rPr>
                <w:rFonts w:ascii="Times New Roman" w:eastAsiaTheme="minorHAnsi" w:hAnsi="Times New Roman" w:cs="Times New Roman"/>
              </w:rPr>
            </w:pPr>
            <w:r w:rsidRPr="00596F41">
              <w:rPr>
                <w:rFonts w:ascii="Times New Roman" w:eastAsiaTheme="minorHAnsi" w:hAnsi="Times New Roman" w:cs="Times New Roman"/>
              </w:rPr>
              <w:t>4.</w:t>
            </w:r>
          </w:p>
        </w:tc>
        <w:tc>
          <w:tcPr>
            <w:tcW w:w="3402" w:type="dxa"/>
            <w:hideMark/>
          </w:tcPr>
          <w:p w:rsidR="004717AD" w:rsidRPr="00596F41" w:rsidRDefault="004717AD" w:rsidP="00EC48CA">
            <w:pPr>
              <w:rPr>
                <w:rFonts w:ascii="Times New Roman" w:eastAsiaTheme="minorHAnsi" w:hAnsi="Times New Roman" w:cs="Times New Roman"/>
              </w:rPr>
            </w:pPr>
            <w:r w:rsidRPr="00596F41">
              <w:rPr>
                <w:rFonts w:ascii="Times New Roman" w:eastAsiaTheme="minorHAnsi" w:hAnsi="Times New Roman" w:cs="Times New Roman"/>
              </w:rPr>
              <w:t>Крылов Игорь Михайлович</w:t>
            </w:r>
          </w:p>
        </w:tc>
        <w:tc>
          <w:tcPr>
            <w:tcW w:w="2268" w:type="dxa"/>
          </w:tcPr>
          <w:p w:rsidR="004717AD" w:rsidRPr="00596F41" w:rsidRDefault="004717AD" w:rsidP="00EC48CA">
            <w:pPr>
              <w:rPr>
                <w:rFonts w:ascii="Times New Roman" w:eastAsiaTheme="minorHAnsi" w:hAnsi="Times New Roman" w:cs="Times New Roman"/>
              </w:rPr>
            </w:pPr>
            <w:r w:rsidRPr="00596F41">
              <w:rPr>
                <w:rFonts w:ascii="Times New Roman" w:eastAsiaTheme="minorHAnsi" w:hAnsi="Times New Roman" w:cs="Times New Roman"/>
              </w:rPr>
              <w:t xml:space="preserve">2-й вторник </w:t>
            </w:r>
          </w:p>
          <w:p w:rsidR="004717AD" w:rsidRPr="00596F41" w:rsidRDefault="004717AD" w:rsidP="00EC48CA">
            <w:pPr>
              <w:rPr>
                <w:rFonts w:ascii="Times New Roman" w:eastAsiaTheme="minorHAnsi" w:hAnsi="Times New Roman" w:cs="Times New Roman"/>
              </w:rPr>
            </w:pPr>
            <w:r w:rsidRPr="00596F41">
              <w:rPr>
                <w:rFonts w:ascii="Times New Roman" w:eastAsiaTheme="minorHAnsi" w:hAnsi="Times New Roman" w:cs="Times New Roman"/>
              </w:rPr>
              <w:t>15.00 - 17.00</w:t>
            </w:r>
          </w:p>
        </w:tc>
        <w:tc>
          <w:tcPr>
            <w:tcW w:w="3685" w:type="dxa"/>
          </w:tcPr>
          <w:p w:rsidR="004717AD" w:rsidRPr="00596F41" w:rsidRDefault="004717AD" w:rsidP="00EC48CA">
            <w:pPr>
              <w:rPr>
                <w:rFonts w:ascii="Times New Roman" w:eastAsiaTheme="minorHAnsi" w:hAnsi="Times New Roman" w:cs="Times New Roman"/>
              </w:rPr>
            </w:pPr>
            <w:r w:rsidRPr="00596F41">
              <w:rPr>
                <w:rFonts w:ascii="Times New Roman" w:eastAsiaTheme="minorHAnsi" w:hAnsi="Times New Roman" w:cs="Times New Roman"/>
              </w:rPr>
              <w:t xml:space="preserve">ул. Березовая, д. 18, </w:t>
            </w:r>
          </w:p>
          <w:p w:rsidR="004717AD" w:rsidRPr="00596F41" w:rsidRDefault="004717AD" w:rsidP="00EC48CA">
            <w:pPr>
              <w:rPr>
                <w:rFonts w:ascii="Times New Roman" w:eastAsiaTheme="minorHAnsi" w:hAnsi="Times New Roman" w:cs="Times New Roman"/>
              </w:rPr>
            </w:pPr>
            <w:proofErr w:type="spellStart"/>
            <w:r w:rsidRPr="00596F41">
              <w:rPr>
                <w:rFonts w:ascii="Times New Roman" w:eastAsiaTheme="minorHAnsi" w:hAnsi="Times New Roman" w:cs="Times New Roman"/>
              </w:rPr>
              <w:t>каб</w:t>
            </w:r>
            <w:proofErr w:type="spellEnd"/>
            <w:r w:rsidRPr="00596F41">
              <w:rPr>
                <w:rFonts w:ascii="Times New Roman" w:eastAsiaTheme="minorHAnsi" w:hAnsi="Times New Roman" w:cs="Times New Roman"/>
              </w:rPr>
              <w:t>. 106</w:t>
            </w:r>
          </w:p>
        </w:tc>
      </w:tr>
      <w:tr w:rsidR="004717AD" w:rsidRPr="00596F41" w:rsidTr="00EC48CA">
        <w:tc>
          <w:tcPr>
            <w:tcW w:w="959" w:type="dxa"/>
            <w:hideMark/>
          </w:tcPr>
          <w:p w:rsidR="004717AD" w:rsidRPr="00596F41" w:rsidRDefault="004717AD" w:rsidP="00EC48CA">
            <w:pPr>
              <w:rPr>
                <w:rFonts w:ascii="Times New Roman" w:eastAsiaTheme="minorHAnsi" w:hAnsi="Times New Roman" w:cs="Times New Roman"/>
              </w:rPr>
            </w:pPr>
          </w:p>
          <w:p w:rsidR="004717AD" w:rsidRPr="00596F41" w:rsidRDefault="004717AD" w:rsidP="00EC48CA">
            <w:pPr>
              <w:rPr>
                <w:rFonts w:ascii="Times New Roman" w:eastAsiaTheme="minorHAnsi" w:hAnsi="Times New Roman" w:cs="Times New Roman"/>
              </w:rPr>
            </w:pPr>
            <w:r w:rsidRPr="00596F41">
              <w:rPr>
                <w:rFonts w:ascii="Times New Roman" w:eastAsiaTheme="minorHAnsi" w:hAnsi="Times New Roman" w:cs="Times New Roman"/>
              </w:rPr>
              <w:t>5.</w:t>
            </w:r>
          </w:p>
        </w:tc>
        <w:tc>
          <w:tcPr>
            <w:tcW w:w="3402" w:type="dxa"/>
            <w:hideMark/>
          </w:tcPr>
          <w:p w:rsidR="004717AD" w:rsidRPr="00596F41" w:rsidRDefault="004717AD" w:rsidP="00EC48CA">
            <w:pPr>
              <w:rPr>
                <w:rFonts w:ascii="Times New Roman" w:eastAsiaTheme="minorHAnsi" w:hAnsi="Times New Roman" w:cs="Times New Roman"/>
              </w:rPr>
            </w:pPr>
          </w:p>
          <w:p w:rsidR="004717AD" w:rsidRPr="00596F41" w:rsidRDefault="004717AD" w:rsidP="00EC48CA">
            <w:pPr>
              <w:rPr>
                <w:rFonts w:ascii="Times New Roman" w:eastAsiaTheme="minorHAnsi" w:hAnsi="Times New Roman" w:cs="Times New Roman"/>
              </w:rPr>
            </w:pPr>
            <w:r w:rsidRPr="00596F41">
              <w:rPr>
                <w:rFonts w:ascii="Times New Roman" w:eastAsiaTheme="minorHAnsi" w:hAnsi="Times New Roman" w:cs="Times New Roman"/>
              </w:rPr>
              <w:t>Парамонова Ольга Альбертовна</w:t>
            </w:r>
          </w:p>
        </w:tc>
        <w:tc>
          <w:tcPr>
            <w:tcW w:w="2268" w:type="dxa"/>
            <w:hideMark/>
          </w:tcPr>
          <w:p w:rsidR="004717AD" w:rsidRPr="00596F41" w:rsidRDefault="004717AD" w:rsidP="00EC48CA">
            <w:pPr>
              <w:rPr>
                <w:rFonts w:ascii="Times New Roman" w:eastAsiaTheme="minorHAnsi" w:hAnsi="Times New Roman" w:cs="Times New Roman"/>
              </w:rPr>
            </w:pPr>
            <w:r w:rsidRPr="00596F41">
              <w:rPr>
                <w:rFonts w:ascii="Times New Roman" w:eastAsiaTheme="minorHAnsi" w:hAnsi="Times New Roman" w:cs="Times New Roman"/>
              </w:rPr>
              <w:t xml:space="preserve">по вторникам </w:t>
            </w:r>
          </w:p>
          <w:p w:rsidR="004717AD" w:rsidRPr="00596F41" w:rsidRDefault="004717AD" w:rsidP="00EC48CA">
            <w:pPr>
              <w:rPr>
                <w:rFonts w:ascii="Times New Roman" w:eastAsiaTheme="minorHAnsi" w:hAnsi="Times New Roman" w:cs="Times New Roman"/>
              </w:rPr>
            </w:pPr>
            <w:r w:rsidRPr="00596F41">
              <w:rPr>
                <w:rFonts w:ascii="Times New Roman" w:eastAsiaTheme="minorHAnsi" w:hAnsi="Times New Roman" w:cs="Times New Roman"/>
              </w:rPr>
              <w:t>16.00 - 18.00</w:t>
            </w:r>
          </w:p>
        </w:tc>
        <w:tc>
          <w:tcPr>
            <w:tcW w:w="3685" w:type="dxa"/>
          </w:tcPr>
          <w:p w:rsidR="004717AD" w:rsidRPr="00596F41" w:rsidRDefault="004717AD" w:rsidP="00EC48CA">
            <w:pPr>
              <w:rPr>
                <w:rFonts w:ascii="Times New Roman" w:eastAsiaTheme="minorHAnsi" w:hAnsi="Times New Roman" w:cs="Times New Roman"/>
              </w:rPr>
            </w:pPr>
            <w:r w:rsidRPr="00596F41">
              <w:rPr>
                <w:rFonts w:ascii="Times New Roman" w:eastAsiaTheme="minorHAnsi" w:hAnsi="Times New Roman" w:cs="Times New Roman"/>
              </w:rPr>
              <w:t>ул. Просвещения, д. 3 ДДТ «Павловский»</w:t>
            </w:r>
          </w:p>
          <w:p w:rsidR="004717AD" w:rsidRPr="00596F41" w:rsidRDefault="004717AD" w:rsidP="00EC48CA">
            <w:pPr>
              <w:rPr>
                <w:rFonts w:ascii="Times New Roman" w:eastAsiaTheme="minorHAnsi" w:hAnsi="Times New Roman" w:cs="Times New Roman"/>
              </w:rPr>
            </w:pPr>
            <w:proofErr w:type="spellStart"/>
            <w:r w:rsidRPr="00596F41">
              <w:rPr>
                <w:rFonts w:ascii="Times New Roman" w:eastAsiaTheme="minorHAnsi" w:hAnsi="Times New Roman" w:cs="Times New Roman"/>
              </w:rPr>
              <w:t>каб</w:t>
            </w:r>
            <w:proofErr w:type="spellEnd"/>
            <w:r w:rsidRPr="00596F41">
              <w:rPr>
                <w:rFonts w:ascii="Times New Roman" w:eastAsiaTheme="minorHAnsi" w:hAnsi="Times New Roman" w:cs="Times New Roman"/>
              </w:rPr>
              <w:t>. № 37</w:t>
            </w:r>
          </w:p>
        </w:tc>
      </w:tr>
      <w:tr w:rsidR="004717AD" w:rsidRPr="00596F41" w:rsidTr="00EC48CA">
        <w:tc>
          <w:tcPr>
            <w:tcW w:w="959" w:type="dxa"/>
            <w:hideMark/>
          </w:tcPr>
          <w:p w:rsidR="004717AD" w:rsidRPr="00596F41" w:rsidRDefault="004717AD" w:rsidP="00EC48CA">
            <w:pPr>
              <w:rPr>
                <w:rFonts w:ascii="Times New Roman" w:eastAsiaTheme="minorHAnsi" w:hAnsi="Times New Roman" w:cs="Times New Roman"/>
              </w:rPr>
            </w:pPr>
            <w:r w:rsidRPr="00596F41">
              <w:rPr>
                <w:rFonts w:ascii="Times New Roman" w:eastAsiaTheme="minorHAnsi" w:hAnsi="Times New Roman" w:cs="Times New Roman"/>
              </w:rPr>
              <w:t>6.</w:t>
            </w:r>
          </w:p>
        </w:tc>
        <w:tc>
          <w:tcPr>
            <w:tcW w:w="3402" w:type="dxa"/>
          </w:tcPr>
          <w:p w:rsidR="004717AD" w:rsidRPr="00596F41" w:rsidRDefault="004717AD" w:rsidP="00EC48CA">
            <w:pPr>
              <w:rPr>
                <w:rFonts w:ascii="Times New Roman" w:eastAsiaTheme="minorHAnsi" w:hAnsi="Times New Roman" w:cs="Times New Roman"/>
              </w:rPr>
            </w:pPr>
          </w:p>
          <w:p w:rsidR="004717AD" w:rsidRPr="00596F41" w:rsidRDefault="004717AD" w:rsidP="00EC48CA">
            <w:pPr>
              <w:rPr>
                <w:rFonts w:ascii="Times New Roman" w:eastAsiaTheme="minorHAnsi" w:hAnsi="Times New Roman" w:cs="Times New Roman"/>
              </w:rPr>
            </w:pPr>
            <w:r w:rsidRPr="00596F41">
              <w:rPr>
                <w:rFonts w:ascii="Times New Roman" w:eastAsiaTheme="minorHAnsi" w:hAnsi="Times New Roman" w:cs="Times New Roman"/>
              </w:rPr>
              <w:t>Семенова Лариса Ивановна</w:t>
            </w:r>
          </w:p>
        </w:tc>
        <w:tc>
          <w:tcPr>
            <w:tcW w:w="2268" w:type="dxa"/>
          </w:tcPr>
          <w:p w:rsidR="004717AD" w:rsidRPr="00596F41" w:rsidRDefault="004717AD" w:rsidP="00EC48CA">
            <w:pPr>
              <w:rPr>
                <w:rFonts w:ascii="Times New Roman" w:eastAsiaTheme="minorHAnsi" w:hAnsi="Times New Roman" w:cs="Times New Roman"/>
              </w:rPr>
            </w:pPr>
          </w:p>
          <w:p w:rsidR="004717AD" w:rsidRPr="00596F41" w:rsidRDefault="004717AD" w:rsidP="00EC48CA">
            <w:pPr>
              <w:rPr>
                <w:rFonts w:ascii="Times New Roman" w:eastAsiaTheme="minorHAnsi" w:hAnsi="Times New Roman" w:cs="Times New Roman"/>
              </w:rPr>
            </w:pPr>
            <w:r w:rsidRPr="00596F41">
              <w:rPr>
                <w:rFonts w:ascii="Times New Roman" w:eastAsiaTheme="minorHAnsi" w:hAnsi="Times New Roman" w:cs="Times New Roman"/>
              </w:rPr>
              <w:t>по понедельникам</w:t>
            </w:r>
          </w:p>
          <w:p w:rsidR="004717AD" w:rsidRPr="00596F41" w:rsidRDefault="004717AD" w:rsidP="00EC48CA">
            <w:pPr>
              <w:rPr>
                <w:rFonts w:ascii="Times New Roman" w:eastAsiaTheme="minorHAnsi" w:hAnsi="Times New Roman" w:cs="Times New Roman"/>
              </w:rPr>
            </w:pPr>
            <w:r w:rsidRPr="00596F41">
              <w:rPr>
                <w:rFonts w:ascii="Times New Roman" w:eastAsiaTheme="minorHAnsi" w:hAnsi="Times New Roman" w:cs="Times New Roman"/>
              </w:rPr>
              <w:t>16.00 - 18.00</w:t>
            </w:r>
          </w:p>
        </w:tc>
        <w:tc>
          <w:tcPr>
            <w:tcW w:w="3685" w:type="dxa"/>
            <w:hideMark/>
          </w:tcPr>
          <w:p w:rsidR="004717AD" w:rsidRPr="00596F41" w:rsidRDefault="004717AD" w:rsidP="00EC48CA">
            <w:pPr>
              <w:rPr>
                <w:rFonts w:ascii="Times New Roman" w:eastAsiaTheme="minorHAnsi" w:hAnsi="Times New Roman" w:cs="Times New Roman"/>
              </w:rPr>
            </w:pPr>
            <w:proofErr w:type="gramStart"/>
            <w:r w:rsidRPr="00596F41">
              <w:rPr>
                <w:rFonts w:ascii="Times New Roman" w:eastAsiaTheme="minorHAnsi" w:hAnsi="Times New Roman" w:cs="Times New Roman"/>
              </w:rPr>
              <w:t>Песчаный</w:t>
            </w:r>
            <w:proofErr w:type="gramEnd"/>
            <w:r w:rsidRPr="00596F41">
              <w:rPr>
                <w:rFonts w:ascii="Times New Roman" w:eastAsiaTheme="minorHAnsi" w:hAnsi="Times New Roman" w:cs="Times New Roman"/>
              </w:rPr>
              <w:t xml:space="preserve"> пер., д. 11/16 Административное здание  города Павловска </w:t>
            </w:r>
          </w:p>
          <w:p w:rsidR="004717AD" w:rsidRPr="00596F41" w:rsidRDefault="004717AD" w:rsidP="00EC48CA">
            <w:pPr>
              <w:rPr>
                <w:rFonts w:ascii="Times New Roman" w:eastAsiaTheme="minorHAnsi" w:hAnsi="Times New Roman" w:cs="Times New Roman"/>
              </w:rPr>
            </w:pPr>
            <w:proofErr w:type="spellStart"/>
            <w:r w:rsidRPr="00596F41">
              <w:rPr>
                <w:rFonts w:ascii="Times New Roman" w:eastAsiaTheme="minorHAnsi" w:hAnsi="Times New Roman" w:cs="Times New Roman"/>
              </w:rPr>
              <w:t>каб</w:t>
            </w:r>
            <w:proofErr w:type="spellEnd"/>
            <w:r w:rsidRPr="00596F41">
              <w:rPr>
                <w:rFonts w:ascii="Times New Roman" w:eastAsiaTheme="minorHAnsi" w:hAnsi="Times New Roman" w:cs="Times New Roman"/>
              </w:rPr>
              <w:t>. № 28</w:t>
            </w:r>
          </w:p>
        </w:tc>
      </w:tr>
      <w:tr w:rsidR="004717AD" w:rsidRPr="00596F41" w:rsidTr="00EC48CA">
        <w:trPr>
          <w:trHeight w:val="1367"/>
        </w:trPr>
        <w:tc>
          <w:tcPr>
            <w:tcW w:w="959" w:type="dxa"/>
            <w:hideMark/>
          </w:tcPr>
          <w:p w:rsidR="004717AD" w:rsidRPr="00596F41" w:rsidRDefault="004717AD" w:rsidP="00EC48CA">
            <w:pPr>
              <w:rPr>
                <w:rFonts w:ascii="Times New Roman" w:eastAsiaTheme="minorHAnsi" w:hAnsi="Times New Roman" w:cs="Times New Roman"/>
              </w:rPr>
            </w:pPr>
          </w:p>
          <w:p w:rsidR="004717AD" w:rsidRPr="00596F41" w:rsidRDefault="004717AD" w:rsidP="00EC48CA">
            <w:pPr>
              <w:rPr>
                <w:rFonts w:ascii="Times New Roman" w:eastAsiaTheme="minorHAnsi" w:hAnsi="Times New Roman" w:cs="Times New Roman"/>
              </w:rPr>
            </w:pPr>
            <w:r w:rsidRPr="00596F41">
              <w:rPr>
                <w:rFonts w:ascii="Times New Roman" w:eastAsiaTheme="minorHAnsi" w:hAnsi="Times New Roman" w:cs="Times New Roman"/>
              </w:rPr>
              <w:t>7.</w:t>
            </w:r>
          </w:p>
        </w:tc>
        <w:tc>
          <w:tcPr>
            <w:tcW w:w="3402" w:type="dxa"/>
          </w:tcPr>
          <w:p w:rsidR="004717AD" w:rsidRPr="00596F41" w:rsidRDefault="004717AD" w:rsidP="00EC48CA">
            <w:pPr>
              <w:rPr>
                <w:rFonts w:ascii="Times New Roman" w:eastAsiaTheme="minorHAnsi" w:hAnsi="Times New Roman" w:cs="Times New Roman"/>
              </w:rPr>
            </w:pPr>
          </w:p>
          <w:p w:rsidR="004717AD" w:rsidRPr="00596F41" w:rsidRDefault="004717AD" w:rsidP="00EC48CA">
            <w:pPr>
              <w:rPr>
                <w:rFonts w:ascii="Times New Roman" w:eastAsiaTheme="minorHAnsi" w:hAnsi="Times New Roman" w:cs="Times New Roman"/>
              </w:rPr>
            </w:pPr>
            <w:r w:rsidRPr="00596F41">
              <w:rPr>
                <w:rFonts w:ascii="Times New Roman" w:eastAsiaTheme="minorHAnsi" w:hAnsi="Times New Roman" w:cs="Times New Roman"/>
              </w:rPr>
              <w:t>Филатов Юрий Владимирович</w:t>
            </w:r>
          </w:p>
        </w:tc>
        <w:tc>
          <w:tcPr>
            <w:tcW w:w="2268" w:type="dxa"/>
          </w:tcPr>
          <w:p w:rsidR="004717AD" w:rsidRPr="00596F41" w:rsidRDefault="004717AD" w:rsidP="00EC48CA">
            <w:pPr>
              <w:rPr>
                <w:rFonts w:ascii="Times New Roman" w:eastAsiaTheme="minorHAnsi" w:hAnsi="Times New Roman" w:cs="Times New Roman"/>
              </w:rPr>
            </w:pPr>
          </w:p>
          <w:p w:rsidR="004717AD" w:rsidRPr="00596F41" w:rsidRDefault="004717AD" w:rsidP="00EC48CA">
            <w:pPr>
              <w:rPr>
                <w:rFonts w:ascii="Times New Roman" w:eastAsiaTheme="minorHAnsi" w:hAnsi="Times New Roman" w:cs="Times New Roman"/>
              </w:rPr>
            </w:pPr>
            <w:r w:rsidRPr="00596F41">
              <w:rPr>
                <w:rFonts w:ascii="Times New Roman" w:eastAsiaTheme="minorHAnsi" w:hAnsi="Times New Roman" w:cs="Times New Roman"/>
              </w:rPr>
              <w:t>1-й вторник</w:t>
            </w:r>
          </w:p>
          <w:p w:rsidR="004717AD" w:rsidRPr="00596F41" w:rsidRDefault="004717AD" w:rsidP="00EC48CA">
            <w:pPr>
              <w:rPr>
                <w:rFonts w:ascii="Times New Roman" w:eastAsiaTheme="minorHAnsi" w:hAnsi="Times New Roman" w:cs="Times New Roman"/>
              </w:rPr>
            </w:pPr>
            <w:r w:rsidRPr="00596F41">
              <w:rPr>
                <w:rFonts w:ascii="Times New Roman" w:eastAsiaTheme="minorHAnsi" w:hAnsi="Times New Roman" w:cs="Times New Roman"/>
              </w:rPr>
              <w:t>16.00-18.00</w:t>
            </w:r>
          </w:p>
        </w:tc>
        <w:tc>
          <w:tcPr>
            <w:tcW w:w="3685" w:type="dxa"/>
          </w:tcPr>
          <w:p w:rsidR="004717AD" w:rsidRPr="00596F41" w:rsidRDefault="004717AD" w:rsidP="00EC48CA">
            <w:pPr>
              <w:rPr>
                <w:rFonts w:ascii="Times New Roman" w:eastAsiaTheme="minorHAnsi" w:hAnsi="Times New Roman" w:cs="Times New Roman"/>
              </w:rPr>
            </w:pPr>
            <w:r w:rsidRPr="00596F41">
              <w:rPr>
                <w:rFonts w:ascii="Times New Roman" w:eastAsiaTheme="minorHAnsi" w:hAnsi="Times New Roman" w:cs="Times New Roman"/>
              </w:rPr>
              <w:t xml:space="preserve">ул. Клубная, д. 1 </w:t>
            </w:r>
          </w:p>
          <w:p w:rsidR="004717AD" w:rsidRPr="00596F41" w:rsidRDefault="004717AD" w:rsidP="00EC48CA">
            <w:pPr>
              <w:rPr>
                <w:rFonts w:ascii="Times New Roman" w:eastAsiaTheme="minorHAnsi" w:hAnsi="Times New Roman" w:cs="Times New Roman"/>
              </w:rPr>
            </w:pPr>
            <w:r w:rsidRPr="00596F41">
              <w:rPr>
                <w:rFonts w:ascii="Times New Roman" w:eastAsiaTheme="minorHAnsi" w:hAnsi="Times New Roman" w:cs="Times New Roman"/>
              </w:rPr>
              <w:t>поселок Динамо подростково-молодежный клуб «</w:t>
            </w:r>
            <w:proofErr w:type="spellStart"/>
            <w:r w:rsidRPr="00596F41">
              <w:rPr>
                <w:rFonts w:ascii="Times New Roman" w:eastAsiaTheme="minorHAnsi" w:hAnsi="Times New Roman" w:cs="Times New Roman"/>
              </w:rPr>
              <w:t>Павловчанин</w:t>
            </w:r>
            <w:proofErr w:type="spellEnd"/>
            <w:r w:rsidRPr="00596F41">
              <w:rPr>
                <w:rFonts w:ascii="Times New Roman" w:eastAsiaTheme="minorHAnsi" w:hAnsi="Times New Roman" w:cs="Times New Roman"/>
              </w:rPr>
              <w:t>»</w:t>
            </w:r>
          </w:p>
        </w:tc>
      </w:tr>
      <w:tr w:rsidR="004717AD" w:rsidRPr="00596F41" w:rsidTr="00EC48CA">
        <w:tc>
          <w:tcPr>
            <w:tcW w:w="959" w:type="dxa"/>
            <w:hideMark/>
          </w:tcPr>
          <w:p w:rsidR="004717AD" w:rsidRPr="00596F41" w:rsidRDefault="004717AD" w:rsidP="00EC48CA">
            <w:pPr>
              <w:rPr>
                <w:rFonts w:ascii="Times New Roman" w:eastAsiaTheme="minorHAnsi" w:hAnsi="Times New Roman" w:cs="Times New Roman"/>
              </w:rPr>
            </w:pPr>
            <w:r w:rsidRPr="00596F41">
              <w:rPr>
                <w:rFonts w:ascii="Times New Roman" w:eastAsiaTheme="minorHAnsi" w:hAnsi="Times New Roman" w:cs="Times New Roman"/>
              </w:rPr>
              <w:t>8.</w:t>
            </w:r>
          </w:p>
        </w:tc>
        <w:tc>
          <w:tcPr>
            <w:tcW w:w="3402" w:type="dxa"/>
            <w:hideMark/>
          </w:tcPr>
          <w:p w:rsidR="004717AD" w:rsidRPr="00596F41" w:rsidRDefault="004717AD" w:rsidP="00EC48CA">
            <w:pPr>
              <w:rPr>
                <w:rFonts w:ascii="Times New Roman" w:eastAsiaTheme="minorHAnsi" w:hAnsi="Times New Roman" w:cs="Times New Roman"/>
              </w:rPr>
            </w:pPr>
            <w:r w:rsidRPr="00596F41">
              <w:rPr>
                <w:rFonts w:ascii="Times New Roman" w:eastAsiaTheme="minorHAnsi" w:hAnsi="Times New Roman" w:cs="Times New Roman"/>
              </w:rPr>
              <w:t>Чайкина  Галина Васильевна</w:t>
            </w:r>
          </w:p>
        </w:tc>
        <w:tc>
          <w:tcPr>
            <w:tcW w:w="2268" w:type="dxa"/>
            <w:hideMark/>
          </w:tcPr>
          <w:p w:rsidR="004717AD" w:rsidRPr="00596F41" w:rsidRDefault="004717AD" w:rsidP="00EC48CA">
            <w:pPr>
              <w:rPr>
                <w:rFonts w:ascii="Times New Roman" w:eastAsiaTheme="minorHAnsi" w:hAnsi="Times New Roman" w:cs="Times New Roman"/>
              </w:rPr>
            </w:pPr>
            <w:r w:rsidRPr="00596F41">
              <w:rPr>
                <w:rFonts w:ascii="Times New Roman" w:eastAsiaTheme="minorHAnsi" w:hAnsi="Times New Roman" w:cs="Times New Roman"/>
              </w:rPr>
              <w:t>3-я среда</w:t>
            </w:r>
          </w:p>
          <w:p w:rsidR="004717AD" w:rsidRPr="00596F41" w:rsidRDefault="004717AD" w:rsidP="00EC48CA">
            <w:pPr>
              <w:rPr>
                <w:rFonts w:ascii="Times New Roman" w:eastAsiaTheme="minorHAnsi" w:hAnsi="Times New Roman" w:cs="Times New Roman"/>
              </w:rPr>
            </w:pPr>
            <w:r w:rsidRPr="00596F41">
              <w:rPr>
                <w:rFonts w:ascii="Times New Roman" w:eastAsiaTheme="minorHAnsi" w:hAnsi="Times New Roman" w:cs="Times New Roman"/>
              </w:rPr>
              <w:t>15.00-17.00</w:t>
            </w:r>
          </w:p>
        </w:tc>
        <w:tc>
          <w:tcPr>
            <w:tcW w:w="3685" w:type="dxa"/>
            <w:hideMark/>
          </w:tcPr>
          <w:p w:rsidR="004717AD" w:rsidRPr="00596F41" w:rsidRDefault="004717AD" w:rsidP="00EC48CA">
            <w:pPr>
              <w:rPr>
                <w:rFonts w:ascii="Times New Roman" w:eastAsiaTheme="minorHAnsi" w:hAnsi="Times New Roman" w:cs="Times New Roman"/>
              </w:rPr>
            </w:pPr>
            <w:proofErr w:type="gramStart"/>
            <w:r w:rsidRPr="00596F41">
              <w:rPr>
                <w:rFonts w:ascii="Times New Roman" w:eastAsiaTheme="minorHAnsi" w:hAnsi="Times New Roman" w:cs="Times New Roman"/>
              </w:rPr>
              <w:t>Песчаный</w:t>
            </w:r>
            <w:proofErr w:type="gramEnd"/>
            <w:r w:rsidRPr="00596F41">
              <w:rPr>
                <w:rFonts w:ascii="Times New Roman" w:eastAsiaTheme="minorHAnsi" w:hAnsi="Times New Roman" w:cs="Times New Roman"/>
              </w:rPr>
              <w:t xml:space="preserve"> пер., д. 11/16 Административное здание  города Павловска </w:t>
            </w:r>
          </w:p>
          <w:p w:rsidR="004717AD" w:rsidRPr="00596F41" w:rsidRDefault="004717AD" w:rsidP="00EC48CA">
            <w:pPr>
              <w:rPr>
                <w:rFonts w:ascii="Times New Roman" w:eastAsiaTheme="minorHAnsi" w:hAnsi="Times New Roman" w:cs="Times New Roman"/>
              </w:rPr>
            </w:pPr>
            <w:proofErr w:type="spellStart"/>
            <w:r w:rsidRPr="00596F41">
              <w:rPr>
                <w:rFonts w:ascii="Times New Roman" w:eastAsiaTheme="minorHAnsi" w:hAnsi="Times New Roman" w:cs="Times New Roman"/>
              </w:rPr>
              <w:t>каб</w:t>
            </w:r>
            <w:proofErr w:type="spellEnd"/>
            <w:r w:rsidRPr="00596F41">
              <w:rPr>
                <w:rFonts w:ascii="Times New Roman" w:eastAsiaTheme="minorHAnsi" w:hAnsi="Times New Roman" w:cs="Times New Roman"/>
              </w:rPr>
              <w:t>. № 26</w:t>
            </w:r>
          </w:p>
        </w:tc>
      </w:tr>
      <w:tr w:rsidR="004717AD" w:rsidRPr="00596F41" w:rsidTr="00EC48CA">
        <w:trPr>
          <w:trHeight w:val="562"/>
        </w:trPr>
        <w:tc>
          <w:tcPr>
            <w:tcW w:w="959" w:type="dxa"/>
            <w:hideMark/>
          </w:tcPr>
          <w:p w:rsidR="004717AD" w:rsidRPr="00596F41" w:rsidRDefault="004717AD" w:rsidP="00EC48CA">
            <w:pPr>
              <w:rPr>
                <w:rFonts w:ascii="Times New Roman" w:eastAsiaTheme="minorHAnsi" w:hAnsi="Times New Roman" w:cs="Times New Roman"/>
              </w:rPr>
            </w:pPr>
            <w:r w:rsidRPr="00596F41">
              <w:rPr>
                <w:rFonts w:ascii="Times New Roman" w:eastAsiaTheme="minorHAnsi" w:hAnsi="Times New Roman" w:cs="Times New Roman"/>
              </w:rPr>
              <w:t>9.</w:t>
            </w:r>
          </w:p>
        </w:tc>
        <w:tc>
          <w:tcPr>
            <w:tcW w:w="3402" w:type="dxa"/>
            <w:hideMark/>
          </w:tcPr>
          <w:p w:rsidR="004717AD" w:rsidRPr="00596F41" w:rsidRDefault="004717AD" w:rsidP="00EC48CA">
            <w:pPr>
              <w:rPr>
                <w:rFonts w:ascii="Times New Roman" w:eastAsiaTheme="minorHAnsi" w:hAnsi="Times New Roman" w:cs="Times New Roman"/>
              </w:rPr>
            </w:pPr>
            <w:r w:rsidRPr="00596F41">
              <w:rPr>
                <w:rFonts w:ascii="Times New Roman" w:eastAsiaTheme="minorHAnsi" w:hAnsi="Times New Roman" w:cs="Times New Roman"/>
              </w:rPr>
              <w:t>Щербаков Максим Вячеславович</w:t>
            </w:r>
          </w:p>
        </w:tc>
        <w:tc>
          <w:tcPr>
            <w:tcW w:w="2268" w:type="dxa"/>
            <w:hideMark/>
          </w:tcPr>
          <w:p w:rsidR="004717AD" w:rsidRPr="00596F41" w:rsidRDefault="004717AD" w:rsidP="00EC48CA">
            <w:pPr>
              <w:rPr>
                <w:rFonts w:ascii="Times New Roman" w:eastAsiaTheme="minorHAnsi" w:hAnsi="Times New Roman" w:cs="Times New Roman"/>
              </w:rPr>
            </w:pPr>
            <w:r w:rsidRPr="00596F41">
              <w:rPr>
                <w:rFonts w:ascii="Times New Roman" w:eastAsiaTheme="minorHAnsi" w:hAnsi="Times New Roman" w:cs="Times New Roman"/>
              </w:rPr>
              <w:t xml:space="preserve">по вторникам </w:t>
            </w:r>
          </w:p>
          <w:p w:rsidR="004717AD" w:rsidRPr="00596F41" w:rsidRDefault="004717AD" w:rsidP="00EC48CA">
            <w:pPr>
              <w:rPr>
                <w:rFonts w:ascii="Times New Roman" w:eastAsiaTheme="minorHAnsi" w:hAnsi="Times New Roman" w:cs="Times New Roman"/>
              </w:rPr>
            </w:pPr>
            <w:r w:rsidRPr="00596F41">
              <w:rPr>
                <w:rFonts w:ascii="Times New Roman" w:eastAsiaTheme="minorHAnsi" w:hAnsi="Times New Roman" w:cs="Times New Roman"/>
              </w:rPr>
              <w:t>11.00 - 13.00</w:t>
            </w:r>
          </w:p>
        </w:tc>
        <w:tc>
          <w:tcPr>
            <w:tcW w:w="3685" w:type="dxa"/>
            <w:hideMark/>
          </w:tcPr>
          <w:p w:rsidR="004717AD" w:rsidRPr="00596F41" w:rsidRDefault="004717AD" w:rsidP="00EC48CA">
            <w:pPr>
              <w:rPr>
                <w:rFonts w:ascii="Times New Roman" w:eastAsiaTheme="minorHAnsi" w:hAnsi="Times New Roman" w:cs="Times New Roman"/>
              </w:rPr>
            </w:pPr>
            <w:r w:rsidRPr="00596F41">
              <w:rPr>
                <w:rFonts w:ascii="Times New Roman" w:eastAsiaTheme="minorHAnsi" w:hAnsi="Times New Roman" w:cs="Times New Roman"/>
              </w:rPr>
              <w:t>ул. Садовая, д. 49</w:t>
            </w:r>
          </w:p>
          <w:p w:rsidR="004717AD" w:rsidRPr="00596F41" w:rsidRDefault="004717AD" w:rsidP="00EC48CA">
            <w:pPr>
              <w:rPr>
                <w:rFonts w:ascii="Times New Roman" w:eastAsiaTheme="minorHAnsi" w:hAnsi="Times New Roman" w:cs="Times New Roman"/>
              </w:rPr>
            </w:pPr>
            <w:r w:rsidRPr="00596F41">
              <w:rPr>
                <w:rFonts w:ascii="Times New Roman" w:eastAsiaTheme="minorHAnsi" w:hAnsi="Times New Roman" w:cs="Times New Roman"/>
              </w:rPr>
              <w:t xml:space="preserve">Дом ветеранов </w:t>
            </w:r>
          </w:p>
          <w:p w:rsidR="004717AD" w:rsidRPr="00596F41" w:rsidRDefault="004717AD" w:rsidP="00EC48CA">
            <w:pPr>
              <w:rPr>
                <w:rFonts w:ascii="Times New Roman" w:eastAsiaTheme="minorHAnsi" w:hAnsi="Times New Roman" w:cs="Times New Roman"/>
              </w:rPr>
            </w:pPr>
            <w:r w:rsidRPr="00596F41">
              <w:rPr>
                <w:rFonts w:ascii="Times New Roman" w:eastAsiaTheme="minorHAnsi" w:hAnsi="Times New Roman" w:cs="Times New Roman"/>
              </w:rPr>
              <w:t>войны  и труда № 1</w:t>
            </w:r>
          </w:p>
        </w:tc>
      </w:tr>
    </w:tbl>
    <w:p w:rsidR="004717AD" w:rsidRPr="00596F41" w:rsidRDefault="004717AD" w:rsidP="004717AD">
      <w:pPr>
        <w:rPr>
          <w:rFonts w:eastAsia="Calibri"/>
        </w:rPr>
      </w:pPr>
      <w:r w:rsidRPr="00596F41">
        <w:tab/>
      </w:r>
      <w:r w:rsidRPr="00596F41">
        <w:tab/>
      </w:r>
      <w:r w:rsidRPr="00596F41">
        <w:tab/>
      </w:r>
      <w:r w:rsidRPr="00596F41">
        <w:tab/>
      </w:r>
      <w:r w:rsidRPr="00596F41">
        <w:tab/>
      </w:r>
      <w:r w:rsidRPr="00596F41">
        <w:tab/>
      </w:r>
      <w:r w:rsidRPr="00596F41">
        <w:tab/>
      </w:r>
      <w:r w:rsidRPr="00596F41">
        <w:tab/>
      </w:r>
      <w:r w:rsidRPr="00596F41">
        <w:tab/>
      </w:r>
      <w:r w:rsidRPr="00596F41">
        <w:tab/>
      </w:r>
      <w:r w:rsidRPr="00596F41">
        <w:tab/>
      </w:r>
      <w:r w:rsidRPr="00596F41">
        <w:tab/>
      </w:r>
      <w:r w:rsidRPr="00596F41">
        <w:tab/>
      </w:r>
      <w:r w:rsidRPr="00596F41">
        <w:tab/>
      </w:r>
      <w:r w:rsidRPr="00596F41">
        <w:tab/>
      </w:r>
      <w:r w:rsidRPr="00596F41">
        <w:tab/>
      </w:r>
      <w:r w:rsidRPr="00596F41">
        <w:tab/>
      </w:r>
      <w:r w:rsidRPr="00596F41">
        <w:tab/>
      </w:r>
      <w:r w:rsidRPr="00596F41">
        <w:tab/>
      </w:r>
      <w:r w:rsidRPr="00596F41">
        <w:tab/>
      </w:r>
    </w:p>
    <w:p w:rsidR="004717AD" w:rsidRPr="00596F41" w:rsidRDefault="004717AD" w:rsidP="004717AD">
      <w:pPr>
        <w:rPr>
          <w:rFonts w:eastAsia="Calibri"/>
        </w:rPr>
      </w:pPr>
    </w:p>
    <w:p w:rsidR="004717AD" w:rsidRDefault="004717AD" w:rsidP="004717AD">
      <w:pPr>
        <w:jc w:val="both"/>
        <w:rPr>
          <w:sz w:val="18"/>
          <w:szCs w:val="18"/>
        </w:rPr>
      </w:pPr>
    </w:p>
    <w:p w:rsidR="004717AD" w:rsidRDefault="004717AD" w:rsidP="004717AD">
      <w:pPr>
        <w:jc w:val="both"/>
        <w:rPr>
          <w:sz w:val="18"/>
          <w:szCs w:val="18"/>
        </w:rPr>
      </w:pPr>
    </w:p>
    <w:p w:rsidR="004717AD" w:rsidRDefault="004717AD" w:rsidP="004717AD">
      <w:pPr>
        <w:jc w:val="both"/>
        <w:rPr>
          <w:sz w:val="18"/>
          <w:szCs w:val="18"/>
        </w:rPr>
      </w:pPr>
    </w:p>
    <w:p w:rsidR="004717AD" w:rsidRDefault="004717AD" w:rsidP="004717AD">
      <w:pPr>
        <w:jc w:val="both"/>
        <w:rPr>
          <w:sz w:val="18"/>
          <w:szCs w:val="18"/>
        </w:rPr>
      </w:pPr>
    </w:p>
    <w:p w:rsidR="004717AD" w:rsidRDefault="004717AD" w:rsidP="004717AD">
      <w:pPr>
        <w:jc w:val="both"/>
        <w:rPr>
          <w:sz w:val="18"/>
          <w:szCs w:val="18"/>
        </w:rPr>
      </w:pPr>
    </w:p>
    <w:p w:rsidR="003B0C86" w:rsidRDefault="003B0C86" w:rsidP="006A4515">
      <w:pPr>
        <w:pBdr>
          <w:bottom w:val="single" w:sz="12" w:space="1" w:color="auto"/>
        </w:pBdr>
        <w:rPr>
          <w:noProof/>
          <w:sz w:val="18"/>
          <w:szCs w:val="18"/>
        </w:rPr>
      </w:pPr>
    </w:p>
    <w:p w:rsidR="00080694" w:rsidRPr="00080694" w:rsidRDefault="00080694" w:rsidP="00080694">
      <w:pPr>
        <w:tabs>
          <w:tab w:val="left" w:pos="6096"/>
        </w:tabs>
        <w:overflowPunct w:val="0"/>
        <w:autoSpaceDE w:val="0"/>
        <w:autoSpaceDN w:val="0"/>
        <w:adjustRightInd w:val="0"/>
        <w:textAlignment w:val="baseline"/>
        <w:rPr>
          <w:sz w:val="15"/>
          <w:szCs w:val="15"/>
        </w:rPr>
      </w:pPr>
      <w:r w:rsidRPr="00080694">
        <w:rPr>
          <w:sz w:val="15"/>
          <w:szCs w:val="15"/>
        </w:rPr>
        <w:t xml:space="preserve">Информационно-аналитический бюллетень «Муниципальные новости Павловска», выпуск № </w:t>
      </w:r>
      <w:r w:rsidR="00026DCE">
        <w:rPr>
          <w:sz w:val="15"/>
          <w:szCs w:val="15"/>
        </w:rPr>
        <w:t>1</w:t>
      </w:r>
      <w:r w:rsidRPr="00080694">
        <w:rPr>
          <w:sz w:val="15"/>
          <w:szCs w:val="15"/>
        </w:rPr>
        <w:t xml:space="preserve"> от</w:t>
      </w:r>
      <w:r w:rsidR="00576A79">
        <w:rPr>
          <w:sz w:val="15"/>
          <w:szCs w:val="15"/>
        </w:rPr>
        <w:t xml:space="preserve"> </w:t>
      </w:r>
      <w:r w:rsidRPr="00080694">
        <w:rPr>
          <w:sz w:val="15"/>
          <w:szCs w:val="15"/>
        </w:rPr>
        <w:t xml:space="preserve"> </w:t>
      </w:r>
      <w:r w:rsidR="00026DCE">
        <w:rPr>
          <w:sz w:val="15"/>
          <w:szCs w:val="15"/>
        </w:rPr>
        <w:t>2</w:t>
      </w:r>
      <w:r w:rsidR="0051623A">
        <w:rPr>
          <w:sz w:val="15"/>
          <w:szCs w:val="15"/>
        </w:rPr>
        <w:t>5.01.2017</w:t>
      </w:r>
    </w:p>
    <w:p w:rsidR="00080694" w:rsidRPr="00080694" w:rsidRDefault="00080694" w:rsidP="00080694">
      <w:pPr>
        <w:overflowPunct w:val="0"/>
        <w:autoSpaceDE w:val="0"/>
        <w:autoSpaceDN w:val="0"/>
        <w:adjustRightInd w:val="0"/>
        <w:textAlignment w:val="baseline"/>
        <w:rPr>
          <w:sz w:val="15"/>
          <w:szCs w:val="15"/>
        </w:rPr>
      </w:pPr>
      <w:r w:rsidRPr="00080694">
        <w:rPr>
          <w:sz w:val="15"/>
          <w:szCs w:val="15"/>
        </w:rPr>
        <w:t>Официальное издание Муниципального Совета города Павловска. Учредитель, редакция, издатель: Муниципальный Совет города Павловска</w:t>
      </w:r>
    </w:p>
    <w:p w:rsidR="00080694" w:rsidRPr="00080694" w:rsidRDefault="00080694" w:rsidP="00080694">
      <w:pPr>
        <w:overflowPunct w:val="0"/>
        <w:autoSpaceDE w:val="0"/>
        <w:autoSpaceDN w:val="0"/>
        <w:adjustRightInd w:val="0"/>
        <w:textAlignment w:val="baseline"/>
        <w:rPr>
          <w:sz w:val="15"/>
          <w:szCs w:val="15"/>
        </w:rPr>
      </w:pPr>
      <w:r w:rsidRPr="00080694">
        <w:rPr>
          <w:sz w:val="15"/>
          <w:szCs w:val="15"/>
        </w:rPr>
        <w:t xml:space="preserve">Главный редактор: </w:t>
      </w:r>
      <w:proofErr w:type="spellStart"/>
      <w:r w:rsidRPr="00080694">
        <w:rPr>
          <w:sz w:val="15"/>
          <w:szCs w:val="15"/>
        </w:rPr>
        <w:t>Зибарев</w:t>
      </w:r>
      <w:proofErr w:type="spellEnd"/>
      <w:r w:rsidRPr="00080694">
        <w:rPr>
          <w:sz w:val="15"/>
          <w:szCs w:val="15"/>
        </w:rPr>
        <w:t xml:space="preserve"> В.В. Адрес редакции: 196620, Санкт-Петербург, г. Павловск, Песчаный пер., д. 11/16, телефон: 465-17-73. Тираж 100 экз.</w:t>
      </w:r>
    </w:p>
    <w:p w:rsidR="00080694" w:rsidRPr="00080694" w:rsidRDefault="00080694" w:rsidP="00080694">
      <w:pPr>
        <w:overflowPunct w:val="0"/>
        <w:autoSpaceDE w:val="0"/>
        <w:autoSpaceDN w:val="0"/>
        <w:adjustRightInd w:val="0"/>
        <w:textAlignment w:val="baseline"/>
        <w:rPr>
          <w:sz w:val="15"/>
          <w:szCs w:val="15"/>
        </w:rPr>
      </w:pPr>
      <w:r w:rsidRPr="00080694">
        <w:rPr>
          <w:sz w:val="15"/>
          <w:szCs w:val="15"/>
        </w:rPr>
        <w:t>Отпечатано на копировальном оборудовании Местной администрации города Павловска, г. Павловск, Песчаный пер., д. 11/16.</w:t>
      </w:r>
    </w:p>
    <w:p w:rsidR="00080694" w:rsidRPr="00080694" w:rsidRDefault="00080694" w:rsidP="00080694">
      <w:pPr>
        <w:overflowPunct w:val="0"/>
        <w:autoSpaceDE w:val="0"/>
        <w:autoSpaceDN w:val="0"/>
        <w:adjustRightInd w:val="0"/>
        <w:textAlignment w:val="baseline"/>
        <w:sectPr w:rsidR="00080694" w:rsidRPr="00080694" w:rsidSect="0052768D">
          <w:footerReference w:type="default" r:id="rId16"/>
          <w:pgSz w:w="11907" w:h="16840" w:code="9"/>
          <w:pgMar w:top="426" w:right="425" w:bottom="142" w:left="851" w:header="720" w:footer="720" w:gutter="0"/>
          <w:cols w:space="720" w:equalWidth="0">
            <w:col w:w="10631" w:space="142"/>
          </w:cols>
        </w:sectPr>
      </w:pPr>
      <w:r w:rsidRPr="00080694">
        <w:rPr>
          <w:sz w:val="15"/>
          <w:szCs w:val="15"/>
        </w:rPr>
        <w:t>Распространяется бесплатно.</w:t>
      </w:r>
    </w:p>
    <w:p w:rsidR="007E3BB8" w:rsidRPr="00080694" w:rsidRDefault="007E3BB8" w:rsidP="00B92882">
      <w:pPr>
        <w:ind w:left="-709"/>
        <w:rPr>
          <w:lang w:val="en-US"/>
        </w:rPr>
      </w:pPr>
    </w:p>
    <w:sectPr w:rsidR="007E3BB8" w:rsidRPr="00080694" w:rsidSect="00315BF9">
      <w:pgSz w:w="11906" w:h="16838"/>
      <w:pgMar w:top="851" w:right="566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A84" w:rsidRDefault="000A7A84">
      <w:r>
        <w:separator/>
      </w:r>
    </w:p>
  </w:endnote>
  <w:endnote w:type="continuationSeparator" w:id="0">
    <w:p w:rsidR="000A7A84" w:rsidRDefault="000A7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DCE" w:rsidRDefault="00026DCE">
    <w:pPr>
      <w:pStyle w:val="af2"/>
      <w:jc w:val="center"/>
    </w:pPr>
  </w:p>
  <w:p w:rsidR="00026DCE" w:rsidRDefault="00026DCE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A84" w:rsidRDefault="000A7A84">
      <w:r>
        <w:separator/>
      </w:r>
    </w:p>
  </w:footnote>
  <w:footnote w:type="continuationSeparator" w:id="0">
    <w:p w:rsidR="000A7A84" w:rsidRDefault="000A7A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6FBAB02A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88522F14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028440E5"/>
    <w:multiLevelType w:val="hybridMultilevel"/>
    <w:tmpl w:val="9D0A1B84"/>
    <w:lvl w:ilvl="0" w:tplc="4670BDA2">
      <w:start w:val="1"/>
      <w:numFmt w:val="decimal"/>
      <w:lvlText w:val="%1."/>
      <w:lvlJc w:val="left"/>
      <w:pPr>
        <w:ind w:left="1380" w:hanging="84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8527326"/>
    <w:multiLevelType w:val="multilevel"/>
    <w:tmpl w:val="966A02E4"/>
    <w:lvl w:ilvl="0">
      <w:start w:val="1"/>
      <w:numFmt w:val="decimal"/>
      <w:lvlText w:val="%1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3" w:hanging="10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81" w:hanging="106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89" w:hanging="10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4">
    <w:nsid w:val="1BCE5499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5">
    <w:nsid w:val="1D4A5F75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8E8"/>
    <w:rsid w:val="00021B41"/>
    <w:rsid w:val="00026DCE"/>
    <w:rsid w:val="000300CE"/>
    <w:rsid w:val="00051253"/>
    <w:rsid w:val="000570E9"/>
    <w:rsid w:val="00080694"/>
    <w:rsid w:val="000868E8"/>
    <w:rsid w:val="000A7A84"/>
    <w:rsid w:val="000B289A"/>
    <w:rsid w:val="000F0DDB"/>
    <w:rsid w:val="00115C91"/>
    <w:rsid w:val="00126E47"/>
    <w:rsid w:val="00147D42"/>
    <w:rsid w:val="001C36C6"/>
    <w:rsid w:val="0020004D"/>
    <w:rsid w:val="002058BC"/>
    <w:rsid w:val="002109BE"/>
    <w:rsid w:val="00220B9B"/>
    <w:rsid w:val="0024666D"/>
    <w:rsid w:val="00265CE0"/>
    <w:rsid w:val="00272373"/>
    <w:rsid w:val="00274BFD"/>
    <w:rsid w:val="00283BEF"/>
    <w:rsid w:val="002A08D1"/>
    <w:rsid w:val="002F7131"/>
    <w:rsid w:val="00315BF9"/>
    <w:rsid w:val="003329C1"/>
    <w:rsid w:val="003B0C86"/>
    <w:rsid w:val="004162E3"/>
    <w:rsid w:val="00433270"/>
    <w:rsid w:val="004564F7"/>
    <w:rsid w:val="004717AD"/>
    <w:rsid w:val="004B7A72"/>
    <w:rsid w:val="0050564E"/>
    <w:rsid w:val="005121BF"/>
    <w:rsid w:val="0051623A"/>
    <w:rsid w:val="00517BA1"/>
    <w:rsid w:val="00523D45"/>
    <w:rsid w:val="00524D0A"/>
    <w:rsid w:val="0052768D"/>
    <w:rsid w:val="00537981"/>
    <w:rsid w:val="00576A79"/>
    <w:rsid w:val="00584B4B"/>
    <w:rsid w:val="00591395"/>
    <w:rsid w:val="005B2154"/>
    <w:rsid w:val="005C17A9"/>
    <w:rsid w:val="005E5EB2"/>
    <w:rsid w:val="00606B16"/>
    <w:rsid w:val="00623BA9"/>
    <w:rsid w:val="00624237"/>
    <w:rsid w:val="00632EEE"/>
    <w:rsid w:val="00650C55"/>
    <w:rsid w:val="006532CE"/>
    <w:rsid w:val="00656193"/>
    <w:rsid w:val="00672881"/>
    <w:rsid w:val="00684D07"/>
    <w:rsid w:val="006A4515"/>
    <w:rsid w:val="006E1103"/>
    <w:rsid w:val="006E3039"/>
    <w:rsid w:val="006F02FB"/>
    <w:rsid w:val="00751C04"/>
    <w:rsid w:val="00777AD8"/>
    <w:rsid w:val="007939FE"/>
    <w:rsid w:val="007955AD"/>
    <w:rsid w:val="007C021E"/>
    <w:rsid w:val="007C2F0E"/>
    <w:rsid w:val="007D030A"/>
    <w:rsid w:val="007D11FD"/>
    <w:rsid w:val="007D3DC7"/>
    <w:rsid w:val="007E3BB8"/>
    <w:rsid w:val="00825B06"/>
    <w:rsid w:val="008455D1"/>
    <w:rsid w:val="00845714"/>
    <w:rsid w:val="008560FD"/>
    <w:rsid w:val="009572C9"/>
    <w:rsid w:val="0097029A"/>
    <w:rsid w:val="009A0040"/>
    <w:rsid w:val="009F5FE3"/>
    <w:rsid w:val="00AA4F58"/>
    <w:rsid w:val="00AE3F0F"/>
    <w:rsid w:val="00AE46B5"/>
    <w:rsid w:val="00B24658"/>
    <w:rsid w:val="00B92882"/>
    <w:rsid w:val="00BC1F21"/>
    <w:rsid w:val="00BD7B41"/>
    <w:rsid w:val="00C16558"/>
    <w:rsid w:val="00C46C84"/>
    <w:rsid w:val="00C91BD2"/>
    <w:rsid w:val="00C97AED"/>
    <w:rsid w:val="00CC5C3D"/>
    <w:rsid w:val="00CE7F74"/>
    <w:rsid w:val="00D879FD"/>
    <w:rsid w:val="00E32A06"/>
    <w:rsid w:val="00E337E0"/>
    <w:rsid w:val="00E55970"/>
    <w:rsid w:val="00E66413"/>
    <w:rsid w:val="00E8498D"/>
    <w:rsid w:val="00EA2625"/>
    <w:rsid w:val="00EB1F55"/>
    <w:rsid w:val="00F115F3"/>
    <w:rsid w:val="00F160B8"/>
    <w:rsid w:val="00F2501B"/>
    <w:rsid w:val="00F35F04"/>
    <w:rsid w:val="00F822D8"/>
    <w:rsid w:val="00FC0070"/>
    <w:rsid w:val="00FE4A72"/>
    <w:rsid w:val="00FF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040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66413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/>
      <w:b/>
      <w:color w:val="000000"/>
      <w:sz w:val="16"/>
      <w:szCs w:val="20"/>
    </w:rPr>
  </w:style>
  <w:style w:type="paragraph" w:styleId="2">
    <w:name w:val="heading 2"/>
    <w:basedOn w:val="a"/>
    <w:next w:val="a"/>
    <w:link w:val="20"/>
    <w:qFormat/>
    <w:rsid w:val="00E66413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i/>
      <w:sz w:val="28"/>
      <w:szCs w:val="20"/>
      <w:u w:val="single"/>
    </w:rPr>
  </w:style>
  <w:style w:type="paragraph" w:styleId="30">
    <w:name w:val="heading 3"/>
    <w:basedOn w:val="a"/>
    <w:next w:val="a"/>
    <w:link w:val="31"/>
    <w:uiPriority w:val="9"/>
    <w:qFormat/>
    <w:rsid w:val="00E66413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0">
    <w:name w:val="heading 4"/>
    <w:basedOn w:val="a"/>
    <w:next w:val="a"/>
    <w:link w:val="41"/>
    <w:qFormat/>
    <w:rsid w:val="00E66413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66413"/>
    <w:p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66413"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b/>
      <w:i/>
      <w:szCs w:val="20"/>
    </w:rPr>
  </w:style>
  <w:style w:type="paragraph" w:styleId="7">
    <w:name w:val="heading 7"/>
    <w:basedOn w:val="a"/>
    <w:next w:val="a"/>
    <w:link w:val="70"/>
    <w:qFormat/>
    <w:rsid w:val="00E66413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b/>
      <w:i/>
      <w:szCs w:val="20"/>
      <w:u w:val="single"/>
    </w:rPr>
  </w:style>
  <w:style w:type="paragraph" w:styleId="8">
    <w:name w:val="heading 8"/>
    <w:basedOn w:val="a"/>
    <w:next w:val="a"/>
    <w:link w:val="80"/>
    <w:qFormat/>
    <w:rsid w:val="00E66413"/>
    <w:pPr>
      <w:widowControl w:val="0"/>
      <w:autoSpaceDE w:val="0"/>
      <w:autoSpaceDN w:val="0"/>
      <w:adjustRightInd w:val="0"/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7C02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7C021E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2">
    <w:name w:val="Сетка таблицы12"/>
    <w:basedOn w:val="a1"/>
    <w:next w:val="a5"/>
    <w:uiPriority w:val="99"/>
    <w:rsid w:val="0059139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5913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66413"/>
    <w:rPr>
      <w:rFonts w:ascii="Arial" w:eastAsia="Times New Roman" w:hAnsi="Arial"/>
      <w:b/>
      <w:color w:val="000000"/>
      <w:sz w:val="1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66413"/>
    <w:rPr>
      <w:rFonts w:eastAsia="Times New Roman"/>
      <w:b/>
      <w:i/>
      <w:sz w:val="28"/>
      <w:szCs w:val="20"/>
      <w:u w:val="single"/>
      <w:lang w:eastAsia="ru-RU"/>
    </w:rPr>
  </w:style>
  <w:style w:type="character" w:customStyle="1" w:styleId="31">
    <w:name w:val="Заголовок 3 Знак"/>
    <w:basedOn w:val="a0"/>
    <w:link w:val="30"/>
    <w:uiPriority w:val="9"/>
    <w:rsid w:val="00E6641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1">
    <w:name w:val="Заголовок 4 Знак"/>
    <w:basedOn w:val="a0"/>
    <w:link w:val="40"/>
    <w:rsid w:val="00E66413"/>
    <w:rPr>
      <w:rFonts w:eastAsia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66413"/>
    <w:rPr>
      <w:rFonts w:eastAsia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66413"/>
    <w:rPr>
      <w:rFonts w:eastAsia="Times New Roman"/>
      <w:b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E66413"/>
    <w:rPr>
      <w:rFonts w:eastAsia="Times New Roman"/>
      <w:b/>
      <w:i/>
      <w:szCs w:val="20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E66413"/>
    <w:rPr>
      <w:rFonts w:eastAsia="Times New Roman"/>
      <w:i/>
      <w:iCs/>
      <w:lang w:eastAsia="ru-RU"/>
    </w:rPr>
  </w:style>
  <w:style w:type="numbering" w:customStyle="1" w:styleId="11">
    <w:name w:val="Нет списка1"/>
    <w:next w:val="a2"/>
    <w:uiPriority w:val="99"/>
    <w:semiHidden/>
    <w:rsid w:val="00E66413"/>
  </w:style>
  <w:style w:type="paragraph" w:customStyle="1" w:styleId="a6">
    <w:name w:val="Знак"/>
    <w:basedOn w:val="a"/>
    <w:rsid w:val="00E66413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7">
    <w:name w:val="header"/>
    <w:basedOn w:val="a"/>
    <w:link w:val="a8"/>
    <w:uiPriority w:val="99"/>
    <w:rsid w:val="00E66413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E66413"/>
    <w:rPr>
      <w:rFonts w:eastAsia="Times New Roman"/>
      <w:szCs w:val="20"/>
      <w:lang w:eastAsia="ru-RU"/>
    </w:rPr>
  </w:style>
  <w:style w:type="character" w:styleId="a9">
    <w:name w:val="page number"/>
    <w:basedOn w:val="a0"/>
    <w:rsid w:val="00E66413"/>
  </w:style>
  <w:style w:type="paragraph" w:styleId="aa">
    <w:name w:val="Title"/>
    <w:basedOn w:val="a"/>
    <w:link w:val="ab"/>
    <w:qFormat/>
    <w:rsid w:val="00E66413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16"/>
      <w:szCs w:val="20"/>
    </w:rPr>
  </w:style>
  <w:style w:type="character" w:customStyle="1" w:styleId="ab">
    <w:name w:val="Название Знак"/>
    <w:basedOn w:val="a0"/>
    <w:link w:val="aa"/>
    <w:rsid w:val="00E66413"/>
    <w:rPr>
      <w:rFonts w:eastAsia="Times New Roman"/>
      <w:b/>
      <w:sz w:val="16"/>
      <w:szCs w:val="20"/>
      <w:lang w:eastAsia="ru-RU"/>
    </w:rPr>
  </w:style>
  <w:style w:type="paragraph" w:customStyle="1" w:styleId="310">
    <w:name w:val="Основной текст 31"/>
    <w:basedOn w:val="a"/>
    <w:rsid w:val="00E66413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paragraph" w:styleId="ac">
    <w:name w:val="Body Text"/>
    <w:basedOn w:val="a"/>
    <w:link w:val="ad"/>
    <w:uiPriority w:val="99"/>
    <w:rsid w:val="00E66413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character" w:customStyle="1" w:styleId="ad">
    <w:name w:val="Основной текст Знак"/>
    <w:basedOn w:val="a0"/>
    <w:link w:val="ac"/>
    <w:uiPriority w:val="99"/>
    <w:rsid w:val="00E66413"/>
    <w:rPr>
      <w:rFonts w:eastAsia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E66413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paragraph" w:customStyle="1" w:styleId="Iauiue">
    <w:name w:val="Iau?iue"/>
    <w:rsid w:val="00E66413"/>
    <w:pPr>
      <w:spacing w:after="0" w:line="240" w:lineRule="auto"/>
    </w:pPr>
    <w:rPr>
      <w:rFonts w:eastAsia="Times New Roman"/>
      <w:szCs w:val="20"/>
      <w:lang w:eastAsia="ru-RU"/>
    </w:rPr>
  </w:style>
  <w:style w:type="paragraph" w:styleId="ae">
    <w:name w:val="List"/>
    <w:basedOn w:val="a"/>
    <w:rsid w:val="00E66413"/>
    <w:pPr>
      <w:widowControl w:val="0"/>
      <w:autoSpaceDE w:val="0"/>
      <w:autoSpaceDN w:val="0"/>
      <w:adjustRightInd w:val="0"/>
      <w:ind w:left="283" w:hanging="283"/>
    </w:pPr>
    <w:rPr>
      <w:rFonts w:ascii="Arial" w:hAnsi="Arial" w:cs="Arial"/>
      <w:sz w:val="20"/>
      <w:szCs w:val="20"/>
    </w:rPr>
  </w:style>
  <w:style w:type="paragraph" w:styleId="22">
    <w:name w:val="List 2"/>
    <w:basedOn w:val="a"/>
    <w:rsid w:val="00E66413"/>
    <w:pPr>
      <w:widowControl w:val="0"/>
      <w:autoSpaceDE w:val="0"/>
      <w:autoSpaceDN w:val="0"/>
      <w:adjustRightInd w:val="0"/>
      <w:ind w:left="566" w:hanging="283"/>
    </w:pPr>
    <w:rPr>
      <w:rFonts w:ascii="Arial" w:hAnsi="Arial" w:cs="Arial"/>
      <w:sz w:val="20"/>
      <w:szCs w:val="20"/>
    </w:rPr>
  </w:style>
  <w:style w:type="paragraph" w:styleId="3">
    <w:name w:val="List 3"/>
    <w:basedOn w:val="a"/>
    <w:rsid w:val="00E66413"/>
    <w:pPr>
      <w:widowControl w:val="0"/>
      <w:numPr>
        <w:numId w:val="1"/>
      </w:numPr>
      <w:tabs>
        <w:tab w:val="clear" w:pos="926"/>
      </w:tabs>
      <w:autoSpaceDE w:val="0"/>
      <w:autoSpaceDN w:val="0"/>
      <w:adjustRightInd w:val="0"/>
      <w:ind w:left="849" w:hanging="283"/>
    </w:pPr>
    <w:rPr>
      <w:rFonts w:ascii="Arial" w:hAnsi="Arial" w:cs="Arial"/>
      <w:sz w:val="20"/>
      <w:szCs w:val="20"/>
    </w:rPr>
  </w:style>
  <w:style w:type="paragraph" w:styleId="4">
    <w:name w:val="List 4"/>
    <w:basedOn w:val="a"/>
    <w:rsid w:val="00E66413"/>
    <w:pPr>
      <w:widowControl w:val="0"/>
      <w:numPr>
        <w:numId w:val="2"/>
      </w:numPr>
      <w:tabs>
        <w:tab w:val="clear" w:pos="1209"/>
      </w:tabs>
      <w:autoSpaceDE w:val="0"/>
      <w:autoSpaceDN w:val="0"/>
      <w:adjustRightInd w:val="0"/>
      <w:ind w:left="1132" w:hanging="283"/>
    </w:pPr>
    <w:rPr>
      <w:rFonts w:ascii="Arial" w:hAnsi="Arial" w:cs="Arial"/>
      <w:sz w:val="20"/>
      <w:szCs w:val="20"/>
    </w:rPr>
  </w:style>
  <w:style w:type="paragraph" w:styleId="51">
    <w:name w:val="List 5"/>
    <w:basedOn w:val="a"/>
    <w:rsid w:val="00E66413"/>
    <w:pPr>
      <w:widowControl w:val="0"/>
      <w:autoSpaceDE w:val="0"/>
      <w:autoSpaceDN w:val="0"/>
      <w:adjustRightInd w:val="0"/>
      <w:ind w:left="1415" w:hanging="283"/>
    </w:pPr>
    <w:rPr>
      <w:rFonts w:ascii="Arial" w:hAnsi="Arial" w:cs="Arial"/>
      <w:sz w:val="20"/>
      <w:szCs w:val="20"/>
    </w:rPr>
  </w:style>
  <w:style w:type="paragraph" w:styleId="32">
    <w:name w:val="List Bullet 3"/>
    <w:basedOn w:val="a"/>
    <w:autoRedefine/>
    <w:rsid w:val="00E66413"/>
    <w:pPr>
      <w:widowControl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styleId="42">
    <w:name w:val="List Bullet 4"/>
    <w:basedOn w:val="a"/>
    <w:autoRedefine/>
    <w:rsid w:val="00E66413"/>
    <w:pPr>
      <w:widowControl w:val="0"/>
      <w:tabs>
        <w:tab w:val="num" w:pos="1209"/>
      </w:tabs>
      <w:autoSpaceDE w:val="0"/>
      <w:autoSpaceDN w:val="0"/>
      <w:adjustRightInd w:val="0"/>
      <w:ind w:left="1209" w:hanging="360"/>
    </w:pPr>
    <w:rPr>
      <w:rFonts w:ascii="Arial" w:hAnsi="Arial" w:cs="Arial"/>
      <w:sz w:val="20"/>
      <w:szCs w:val="20"/>
    </w:rPr>
  </w:style>
  <w:style w:type="paragraph" w:styleId="23">
    <w:name w:val="List Continue 2"/>
    <w:basedOn w:val="a"/>
    <w:rsid w:val="00E66413"/>
    <w:pPr>
      <w:widowControl w:val="0"/>
      <w:autoSpaceDE w:val="0"/>
      <w:autoSpaceDN w:val="0"/>
      <w:adjustRightInd w:val="0"/>
      <w:spacing w:after="120"/>
      <w:ind w:left="566"/>
    </w:pPr>
    <w:rPr>
      <w:rFonts w:ascii="Arial" w:hAnsi="Arial" w:cs="Arial"/>
      <w:sz w:val="20"/>
      <w:szCs w:val="20"/>
    </w:rPr>
  </w:style>
  <w:style w:type="paragraph" w:styleId="33">
    <w:name w:val="List Continue 3"/>
    <w:basedOn w:val="a"/>
    <w:rsid w:val="00E66413"/>
    <w:pPr>
      <w:widowControl w:val="0"/>
      <w:autoSpaceDE w:val="0"/>
      <w:autoSpaceDN w:val="0"/>
      <w:adjustRightInd w:val="0"/>
      <w:spacing w:after="120"/>
      <w:ind w:left="849"/>
    </w:pPr>
    <w:rPr>
      <w:rFonts w:ascii="Arial" w:hAnsi="Arial" w:cs="Arial"/>
      <w:sz w:val="20"/>
      <w:szCs w:val="20"/>
    </w:rPr>
  </w:style>
  <w:style w:type="paragraph" w:styleId="43">
    <w:name w:val="List Continue 4"/>
    <w:basedOn w:val="a"/>
    <w:rsid w:val="00E66413"/>
    <w:pPr>
      <w:widowControl w:val="0"/>
      <w:autoSpaceDE w:val="0"/>
      <w:autoSpaceDN w:val="0"/>
      <w:adjustRightInd w:val="0"/>
      <w:spacing w:after="120"/>
      <w:ind w:left="1132"/>
    </w:pPr>
    <w:rPr>
      <w:rFonts w:ascii="Arial" w:hAnsi="Arial" w:cs="Arial"/>
      <w:sz w:val="20"/>
      <w:szCs w:val="20"/>
    </w:rPr>
  </w:style>
  <w:style w:type="paragraph" w:styleId="52">
    <w:name w:val="List Continue 5"/>
    <w:basedOn w:val="a"/>
    <w:rsid w:val="00E66413"/>
    <w:pPr>
      <w:widowControl w:val="0"/>
      <w:autoSpaceDE w:val="0"/>
      <w:autoSpaceDN w:val="0"/>
      <w:adjustRightInd w:val="0"/>
      <w:spacing w:after="120"/>
      <w:ind w:left="1415"/>
    </w:pPr>
    <w:rPr>
      <w:rFonts w:ascii="Arial" w:hAnsi="Arial" w:cs="Arial"/>
      <w:sz w:val="20"/>
      <w:szCs w:val="20"/>
    </w:rPr>
  </w:style>
  <w:style w:type="paragraph" w:styleId="af">
    <w:name w:val="Body Text Indent"/>
    <w:basedOn w:val="a"/>
    <w:link w:val="af0"/>
    <w:uiPriority w:val="99"/>
    <w:rsid w:val="00E66413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20"/>
      <w:szCs w:val="20"/>
    </w:rPr>
  </w:style>
  <w:style w:type="character" w:customStyle="1" w:styleId="af0">
    <w:name w:val="Основной текст с отступом Знак"/>
    <w:basedOn w:val="a0"/>
    <w:link w:val="af"/>
    <w:uiPriority w:val="99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Normal Indent"/>
    <w:basedOn w:val="a"/>
    <w:rsid w:val="00E66413"/>
    <w:pPr>
      <w:widowControl w:val="0"/>
      <w:autoSpaceDE w:val="0"/>
      <w:autoSpaceDN w:val="0"/>
      <w:adjustRightInd w:val="0"/>
      <w:ind w:left="708"/>
    </w:pPr>
    <w:rPr>
      <w:rFonts w:ascii="Arial" w:hAnsi="Arial" w:cs="Arial"/>
      <w:sz w:val="20"/>
      <w:szCs w:val="20"/>
    </w:rPr>
  </w:style>
  <w:style w:type="paragraph" w:styleId="24">
    <w:name w:val="Body Text Indent 2"/>
    <w:basedOn w:val="a"/>
    <w:link w:val="25"/>
    <w:rsid w:val="00E66413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 w:cs="Arial"/>
      <w:sz w:val="20"/>
      <w:szCs w:val="20"/>
    </w:rPr>
  </w:style>
  <w:style w:type="character" w:customStyle="1" w:styleId="25">
    <w:name w:val="Основной текст с отступом 2 Знак"/>
    <w:basedOn w:val="a0"/>
    <w:link w:val="24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styleId="34">
    <w:name w:val="Body Text Indent 3"/>
    <w:basedOn w:val="a"/>
    <w:link w:val="35"/>
    <w:rsid w:val="00E66413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E66413"/>
    <w:rPr>
      <w:rFonts w:ascii="Arial" w:eastAsia="Times New Roman" w:hAnsi="Arial" w:cs="Arial"/>
      <w:sz w:val="16"/>
      <w:szCs w:val="16"/>
      <w:lang w:eastAsia="ru-RU"/>
    </w:rPr>
  </w:style>
  <w:style w:type="paragraph" w:styleId="26">
    <w:name w:val="Body Text 2"/>
    <w:basedOn w:val="a"/>
    <w:link w:val="27"/>
    <w:uiPriority w:val="99"/>
    <w:rsid w:val="00E66413"/>
    <w:pPr>
      <w:widowControl w:val="0"/>
      <w:autoSpaceDE w:val="0"/>
      <w:autoSpaceDN w:val="0"/>
      <w:adjustRightInd w:val="0"/>
      <w:spacing w:after="120" w:line="480" w:lineRule="auto"/>
    </w:pPr>
    <w:rPr>
      <w:rFonts w:ascii="Arial" w:hAnsi="Arial" w:cs="Arial"/>
      <w:sz w:val="20"/>
      <w:szCs w:val="20"/>
    </w:rPr>
  </w:style>
  <w:style w:type="character" w:customStyle="1" w:styleId="27">
    <w:name w:val="Основной текст 2 Знак"/>
    <w:basedOn w:val="a0"/>
    <w:link w:val="26"/>
    <w:uiPriority w:val="99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rsid w:val="00E6641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3">
    <w:name w:val="Нижний колонтитул Знак"/>
    <w:basedOn w:val="a0"/>
    <w:link w:val="af2"/>
    <w:uiPriority w:val="99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Обычный1"/>
    <w:rsid w:val="00E66413"/>
    <w:pPr>
      <w:spacing w:after="0" w:line="240" w:lineRule="auto"/>
    </w:pPr>
    <w:rPr>
      <w:rFonts w:ascii="Arial" w:eastAsia="Times New Roman" w:hAnsi="Arial"/>
      <w:snapToGrid w:val="0"/>
      <w:sz w:val="18"/>
      <w:szCs w:val="20"/>
      <w:lang w:eastAsia="ru-RU"/>
    </w:rPr>
  </w:style>
  <w:style w:type="paragraph" w:customStyle="1" w:styleId="Heading">
    <w:name w:val="Heading"/>
    <w:uiPriority w:val="99"/>
    <w:rsid w:val="00E66413"/>
    <w:pPr>
      <w:spacing w:after="0" w:line="240" w:lineRule="auto"/>
    </w:pPr>
    <w:rPr>
      <w:rFonts w:ascii="Arial" w:eastAsia="Times New Roman" w:hAnsi="Arial"/>
      <w:b/>
      <w:snapToGrid w:val="0"/>
      <w:sz w:val="22"/>
      <w:szCs w:val="20"/>
      <w:lang w:eastAsia="ru-RU"/>
    </w:rPr>
  </w:style>
  <w:style w:type="paragraph" w:customStyle="1" w:styleId="ConsNormal">
    <w:name w:val="ConsNormal"/>
    <w:link w:val="ConsNormal0"/>
    <w:rsid w:val="00E66413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rsid w:val="00E66413"/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Hyperlink"/>
    <w:uiPriority w:val="99"/>
    <w:rsid w:val="00E66413"/>
    <w:rPr>
      <w:rFonts w:ascii="Arial" w:hAnsi="Arial" w:cs="Arial"/>
      <w:i/>
      <w:iCs/>
      <w:sz w:val="18"/>
      <w:szCs w:val="18"/>
      <w:u w:val="single"/>
    </w:rPr>
  </w:style>
  <w:style w:type="paragraph" w:styleId="af5">
    <w:name w:val="Normal (Web)"/>
    <w:basedOn w:val="a"/>
    <w:uiPriority w:val="99"/>
    <w:rsid w:val="00E66413"/>
    <w:pPr>
      <w:spacing w:before="24" w:after="24"/>
    </w:pPr>
    <w:rPr>
      <w:rFonts w:ascii="Arial" w:eastAsia="Arial Unicode MS" w:hAnsi="Arial" w:cs="Arial"/>
      <w:color w:val="332E2D"/>
      <w:spacing w:val="2"/>
    </w:rPr>
  </w:style>
  <w:style w:type="paragraph" w:customStyle="1" w:styleId="ConsPlusNormal">
    <w:name w:val="ConsPlusNormal"/>
    <w:uiPriority w:val="99"/>
    <w:rsid w:val="00E664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1">
    <w:name w:val="Основной текст 31"/>
    <w:basedOn w:val="a"/>
    <w:rsid w:val="00E66413"/>
    <w:pPr>
      <w:suppressAutoHyphens/>
      <w:jc w:val="both"/>
    </w:pPr>
    <w:rPr>
      <w:lang w:eastAsia="ar-SA"/>
    </w:rPr>
  </w:style>
  <w:style w:type="paragraph" w:customStyle="1" w:styleId="Preformat">
    <w:name w:val="Preformat"/>
    <w:rsid w:val="00E66413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18"/>
      <w:szCs w:val="18"/>
      <w:lang w:eastAsia="ar-SA"/>
    </w:rPr>
  </w:style>
  <w:style w:type="paragraph" w:styleId="36">
    <w:name w:val="Body Text 3"/>
    <w:basedOn w:val="a"/>
    <w:link w:val="37"/>
    <w:uiPriority w:val="99"/>
    <w:rsid w:val="00E66413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character" w:customStyle="1" w:styleId="37">
    <w:name w:val="Основной текст 3 Знак"/>
    <w:basedOn w:val="a0"/>
    <w:link w:val="36"/>
    <w:uiPriority w:val="99"/>
    <w:rsid w:val="00E66413"/>
    <w:rPr>
      <w:rFonts w:eastAsia="Times New Roman"/>
      <w:sz w:val="16"/>
      <w:szCs w:val="16"/>
      <w:lang w:eastAsia="ru-RU"/>
    </w:rPr>
  </w:style>
  <w:style w:type="table" w:customStyle="1" w:styleId="14">
    <w:name w:val="Сетка таблицы1"/>
    <w:basedOn w:val="a1"/>
    <w:next w:val="a5"/>
    <w:uiPriority w:val="59"/>
    <w:rsid w:val="00E6641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E664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6641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6">
    <w:name w:val="Прижатый влево"/>
    <w:basedOn w:val="a"/>
    <w:next w:val="a"/>
    <w:rsid w:val="00E66413"/>
    <w:pPr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No Spacing"/>
    <w:uiPriority w:val="1"/>
    <w:qFormat/>
    <w:rsid w:val="00E66413"/>
    <w:pPr>
      <w:spacing w:after="0" w:line="240" w:lineRule="auto"/>
    </w:pPr>
    <w:rPr>
      <w:rFonts w:eastAsia="Times New Roman"/>
      <w:lang w:eastAsia="ru-RU"/>
    </w:rPr>
  </w:style>
  <w:style w:type="paragraph" w:customStyle="1" w:styleId="Web">
    <w:name w:val="Обычный (Web)"/>
    <w:basedOn w:val="a"/>
    <w:rsid w:val="00E66413"/>
    <w:pPr>
      <w:spacing w:before="100" w:after="100"/>
    </w:pPr>
    <w:rPr>
      <w:szCs w:val="20"/>
    </w:rPr>
  </w:style>
  <w:style w:type="paragraph" w:styleId="af8">
    <w:name w:val="footnote text"/>
    <w:basedOn w:val="a"/>
    <w:link w:val="af9"/>
    <w:uiPriority w:val="99"/>
    <w:unhideWhenUsed/>
    <w:rsid w:val="00E66413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E66413"/>
    <w:rPr>
      <w:rFonts w:eastAsia="Times New Roman"/>
      <w:sz w:val="20"/>
      <w:szCs w:val="20"/>
      <w:lang w:eastAsia="ru-RU"/>
    </w:rPr>
  </w:style>
  <w:style w:type="character" w:styleId="afa">
    <w:name w:val="footnote reference"/>
    <w:uiPriority w:val="99"/>
    <w:unhideWhenUsed/>
    <w:rsid w:val="00E66413"/>
    <w:rPr>
      <w:vertAlign w:val="superscript"/>
    </w:rPr>
  </w:style>
  <w:style w:type="character" w:styleId="afb">
    <w:name w:val="FollowedHyperlink"/>
    <w:uiPriority w:val="99"/>
    <w:rsid w:val="00E66413"/>
    <w:rPr>
      <w:color w:val="800080"/>
      <w:u w:val="single"/>
    </w:rPr>
  </w:style>
  <w:style w:type="paragraph" w:customStyle="1" w:styleId="font5">
    <w:name w:val="font5"/>
    <w:basedOn w:val="a"/>
    <w:uiPriority w:val="99"/>
    <w:rsid w:val="00E66413"/>
    <w:pPr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</w:rPr>
  </w:style>
  <w:style w:type="paragraph" w:customStyle="1" w:styleId="font6">
    <w:name w:val="font6"/>
    <w:basedOn w:val="a"/>
    <w:uiPriority w:val="99"/>
    <w:rsid w:val="00E66413"/>
    <w:pPr>
      <w:spacing w:before="100" w:beforeAutospacing="1" w:after="100" w:afterAutospacing="1"/>
    </w:pPr>
    <w:rPr>
      <w:rFonts w:ascii="Arial CYR" w:hAnsi="Arial CYR" w:cs="Arial CYR"/>
      <w:b/>
      <w:bCs/>
      <w:color w:val="FF0000"/>
      <w:sz w:val="18"/>
      <w:szCs w:val="18"/>
    </w:rPr>
  </w:style>
  <w:style w:type="paragraph" w:customStyle="1" w:styleId="xl24">
    <w:name w:val="xl2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">
    <w:name w:val="xl2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6">
    <w:name w:val="xl2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27">
    <w:name w:val="xl2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8">
    <w:name w:val="xl2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9">
    <w:name w:val="xl2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30">
    <w:name w:val="xl3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31">
    <w:name w:val="xl3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32">
    <w:name w:val="xl3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3">
    <w:name w:val="xl33"/>
    <w:basedOn w:val="a"/>
    <w:rsid w:val="00E66413"/>
    <w:pPr>
      <w:spacing w:before="100" w:beforeAutospacing="1" w:after="100" w:afterAutospacing="1"/>
    </w:pPr>
    <w:rPr>
      <w:rFonts w:ascii="Times New Roman CYR" w:hAnsi="Times New Roman CYR" w:cs="Times New Roman CYR"/>
      <w:b/>
      <w:bCs/>
    </w:rPr>
  </w:style>
  <w:style w:type="paragraph" w:customStyle="1" w:styleId="xl34">
    <w:name w:val="xl34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35">
    <w:name w:val="xl35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36">
    <w:name w:val="xl36"/>
    <w:basedOn w:val="a"/>
    <w:rsid w:val="00E6641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37">
    <w:name w:val="xl37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38">
    <w:name w:val="xl3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39">
    <w:name w:val="xl3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40">
    <w:name w:val="xl4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41">
    <w:name w:val="xl4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42">
    <w:name w:val="xl4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3">
    <w:name w:val="xl4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4">
    <w:name w:val="xl4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45">
    <w:name w:val="xl4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46">
    <w:name w:val="xl4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7">
    <w:name w:val="xl4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8">
    <w:name w:val="xl4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9">
    <w:name w:val="xl4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50">
    <w:name w:val="xl5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51">
    <w:name w:val="xl5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52">
    <w:name w:val="xl5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53">
    <w:name w:val="xl5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54">
    <w:name w:val="xl5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55">
    <w:name w:val="xl5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56">
    <w:name w:val="xl5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57">
    <w:name w:val="xl5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58">
    <w:name w:val="xl5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18"/>
      <w:szCs w:val="18"/>
    </w:rPr>
  </w:style>
  <w:style w:type="paragraph" w:customStyle="1" w:styleId="xl59">
    <w:name w:val="xl5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0">
    <w:name w:val="xl6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1">
    <w:name w:val="xl6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2">
    <w:name w:val="xl6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3">
    <w:name w:val="xl6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64">
    <w:name w:val="xl6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65">
    <w:name w:val="xl6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68">
    <w:name w:val="xl68"/>
    <w:basedOn w:val="a"/>
    <w:rsid w:val="00E66413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69">
    <w:name w:val="xl69"/>
    <w:basedOn w:val="a"/>
    <w:rsid w:val="00E66413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70">
    <w:name w:val="xl70"/>
    <w:basedOn w:val="a"/>
    <w:rsid w:val="00E66413"/>
    <w:pPr>
      <w:spacing w:before="100" w:beforeAutospacing="1" w:after="100" w:afterAutospacing="1"/>
      <w:jc w:val="right"/>
    </w:pPr>
    <w:rPr>
      <w:sz w:val="18"/>
      <w:szCs w:val="18"/>
    </w:rPr>
  </w:style>
  <w:style w:type="paragraph" w:styleId="afc">
    <w:name w:val="List Paragraph"/>
    <w:basedOn w:val="a"/>
    <w:uiPriority w:val="34"/>
    <w:qFormat/>
    <w:rsid w:val="00E66413"/>
    <w:pPr>
      <w:ind w:left="720"/>
      <w:contextualSpacing/>
    </w:pPr>
  </w:style>
  <w:style w:type="paragraph" w:customStyle="1" w:styleId="msolistparagraph0">
    <w:name w:val="msolistparagraph"/>
    <w:basedOn w:val="a"/>
    <w:rsid w:val="00E66413"/>
    <w:pPr>
      <w:ind w:left="720"/>
      <w:contextualSpacing/>
    </w:pPr>
  </w:style>
  <w:style w:type="paragraph" w:customStyle="1" w:styleId="ConsPlusDocList">
    <w:name w:val="ConsPlusDocList"/>
    <w:next w:val="a"/>
    <w:rsid w:val="00E66413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xl71">
    <w:name w:val="xl7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72">
    <w:name w:val="xl7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73">
    <w:name w:val="xl7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a"/>
    <w:rsid w:val="00E66413"/>
    <w:pP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76">
    <w:name w:val="xl76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77">
    <w:name w:val="xl77"/>
    <w:basedOn w:val="a"/>
    <w:rsid w:val="00E6641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78">
    <w:name w:val="xl78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79">
    <w:name w:val="xl7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1">
    <w:name w:val="xl8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82">
    <w:name w:val="xl8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3">
    <w:name w:val="xl8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4">
    <w:name w:val="xl8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86">
    <w:name w:val="xl8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7">
    <w:name w:val="xl87"/>
    <w:basedOn w:val="a"/>
    <w:rsid w:val="00E66413"/>
    <w:pP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8">
    <w:name w:val="xl88"/>
    <w:basedOn w:val="a"/>
    <w:rsid w:val="00E66413"/>
    <w:pPr>
      <w:spacing w:before="100" w:beforeAutospacing="1" w:after="100" w:afterAutospacing="1"/>
      <w:jc w:val="right"/>
      <w:textAlignment w:val="center"/>
    </w:pPr>
    <w:rPr>
      <w:rFonts w:ascii="Arial" w:hAnsi="Arial"/>
      <w:sz w:val="18"/>
      <w:szCs w:val="18"/>
    </w:rPr>
  </w:style>
  <w:style w:type="paragraph" w:customStyle="1" w:styleId="xl89">
    <w:name w:val="xl8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0">
    <w:name w:val="xl9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1">
    <w:name w:val="xl9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2">
    <w:name w:val="xl9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3">
    <w:name w:val="xl9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94">
    <w:name w:val="xl9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95">
    <w:name w:val="xl9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96">
    <w:name w:val="xl96"/>
    <w:basedOn w:val="a"/>
    <w:rsid w:val="00E66413"/>
    <w:pP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E66413"/>
    <w:pP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98">
    <w:name w:val="xl9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9">
    <w:name w:val="xl9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100">
    <w:name w:val="xl10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101">
    <w:name w:val="xl10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02">
    <w:name w:val="xl10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03">
    <w:name w:val="xl10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color w:val="000000"/>
      <w:sz w:val="18"/>
      <w:szCs w:val="18"/>
    </w:rPr>
  </w:style>
  <w:style w:type="paragraph" w:customStyle="1" w:styleId="xl104">
    <w:name w:val="xl10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5">
    <w:name w:val="xl10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6">
    <w:name w:val="xl10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7">
    <w:name w:val="xl10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08">
    <w:name w:val="xl10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9">
    <w:name w:val="xl10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0">
    <w:name w:val="xl11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1">
    <w:name w:val="xl11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2">
    <w:name w:val="xl112"/>
    <w:basedOn w:val="a"/>
    <w:rsid w:val="00E66413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113">
    <w:name w:val="xl113"/>
    <w:basedOn w:val="a"/>
    <w:rsid w:val="00E66413"/>
    <w:pPr>
      <w:spacing w:before="100" w:beforeAutospacing="1" w:after="100" w:afterAutospacing="1"/>
      <w:jc w:val="center"/>
    </w:pPr>
  </w:style>
  <w:style w:type="paragraph" w:customStyle="1" w:styleId="xl114">
    <w:name w:val="xl114"/>
    <w:basedOn w:val="a"/>
    <w:rsid w:val="00E66413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afd">
    <w:name w:val=".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paragraph" w:customStyle="1" w:styleId="FORMATTEXT">
    <w:name w:val=".FORMATTEXT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s1">
    <w:name w:val="s1"/>
    <w:basedOn w:val="a0"/>
    <w:rsid w:val="00E66413"/>
  </w:style>
  <w:style w:type="paragraph" w:customStyle="1" w:styleId="p1">
    <w:name w:val="p1"/>
    <w:basedOn w:val="a"/>
    <w:rsid w:val="00E66413"/>
    <w:pPr>
      <w:spacing w:before="100" w:beforeAutospacing="1" w:after="100" w:afterAutospacing="1"/>
    </w:pPr>
  </w:style>
  <w:style w:type="character" w:customStyle="1" w:styleId="s2">
    <w:name w:val="s2"/>
    <w:basedOn w:val="a0"/>
    <w:rsid w:val="00E66413"/>
  </w:style>
  <w:style w:type="paragraph" w:customStyle="1" w:styleId="p3">
    <w:name w:val="p3"/>
    <w:basedOn w:val="a"/>
    <w:rsid w:val="00E66413"/>
    <w:pPr>
      <w:spacing w:before="100" w:beforeAutospacing="1" w:after="100" w:afterAutospacing="1"/>
    </w:pPr>
  </w:style>
  <w:style w:type="paragraph" w:customStyle="1" w:styleId="p4">
    <w:name w:val="p4"/>
    <w:basedOn w:val="a"/>
    <w:rsid w:val="00E66413"/>
    <w:pPr>
      <w:spacing w:before="100" w:beforeAutospacing="1" w:after="100" w:afterAutospacing="1"/>
    </w:pPr>
  </w:style>
  <w:style w:type="paragraph" w:customStyle="1" w:styleId="p5">
    <w:name w:val="p5"/>
    <w:basedOn w:val="a"/>
    <w:rsid w:val="00E66413"/>
    <w:pPr>
      <w:spacing w:before="100" w:beforeAutospacing="1" w:after="100" w:afterAutospacing="1"/>
    </w:pPr>
  </w:style>
  <w:style w:type="paragraph" w:customStyle="1" w:styleId="p6">
    <w:name w:val="p6"/>
    <w:basedOn w:val="a"/>
    <w:rsid w:val="00E66413"/>
    <w:pPr>
      <w:spacing w:before="100" w:beforeAutospacing="1" w:after="100" w:afterAutospacing="1"/>
    </w:pPr>
  </w:style>
  <w:style w:type="paragraph" w:customStyle="1" w:styleId="p7">
    <w:name w:val="p7"/>
    <w:basedOn w:val="a"/>
    <w:rsid w:val="00E66413"/>
    <w:pPr>
      <w:spacing w:before="100" w:beforeAutospacing="1" w:after="100" w:afterAutospacing="1"/>
    </w:pPr>
  </w:style>
  <w:style w:type="paragraph" w:customStyle="1" w:styleId="p9">
    <w:name w:val="p9"/>
    <w:basedOn w:val="a"/>
    <w:rsid w:val="00E6641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66413"/>
  </w:style>
  <w:style w:type="character" w:customStyle="1" w:styleId="s3">
    <w:name w:val="s3"/>
    <w:basedOn w:val="a0"/>
    <w:rsid w:val="00E66413"/>
  </w:style>
  <w:style w:type="paragraph" w:customStyle="1" w:styleId="p10">
    <w:name w:val="p10"/>
    <w:basedOn w:val="a"/>
    <w:rsid w:val="00E66413"/>
    <w:pPr>
      <w:spacing w:before="100" w:beforeAutospacing="1" w:after="100" w:afterAutospacing="1"/>
    </w:pPr>
  </w:style>
  <w:style w:type="paragraph" w:customStyle="1" w:styleId="p11">
    <w:name w:val="p11"/>
    <w:basedOn w:val="a"/>
    <w:rsid w:val="00E66413"/>
    <w:pPr>
      <w:spacing w:before="100" w:beforeAutospacing="1" w:after="100" w:afterAutospacing="1"/>
    </w:pPr>
  </w:style>
  <w:style w:type="table" w:customStyle="1" w:styleId="110">
    <w:name w:val="Сетка таблицы11"/>
    <w:basedOn w:val="a1"/>
    <w:next w:val="a5"/>
    <w:uiPriority w:val="99"/>
    <w:rsid w:val="00E6641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E66413"/>
  </w:style>
  <w:style w:type="numbering" w:customStyle="1" w:styleId="1110">
    <w:name w:val="Нет списка111"/>
    <w:next w:val="a2"/>
    <w:uiPriority w:val="99"/>
    <w:semiHidden/>
    <w:unhideWhenUsed/>
    <w:rsid w:val="00E66413"/>
  </w:style>
  <w:style w:type="table" w:customStyle="1" w:styleId="28">
    <w:name w:val="Сетка таблицы2"/>
    <w:basedOn w:val="a1"/>
    <w:next w:val="a5"/>
    <w:uiPriority w:val="59"/>
    <w:rsid w:val="00E6641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0">
    <w:name w:val="formattext"/>
    <w:basedOn w:val="a"/>
    <w:uiPriority w:val="99"/>
    <w:rsid w:val="00E66413"/>
    <w:pPr>
      <w:spacing w:before="100" w:beforeAutospacing="1" w:after="100" w:afterAutospacing="1"/>
    </w:pPr>
  </w:style>
  <w:style w:type="paragraph" w:customStyle="1" w:styleId="Standard">
    <w:name w:val="Standard"/>
    <w:uiPriority w:val="99"/>
    <w:rsid w:val="00E66413"/>
    <w:pPr>
      <w:suppressAutoHyphens/>
      <w:autoSpaceDN w:val="0"/>
      <w:spacing w:after="0" w:line="240" w:lineRule="auto"/>
      <w:textAlignment w:val="baseline"/>
    </w:pPr>
    <w:rPr>
      <w:rFonts w:eastAsia="Times New Roman"/>
      <w:kern w:val="3"/>
      <w:lang w:eastAsia="zh-CN"/>
    </w:rPr>
  </w:style>
  <w:style w:type="paragraph" w:customStyle="1" w:styleId="u">
    <w:name w:val="u"/>
    <w:basedOn w:val="a"/>
    <w:uiPriority w:val="99"/>
    <w:rsid w:val="00E66413"/>
    <w:pPr>
      <w:ind w:firstLine="390"/>
      <w:jc w:val="both"/>
    </w:pPr>
  </w:style>
  <w:style w:type="paragraph" w:customStyle="1" w:styleId="uni">
    <w:name w:val="uni"/>
    <w:basedOn w:val="a"/>
    <w:uiPriority w:val="99"/>
    <w:rsid w:val="00E66413"/>
    <w:pPr>
      <w:jc w:val="both"/>
    </w:pPr>
  </w:style>
  <w:style w:type="numbering" w:customStyle="1" w:styleId="29">
    <w:name w:val="Нет списка2"/>
    <w:next w:val="a2"/>
    <w:uiPriority w:val="99"/>
    <w:semiHidden/>
    <w:unhideWhenUsed/>
    <w:rsid w:val="00E66413"/>
  </w:style>
  <w:style w:type="table" w:customStyle="1" w:styleId="38">
    <w:name w:val="Сетка таблицы3"/>
    <w:basedOn w:val="a1"/>
    <w:next w:val="a5"/>
    <w:uiPriority w:val="59"/>
    <w:rsid w:val="00E6641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9">
    <w:name w:val="Нет списка3"/>
    <w:next w:val="a2"/>
    <w:uiPriority w:val="99"/>
    <w:semiHidden/>
    <w:unhideWhenUsed/>
    <w:rsid w:val="00E66413"/>
  </w:style>
  <w:style w:type="paragraph" w:customStyle="1" w:styleId="xl115">
    <w:name w:val="xl115"/>
    <w:basedOn w:val="a"/>
    <w:rsid w:val="00E66413"/>
    <w:pPr>
      <w:spacing w:before="100" w:beforeAutospacing="1" w:after="100" w:afterAutospacing="1"/>
      <w:jc w:val="center"/>
    </w:pPr>
    <w:rPr>
      <w:sz w:val="16"/>
      <w:szCs w:val="16"/>
    </w:rPr>
  </w:style>
  <w:style w:type="numbering" w:customStyle="1" w:styleId="45">
    <w:name w:val="Нет списка4"/>
    <w:next w:val="a2"/>
    <w:uiPriority w:val="99"/>
    <w:semiHidden/>
    <w:unhideWhenUsed/>
    <w:rsid w:val="00E66413"/>
  </w:style>
  <w:style w:type="table" w:customStyle="1" w:styleId="81">
    <w:name w:val="Сетка таблицы8"/>
    <w:basedOn w:val="a1"/>
    <w:next w:val="a5"/>
    <w:rsid w:val="00E6641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E66413"/>
  </w:style>
  <w:style w:type="numbering" w:customStyle="1" w:styleId="211">
    <w:name w:val="Нет списка21"/>
    <w:next w:val="a2"/>
    <w:uiPriority w:val="99"/>
    <w:semiHidden/>
    <w:unhideWhenUsed/>
    <w:rsid w:val="00E66413"/>
  </w:style>
  <w:style w:type="paragraph" w:customStyle="1" w:styleId="xl116">
    <w:name w:val="xl11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7">
    <w:name w:val="xl11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9">
    <w:name w:val="xl11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0">
    <w:name w:val="xl120"/>
    <w:basedOn w:val="a"/>
    <w:rsid w:val="00E6641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2">
    <w:name w:val="xl122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4">
    <w:name w:val="xl124"/>
    <w:basedOn w:val="a"/>
    <w:rsid w:val="00E66413"/>
    <w:pPr>
      <w:spacing w:before="100" w:beforeAutospacing="1" w:after="100" w:afterAutospacing="1"/>
      <w:jc w:val="center"/>
    </w:pPr>
  </w:style>
  <w:style w:type="paragraph" w:customStyle="1" w:styleId="xl126">
    <w:name w:val="xl126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7">
    <w:name w:val="xl12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8">
    <w:name w:val="xl12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9">
    <w:name w:val="xl129"/>
    <w:basedOn w:val="a"/>
    <w:uiPriority w:val="99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0">
    <w:name w:val="xl130"/>
    <w:basedOn w:val="a"/>
    <w:uiPriority w:val="99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1">
    <w:name w:val="xl131"/>
    <w:basedOn w:val="a"/>
    <w:uiPriority w:val="99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E66413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133">
    <w:name w:val="xl133"/>
    <w:basedOn w:val="a"/>
    <w:uiPriority w:val="99"/>
    <w:rsid w:val="00E66413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numbering" w:customStyle="1" w:styleId="313">
    <w:name w:val="Нет списка31"/>
    <w:next w:val="a2"/>
    <w:uiPriority w:val="99"/>
    <w:semiHidden/>
    <w:unhideWhenUsed/>
    <w:rsid w:val="00E66413"/>
  </w:style>
  <w:style w:type="numbering" w:customStyle="1" w:styleId="411">
    <w:name w:val="Нет списка41"/>
    <w:next w:val="a2"/>
    <w:uiPriority w:val="99"/>
    <w:semiHidden/>
    <w:unhideWhenUsed/>
    <w:rsid w:val="00E66413"/>
  </w:style>
  <w:style w:type="table" w:customStyle="1" w:styleId="810">
    <w:name w:val="Сетка таблицы81"/>
    <w:basedOn w:val="a1"/>
    <w:next w:val="a5"/>
    <w:rsid w:val="00E66413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5"/>
    <w:rsid w:val="00E66413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4">
    <w:name w:val="Нет списка5"/>
    <w:next w:val="a2"/>
    <w:uiPriority w:val="99"/>
    <w:semiHidden/>
    <w:unhideWhenUsed/>
    <w:rsid w:val="00E66413"/>
  </w:style>
  <w:style w:type="table" w:customStyle="1" w:styleId="100">
    <w:name w:val="Сетка таблицы10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pmenuspanpoint">
    <w:name w:val="top_menu_span_point"/>
    <w:rsid w:val="00E66413"/>
  </w:style>
  <w:style w:type="paragraph" w:styleId="z-">
    <w:name w:val="HTML Top of Form"/>
    <w:basedOn w:val="a"/>
    <w:next w:val="a"/>
    <w:link w:val="z-0"/>
    <w:hidden/>
    <w:uiPriority w:val="99"/>
    <w:unhideWhenUsed/>
    <w:rsid w:val="00E6641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E6641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E6641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E66413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news-date-time1">
    <w:name w:val="news-date-time1"/>
    <w:rsid w:val="00E66413"/>
    <w:rPr>
      <w:color w:val="486DAA"/>
    </w:rPr>
  </w:style>
  <w:style w:type="paragraph" w:customStyle="1" w:styleId="heading0">
    <w:name w:val="heading"/>
    <w:basedOn w:val="a"/>
    <w:uiPriority w:val="99"/>
    <w:rsid w:val="00E66413"/>
    <w:pPr>
      <w:spacing w:before="100" w:beforeAutospacing="1" w:after="100" w:afterAutospacing="1"/>
    </w:pPr>
  </w:style>
  <w:style w:type="paragraph" w:customStyle="1" w:styleId="p">
    <w:name w:val="p"/>
    <w:basedOn w:val="a"/>
    <w:uiPriority w:val="99"/>
    <w:rsid w:val="00E66413"/>
    <w:pPr>
      <w:spacing w:before="100" w:beforeAutospacing="1" w:after="100" w:afterAutospacing="1"/>
    </w:pPr>
  </w:style>
  <w:style w:type="character" w:customStyle="1" w:styleId="selected2">
    <w:name w:val="selected2"/>
    <w:rsid w:val="00E66413"/>
    <w:rPr>
      <w:rFonts w:ascii="Georgia" w:hAnsi="Georgia" w:hint="default"/>
      <w:color w:val="D76526"/>
      <w:sz w:val="34"/>
      <w:szCs w:val="34"/>
    </w:rPr>
  </w:style>
  <w:style w:type="numbering" w:customStyle="1" w:styleId="62">
    <w:name w:val="Нет списка6"/>
    <w:next w:val="a2"/>
    <w:uiPriority w:val="99"/>
    <w:semiHidden/>
    <w:unhideWhenUsed/>
    <w:rsid w:val="00E66413"/>
  </w:style>
  <w:style w:type="table" w:customStyle="1" w:styleId="112">
    <w:name w:val="Сетка таблицы112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">
    <w:name w:val="Нет списка7"/>
    <w:next w:val="a2"/>
    <w:uiPriority w:val="99"/>
    <w:semiHidden/>
    <w:unhideWhenUsed/>
    <w:rsid w:val="00E66413"/>
  </w:style>
  <w:style w:type="numbering" w:customStyle="1" w:styleId="11110">
    <w:name w:val="Нет списка1111"/>
    <w:next w:val="a2"/>
    <w:uiPriority w:val="99"/>
    <w:semiHidden/>
    <w:unhideWhenUsed/>
    <w:rsid w:val="00E66413"/>
  </w:style>
  <w:style w:type="numbering" w:customStyle="1" w:styleId="82">
    <w:name w:val="Нет списка8"/>
    <w:next w:val="a2"/>
    <w:uiPriority w:val="99"/>
    <w:semiHidden/>
    <w:unhideWhenUsed/>
    <w:rsid w:val="00E66413"/>
  </w:style>
  <w:style w:type="numbering" w:customStyle="1" w:styleId="1210">
    <w:name w:val="Нет списка121"/>
    <w:next w:val="a2"/>
    <w:uiPriority w:val="99"/>
    <w:semiHidden/>
    <w:unhideWhenUsed/>
    <w:rsid w:val="00E66413"/>
  </w:style>
  <w:style w:type="table" w:customStyle="1" w:styleId="122">
    <w:name w:val="Сетка таблицы122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5"/>
    <w:rsid w:val="00E32A06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Абзац списка1"/>
    <w:basedOn w:val="a"/>
    <w:rsid w:val="00E32A06"/>
    <w:pPr>
      <w:ind w:left="720"/>
      <w:contextualSpacing/>
    </w:pPr>
    <w:rPr>
      <w:rFonts w:eastAsia="Calibri"/>
    </w:rPr>
  </w:style>
  <w:style w:type="numbering" w:customStyle="1" w:styleId="90">
    <w:name w:val="Нет списка9"/>
    <w:next w:val="a2"/>
    <w:uiPriority w:val="99"/>
    <w:semiHidden/>
    <w:unhideWhenUsed/>
    <w:rsid w:val="006A4515"/>
  </w:style>
  <w:style w:type="numbering" w:customStyle="1" w:styleId="131">
    <w:name w:val="Нет списка13"/>
    <w:next w:val="a2"/>
    <w:uiPriority w:val="99"/>
    <w:semiHidden/>
    <w:unhideWhenUsed/>
    <w:rsid w:val="006A4515"/>
  </w:style>
  <w:style w:type="paragraph" w:customStyle="1" w:styleId="Default">
    <w:name w:val="Default"/>
    <w:rsid w:val="006A4515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customStyle="1" w:styleId="xl125">
    <w:name w:val="xl125"/>
    <w:basedOn w:val="a"/>
    <w:rsid w:val="006A4515"/>
    <w:pPr>
      <w:shd w:val="clear" w:color="000000" w:fill="FFFFFF"/>
      <w:spacing w:before="100" w:beforeAutospacing="1" w:after="100" w:afterAutospacing="1"/>
    </w:pPr>
    <w:rPr>
      <w:i/>
      <w:iCs/>
      <w:sz w:val="16"/>
      <w:szCs w:val="16"/>
    </w:rPr>
  </w:style>
  <w:style w:type="table" w:customStyle="1" w:styleId="150">
    <w:name w:val="Сетка таблицы15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next w:val="a5"/>
    <w:uiPriority w:val="59"/>
    <w:rsid w:val="005E5EB2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0">
    <w:name w:val="Сетка таблицы6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0">
    <w:name w:val="Сетка таблицы7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0">
    <w:name w:val="Сетка таблицы82"/>
    <w:basedOn w:val="a1"/>
    <w:next w:val="a5"/>
    <w:rsid w:val="005E5EB2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1"/>
    <w:basedOn w:val="a1"/>
    <w:next w:val="a5"/>
    <w:uiPriority w:val="9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3"/>
    <w:basedOn w:val="a1"/>
    <w:next w:val="a5"/>
    <w:uiPriority w:val="9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0">
    <w:name w:val="Сетка таблицы131"/>
    <w:basedOn w:val="a1"/>
    <w:next w:val="a5"/>
    <w:uiPriority w:val="59"/>
    <w:rsid w:val="005E5EB2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2">
    <w:name w:val="Нет списка10"/>
    <w:next w:val="a2"/>
    <w:uiPriority w:val="99"/>
    <w:semiHidden/>
    <w:unhideWhenUsed/>
    <w:rsid w:val="005E5EB2"/>
  </w:style>
  <w:style w:type="numbering" w:customStyle="1" w:styleId="141">
    <w:name w:val="Нет списка14"/>
    <w:next w:val="a2"/>
    <w:uiPriority w:val="99"/>
    <w:semiHidden/>
    <w:unhideWhenUsed/>
    <w:rsid w:val="005E5EB2"/>
  </w:style>
  <w:style w:type="numbering" w:customStyle="1" w:styleId="151">
    <w:name w:val="Нет списка15"/>
    <w:next w:val="a2"/>
    <w:uiPriority w:val="99"/>
    <w:semiHidden/>
    <w:unhideWhenUsed/>
    <w:rsid w:val="005E5EB2"/>
  </w:style>
  <w:style w:type="numbering" w:customStyle="1" w:styleId="16">
    <w:name w:val="Нет списка16"/>
    <w:next w:val="a2"/>
    <w:uiPriority w:val="99"/>
    <w:semiHidden/>
    <w:unhideWhenUsed/>
    <w:rsid w:val="005E5EB2"/>
  </w:style>
  <w:style w:type="numbering" w:customStyle="1" w:styleId="1120">
    <w:name w:val="Нет списка112"/>
    <w:next w:val="a2"/>
    <w:uiPriority w:val="99"/>
    <w:semiHidden/>
    <w:unhideWhenUsed/>
    <w:rsid w:val="005E5EB2"/>
  </w:style>
  <w:style w:type="table" w:customStyle="1" w:styleId="160">
    <w:name w:val="Сетка таблицы16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1"/>
    <w:next w:val="a5"/>
    <w:uiPriority w:val="59"/>
    <w:rsid w:val="006532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0">
    <w:name w:val="Сетка таблицы5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">
    <w:name w:val="Сетка таблицы7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">
    <w:name w:val="Сетка таблицы83"/>
    <w:basedOn w:val="a1"/>
    <w:next w:val="a5"/>
    <w:rsid w:val="006532CE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0">
    <w:name w:val="Сетка таблицы102"/>
    <w:basedOn w:val="a1"/>
    <w:next w:val="a5"/>
    <w:uiPriority w:val="9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етка таблицы114"/>
    <w:basedOn w:val="a1"/>
    <w:next w:val="a5"/>
    <w:uiPriority w:val="9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">
    <w:name w:val="Сетка таблицы132"/>
    <w:basedOn w:val="a1"/>
    <w:next w:val="a5"/>
    <w:uiPriority w:val="59"/>
    <w:rsid w:val="006532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Сетка таблицы25"/>
    <w:basedOn w:val="a1"/>
    <w:next w:val="a5"/>
    <w:uiPriority w:val="59"/>
    <w:rsid w:val="00EB1F5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0">
    <w:name w:val="Сетка таблицы3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0">
    <w:name w:val="Сетка таблицы4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0">
    <w:name w:val="Сетка таблицы5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">
    <w:name w:val="Сетка таблицы6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">
    <w:name w:val="Сетка таблицы7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">
    <w:name w:val="Сетка таблицы84"/>
    <w:basedOn w:val="a1"/>
    <w:next w:val="a5"/>
    <w:rsid w:val="00EB1F55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">
    <w:name w:val="Сетка таблицы103"/>
    <w:basedOn w:val="a1"/>
    <w:next w:val="a5"/>
    <w:uiPriority w:val="9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">
    <w:name w:val="Сетка таблицы115"/>
    <w:basedOn w:val="a1"/>
    <w:next w:val="a5"/>
    <w:uiPriority w:val="9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">
    <w:name w:val="Сетка таблицы133"/>
    <w:basedOn w:val="a1"/>
    <w:next w:val="a5"/>
    <w:uiPriority w:val="59"/>
    <w:rsid w:val="00EB1F5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0">
    <w:name w:val="Нет списка17"/>
    <w:next w:val="a2"/>
    <w:uiPriority w:val="99"/>
    <w:semiHidden/>
    <w:unhideWhenUsed/>
    <w:rsid w:val="00EB1F55"/>
  </w:style>
  <w:style w:type="numbering" w:customStyle="1" w:styleId="18">
    <w:name w:val="Нет списка18"/>
    <w:next w:val="a2"/>
    <w:uiPriority w:val="99"/>
    <w:semiHidden/>
    <w:unhideWhenUsed/>
    <w:rsid w:val="00EB1F55"/>
  </w:style>
  <w:style w:type="numbering" w:customStyle="1" w:styleId="1130">
    <w:name w:val="Нет списка113"/>
    <w:next w:val="a2"/>
    <w:uiPriority w:val="99"/>
    <w:semiHidden/>
    <w:unhideWhenUsed/>
    <w:rsid w:val="00EB1F55"/>
  </w:style>
  <w:style w:type="numbering" w:customStyle="1" w:styleId="19">
    <w:name w:val="Нет списка19"/>
    <w:next w:val="a2"/>
    <w:uiPriority w:val="99"/>
    <w:semiHidden/>
    <w:unhideWhenUsed/>
    <w:rsid w:val="00EB1F55"/>
  </w:style>
  <w:style w:type="table" w:customStyle="1" w:styleId="1410">
    <w:name w:val="Сетка таблицы141"/>
    <w:basedOn w:val="a1"/>
    <w:next w:val="a5"/>
    <w:uiPriority w:val="59"/>
    <w:rsid w:val="00EB1F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1"/>
    <w:next w:val="a5"/>
    <w:uiPriority w:val="59"/>
    <w:rsid w:val="00EB1F5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">
    <w:name w:val="Сетка таблицы3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0">
    <w:name w:val="Сетка таблицы4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">
    <w:name w:val="Сетка таблицы5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Сетка таблицы6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">
    <w:name w:val="Сетка таблицы7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0">
    <w:name w:val="Нет списка110"/>
    <w:next w:val="a2"/>
    <w:uiPriority w:val="99"/>
    <w:semiHidden/>
    <w:unhideWhenUsed/>
    <w:rsid w:val="00EB1F55"/>
  </w:style>
  <w:style w:type="table" w:customStyle="1" w:styleId="91">
    <w:name w:val="Сетка таблицы91"/>
    <w:basedOn w:val="a1"/>
    <w:next w:val="a5"/>
    <w:rsid w:val="00EB1F55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2">
    <w:name w:val="Нет списка51"/>
    <w:next w:val="a2"/>
    <w:uiPriority w:val="99"/>
    <w:semiHidden/>
    <w:unhideWhenUsed/>
    <w:rsid w:val="00EB1F55"/>
  </w:style>
  <w:style w:type="numbering" w:customStyle="1" w:styleId="612">
    <w:name w:val="Нет списка61"/>
    <w:next w:val="a2"/>
    <w:uiPriority w:val="99"/>
    <w:semiHidden/>
    <w:unhideWhenUsed/>
    <w:rsid w:val="00EB1F55"/>
  </w:style>
  <w:style w:type="table" w:customStyle="1" w:styleId="11111">
    <w:name w:val="Сетка таблицы1111"/>
    <w:basedOn w:val="a1"/>
    <w:next w:val="a5"/>
    <w:uiPriority w:val="9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2">
    <w:name w:val="Нет списка71"/>
    <w:next w:val="a2"/>
    <w:uiPriority w:val="99"/>
    <w:semiHidden/>
    <w:unhideWhenUsed/>
    <w:rsid w:val="00EB1F55"/>
  </w:style>
  <w:style w:type="numbering" w:customStyle="1" w:styleId="1140">
    <w:name w:val="Нет списка114"/>
    <w:next w:val="a2"/>
    <w:uiPriority w:val="99"/>
    <w:semiHidden/>
    <w:unhideWhenUsed/>
    <w:rsid w:val="00EB1F55"/>
  </w:style>
  <w:style w:type="numbering" w:customStyle="1" w:styleId="811">
    <w:name w:val="Нет списка81"/>
    <w:next w:val="a2"/>
    <w:uiPriority w:val="99"/>
    <w:semiHidden/>
    <w:unhideWhenUsed/>
    <w:rsid w:val="00EB1F55"/>
  </w:style>
  <w:style w:type="table" w:customStyle="1" w:styleId="1211">
    <w:name w:val="Сетка таблицы1211"/>
    <w:basedOn w:val="a1"/>
    <w:next w:val="a5"/>
    <w:uiPriority w:val="9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0">
    <w:name w:val="Нет списка91"/>
    <w:next w:val="a2"/>
    <w:uiPriority w:val="99"/>
    <w:semiHidden/>
    <w:unhideWhenUsed/>
    <w:rsid w:val="00EB1F55"/>
  </w:style>
  <w:style w:type="numbering" w:customStyle="1" w:styleId="1311">
    <w:name w:val="Нет списка131"/>
    <w:next w:val="a2"/>
    <w:uiPriority w:val="99"/>
    <w:semiHidden/>
    <w:unhideWhenUsed/>
    <w:rsid w:val="00EB1F55"/>
  </w:style>
  <w:style w:type="numbering" w:customStyle="1" w:styleId="1010">
    <w:name w:val="Нет списка101"/>
    <w:next w:val="a2"/>
    <w:uiPriority w:val="99"/>
    <w:semiHidden/>
    <w:unhideWhenUsed/>
    <w:rsid w:val="00EB1F55"/>
  </w:style>
  <w:style w:type="numbering" w:customStyle="1" w:styleId="1411">
    <w:name w:val="Нет списка141"/>
    <w:next w:val="a2"/>
    <w:uiPriority w:val="99"/>
    <w:semiHidden/>
    <w:unhideWhenUsed/>
    <w:rsid w:val="00EB1F55"/>
  </w:style>
  <w:style w:type="numbering" w:customStyle="1" w:styleId="1510">
    <w:name w:val="Нет списка151"/>
    <w:next w:val="a2"/>
    <w:uiPriority w:val="99"/>
    <w:semiHidden/>
    <w:unhideWhenUsed/>
    <w:rsid w:val="00EB1F55"/>
  </w:style>
  <w:style w:type="numbering" w:customStyle="1" w:styleId="161">
    <w:name w:val="Нет списка161"/>
    <w:next w:val="a2"/>
    <w:uiPriority w:val="99"/>
    <w:semiHidden/>
    <w:unhideWhenUsed/>
    <w:rsid w:val="00EB1F55"/>
  </w:style>
  <w:style w:type="numbering" w:customStyle="1" w:styleId="1121">
    <w:name w:val="Нет списка1121"/>
    <w:next w:val="a2"/>
    <w:uiPriority w:val="99"/>
    <w:semiHidden/>
    <w:unhideWhenUsed/>
    <w:rsid w:val="00EB1F55"/>
  </w:style>
  <w:style w:type="table" w:customStyle="1" w:styleId="1610">
    <w:name w:val="Сетка таблицы161"/>
    <w:basedOn w:val="a1"/>
    <w:next w:val="a5"/>
    <w:uiPriority w:val="59"/>
    <w:rsid w:val="00EB1F55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">
    <w:name w:val="Сетка таблицы171"/>
    <w:basedOn w:val="a1"/>
    <w:next w:val="a5"/>
    <w:uiPriority w:val="59"/>
    <w:rsid w:val="00EB1F5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0">
    <w:name w:val="Сетка таблицы26"/>
    <w:basedOn w:val="a1"/>
    <w:next w:val="a5"/>
    <w:uiPriority w:val="59"/>
    <w:rsid w:val="00B2465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0">
    <w:name w:val="Сетка таблицы3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0">
    <w:name w:val="Сетка таблицы4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">
    <w:name w:val="Сетка таблицы5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">
    <w:name w:val="Сетка таблицы6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5">
    <w:name w:val="Сетка таблицы7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5">
    <w:name w:val="Сетка таблицы85"/>
    <w:basedOn w:val="a1"/>
    <w:next w:val="a5"/>
    <w:rsid w:val="00B24658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4">
    <w:name w:val="Сетка таблицы104"/>
    <w:basedOn w:val="a1"/>
    <w:next w:val="a5"/>
    <w:uiPriority w:val="9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6"/>
    <w:basedOn w:val="a1"/>
    <w:next w:val="a5"/>
    <w:uiPriority w:val="9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">
    <w:name w:val="Сетка таблицы134"/>
    <w:basedOn w:val="a1"/>
    <w:next w:val="a5"/>
    <w:uiPriority w:val="59"/>
    <w:rsid w:val="00B2465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">
    <w:name w:val="Сетка таблицы142"/>
    <w:basedOn w:val="a1"/>
    <w:next w:val="a5"/>
    <w:uiPriority w:val="59"/>
    <w:rsid w:val="00B246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2"/>
    <w:basedOn w:val="a1"/>
    <w:next w:val="a5"/>
    <w:uiPriority w:val="59"/>
    <w:rsid w:val="00B2465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0">
    <w:name w:val="Сетка таблицы3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">
    <w:name w:val="Сетка таблицы4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0">
    <w:name w:val="Сетка таблицы5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0">
    <w:name w:val="Сетка таблицы6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0">
    <w:name w:val="Сетка таблицы7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">
    <w:name w:val="Сетка таблицы1112"/>
    <w:basedOn w:val="a1"/>
    <w:next w:val="a5"/>
    <w:uiPriority w:val="9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">
    <w:name w:val="Сетка таблицы1212"/>
    <w:basedOn w:val="a1"/>
    <w:next w:val="a5"/>
    <w:uiPriority w:val="9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">
    <w:name w:val="Сетка таблицы162"/>
    <w:basedOn w:val="a1"/>
    <w:next w:val="a5"/>
    <w:uiPriority w:val="59"/>
    <w:rsid w:val="00B24658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">
    <w:name w:val="Сетка таблицы172"/>
    <w:basedOn w:val="a1"/>
    <w:next w:val="a5"/>
    <w:uiPriority w:val="59"/>
    <w:rsid w:val="00B2465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e">
    <w:name w:val="Знак"/>
    <w:basedOn w:val="a"/>
    <w:rsid w:val="00B24658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table" w:customStyle="1" w:styleId="190">
    <w:name w:val="Сетка таблицы19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0">
    <w:name w:val="Сетка таблицы27"/>
    <w:basedOn w:val="a1"/>
    <w:next w:val="a5"/>
    <w:uiPriority w:val="59"/>
    <w:rsid w:val="000F0DD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0">
    <w:name w:val="Сетка таблицы3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">
    <w:name w:val="Сетка таблицы5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">
    <w:name w:val="Сетка таблицы6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Сетка таблицы7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">
    <w:name w:val="Сетка таблицы163"/>
    <w:basedOn w:val="a1"/>
    <w:next w:val="a5"/>
    <w:uiPriority w:val="59"/>
    <w:rsid w:val="000F0DDB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">
    <w:name w:val="Сетка таблицы110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basedOn w:val="a1"/>
    <w:next w:val="a5"/>
    <w:uiPriority w:val="59"/>
    <w:rsid w:val="006F02F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">
    <w:name w:val="Сетка таблицы47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7">
    <w:name w:val="Сетка таблицы57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">
    <w:name w:val="Сетка таблицы67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7">
    <w:name w:val="Сетка таблицы77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6">
    <w:name w:val="Сетка таблицы86"/>
    <w:basedOn w:val="a1"/>
    <w:next w:val="a5"/>
    <w:rsid w:val="006F02FB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5">
    <w:name w:val="Сетка таблицы105"/>
    <w:basedOn w:val="a1"/>
    <w:next w:val="a5"/>
    <w:uiPriority w:val="9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">
    <w:name w:val="Сетка таблицы117"/>
    <w:basedOn w:val="a1"/>
    <w:next w:val="a5"/>
    <w:uiPriority w:val="9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">
    <w:name w:val="Сетка таблицы135"/>
    <w:basedOn w:val="a1"/>
    <w:next w:val="a5"/>
    <w:uiPriority w:val="59"/>
    <w:rsid w:val="006F02F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">
    <w:name w:val="Сетка таблицы143"/>
    <w:basedOn w:val="a1"/>
    <w:next w:val="a5"/>
    <w:uiPriority w:val="59"/>
    <w:rsid w:val="006F02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3"/>
    <w:basedOn w:val="a1"/>
    <w:next w:val="a5"/>
    <w:uiPriority w:val="59"/>
    <w:rsid w:val="006F02F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0">
    <w:name w:val="Сетка таблицы313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">
    <w:name w:val="Сетка таблицы413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">
    <w:name w:val="Сетка таблицы513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">
    <w:name w:val="Сетка таблицы613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3">
    <w:name w:val="Сетка таблицы713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">
    <w:name w:val="Сетка таблицы1113"/>
    <w:basedOn w:val="a1"/>
    <w:next w:val="a5"/>
    <w:uiPriority w:val="9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">
    <w:name w:val="Сетка таблицы1213"/>
    <w:basedOn w:val="a1"/>
    <w:next w:val="a5"/>
    <w:uiPriority w:val="9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">
    <w:name w:val="Сетка таблицы164"/>
    <w:basedOn w:val="a1"/>
    <w:next w:val="a5"/>
    <w:uiPriority w:val="59"/>
    <w:rsid w:val="006F02FB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3">
    <w:name w:val="Сетка таблицы173"/>
    <w:basedOn w:val="a1"/>
    <w:next w:val="a5"/>
    <w:uiPriority w:val="59"/>
    <w:rsid w:val="006F02F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">
    <w:name w:val="Сетка таблицы181"/>
    <w:basedOn w:val="a1"/>
    <w:next w:val="a5"/>
    <w:uiPriority w:val="59"/>
    <w:rsid w:val="006F02FB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">
    <w:name w:val="Сетка таблицы191"/>
    <w:basedOn w:val="a1"/>
    <w:next w:val="a5"/>
    <w:uiPriority w:val="59"/>
    <w:rsid w:val="006F02FB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">
    <w:name w:val="Сетка таблицы11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0">
    <w:name w:val="Сетка таблицы29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0">
    <w:name w:val="Сетка таблицы3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">
    <w:name w:val="Сетка таблицы4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Сетка таблицы5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8">
    <w:name w:val="Сетка таблицы6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8">
    <w:name w:val="Сетка таблицы7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7">
    <w:name w:val="Сетка таблицы87"/>
    <w:basedOn w:val="a1"/>
    <w:next w:val="a5"/>
    <w:rsid w:val="00026DCE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6">
    <w:name w:val="Сетка таблицы106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">
    <w:name w:val="Сетка таблицы119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6">
    <w:name w:val="Сетка таблицы136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">
    <w:name w:val="Сетка таблицы144"/>
    <w:basedOn w:val="a1"/>
    <w:next w:val="a5"/>
    <w:uiPriority w:val="59"/>
    <w:rsid w:val="00026D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Сетка таблицы214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">
    <w:name w:val="Сетка таблицы314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">
    <w:name w:val="Сетка таблицы414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">
    <w:name w:val="Сетка таблицы514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4">
    <w:name w:val="Сетка таблицы614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4">
    <w:name w:val="Сетка таблицы714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">
    <w:name w:val="Сетка таблицы1114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">
    <w:name w:val="Сетка таблицы1214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5">
    <w:name w:val="Сетка таблицы165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4">
    <w:name w:val="Сетка таблицы174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">
    <w:name w:val="Сетка таблицы182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2">
    <w:name w:val="Сетка таблицы192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1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0">
    <w:name w:val="Сетка таблицы110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">
    <w:name w:val="Сетка таблицы2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">
    <w:name w:val="Сетка таблицы3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">
    <w:name w:val="Сетка таблицы4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">
    <w:name w:val="Сетка таблицы5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">
    <w:name w:val="Сетка таблицы6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">
    <w:name w:val="Сетка таблицы7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1">
    <w:name w:val="Сетка таблицы102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">
    <w:name w:val="Сетка таблицы13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0">
    <w:name w:val="Сетка таблицы1411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">
    <w:name w:val="Сетка таблицы15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">
    <w:name w:val="Сетка таблицы2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">
    <w:name w:val="Сетка таблицы3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">
    <w:name w:val="Сетка таблицы4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">
    <w:name w:val="Сетка таблицы5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">
    <w:name w:val="Сетка таблицы6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1">
    <w:name w:val="Сетка таблицы7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">
    <w:name w:val="Сетка таблицы101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0">
    <w:name w:val="Сетка таблицы1111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">
    <w:name w:val="Сетка таблицы1211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0">
    <w:name w:val="Сетка таблицы13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">
    <w:name w:val="Сетка таблицы1611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">
    <w:name w:val="Сетка таблицы17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1">
    <w:name w:val="Сетка таблицы1811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">
    <w:name w:val="Сетка таблицы241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">
    <w:name w:val="Сетка таблицы11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">
    <w:name w:val="Сетка таблицы25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">
    <w:name w:val="Сетка таблицы3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">
    <w:name w:val="Сетка таблицы4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">
    <w:name w:val="Сетка таблицы5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">
    <w:name w:val="Сетка таблицы6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1">
    <w:name w:val="Сетка таблицы7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1">
    <w:name w:val="Сетка таблицы103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">
    <w:name w:val="Сетка таблицы114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">
    <w:name w:val="Сетка таблицы123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">
    <w:name w:val="Сетка таблицы13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">
    <w:name w:val="Сетка таблицы1421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">
    <w:name w:val="Сетка таблицы15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">
    <w:name w:val="Сетка таблицы2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">
    <w:name w:val="Сетка таблицы3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">
    <w:name w:val="Сетка таблицы4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">
    <w:name w:val="Сетка таблицы5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">
    <w:name w:val="Сетка таблицы6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1">
    <w:name w:val="Сетка таблицы7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2">
    <w:name w:val="Сетка таблицы101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">
    <w:name w:val="Сетка таблицы1112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">
    <w:name w:val="Сетка таблицы1212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">
    <w:name w:val="Сетка таблицы13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">
    <w:name w:val="Сетка таблицы1621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1">
    <w:name w:val="Сетка таблицы17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1">
    <w:name w:val="Сетка таблицы1821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0">
    <w:name w:val="Сетка таблицы120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0">
    <w:name w:val="Сетка таблицы210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0">
    <w:name w:val="Сетка таблицы39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">
    <w:name w:val="Сетка таблицы49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9">
    <w:name w:val="Сетка таблицы59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9">
    <w:name w:val="Сетка таблицы69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9">
    <w:name w:val="Сетка таблицы79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8">
    <w:name w:val="Сетка таблицы88"/>
    <w:basedOn w:val="a1"/>
    <w:next w:val="a5"/>
    <w:rsid w:val="00026DCE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7">
    <w:name w:val="Сетка таблицы107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0">
    <w:name w:val="Сетка таблицы1110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7">
    <w:name w:val="Сетка таблицы137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">
    <w:name w:val="Сетка таблицы145"/>
    <w:basedOn w:val="a1"/>
    <w:next w:val="a5"/>
    <w:uiPriority w:val="59"/>
    <w:rsid w:val="00026D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">
    <w:name w:val="Сетка таблицы215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">
    <w:name w:val="Сетка таблицы315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5">
    <w:name w:val="Сетка таблицы415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5">
    <w:name w:val="Сетка таблицы515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5">
    <w:name w:val="Сетка таблицы615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5">
    <w:name w:val="Сетка таблицы715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">
    <w:name w:val="Сетка таблицы1115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">
    <w:name w:val="Сетка таблицы1215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6">
    <w:name w:val="Сетка таблицы166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5">
    <w:name w:val="Сетка таблицы175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3">
    <w:name w:val="Сетка таблицы183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3">
    <w:name w:val="Сетка таблицы193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">
    <w:name w:val="Сетка таблицы222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2">
    <w:name w:val="Сетка таблицы110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">
    <w:name w:val="Сетка таблицы2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">
    <w:name w:val="Сетка таблицы3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">
    <w:name w:val="Сетка таблицы4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">
    <w:name w:val="Сетка таблицы5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">
    <w:name w:val="Сетка таблицы6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2">
    <w:name w:val="Сетка таблицы7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2">
    <w:name w:val="Сетка таблицы102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2">
    <w:name w:val="Сетка таблицы13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">
    <w:name w:val="Сетка таблицы1412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">
    <w:name w:val="Сетка таблицы2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">
    <w:name w:val="Сетка таблицы3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">
    <w:name w:val="Сетка таблицы4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">
    <w:name w:val="Сетка таблицы5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2">
    <w:name w:val="Сетка таблицы6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2">
    <w:name w:val="Сетка таблицы7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">
    <w:name w:val="Сетка таблицы1111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">
    <w:name w:val="Сетка таблицы1211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">
    <w:name w:val="Сетка таблицы1612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">
    <w:name w:val="Сетка таблицы17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2">
    <w:name w:val="Сетка таблицы1812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">
    <w:name w:val="Сетка таблицы242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">
    <w:name w:val="Сетка таблицы11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2">
    <w:name w:val="Сетка таблицы25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">
    <w:name w:val="Сетка таблицы3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">
    <w:name w:val="Сетка таблицы4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">
    <w:name w:val="Сетка таблицы5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2">
    <w:name w:val="Сетка таблицы6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2">
    <w:name w:val="Сетка таблицы7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2">
    <w:name w:val="Сетка таблицы103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">
    <w:name w:val="Сетка таблицы114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2">
    <w:name w:val="Сетка таблицы13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">
    <w:name w:val="Сетка таблицы1422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">
    <w:name w:val="Сетка таблицы2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2">
    <w:name w:val="Сетка таблицы3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2">
    <w:name w:val="Сетка таблицы4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2">
    <w:name w:val="Сетка таблицы5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2">
    <w:name w:val="Сетка таблицы6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2">
    <w:name w:val="Сетка таблицы7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">
    <w:name w:val="Сетка таблицы1112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2">
    <w:name w:val="Сетка таблицы1212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2">
    <w:name w:val="Сетка таблицы1622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2">
    <w:name w:val="Сетка таблицы17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2">
    <w:name w:val="Сетка таблицы1822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040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66413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/>
      <w:b/>
      <w:color w:val="000000"/>
      <w:sz w:val="16"/>
      <w:szCs w:val="20"/>
    </w:rPr>
  </w:style>
  <w:style w:type="paragraph" w:styleId="2">
    <w:name w:val="heading 2"/>
    <w:basedOn w:val="a"/>
    <w:next w:val="a"/>
    <w:link w:val="20"/>
    <w:qFormat/>
    <w:rsid w:val="00E66413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i/>
      <w:sz w:val="28"/>
      <w:szCs w:val="20"/>
      <w:u w:val="single"/>
    </w:rPr>
  </w:style>
  <w:style w:type="paragraph" w:styleId="30">
    <w:name w:val="heading 3"/>
    <w:basedOn w:val="a"/>
    <w:next w:val="a"/>
    <w:link w:val="31"/>
    <w:uiPriority w:val="9"/>
    <w:qFormat/>
    <w:rsid w:val="00E66413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0">
    <w:name w:val="heading 4"/>
    <w:basedOn w:val="a"/>
    <w:next w:val="a"/>
    <w:link w:val="41"/>
    <w:qFormat/>
    <w:rsid w:val="00E66413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66413"/>
    <w:p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66413"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b/>
      <w:i/>
      <w:szCs w:val="20"/>
    </w:rPr>
  </w:style>
  <w:style w:type="paragraph" w:styleId="7">
    <w:name w:val="heading 7"/>
    <w:basedOn w:val="a"/>
    <w:next w:val="a"/>
    <w:link w:val="70"/>
    <w:qFormat/>
    <w:rsid w:val="00E66413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b/>
      <w:i/>
      <w:szCs w:val="20"/>
      <w:u w:val="single"/>
    </w:rPr>
  </w:style>
  <w:style w:type="paragraph" w:styleId="8">
    <w:name w:val="heading 8"/>
    <w:basedOn w:val="a"/>
    <w:next w:val="a"/>
    <w:link w:val="80"/>
    <w:qFormat/>
    <w:rsid w:val="00E66413"/>
    <w:pPr>
      <w:widowControl w:val="0"/>
      <w:autoSpaceDE w:val="0"/>
      <w:autoSpaceDN w:val="0"/>
      <w:adjustRightInd w:val="0"/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7C02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7C021E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2">
    <w:name w:val="Сетка таблицы12"/>
    <w:basedOn w:val="a1"/>
    <w:next w:val="a5"/>
    <w:uiPriority w:val="99"/>
    <w:rsid w:val="0059139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5913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66413"/>
    <w:rPr>
      <w:rFonts w:ascii="Arial" w:eastAsia="Times New Roman" w:hAnsi="Arial"/>
      <w:b/>
      <w:color w:val="000000"/>
      <w:sz w:val="1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66413"/>
    <w:rPr>
      <w:rFonts w:eastAsia="Times New Roman"/>
      <w:b/>
      <w:i/>
      <w:sz w:val="28"/>
      <w:szCs w:val="20"/>
      <w:u w:val="single"/>
      <w:lang w:eastAsia="ru-RU"/>
    </w:rPr>
  </w:style>
  <w:style w:type="character" w:customStyle="1" w:styleId="31">
    <w:name w:val="Заголовок 3 Знак"/>
    <w:basedOn w:val="a0"/>
    <w:link w:val="30"/>
    <w:uiPriority w:val="9"/>
    <w:rsid w:val="00E6641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1">
    <w:name w:val="Заголовок 4 Знак"/>
    <w:basedOn w:val="a0"/>
    <w:link w:val="40"/>
    <w:rsid w:val="00E66413"/>
    <w:rPr>
      <w:rFonts w:eastAsia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66413"/>
    <w:rPr>
      <w:rFonts w:eastAsia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66413"/>
    <w:rPr>
      <w:rFonts w:eastAsia="Times New Roman"/>
      <w:b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E66413"/>
    <w:rPr>
      <w:rFonts w:eastAsia="Times New Roman"/>
      <w:b/>
      <w:i/>
      <w:szCs w:val="20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E66413"/>
    <w:rPr>
      <w:rFonts w:eastAsia="Times New Roman"/>
      <w:i/>
      <w:iCs/>
      <w:lang w:eastAsia="ru-RU"/>
    </w:rPr>
  </w:style>
  <w:style w:type="numbering" w:customStyle="1" w:styleId="11">
    <w:name w:val="Нет списка1"/>
    <w:next w:val="a2"/>
    <w:uiPriority w:val="99"/>
    <w:semiHidden/>
    <w:rsid w:val="00E66413"/>
  </w:style>
  <w:style w:type="paragraph" w:customStyle="1" w:styleId="a6">
    <w:name w:val="Знак"/>
    <w:basedOn w:val="a"/>
    <w:rsid w:val="00E66413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7">
    <w:name w:val="header"/>
    <w:basedOn w:val="a"/>
    <w:link w:val="a8"/>
    <w:uiPriority w:val="99"/>
    <w:rsid w:val="00E66413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E66413"/>
    <w:rPr>
      <w:rFonts w:eastAsia="Times New Roman"/>
      <w:szCs w:val="20"/>
      <w:lang w:eastAsia="ru-RU"/>
    </w:rPr>
  </w:style>
  <w:style w:type="character" w:styleId="a9">
    <w:name w:val="page number"/>
    <w:basedOn w:val="a0"/>
    <w:rsid w:val="00E66413"/>
  </w:style>
  <w:style w:type="paragraph" w:styleId="aa">
    <w:name w:val="Title"/>
    <w:basedOn w:val="a"/>
    <w:link w:val="ab"/>
    <w:qFormat/>
    <w:rsid w:val="00E66413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16"/>
      <w:szCs w:val="20"/>
    </w:rPr>
  </w:style>
  <w:style w:type="character" w:customStyle="1" w:styleId="ab">
    <w:name w:val="Название Знак"/>
    <w:basedOn w:val="a0"/>
    <w:link w:val="aa"/>
    <w:rsid w:val="00E66413"/>
    <w:rPr>
      <w:rFonts w:eastAsia="Times New Roman"/>
      <w:b/>
      <w:sz w:val="16"/>
      <w:szCs w:val="20"/>
      <w:lang w:eastAsia="ru-RU"/>
    </w:rPr>
  </w:style>
  <w:style w:type="paragraph" w:customStyle="1" w:styleId="310">
    <w:name w:val="Основной текст 31"/>
    <w:basedOn w:val="a"/>
    <w:rsid w:val="00E66413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paragraph" w:styleId="ac">
    <w:name w:val="Body Text"/>
    <w:basedOn w:val="a"/>
    <w:link w:val="ad"/>
    <w:uiPriority w:val="99"/>
    <w:rsid w:val="00E66413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character" w:customStyle="1" w:styleId="ad">
    <w:name w:val="Основной текст Знак"/>
    <w:basedOn w:val="a0"/>
    <w:link w:val="ac"/>
    <w:uiPriority w:val="99"/>
    <w:rsid w:val="00E66413"/>
    <w:rPr>
      <w:rFonts w:eastAsia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E66413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paragraph" w:customStyle="1" w:styleId="Iauiue">
    <w:name w:val="Iau?iue"/>
    <w:rsid w:val="00E66413"/>
    <w:pPr>
      <w:spacing w:after="0" w:line="240" w:lineRule="auto"/>
    </w:pPr>
    <w:rPr>
      <w:rFonts w:eastAsia="Times New Roman"/>
      <w:szCs w:val="20"/>
      <w:lang w:eastAsia="ru-RU"/>
    </w:rPr>
  </w:style>
  <w:style w:type="paragraph" w:styleId="ae">
    <w:name w:val="List"/>
    <w:basedOn w:val="a"/>
    <w:rsid w:val="00E66413"/>
    <w:pPr>
      <w:widowControl w:val="0"/>
      <w:autoSpaceDE w:val="0"/>
      <w:autoSpaceDN w:val="0"/>
      <w:adjustRightInd w:val="0"/>
      <w:ind w:left="283" w:hanging="283"/>
    </w:pPr>
    <w:rPr>
      <w:rFonts w:ascii="Arial" w:hAnsi="Arial" w:cs="Arial"/>
      <w:sz w:val="20"/>
      <w:szCs w:val="20"/>
    </w:rPr>
  </w:style>
  <w:style w:type="paragraph" w:styleId="22">
    <w:name w:val="List 2"/>
    <w:basedOn w:val="a"/>
    <w:rsid w:val="00E66413"/>
    <w:pPr>
      <w:widowControl w:val="0"/>
      <w:autoSpaceDE w:val="0"/>
      <w:autoSpaceDN w:val="0"/>
      <w:adjustRightInd w:val="0"/>
      <w:ind w:left="566" w:hanging="283"/>
    </w:pPr>
    <w:rPr>
      <w:rFonts w:ascii="Arial" w:hAnsi="Arial" w:cs="Arial"/>
      <w:sz w:val="20"/>
      <w:szCs w:val="20"/>
    </w:rPr>
  </w:style>
  <w:style w:type="paragraph" w:styleId="3">
    <w:name w:val="List 3"/>
    <w:basedOn w:val="a"/>
    <w:rsid w:val="00E66413"/>
    <w:pPr>
      <w:widowControl w:val="0"/>
      <w:numPr>
        <w:numId w:val="1"/>
      </w:numPr>
      <w:tabs>
        <w:tab w:val="clear" w:pos="926"/>
      </w:tabs>
      <w:autoSpaceDE w:val="0"/>
      <w:autoSpaceDN w:val="0"/>
      <w:adjustRightInd w:val="0"/>
      <w:ind w:left="849" w:hanging="283"/>
    </w:pPr>
    <w:rPr>
      <w:rFonts w:ascii="Arial" w:hAnsi="Arial" w:cs="Arial"/>
      <w:sz w:val="20"/>
      <w:szCs w:val="20"/>
    </w:rPr>
  </w:style>
  <w:style w:type="paragraph" w:styleId="4">
    <w:name w:val="List 4"/>
    <w:basedOn w:val="a"/>
    <w:rsid w:val="00E66413"/>
    <w:pPr>
      <w:widowControl w:val="0"/>
      <w:numPr>
        <w:numId w:val="2"/>
      </w:numPr>
      <w:tabs>
        <w:tab w:val="clear" w:pos="1209"/>
      </w:tabs>
      <w:autoSpaceDE w:val="0"/>
      <w:autoSpaceDN w:val="0"/>
      <w:adjustRightInd w:val="0"/>
      <w:ind w:left="1132" w:hanging="283"/>
    </w:pPr>
    <w:rPr>
      <w:rFonts w:ascii="Arial" w:hAnsi="Arial" w:cs="Arial"/>
      <w:sz w:val="20"/>
      <w:szCs w:val="20"/>
    </w:rPr>
  </w:style>
  <w:style w:type="paragraph" w:styleId="51">
    <w:name w:val="List 5"/>
    <w:basedOn w:val="a"/>
    <w:rsid w:val="00E66413"/>
    <w:pPr>
      <w:widowControl w:val="0"/>
      <w:autoSpaceDE w:val="0"/>
      <w:autoSpaceDN w:val="0"/>
      <w:adjustRightInd w:val="0"/>
      <w:ind w:left="1415" w:hanging="283"/>
    </w:pPr>
    <w:rPr>
      <w:rFonts w:ascii="Arial" w:hAnsi="Arial" w:cs="Arial"/>
      <w:sz w:val="20"/>
      <w:szCs w:val="20"/>
    </w:rPr>
  </w:style>
  <w:style w:type="paragraph" w:styleId="32">
    <w:name w:val="List Bullet 3"/>
    <w:basedOn w:val="a"/>
    <w:autoRedefine/>
    <w:rsid w:val="00E66413"/>
    <w:pPr>
      <w:widowControl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styleId="42">
    <w:name w:val="List Bullet 4"/>
    <w:basedOn w:val="a"/>
    <w:autoRedefine/>
    <w:rsid w:val="00E66413"/>
    <w:pPr>
      <w:widowControl w:val="0"/>
      <w:tabs>
        <w:tab w:val="num" w:pos="1209"/>
      </w:tabs>
      <w:autoSpaceDE w:val="0"/>
      <w:autoSpaceDN w:val="0"/>
      <w:adjustRightInd w:val="0"/>
      <w:ind w:left="1209" w:hanging="360"/>
    </w:pPr>
    <w:rPr>
      <w:rFonts w:ascii="Arial" w:hAnsi="Arial" w:cs="Arial"/>
      <w:sz w:val="20"/>
      <w:szCs w:val="20"/>
    </w:rPr>
  </w:style>
  <w:style w:type="paragraph" w:styleId="23">
    <w:name w:val="List Continue 2"/>
    <w:basedOn w:val="a"/>
    <w:rsid w:val="00E66413"/>
    <w:pPr>
      <w:widowControl w:val="0"/>
      <w:autoSpaceDE w:val="0"/>
      <w:autoSpaceDN w:val="0"/>
      <w:adjustRightInd w:val="0"/>
      <w:spacing w:after="120"/>
      <w:ind w:left="566"/>
    </w:pPr>
    <w:rPr>
      <w:rFonts w:ascii="Arial" w:hAnsi="Arial" w:cs="Arial"/>
      <w:sz w:val="20"/>
      <w:szCs w:val="20"/>
    </w:rPr>
  </w:style>
  <w:style w:type="paragraph" w:styleId="33">
    <w:name w:val="List Continue 3"/>
    <w:basedOn w:val="a"/>
    <w:rsid w:val="00E66413"/>
    <w:pPr>
      <w:widowControl w:val="0"/>
      <w:autoSpaceDE w:val="0"/>
      <w:autoSpaceDN w:val="0"/>
      <w:adjustRightInd w:val="0"/>
      <w:spacing w:after="120"/>
      <w:ind w:left="849"/>
    </w:pPr>
    <w:rPr>
      <w:rFonts w:ascii="Arial" w:hAnsi="Arial" w:cs="Arial"/>
      <w:sz w:val="20"/>
      <w:szCs w:val="20"/>
    </w:rPr>
  </w:style>
  <w:style w:type="paragraph" w:styleId="43">
    <w:name w:val="List Continue 4"/>
    <w:basedOn w:val="a"/>
    <w:rsid w:val="00E66413"/>
    <w:pPr>
      <w:widowControl w:val="0"/>
      <w:autoSpaceDE w:val="0"/>
      <w:autoSpaceDN w:val="0"/>
      <w:adjustRightInd w:val="0"/>
      <w:spacing w:after="120"/>
      <w:ind w:left="1132"/>
    </w:pPr>
    <w:rPr>
      <w:rFonts w:ascii="Arial" w:hAnsi="Arial" w:cs="Arial"/>
      <w:sz w:val="20"/>
      <w:szCs w:val="20"/>
    </w:rPr>
  </w:style>
  <w:style w:type="paragraph" w:styleId="52">
    <w:name w:val="List Continue 5"/>
    <w:basedOn w:val="a"/>
    <w:rsid w:val="00E66413"/>
    <w:pPr>
      <w:widowControl w:val="0"/>
      <w:autoSpaceDE w:val="0"/>
      <w:autoSpaceDN w:val="0"/>
      <w:adjustRightInd w:val="0"/>
      <w:spacing w:after="120"/>
      <w:ind w:left="1415"/>
    </w:pPr>
    <w:rPr>
      <w:rFonts w:ascii="Arial" w:hAnsi="Arial" w:cs="Arial"/>
      <w:sz w:val="20"/>
      <w:szCs w:val="20"/>
    </w:rPr>
  </w:style>
  <w:style w:type="paragraph" w:styleId="af">
    <w:name w:val="Body Text Indent"/>
    <w:basedOn w:val="a"/>
    <w:link w:val="af0"/>
    <w:uiPriority w:val="99"/>
    <w:rsid w:val="00E66413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20"/>
      <w:szCs w:val="20"/>
    </w:rPr>
  </w:style>
  <w:style w:type="character" w:customStyle="1" w:styleId="af0">
    <w:name w:val="Основной текст с отступом Знак"/>
    <w:basedOn w:val="a0"/>
    <w:link w:val="af"/>
    <w:uiPriority w:val="99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Normal Indent"/>
    <w:basedOn w:val="a"/>
    <w:rsid w:val="00E66413"/>
    <w:pPr>
      <w:widowControl w:val="0"/>
      <w:autoSpaceDE w:val="0"/>
      <w:autoSpaceDN w:val="0"/>
      <w:adjustRightInd w:val="0"/>
      <w:ind w:left="708"/>
    </w:pPr>
    <w:rPr>
      <w:rFonts w:ascii="Arial" w:hAnsi="Arial" w:cs="Arial"/>
      <w:sz w:val="20"/>
      <w:szCs w:val="20"/>
    </w:rPr>
  </w:style>
  <w:style w:type="paragraph" w:styleId="24">
    <w:name w:val="Body Text Indent 2"/>
    <w:basedOn w:val="a"/>
    <w:link w:val="25"/>
    <w:rsid w:val="00E66413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 w:cs="Arial"/>
      <w:sz w:val="20"/>
      <w:szCs w:val="20"/>
    </w:rPr>
  </w:style>
  <w:style w:type="character" w:customStyle="1" w:styleId="25">
    <w:name w:val="Основной текст с отступом 2 Знак"/>
    <w:basedOn w:val="a0"/>
    <w:link w:val="24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styleId="34">
    <w:name w:val="Body Text Indent 3"/>
    <w:basedOn w:val="a"/>
    <w:link w:val="35"/>
    <w:rsid w:val="00E66413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E66413"/>
    <w:rPr>
      <w:rFonts w:ascii="Arial" w:eastAsia="Times New Roman" w:hAnsi="Arial" w:cs="Arial"/>
      <w:sz w:val="16"/>
      <w:szCs w:val="16"/>
      <w:lang w:eastAsia="ru-RU"/>
    </w:rPr>
  </w:style>
  <w:style w:type="paragraph" w:styleId="26">
    <w:name w:val="Body Text 2"/>
    <w:basedOn w:val="a"/>
    <w:link w:val="27"/>
    <w:uiPriority w:val="99"/>
    <w:rsid w:val="00E66413"/>
    <w:pPr>
      <w:widowControl w:val="0"/>
      <w:autoSpaceDE w:val="0"/>
      <w:autoSpaceDN w:val="0"/>
      <w:adjustRightInd w:val="0"/>
      <w:spacing w:after="120" w:line="480" w:lineRule="auto"/>
    </w:pPr>
    <w:rPr>
      <w:rFonts w:ascii="Arial" w:hAnsi="Arial" w:cs="Arial"/>
      <w:sz w:val="20"/>
      <w:szCs w:val="20"/>
    </w:rPr>
  </w:style>
  <w:style w:type="character" w:customStyle="1" w:styleId="27">
    <w:name w:val="Основной текст 2 Знак"/>
    <w:basedOn w:val="a0"/>
    <w:link w:val="26"/>
    <w:uiPriority w:val="99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rsid w:val="00E6641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3">
    <w:name w:val="Нижний колонтитул Знак"/>
    <w:basedOn w:val="a0"/>
    <w:link w:val="af2"/>
    <w:uiPriority w:val="99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Обычный1"/>
    <w:rsid w:val="00E66413"/>
    <w:pPr>
      <w:spacing w:after="0" w:line="240" w:lineRule="auto"/>
    </w:pPr>
    <w:rPr>
      <w:rFonts w:ascii="Arial" w:eastAsia="Times New Roman" w:hAnsi="Arial"/>
      <w:snapToGrid w:val="0"/>
      <w:sz w:val="18"/>
      <w:szCs w:val="20"/>
      <w:lang w:eastAsia="ru-RU"/>
    </w:rPr>
  </w:style>
  <w:style w:type="paragraph" w:customStyle="1" w:styleId="Heading">
    <w:name w:val="Heading"/>
    <w:uiPriority w:val="99"/>
    <w:rsid w:val="00E66413"/>
    <w:pPr>
      <w:spacing w:after="0" w:line="240" w:lineRule="auto"/>
    </w:pPr>
    <w:rPr>
      <w:rFonts w:ascii="Arial" w:eastAsia="Times New Roman" w:hAnsi="Arial"/>
      <w:b/>
      <w:snapToGrid w:val="0"/>
      <w:sz w:val="22"/>
      <w:szCs w:val="20"/>
      <w:lang w:eastAsia="ru-RU"/>
    </w:rPr>
  </w:style>
  <w:style w:type="paragraph" w:customStyle="1" w:styleId="ConsNormal">
    <w:name w:val="ConsNormal"/>
    <w:link w:val="ConsNormal0"/>
    <w:rsid w:val="00E66413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rsid w:val="00E66413"/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Hyperlink"/>
    <w:uiPriority w:val="99"/>
    <w:rsid w:val="00E66413"/>
    <w:rPr>
      <w:rFonts w:ascii="Arial" w:hAnsi="Arial" w:cs="Arial"/>
      <w:i/>
      <w:iCs/>
      <w:sz w:val="18"/>
      <w:szCs w:val="18"/>
      <w:u w:val="single"/>
    </w:rPr>
  </w:style>
  <w:style w:type="paragraph" w:styleId="af5">
    <w:name w:val="Normal (Web)"/>
    <w:basedOn w:val="a"/>
    <w:uiPriority w:val="99"/>
    <w:rsid w:val="00E66413"/>
    <w:pPr>
      <w:spacing w:before="24" w:after="24"/>
    </w:pPr>
    <w:rPr>
      <w:rFonts w:ascii="Arial" w:eastAsia="Arial Unicode MS" w:hAnsi="Arial" w:cs="Arial"/>
      <w:color w:val="332E2D"/>
      <w:spacing w:val="2"/>
    </w:rPr>
  </w:style>
  <w:style w:type="paragraph" w:customStyle="1" w:styleId="ConsPlusNormal">
    <w:name w:val="ConsPlusNormal"/>
    <w:uiPriority w:val="99"/>
    <w:rsid w:val="00E664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1">
    <w:name w:val="Основной текст 31"/>
    <w:basedOn w:val="a"/>
    <w:rsid w:val="00E66413"/>
    <w:pPr>
      <w:suppressAutoHyphens/>
      <w:jc w:val="both"/>
    </w:pPr>
    <w:rPr>
      <w:lang w:eastAsia="ar-SA"/>
    </w:rPr>
  </w:style>
  <w:style w:type="paragraph" w:customStyle="1" w:styleId="Preformat">
    <w:name w:val="Preformat"/>
    <w:rsid w:val="00E66413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18"/>
      <w:szCs w:val="18"/>
      <w:lang w:eastAsia="ar-SA"/>
    </w:rPr>
  </w:style>
  <w:style w:type="paragraph" w:styleId="36">
    <w:name w:val="Body Text 3"/>
    <w:basedOn w:val="a"/>
    <w:link w:val="37"/>
    <w:uiPriority w:val="99"/>
    <w:rsid w:val="00E66413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character" w:customStyle="1" w:styleId="37">
    <w:name w:val="Основной текст 3 Знак"/>
    <w:basedOn w:val="a0"/>
    <w:link w:val="36"/>
    <w:uiPriority w:val="99"/>
    <w:rsid w:val="00E66413"/>
    <w:rPr>
      <w:rFonts w:eastAsia="Times New Roman"/>
      <w:sz w:val="16"/>
      <w:szCs w:val="16"/>
      <w:lang w:eastAsia="ru-RU"/>
    </w:rPr>
  </w:style>
  <w:style w:type="table" w:customStyle="1" w:styleId="14">
    <w:name w:val="Сетка таблицы1"/>
    <w:basedOn w:val="a1"/>
    <w:next w:val="a5"/>
    <w:uiPriority w:val="59"/>
    <w:rsid w:val="00E6641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E664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6641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6">
    <w:name w:val="Прижатый влево"/>
    <w:basedOn w:val="a"/>
    <w:next w:val="a"/>
    <w:rsid w:val="00E66413"/>
    <w:pPr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No Spacing"/>
    <w:uiPriority w:val="1"/>
    <w:qFormat/>
    <w:rsid w:val="00E66413"/>
    <w:pPr>
      <w:spacing w:after="0" w:line="240" w:lineRule="auto"/>
    </w:pPr>
    <w:rPr>
      <w:rFonts w:eastAsia="Times New Roman"/>
      <w:lang w:eastAsia="ru-RU"/>
    </w:rPr>
  </w:style>
  <w:style w:type="paragraph" w:customStyle="1" w:styleId="Web">
    <w:name w:val="Обычный (Web)"/>
    <w:basedOn w:val="a"/>
    <w:rsid w:val="00E66413"/>
    <w:pPr>
      <w:spacing w:before="100" w:after="100"/>
    </w:pPr>
    <w:rPr>
      <w:szCs w:val="20"/>
    </w:rPr>
  </w:style>
  <w:style w:type="paragraph" w:styleId="af8">
    <w:name w:val="footnote text"/>
    <w:basedOn w:val="a"/>
    <w:link w:val="af9"/>
    <w:uiPriority w:val="99"/>
    <w:unhideWhenUsed/>
    <w:rsid w:val="00E66413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E66413"/>
    <w:rPr>
      <w:rFonts w:eastAsia="Times New Roman"/>
      <w:sz w:val="20"/>
      <w:szCs w:val="20"/>
      <w:lang w:eastAsia="ru-RU"/>
    </w:rPr>
  </w:style>
  <w:style w:type="character" w:styleId="afa">
    <w:name w:val="footnote reference"/>
    <w:uiPriority w:val="99"/>
    <w:unhideWhenUsed/>
    <w:rsid w:val="00E66413"/>
    <w:rPr>
      <w:vertAlign w:val="superscript"/>
    </w:rPr>
  </w:style>
  <w:style w:type="character" w:styleId="afb">
    <w:name w:val="FollowedHyperlink"/>
    <w:uiPriority w:val="99"/>
    <w:rsid w:val="00E66413"/>
    <w:rPr>
      <w:color w:val="800080"/>
      <w:u w:val="single"/>
    </w:rPr>
  </w:style>
  <w:style w:type="paragraph" w:customStyle="1" w:styleId="font5">
    <w:name w:val="font5"/>
    <w:basedOn w:val="a"/>
    <w:uiPriority w:val="99"/>
    <w:rsid w:val="00E66413"/>
    <w:pPr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</w:rPr>
  </w:style>
  <w:style w:type="paragraph" w:customStyle="1" w:styleId="font6">
    <w:name w:val="font6"/>
    <w:basedOn w:val="a"/>
    <w:uiPriority w:val="99"/>
    <w:rsid w:val="00E66413"/>
    <w:pPr>
      <w:spacing w:before="100" w:beforeAutospacing="1" w:after="100" w:afterAutospacing="1"/>
    </w:pPr>
    <w:rPr>
      <w:rFonts w:ascii="Arial CYR" w:hAnsi="Arial CYR" w:cs="Arial CYR"/>
      <w:b/>
      <w:bCs/>
      <w:color w:val="FF0000"/>
      <w:sz w:val="18"/>
      <w:szCs w:val="18"/>
    </w:rPr>
  </w:style>
  <w:style w:type="paragraph" w:customStyle="1" w:styleId="xl24">
    <w:name w:val="xl2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">
    <w:name w:val="xl2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6">
    <w:name w:val="xl2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27">
    <w:name w:val="xl2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8">
    <w:name w:val="xl2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9">
    <w:name w:val="xl2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30">
    <w:name w:val="xl3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31">
    <w:name w:val="xl3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32">
    <w:name w:val="xl3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3">
    <w:name w:val="xl33"/>
    <w:basedOn w:val="a"/>
    <w:rsid w:val="00E66413"/>
    <w:pPr>
      <w:spacing w:before="100" w:beforeAutospacing="1" w:after="100" w:afterAutospacing="1"/>
    </w:pPr>
    <w:rPr>
      <w:rFonts w:ascii="Times New Roman CYR" w:hAnsi="Times New Roman CYR" w:cs="Times New Roman CYR"/>
      <w:b/>
      <w:bCs/>
    </w:rPr>
  </w:style>
  <w:style w:type="paragraph" w:customStyle="1" w:styleId="xl34">
    <w:name w:val="xl34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35">
    <w:name w:val="xl35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36">
    <w:name w:val="xl36"/>
    <w:basedOn w:val="a"/>
    <w:rsid w:val="00E6641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37">
    <w:name w:val="xl37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38">
    <w:name w:val="xl3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39">
    <w:name w:val="xl3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40">
    <w:name w:val="xl4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41">
    <w:name w:val="xl4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42">
    <w:name w:val="xl4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3">
    <w:name w:val="xl4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4">
    <w:name w:val="xl4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45">
    <w:name w:val="xl4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46">
    <w:name w:val="xl4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7">
    <w:name w:val="xl4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8">
    <w:name w:val="xl4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9">
    <w:name w:val="xl4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50">
    <w:name w:val="xl5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51">
    <w:name w:val="xl5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52">
    <w:name w:val="xl5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53">
    <w:name w:val="xl5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54">
    <w:name w:val="xl5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55">
    <w:name w:val="xl5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56">
    <w:name w:val="xl5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57">
    <w:name w:val="xl5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58">
    <w:name w:val="xl5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18"/>
      <w:szCs w:val="18"/>
    </w:rPr>
  </w:style>
  <w:style w:type="paragraph" w:customStyle="1" w:styleId="xl59">
    <w:name w:val="xl5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0">
    <w:name w:val="xl6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1">
    <w:name w:val="xl6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2">
    <w:name w:val="xl6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3">
    <w:name w:val="xl6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64">
    <w:name w:val="xl6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65">
    <w:name w:val="xl6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68">
    <w:name w:val="xl68"/>
    <w:basedOn w:val="a"/>
    <w:rsid w:val="00E66413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69">
    <w:name w:val="xl69"/>
    <w:basedOn w:val="a"/>
    <w:rsid w:val="00E66413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70">
    <w:name w:val="xl70"/>
    <w:basedOn w:val="a"/>
    <w:rsid w:val="00E66413"/>
    <w:pPr>
      <w:spacing w:before="100" w:beforeAutospacing="1" w:after="100" w:afterAutospacing="1"/>
      <w:jc w:val="right"/>
    </w:pPr>
    <w:rPr>
      <w:sz w:val="18"/>
      <w:szCs w:val="18"/>
    </w:rPr>
  </w:style>
  <w:style w:type="paragraph" w:styleId="afc">
    <w:name w:val="List Paragraph"/>
    <w:basedOn w:val="a"/>
    <w:uiPriority w:val="34"/>
    <w:qFormat/>
    <w:rsid w:val="00E66413"/>
    <w:pPr>
      <w:ind w:left="720"/>
      <w:contextualSpacing/>
    </w:pPr>
  </w:style>
  <w:style w:type="paragraph" w:customStyle="1" w:styleId="msolistparagraph0">
    <w:name w:val="msolistparagraph"/>
    <w:basedOn w:val="a"/>
    <w:rsid w:val="00E66413"/>
    <w:pPr>
      <w:ind w:left="720"/>
      <w:contextualSpacing/>
    </w:pPr>
  </w:style>
  <w:style w:type="paragraph" w:customStyle="1" w:styleId="ConsPlusDocList">
    <w:name w:val="ConsPlusDocList"/>
    <w:next w:val="a"/>
    <w:rsid w:val="00E66413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xl71">
    <w:name w:val="xl7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72">
    <w:name w:val="xl7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73">
    <w:name w:val="xl7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a"/>
    <w:rsid w:val="00E66413"/>
    <w:pP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76">
    <w:name w:val="xl76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77">
    <w:name w:val="xl77"/>
    <w:basedOn w:val="a"/>
    <w:rsid w:val="00E6641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78">
    <w:name w:val="xl78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79">
    <w:name w:val="xl7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1">
    <w:name w:val="xl8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82">
    <w:name w:val="xl8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3">
    <w:name w:val="xl8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4">
    <w:name w:val="xl8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86">
    <w:name w:val="xl8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7">
    <w:name w:val="xl87"/>
    <w:basedOn w:val="a"/>
    <w:rsid w:val="00E66413"/>
    <w:pP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8">
    <w:name w:val="xl88"/>
    <w:basedOn w:val="a"/>
    <w:rsid w:val="00E66413"/>
    <w:pPr>
      <w:spacing w:before="100" w:beforeAutospacing="1" w:after="100" w:afterAutospacing="1"/>
      <w:jc w:val="right"/>
      <w:textAlignment w:val="center"/>
    </w:pPr>
    <w:rPr>
      <w:rFonts w:ascii="Arial" w:hAnsi="Arial"/>
      <w:sz w:val="18"/>
      <w:szCs w:val="18"/>
    </w:rPr>
  </w:style>
  <w:style w:type="paragraph" w:customStyle="1" w:styleId="xl89">
    <w:name w:val="xl8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0">
    <w:name w:val="xl9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1">
    <w:name w:val="xl9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2">
    <w:name w:val="xl9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3">
    <w:name w:val="xl9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94">
    <w:name w:val="xl9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95">
    <w:name w:val="xl9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96">
    <w:name w:val="xl96"/>
    <w:basedOn w:val="a"/>
    <w:rsid w:val="00E66413"/>
    <w:pP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E66413"/>
    <w:pP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98">
    <w:name w:val="xl9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9">
    <w:name w:val="xl9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100">
    <w:name w:val="xl10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101">
    <w:name w:val="xl10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02">
    <w:name w:val="xl10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03">
    <w:name w:val="xl10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color w:val="000000"/>
      <w:sz w:val="18"/>
      <w:szCs w:val="18"/>
    </w:rPr>
  </w:style>
  <w:style w:type="paragraph" w:customStyle="1" w:styleId="xl104">
    <w:name w:val="xl10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5">
    <w:name w:val="xl10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6">
    <w:name w:val="xl10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7">
    <w:name w:val="xl10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08">
    <w:name w:val="xl10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9">
    <w:name w:val="xl10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0">
    <w:name w:val="xl11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1">
    <w:name w:val="xl11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2">
    <w:name w:val="xl112"/>
    <w:basedOn w:val="a"/>
    <w:rsid w:val="00E66413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113">
    <w:name w:val="xl113"/>
    <w:basedOn w:val="a"/>
    <w:rsid w:val="00E66413"/>
    <w:pPr>
      <w:spacing w:before="100" w:beforeAutospacing="1" w:after="100" w:afterAutospacing="1"/>
      <w:jc w:val="center"/>
    </w:pPr>
  </w:style>
  <w:style w:type="paragraph" w:customStyle="1" w:styleId="xl114">
    <w:name w:val="xl114"/>
    <w:basedOn w:val="a"/>
    <w:rsid w:val="00E66413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afd">
    <w:name w:val=".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paragraph" w:customStyle="1" w:styleId="FORMATTEXT">
    <w:name w:val=".FORMATTEXT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s1">
    <w:name w:val="s1"/>
    <w:basedOn w:val="a0"/>
    <w:rsid w:val="00E66413"/>
  </w:style>
  <w:style w:type="paragraph" w:customStyle="1" w:styleId="p1">
    <w:name w:val="p1"/>
    <w:basedOn w:val="a"/>
    <w:rsid w:val="00E66413"/>
    <w:pPr>
      <w:spacing w:before="100" w:beforeAutospacing="1" w:after="100" w:afterAutospacing="1"/>
    </w:pPr>
  </w:style>
  <w:style w:type="character" w:customStyle="1" w:styleId="s2">
    <w:name w:val="s2"/>
    <w:basedOn w:val="a0"/>
    <w:rsid w:val="00E66413"/>
  </w:style>
  <w:style w:type="paragraph" w:customStyle="1" w:styleId="p3">
    <w:name w:val="p3"/>
    <w:basedOn w:val="a"/>
    <w:rsid w:val="00E66413"/>
    <w:pPr>
      <w:spacing w:before="100" w:beforeAutospacing="1" w:after="100" w:afterAutospacing="1"/>
    </w:pPr>
  </w:style>
  <w:style w:type="paragraph" w:customStyle="1" w:styleId="p4">
    <w:name w:val="p4"/>
    <w:basedOn w:val="a"/>
    <w:rsid w:val="00E66413"/>
    <w:pPr>
      <w:spacing w:before="100" w:beforeAutospacing="1" w:after="100" w:afterAutospacing="1"/>
    </w:pPr>
  </w:style>
  <w:style w:type="paragraph" w:customStyle="1" w:styleId="p5">
    <w:name w:val="p5"/>
    <w:basedOn w:val="a"/>
    <w:rsid w:val="00E66413"/>
    <w:pPr>
      <w:spacing w:before="100" w:beforeAutospacing="1" w:after="100" w:afterAutospacing="1"/>
    </w:pPr>
  </w:style>
  <w:style w:type="paragraph" w:customStyle="1" w:styleId="p6">
    <w:name w:val="p6"/>
    <w:basedOn w:val="a"/>
    <w:rsid w:val="00E66413"/>
    <w:pPr>
      <w:spacing w:before="100" w:beforeAutospacing="1" w:after="100" w:afterAutospacing="1"/>
    </w:pPr>
  </w:style>
  <w:style w:type="paragraph" w:customStyle="1" w:styleId="p7">
    <w:name w:val="p7"/>
    <w:basedOn w:val="a"/>
    <w:rsid w:val="00E66413"/>
    <w:pPr>
      <w:spacing w:before="100" w:beforeAutospacing="1" w:after="100" w:afterAutospacing="1"/>
    </w:pPr>
  </w:style>
  <w:style w:type="paragraph" w:customStyle="1" w:styleId="p9">
    <w:name w:val="p9"/>
    <w:basedOn w:val="a"/>
    <w:rsid w:val="00E6641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66413"/>
  </w:style>
  <w:style w:type="character" w:customStyle="1" w:styleId="s3">
    <w:name w:val="s3"/>
    <w:basedOn w:val="a0"/>
    <w:rsid w:val="00E66413"/>
  </w:style>
  <w:style w:type="paragraph" w:customStyle="1" w:styleId="p10">
    <w:name w:val="p10"/>
    <w:basedOn w:val="a"/>
    <w:rsid w:val="00E66413"/>
    <w:pPr>
      <w:spacing w:before="100" w:beforeAutospacing="1" w:after="100" w:afterAutospacing="1"/>
    </w:pPr>
  </w:style>
  <w:style w:type="paragraph" w:customStyle="1" w:styleId="p11">
    <w:name w:val="p11"/>
    <w:basedOn w:val="a"/>
    <w:rsid w:val="00E66413"/>
    <w:pPr>
      <w:spacing w:before="100" w:beforeAutospacing="1" w:after="100" w:afterAutospacing="1"/>
    </w:pPr>
  </w:style>
  <w:style w:type="table" w:customStyle="1" w:styleId="110">
    <w:name w:val="Сетка таблицы11"/>
    <w:basedOn w:val="a1"/>
    <w:next w:val="a5"/>
    <w:uiPriority w:val="99"/>
    <w:rsid w:val="00E6641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E66413"/>
  </w:style>
  <w:style w:type="numbering" w:customStyle="1" w:styleId="1110">
    <w:name w:val="Нет списка111"/>
    <w:next w:val="a2"/>
    <w:uiPriority w:val="99"/>
    <w:semiHidden/>
    <w:unhideWhenUsed/>
    <w:rsid w:val="00E66413"/>
  </w:style>
  <w:style w:type="table" w:customStyle="1" w:styleId="28">
    <w:name w:val="Сетка таблицы2"/>
    <w:basedOn w:val="a1"/>
    <w:next w:val="a5"/>
    <w:uiPriority w:val="59"/>
    <w:rsid w:val="00E6641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0">
    <w:name w:val="formattext"/>
    <w:basedOn w:val="a"/>
    <w:uiPriority w:val="99"/>
    <w:rsid w:val="00E66413"/>
    <w:pPr>
      <w:spacing w:before="100" w:beforeAutospacing="1" w:after="100" w:afterAutospacing="1"/>
    </w:pPr>
  </w:style>
  <w:style w:type="paragraph" w:customStyle="1" w:styleId="Standard">
    <w:name w:val="Standard"/>
    <w:uiPriority w:val="99"/>
    <w:rsid w:val="00E66413"/>
    <w:pPr>
      <w:suppressAutoHyphens/>
      <w:autoSpaceDN w:val="0"/>
      <w:spacing w:after="0" w:line="240" w:lineRule="auto"/>
      <w:textAlignment w:val="baseline"/>
    </w:pPr>
    <w:rPr>
      <w:rFonts w:eastAsia="Times New Roman"/>
      <w:kern w:val="3"/>
      <w:lang w:eastAsia="zh-CN"/>
    </w:rPr>
  </w:style>
  <w:style w:type="paragraph" w:customStyle="1" w:styleId="u">
    <w:name w:val="u"/>
    <w:basedOn w:val="a"/>
    <w:uiPriority w:val="99"/>
    <w:rsid w:val="00E66413"/>
    <w:pPr>
      <w:ind w:firstLine="390"/>
      <w:jc w:val="both"/>
    </w:pPr>
  </w:style>
  <w:style w:type="paragraph" w:customStyle="1" w:styleId="uni">
    <w:name w:val="uni"/>
    <w:basedOn w:val="a"/>
    <w:uiPriority w:val="99"/>
    <w:rsid w:val="00E66413"/>
    <w:pPr>
      <w:jc w:val="both"/>
    </w:pPr>
  </w:style>
  <w:style w:type="numbering" w:customStyle="1" w:styleId="29">
    <w:name w:val="Нет списка2"/>
    <w:next w:val="a2"/>
    <w:uiPriority w:val="99"/>
    <w:semiHidden/>
    <w:unhideWhenUsed/>
    <w:rsid w:val="00E66413"/>
  </w:style>
  <w:style w:type="table" w:customStyle="1" w:styleId="38">
    <w:name w:val="Сетка таблицы3"/>
    <w:basedOn w:val="a1"/>
    <w:next w:val="a5"/>
    <w:uiPriority w:val="59"/>
    <w:rsid w:val="00E6641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9">
    <w:name w:val="Нет списка3"/>
    <w:next w:val="a2"/>
    <w:uiPriority w:val="99"/>
    <w:semiHidden/>
    <w:unhideWhenUsed/>
    <w:rsid w:val="00E66413"/>
  </w:style>
  <w:style w:type="paragraph" w:customStyle="1" w:styleId="xl115">
    <w:name w:val="xl115"/>
    <w:basedOn w:val="a"/>
    <w:rsid w:val="00E66413"/>
    <w:pPr>
      <w:spacing w:before="100" w:beforeAutospacing="1" w:after="100" w:afterAutospacing="1"/>
      <w:jc w:val="center"/>
    </w:pPr>
    <w:rPr>
      <w:sz w:val="16"/>
      <w:szCs w:val="16"/>
    </w:rPr>
  </w:style>
  <w:style w:type="numbering" w:customStyle="1" w:styleId="45">
    <w:name w:val="Нет списка4"/>
    <w:next w:val="a2"/>
    <w:uiPriority w:val="99"/>
    <w:semiHidden/>
    <w:unhideWhenUsed/>
    <w:rsid w:val="00E66413"/>
  </w:style>
  <w:style w:type="table" w:customStyle="1" w:styleId="81">
    <w:name w:val="Сетка таблицы8"/>
    <w:basedOn w:val="a1"/>
    <w:next w:val="a5"/>
    <w:rsid w:val="00E6641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E66413"/>
  </w:style>
  <w:style w:type="numbering" w:customStyle="1" w:styleId="211">
    <w:name w:val="Нет списка21"/>
    <w:next w:val="a2"/>
    <w:uiPriority w:val="99"/>
    <w:semiHidden/>
    <w:unhideWhenUsed/>
    <w:rsid w:val="00E66413"/>
  </w:style>
  <w:style w:type="paragraph" w:customStyle="1" w:styleId="xl116">
    <w:name w:val="xl11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7">
    <w:name w:val="xl11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9">
    <w:name w:val="xl11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0">
    <w:name w:val="xl120"/>
    <w:basedOn w:val="a"/>
    <w:rsid w:val="00E6641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2">
    <w:name w:val="xl122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4">
    <w:name w:val="xl124"/>
    <w:basedOn w:val="a"/>
    <w:rsid w:val="00E66413"/>
    <w:pPr>
      <w:spacing w:before="100" w:beforeAutospacing="1" w:after="100" w:afterAutospacing="1"/>
      <w:jc w:val="center"/>
    </w:pPr>
  </w:style>
  <w:style w:type="paragraph" w:customStyle="1" w:styleId="xl126">
    <w:name w:val="xl126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7">
    <w:name w:val="xl12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8">
    <w:name w:val="xl12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9">
    <w:name w:val="xl129"/>
    <w:basedOn w:val="a"/>
    <w:uiPriority w:val="99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0">
    <w:name w:val="xl130"/>
    <w:basedOn w:val="a"/>
    <w:uiPriority w:val="99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1">
    <w:name w:val="xl131"/>
    <w:basedOn w:val="a"/>
    <w:uiPriority w:val="99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E66413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133">
    <w:name w:val="xl133"/>
    <w:basedOn w:val="a"/>
    <w:uiPriority w:val="99"/>
    <w:rsid w:val="00E66413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numbering" w:customStyle="1" w:styleId="313">
    <w:name w:val="Нет списка31"/>
    <w:next w:val="a2"/>
    <w:uiPriority w:val="99"/>
    <w:semiHidden/>
    <w:unhideWhenUsed/>
    <w:rsid w:val="00E66413"/>
  </w:style>
  <w:style w:type="numbering" w:customStyle="1" w:styleId="411">
    <w:name w:val="Нет списка41"/>
    <w:next w:val="a2"/>
    <w:uiPriority w:val="99"/>
    <w:semiHidden/>
    <w:unhideWhenUsed/>
    <w:rsid w:val="00E66413"/>
  </w:style>
  <w:style w:type="table" w:customStyle="1" w:styleId="810">
    <w:name w:val="Сетка таблицы81"/>
    <w:basedOn w:val="a1"/>
    <w:next w:val="a5"/>
    <w:rsid w:val="00E66413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5"/>
    <w:rsid w:val="00E66413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4">
    <w:name w:val="Нет списка5"/>
    <w:next w:val="a2"/>
    <w:uiPriority w:val="99"/>
    <w:semiHidden/>
    <w:unhideWhenUsed/>
    <w:rsid w:val="00E66413"/>
  </w:style>
  <w:style w:type="table" w:customStyle="1" w:styleId="100">
    <w:name w:val="Сетка таблицы10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pmenuspanpoint">
    <w:name w:val="top_menu_span_point"/>
    <w:rsid w:val="00E66413"/>
  </w:style>
  <w:style w:type="paragraph" w:styleId="z-">
    <w:name w:val="HTML Top of Form"/>
    <w:basedOn w:val="a"/>
    <w:next w:val="a"/>
    <w:link w:val="z-0"/>
    <w:hidden/>
    <w:uiPriority w:val="99"/>
    <w:unhideWhenUsed/>
    <w:rsid w:val="00E6641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E6641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E6641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E66413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news-date-time1">
    <w:name w:val="news-date-time1"/>
    <w:rsid w:val="00E66413"/>
    <w:rPr>
      <w:color w:val="486DAA"/>
    </w:rPr>
  </w:style>
  <w:style w:type="paragraph" w:customStyle="1" w:styleId="heading0">
    <w:name w:val="heading"/>
    <w:basedOn w:val="a"/>
    <w:uiPriority w:val="99"/>
    <w:rsid w:val="00E66413"/>
    <w:pPr>
      <w:spacing w:before="100" w:beforeAutospacing="1" w:after="100" w:afterAutospacing="1"/>
    </w:pPr>
  </w:style>
  <w:style w:type="paragraph" w:customStyle="1" w:styleId="p">
    <w:name w:val="p"/>
    <w:basedOn w:val="a"/>
    <w:uiPriority w:val="99"/>
    <w:rsid w:val="00E66413"/>
    <w:pPr>
      <w:spacing w:before="100" w:beforeAutospacing="1" w:after="100" w:afterAutospacing="1"/>
    </w:pPr>
  </w:style>
  <w:style w:type="character" w:customStyle="1" w:styleId="selected2">
    <w:name w:val="selected2"/>
    <w:rsid w:val="00E66413"/>
    <w:rPr>
      <w:rFonts w:ascii="Georgia" w:hAnsi="Georgia" w:hint="default"/>
      <w:color w:val="D76526"/>
      <w:sz w:val="34"/>
      <w:szCs w:val="34"/>
    </w:rPr>
  </w:style>
  <w:style w:type="numbering" w:customStyle="1" w:styleId="62">
    <w:name w:val="Нет списка6"/>
    <w:next w:val="a2"/>
    <w:uiPriority w:val="99"/>
    <w:semiHidden/>
    <w:unhideWhenUsed/>
    <w:rsid w:val="00E66413"/>
  </w:style>
  <w:style w:type="table" w:customStyle="1" w:styleId="112">
    <w:name w:val="Сетка таблицы112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">
    <w:name w:val="Нет списка7"/>
    <w:next w:val="a2"/>
    <w:uiPriority w:val="99"/>
    <w:semiHidden/>
    <w:unhideWhenUsed/>
    <w:rsid w:val="00E66413"/>
  </w:style>
  <w:style w:type="numbering" w:customStyle="1" w:styleId="11110">
    <w:name w:val="Нет списка1111"/>
    <w:next w:val="a2"/>
    <w:uiPriority w:val="99"/>
    <w:semiHidden/>
    <w:unhideWhenUsed/>
    <w:rsid w:val="00E66413"/>
  </w:style>
  <w:style w:type="numbering" w:customStyle="1" w:styleId="82">
    <w:name w:val="Нет списка8"/>
    <w:next w:val="a2"/>
    <w:uiPriority w:val="99"/>
    <w:semiHidden/>
    <w:unhideWhenUsed/>
    <w:rsid w:val="00E66413"/>
  </w:style>
  <w:style w:type="numbering" w:customStyle="1" w:styleId="1210">
    <w:name w:val="Нет списка121"/>
    <w:next w:val="a2"/>
    <w:uiPriority w:val="99"/>
    <w:semiHidden/>
    <w:unhideWhenUsed/>
    <w:rsid w:val="00E66413"/>
  </w:style>
  <w:style w:type="table" w:customStyle="1" w:styleId="122">
    <w:name w:val="Сетка таблицы122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5"/>
    <w:rsid w:val="00E32A06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Абзац списка1"/>
    <w:basedOn w:val="a"/>
    <w:rsid w:val="00E32A06"/>
    <w:pPr>
      <w:ind w:left="720"/>
      <w:contextualSpacing/>
    </w:pPr>
    <w:rPr>
      <w:rFonts w:eastAsia="Calibri"/>
    </w:rPr>
  </w:style>
  <w:style w:type="numbering" w:customStyle="1" w:styleId="90">
    <w:name w:val="Нет списка9"/>
    <w:next w:val="a2"/>
    <w:uiPriority w:val="99"/>
    <w:semiHidden/>
    <w:unhideWhenUsed/>
    <w:rsid w:val="006A4515"/>
  </w:style>
  <w:style w:type="numbering" w:customStyle="1" w:styleId="131">
    <w:name w:val="Нет списка13"/>
    <w:next w:val="a2"/>
    <w:uiPriority w:val="99"/>
    <w:semiHidden/>
    <w:unhideWhenUsed/>
    <w:rsid w:val="006A4515"/>
  </w:style>
  <w:style w:type="paragraph" w:customStyle="1" w:styleId="Default">
    <w:name w:val="Default"/>
    <w:rsid w:val="006A4515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customStyle="1" w:styleId="xl125">
    <w:name w:val="xl125"/>
    <w:basedOn w:val="a"/>
    <w:rsid w:val="006A4515"/>
    <w:pPr>
      <w:shd w:val="clear" w:color="000000" w:fill="FFFFFF"/>
      <w:spacing w:before="100" w:beforeAutospacing="1" w:after="100" w:afterAutospacing="1"/>
    </w:pPr>
    <w:rPr>
      <w:i/>
      <w:iCs/>
      <w:sz w:val="16"/>
      <w:szCs w:val="16"/>
    </w:rPr>
  </w:style>
  <w:style w:type="table" w:customStyle="1" w:styleId="150">
    <w:name w:val="Сетка таблицы15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next w:val="a5"/>
    <w:uiPriority w:val="59"/>
    <w:rsid w:val="005E5EB2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0">
    <w:name w:val="Сетка таблицы6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0">
    <w:name w:val="Сетка таблицы7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0">
    <w:name w:val="Сетка таблицы82"/>
    <w:basedOn w:val="a1"/>
    <w:next w:val="a5"/>
    <w:rsid w:val="005E5EB2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1"/>
    <w:basedOn w:val="a1"/>
    <w:next w:val="a5"/>
    <w:uiPriority w:val="9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3"/>
    <w:basedOn w:val="a1"/>
    <w:next w:val="a5"/>
    <w:uiPriority w:val="9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0">
    <w:name w:val="Сетка таблицы131"/>
    <w:basedOn w:val="a1"/>
    <w:next w:val="a5"/>
    <w:uiPriority w:val="59"/>
    <w:rsid w:val="005E5EB2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2">
    <w:name w:val="Нет списка10"/>
    <w:next w:val="a2"/>
    <w:uiPriority w:val="99"/>
    <w:semiHidden/>
    <w:unhideWhenUsed/>
    <w:rsid w:val="005E5EB2"/>
  </w:style>
  <w:style w:type="numbering" w:customStyle="1" w:styleId="141">
    <w:name w:val="Нет списка14"/>
    <w:next w:val="a2"/>
    <w:uiPriority w:val="99"/>
    <w:semiHidden/>
    <w:unhideWhenUsed/>
    <w:rsid w:val="005E5EB2"/>
  </w:style>
  <w:style w:type="numbering" w:customStyle="1" w:styleId="151">
    <w:name w:val="Нет списка15"/>
    <w:next w:val="a2"/>
    <w:uiPriority w:val="99"/>
    <w:semiHidden/>
    <w:unhideWhenUsed/>
    <w:rsid w:val="005E5EB2"/>
  </w:style>
  <w:style w:type="numbering" w:customStyle="1" w:styleId="16">
    <w:name w:val="Нет списка16"/>
    <w:next w:val="a2"/>
    <w:uiPriority w:val="99"/>
    <w:semiHidden/>
    <w:unhideWhenUsed/>
    <w:rsid w:val="005E5EB2"/>
  </w:style>
  <w:style w:type="numbering" w:customStyle="1" w:styleId="1120">
    <w:name w:val="Нет списка112"/>
    <w:next w:val="a2"/>
    <w:uiPriority w:val="99"/>
    <w:semiHidden/>
    <w:unhideWhenUsed/>
    <w:rsid w:val="005E5EB2"/>
  </w:style>
  <w:style w:type="table" w:customStyle="1" w:styleId="160">
    <w:name w:val="Сетка таблицы16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1"/>
    <w:next w:val="a5"/>
    <w:uiPriority w:val="59"/>
    <w:rsid w:val="006532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0">
    <w:name w:val="Сетка таблицы5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">
    <w:name w:val="Сетка таблицы7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">
    <w:name w:val="Сетка таблицы83"/>
    <w:basedOn w:val="a1"/>
    <w:next w:val="a5"/>
    <w:rsid w:val="006532CE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0">
    <w:name w:val="Сетка таблицы102"/>
    <w:basedOn w:val="a1"/>
    <w:next w:val="a5"/>
    <w:uiPriority w:val="9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етка таблицы114"/>
    <w:basedOn w:val="a1"/>
    <w:next w:val="a5"/>
    <w:uiPriority w:val="9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">
    <w:name w:val="Сетка таблицы132"/>
    <w:basedOn w:val="a1"/>
    <w:next w:val="a5"/>
    <w:uiPriority w:val="59"/>
    <w:rsid w:val="006532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Сетка таблицы25"/>
    <w:basedOn w:val="a1"/>
    <w:next w:val="a5"/>
    <w:uiPriority w:val="59"/>
    <w:rsid w:val="00EB1F5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0">
    <w:name w:val="Сетка таблицы3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0">
    <w:name w:val="Сетка таблицы4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0">
    <w:name w:val="Сетка таблицы5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">
    <w:name w:val="Сетка таблицы6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">
    <w:name w:val="Сетка таблицы7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">
    <w:name w:val="Сетка таблицы84"/>
    <w:basedOn w:val="a1"/>
    <w:next w:val="a5"/>
    <w:rsid w:val="00EB1F55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">
    <w:name w:val="Сетка таблицы103"/>
    <w:basedOn w:val="a1"/>
    <w:next w:val="a5"/>
    <w:uiPriority w:val="9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">
    <w:name w:val="Сетка таблицы115"/>
    <w:basedOn w:val="a1"/>
    <w:next w:val="a5"/>
    <w:uiPriority w:val="9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">
    <w:name w:val="Сетка таблицы133"/>
    <w:basedOn w:val="a1"/>
    <w:next w:val="a5"/>
    <w:uiPriority w:val="59"/>
    <w:rsid w:val="00EB1F5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0">
    <w:name w:val="Нет списка17"/>
    <w:next w:val="a2"/>
    <w:uiPriority w:val="99"/>
    <w:semiHidden/>
    <w:unhideWhenUsed/>
    <w:rsid w:val="00EB1F55"/>
  </w:style>
  <w:style w:type="numbering" w:customStyle="1" w:styleId="18">
    <w:name w:val="Нет списка18"/>
    <w:next w:val="a2"/>
    <w:uiPriority w:val="99"/>
    <w:semiHidden/>
    <w:unhideWhenUsed/>
    <w:rsid w:val="00EB1F55"/>
  </w:style>
  <w:style w:type="numbering" w:customStyle="1" w:styleId="1130">
    <w:name w:val="Нет списка113"/>
    <w:next w:val="a2"/>
    <w:uiPriority w:val="99"/>
    <w:semiHidden/>
    <w:unhideWhenUsed/>
    <w:rsid w:val="00EB1F55"/>
  </w:style>
  <w:style w:type="numbering" w:customStyle="1" w:styleId="19">
    <w:name w:val="Нет списка19"/>
    <w:next w:val="a2"/>
    <w:uiPriority w:val="99"/>
    <w:semiHidden/>
    <w:unhideWhenUsed/>
    <w:rsid w:val="00EB1F55"/>
  </w:style>
  <w:style w:type="table" w:customStyle="1" w:styleId="1410">
    <w:name w:val="Сетка таблицы141"/>
    <w:basedOn w:val="a1"/>
    <w:next w:val="a5"/>
    <w:uiPriority w:val="59"/>
    <w:rsid w:val="00EB1F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1"/>
    <w:next w:val="a5"/>
    <w:uiPriority w:val="59"/>
    <w:rsid w:val="00EB1F5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">
    <w:name w:val="Сетка таблицы3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0">
    <w:name w:val="Сетка таблицы4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">
    <w:name w:val="Сетка таблицы5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Сетка таблицы6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">
    <w:name w:val="Сетка таблицы7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0">
    <w:name w:val="Нет списка110"/>
    <w:next w:val="a2"/>
    <w:uiPriority w:val="99"/>
    <w:semiHidden/>
    <w:unhideWhenUsed/>
    <w:rsid w:val="00EB1F55"/>
  </w:style>
  <w:style w:type="table" w:customStyle="1" w:styleId="91">
    <w:name w:val="Сетка таблицы91"/>
    <w:basedOn w:val="a1"/>
    <w:next w:val="a5"/>
    <w:rsid w:val="00EB1F55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2">
    <w:name w:val="Нет списка51"/>
    <w:next w:val="a2"/>
    <w:uiPriority w:val="99"/>
    <w:semiHidden/>
    <w:unhideWhenUsed/>
    <w:rsid w:val="00EB1F55"/>
  </w:style>
  <w:style w:type="numbering" w:customStyle="1" w:styleId="612">
    <w:name w:val="Нет списка61"/>
    <w:next w:val="a2"/>
    <w:uiPriority w:val="99"/>
    <w:semiHidden/>
    <w:unhideWhenUsed/>
    <w:rsid w:val="00EB1F55"/>
  </w:style>
  <w:style w:type="table" w:customStyle="1" w:styleId="11111">
    <w:name w:val="Сетка таблицы1111"/>
    <w:basedOn w:val="a1"/>
    <w:next w:val="a5"/>
    <w:uiPriority w:val="9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2">
    <w:name w:val="Нет списка71"/>
    <w:next w:val="a2"/>
    <w:uiPriority w:val="99"/>
    <w:semiHidden/>
    <w:unhideWhenUsed/>
    <w:rsid w:val="00EB1F55"/>
  </w:style>
  <w:style w:type="numbering" w:customStyle="1" w:styleId="1140">
    <w:name w:val="Нет списка114"/>
    <w:next w:val="a2"/>
    <w:uiPriority w:val="99"/>
    <w:semiHidden/>
    <w:unhideWhenUsed/>
    <w:rsid w:val="00EB1F55"/>
  </w:style>
  <w:style w:type="numbering" w:customStyle="1" w:styleId="811">
    <w:name w:val="Нет списка81"/>
    <w:next w:val="a2"/>
    <w:uiPriority w:val="99"/>
    <w:semiHidden/>
    <w:unhideWhenUsed/>
    <w:rsid w:val="00EB1F55"/>
  </w:style>
  <w:style w:type="table" w:customStyle="1" w:styleId="1211">
    <w:name w:val="Сетка таблицы1211"/>
    <w:basedOn w:val="a1"/>
    <w:next w:val="a5"/>
    <w:uiPriority w:val="9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0">
    <w:name w:val="Нет списка91"/>
    <w:next w:val="a2"/>
    <w:uiPriority w:val="99"/>
    <w:semiHidden/>
    <w:unhideWhenUsed/>
    <w:rsid w:val="00EB1F55"/>
  </w:style>
  <w:style w:type="numbering" w:customStyle="1" w:styleId="1311">
    <w:name w:val="Нет списка131"/>
    <w:next w:val="a2"/>
    <w:uiPriority w:val="99"/>
    <w:semiHidden/>
    <w:unhideWhenUsed/>
    <w:rsid w:val="00EB1F55"/>
  </w:style>
  <w:style w:type="numbering" w:customStyle="1" w:styleId="1010">
    <w:name w:val="Нет списка101"/>
    <w:next w:val="a2"/>
    <w:uiPriority w:val="99"/>
    <w:semiHidden/>
    <w:unhideWhenUsed/>
    <w:rsid w:val="00EB1F55"/>
  </w:style>
  <w:style w:type="numbering" w:customStyle="1" w:styleId="1411">
    <w:name w:val="Нет списка141"/>
    <w:next w:val="a2"/>
    <w:uiPriority w:val="99"/>
    <w:semiHidden/>
    <w:unhideWhenUsed/>
    <w:rsid w:val="00EB1F55"/>
  </w:style>
  <w:style w:type="numbering" w:customStyle="1" w:styleId="1510">
    <w:name w:val="Нет списка151"/>
    <w:next w:val="a2"/>
    <w:uiPriority w:val="99"/>
    <w:semiHidden/>
    <w:unhideWhenUsed/>
    <w:rsid w:val="00EB1F55"/>
  </w:style>
  <w:style w:type="numbering" w:customStyle="1" w:styleId="161">
    <w:name w:val="Нет списка161"/>
    <w:next w:val="a2"/>
    <w:uiPriority w:val="99"/>
    <w:semiHidden/>
    <w:unhideWhenUsed/>
    <w:rsid w:val="00EB1F55"/>
  </w:style>
  <w:style w:type="numbering" w:customStyle="1" w:styleId="1121">
    <w:name w:val="Нет списка1121"/>
    <w:next w:val="a2"/>
    <w:uiPriority w:val="99"/>
    <w:semiHidden/>
    <w:unhideWhenUsed/>
    <w:rsid w:val="00EB1F55"/>
  </w:style>
  <w:style w:type="table" w:customStyle="1" w:styleId="1610">
    <w:name w:val="Сетка таблицы161"/>
    <w:basedOn w:val="a1"/>
    <w:next w:val="a5"/>
    <w:uiPriority w:val="59"/>
    <w:rsid w:val="00EB1F55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">
    <w:name w:val="Сетка таблицы171"/>
    <w:basedOn w:val="a1"/>
    <w:next w:val="a5"/>
    <w:uiPriority w:val="59"/>
    <w:rsid w:val="00EB1F5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0">
    <w:name w:val="Сетка таблицы26"/>
    <w:basedOn w:val="a1"/>
    <w:next w:val="a5"/>
    <w:uiPriority w:val="59"/>
    <w:rsid w:val="00B2465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0">
    <w:name w:val="Сетка таблицы3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0">
    <w:name w:val="Сетка таблицы4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">
    <w:name w:val="Сетка таблицы5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">
    <w:name w:val="Сетка таблицы6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5">
    <w:name w:val="Сетка таблицы7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5">
    <w:name w:val="Сетка таблицы85"/>
    <w:basedOn w:val="a1"/>
    <w:next w:val="a5"/>
    <w:rsid w:val="00B24658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4">
    <w:name w:val="Сетка таблицы104"/>
    <w:basedOn w:val="a1"/>
    <w:next w:val="a5"/>
    <w:uiPriority w:val="9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6"/>
    <w:basedOn w:val="a1"/>
    <w:next w:val="a5"/>
    <w:uiPriority w:val="9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">
    <w:name w:val="Сетка таблицы134"/>
    <w:basedOn w:val="a1"/>
    <w:next w:val="a5"/>
    <w:uiPriority w:val="59"/>
    <w:rsid w:val="00B2465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">
    <w:name w:val="Сетка таблицы142"/>
    <w:basedOn w:val="a1"/>
    <w:next w:val="a5"/>
    <w:uiPriority w:val="59"/>
    <w:rsid w:val="00B246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2"/>
    <w:basedOn w:val="a1"/>
    <w:next w:val="a5"/>
    <w:uiPriority w:val="59"/>
    <w:rsid w:val="00B2465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0">
    <w:name w:val="Сетка таблицы3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">
    <w:name w:val="Сетка таблицы4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0">
    <w:name w:val="Сетка таблицы5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0">
    <w:name w:val="Сетка таблицы6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0">
    <w:name w:val="Сетка таблицы7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">
    <w:name w:val="Сетка таблицы1112"/>
    <w:basedOn w:val="a1"/>
    <w:next w:val="a5"/>
    <w:uiPriority w:val="9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">
    <w:name w:val="Сетка таблицы1212"/>
    <w:basedOn w:val="a1"/>
    <w:next w:val="a5"/>
    <w:uiPriority w:val="9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">
    <w:name w:val="Сетка таблицы162"/>
    <w:basedOn w:val="a1"/>
    <w:next w:val="a5"/>
    <w:uiPriority w:val="59"/>
    <w:rsid w:val="00B24658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">
    <w:name w:val="Сетка таблицы172"/>
    <w:basedOn w:val="a1"/>
    <w:next w:val="a5"/>
    <w:uiPriority w:val="59"/>
    <w:rsid w:val="00B2465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e">
    <w:name w:val="Знак"/>
    <w:basedOn w:val="a"/>
    <w:rsid w:val="00B24658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table" w:customStyle="1" w:styleId="190">
    <w:name w:val="Сетка таблицы19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0">
    <w:name w:val="Сетка таблицы27"/>
    <w:basedOn w:val="a1"/>
    <w:next w:val="a5"/>
    <w:uiPriority w:val="59"/>
    <w:rsid w:val="000F0DD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0">
    <w:name w:val="Сетка таблицы3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">
    <w:name w:val="Сетка таблицы5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">
    <w:name w:val="Сетка таблицы6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Сетка таблицы7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">
    <w:name w:val="Сетка таблицы163"/>
    <w:basedOn w:val="a1"/>
    <w:next w:val="a5"/>
    <w:uiPriority w:val="59"/>
    <w:rsid w:val="000F0DDB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">
    <w:name w:val="Сетка таблицы110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basedOn w:val="a1"/>
    <w:next w:val="a5"/>
    <w:uiPriority w:val="59"/>
    <w:rsid w:val="006F02F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">
    <w:name w:val="Сетка таблицы47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7">
    <w:name w:val="Сетка таблицы57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">
    <w:name w:val="Сетка таблицы67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7">
    <w:name w:val="Сетка таблицы77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6">
    <w:name w:val="Сетка таблицы86"/>
    <w:basedOn w:val="a1"/>
    <w:next w:val="a5"/>
    <w:rsid w:val="006F02FB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5">
    <w:name w:val="Сетка таблицы105"/>
    <w:basedOn w:val="a1"/>
    <w:next w:val="a5"/>
    <w:uiPriority w:val="9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">
    <w:name w:val="Сетка таблицы117"/>
    <w:basedOn w:val="a1"/>
    <w:next w:val="a5"/>
    <w:uiPriority w:val="9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">
    <w:name w:val="Сетка таблицы135"/>
    <w:basedOn w:val="a1"/>
    <w:next w:val="a5"/>
    <w:uiPriority w:val="59"/>
    <w:rsid w:val="006F02F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">
    <w:name w:val="Сетка таблицы143"/>
    <w:basedOn w:val="a1"/>
    <w:next w:val="a5"/>
    <w:uiPriority w:val="59"/>
    <w:rsid w:val="006F02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3"/>
    <w:basedOn w:val="a1"/>
    <w:next w:val="a5"/>
    <w:uiPriority w:val="59"/>
    <w:rsid w:val="006F02F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0">
    <w:name w:val="Сетка таблицы313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">
    <w:name w:val="Сетка таблицы413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">
    <w:name w:val="Сетка таблицы513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">
    <w:name w:val="Сетка таблицы613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3">
    <w:name w:val="Сетка таблицы713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">
    <w:name w:val="Сетка таблицы1113"/>
    <w:basedOn w:val="a1"/>
    <w:next w:val="a5"/>
    <w:uiPriority w:val="9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">
    <w:name w:val="Сетка таблицы1213"/>
    <w:basedOn w:val="a1"/>
    <w:next w:val="a5"/>
    <w:uiPriority w:val="9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">
    <w:name w:val="Сетка таблицы164"/>
    <w:basedOn w:val="a1"/>
    <w:next w:val="a5"/>
    <w:uiPriority w:val="59"/>
    <w:rsid w:val="006F02FB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3">
    <w:name w:val="Сетка таблицы173"/>
    <w:basedOn w:val="a1"/>
    <w:next w:val="a5"/>
    <w:uiPriority w:val="59"/>
    <w:rsid w:val="006F02F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">
    <w:name w:val="Сетка таблицы181"/>
    <w:basedOn w:val="a1"/>
    <w:next w:val="a5"/>
    <w:uiPriority w:val="59"/>
    <w:rsid w:val="006F02FB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">
    <w:name w:val="Сетка таблицы191"/>
    <w:basedOn w:val="a1"/>
    <w:next w:val="a5"/>
    <w:uiPriority w:val="59"/>
    <w:rsid w:val="006F02FB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">
    <w:name w:val="Сетка таблицы11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0">
    <w:name w:val="Сетка таблицы29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0">
    <w:name w:val="Сетка таблицы3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">
    <w:name w:val="Сетка таблицы4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Сетка таблицы5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8">
    <w:name w:val="Сетка таблицы6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8">
    <w:name w:val="Сетка таблицы7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7">
    <w:name w:val="Сетка таблицы87"/>
    <w:basedOn w:val="a1"/>
    <w:next w:val="a5"/>
    <w:rsid w:val="00026DCE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6">
    <w:name w:val="Сетка таблицы106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">
    <w:name w:val="Сетка таблицы119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6">
    <w:name w:val="Сетка таблицы136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">
    <w:name w:val="Сетка таблицы144"/>
    <w:basedOn w:val="a1"/>
    <w:next w:val="a5"/>
    <w:uiPriority w:val="59"/>
    <w:rsid w:val="00026D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Сетка таблицы214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">
    <w:name w:val="Сетка таблицы314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">
    <w:name w:val="Сетка таблицы414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">
    <w:name w:val="Сетка таблицы514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4">
    <w:name w:val="Сетка таблицы614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4">
    <w:name w:val="Сетка таблицы714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">
    <w:name w:val="Сетка таблицы1114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">
    <w:name w:val="Сетка таблицы1214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5">
    <w:name w:val="Сетка таблицы165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4">
    <w:name w:val="Сетка таблицы174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">
    <w:name w:val="Сетка таблицы182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2">
    <w:name w:val="Сетка таблицы192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1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0">
    <w:name w:val="Сетка таблицы110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">
    <w:name w:val="Сетка таблицы2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">
    <w:name w:val="Сетка таблицы3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">
    <w:name w:val="Сетка таблицы4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">
    <w:name w:val="Сетка таблицы5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">
    <w:name w:val="Сетка таблицы6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">
    <w:name w:val="Сетка таблицы7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1">
    <w:name w:val="Сетка таблицы102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">
    <w:name w:val="Сетка таблицы13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0">
    <w:name w:val="Сетка таблицы1411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">
    <w:name w:val="Сетка таблицы15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">
    <w:name w:val="Сетка таблицы2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">
    <w:name w:val="Сетка таблицы3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">
    <w:name w:val="Сетка таблицы4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">
    <w:name w:val="Сетка таблицы5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">
    <w:name w:val="Сетка таблицы6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1">
    <w:name w:val="Сетка таблицы7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">
    <w:name w:val="Сетка таблицы101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0">
    <w:name w:val="Сетка таблицы1111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">
    <w:name w:val="Сетка таблицы1211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0">
    <w:name w:val="Сетка таблицы13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">
    <w:name w:val="Сетка таблицы1611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">
    <w:name w:val="Сетка таблицы17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1">
    <w:name w:val="Сетка таблицы1811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">
    <w:name w:val="Сетка таблицы241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">
    <w:name w:val="Сетка таблицы11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">
    <w:name w:val="Сетка таблицы25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">
    <w:name w:val="Сетка таблицы3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">
    <w:name w:val="Сетка таблицы4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">
    <w:name w:val="Сетка таблицы5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">
    <w:name w:val="Сетка таблицы6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1">
    <w:name w:val="Сетка таблицы7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1">
    <w:name w:val="Сетка таблицы103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">
    <w:name w:val="Сетка таблицы114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">
    <w:name w:val="Сетка таблицы123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">
    <w:name w:val="Сетка таблицы13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">
    <w:name w:val="Сетка таблицы1421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">
    <w:name w:val="Сетка таблицы15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">
    <w:name w:val="Сетка таблицы2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">
    <w:name w:val="Сетка таблицы3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">
    <w:name w:val="Сетка таблицы4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">
    <w:name w:val="Сетка таблицы5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">
    <w:name w:val="Сетка таблицы6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1">
    <w:name w:val="Сетка таблицы7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2">
    <w:name w:val="Сетка таблицы101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">
    <w:name w:val="Сетка таблицы1112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">
    <w:name w:val="Сетка таблицы1212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">
    <w:name w:val="Сетка таблицы13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">
    <w:name w:val="Сетка таблицы1621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1">
    <w:name w:val="Сетка таблицы17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1">
    <w:name w:val="Сетка таблицы1821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0">
    <w:name w:val="Сетка таблицы120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0">
    <w:name w:val="Сетка таблицы210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0">
    <w:name w:val="Сетка таблицы39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">
    <w:name w:val="Сетка таблицы49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9">
    <w:name w:val="Сетка таблицы59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9">
    <w:name w:val="Сетка таблицы69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9">
    <w:name w:val="Сетка таблицы79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8">
    <w:name w:val="Сетка таблицы88"/>
    <w:basedOn w:val="a1"/>
    <w:next w:val="a5"/>
    <w:rsid w:val="00026DCE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7">
    <w:name w:val="Сетка таблицы107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0">
    <w:name w:val="Сетка таблицы1110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7">
    <w:name w:val="Сетка таблицы137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">
    <w:name w:val="Сетка таблицы145"/>
    <w:basedOn w:val="a1"/>
    <w:next w:val="a5"/>
    <w:uiPriority w:val="59"/>
    <w:rsid w:val="00026D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">
    <w:name w:val="Сетка таблицы215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">
    <w:name w:val="Сетка таблицы315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5">
    <w:name w:val="Сетка таблицы415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5">
    <w:name w:val="Сетка таблицы515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5">
    <w:name w:val="Сетка таблицы615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5">
    <w:name w:val="Сетка таблицы715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">
    <w:name w:val="Сетка таблицы1115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">
    <w:name w:val="Сетка таблицы1215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6">
    <w:name w:val="Сетка таблицы166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5">
    <w:name w:val="Сетка таблицы175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3">
    <w:name w:val="Сетка таблицы183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3">
    <w:name w:val="Сетка таблицы193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">
    <w:name w:val="Сетка таблицы222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2">
    <w:name w:val="Сетка таблицы110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">
    <w:name w:val="Сетка таблицы2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">
    <w:name w:val="Сетка таблицы3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">
    <w:name w:val="Сетка таблицы4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">
    <w:name w:val="Сетка таблицы5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">
    <w:name w:val="Сетка таблицы6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2">
    <w:name w:val="Сетка таблицы7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2">
    <w:name w:val="Сетка таблицы102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2">
    <w:name w:val="Сетка таблицы13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">
    <w:name w:val="Сетка таблицы1412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">
    <w:name w:val="Сетка таблицы2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">
    <w:name w:val="Сетка таблицы3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">
    <w:name w:val="Сетка таблицы4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">
    <w:name w:val="Сетка таблицы5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2">
    <w:name w:val="Сетка таблицы6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2">
    <w:name w:val="Сетка таблицы7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">
    <w:name w:val="Сетка таблицы1111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">
    <w:name w:val="Сетка таблицы1211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">
    <w:name w:val="Сетка таблицы1612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">
    <w:name w:val="Сетка таблицы17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2">
    <w:name w:val="Сетка таблицы1812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">
    <w:name w:val="Сетка таблицы242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">
    <w:name w:val="Сетка таблицы11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2">
    <w:name w:val="Сетка таблицы25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">
    <w:name w:val="Сетка таблицы3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">
    <w:name w:val="Сетка таблицы4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">
    <w:name w:val="Сетка таблицы5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2">
    <w:name w:val="Сетка таблицы6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2">
    <w:name w:val="Сетка таблицы7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2">
    <w:name w:val="Сетка таблицы103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">
    <w:name w:val="Сетка таблицы114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2">
    <w:name w:val="Сетка таблицы13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">
    <w:name w:val="Сетка таблицы1422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">
    <w:name w:val="Сетка таблицы2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2">
    <w:name w:val="Сетка таблицы3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2">
    <w:name w:val="Сетка таблицы4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2">
    <w:name w:val="Сетка таблицы5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2">
    <w:name w:val="Сетка таблицы6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2">
    <w:name w:val="Сетка таблицы7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">
    <w:name w:val="Сетка таблицы1112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2">
    <w:name w:val="Сетка таблицы1212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2">
    <w:name w:val="Сетка таблицы1622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2">
    <w:name w:val="Сетка таблицы17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2">
    <w:name w:val="Сетка таблицы1822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o-pavlovsk.ru/.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8FE2E-BE02-4367-980B-72E6E025A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9</Pages>
  <Words>4106</Words>
  <Characters>23405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Admin7</dc:creator>
  <cp:lastModifiedBy>Admin7</cp:lastModifiedBy>
  <cp:revision>5</cp:revision>
  <cp:lastPrinted>2017-02-08T11:50:00Z</cp:lastPrinted>
  <dcterms:created xsi:type="dcterms:W3CDTF">2017-02-08T09:26:00Z</dcterms:created>
  <dcterms:modified xsi:type="dcterms:W3CDTF">2017-02-08T13:14:00Z</dcterms:modified>
</cp:coreProperties>
</file>