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DC5AC9" w:rsidP="00E66413">
      <w:pPr>
        <w:keepNext/>
        <w:overflowPunct w:val="0"/>
        <w:autoSpaceDE w:val="0"/>
        <w:autoSpaceDN w:val="0"/>
        <w:adjustRightInd w:val="0"/>
        <w:textAlignment w:val="baseline"/>
        <w:outlineLvl w:val="1"/>
        <w:rPr>
          <w:b/>
          <w:i/>
          <w:sz w:val="28"/>
          <w:szCs w:val="20"/>
        </w:rPr>
      </w:pPr>
      <w:r>
        <w:rPr>
          <w:b/>
          <w:i/>
          <w:sz w:val="28"/>
          <w:szCs w:val="20"/>
        </w:rPr>
        <w:t>24</w:t>
      </w:r>
      <w:r w:rsidR="00D64A3F">
        <w:rPr>
          <w:b/>
          <w:i/>
          <w:sz w:val="28"/>
          <w:szCs w:val="20"/>
        </w:rPr>
        <w:t xml:space="preserve"> </w:t>
      </w:r>
      <w:r w:rsidR="002826B4">
        <w:rPr>
          <w:b/>
          <w:i/>
          <w:sz w:val="28"/>
          <w:szCs w:val="20"/>
        </w:rPr>
        <w:t>мая</w:t>
      </w:r>
      <w:r w:rsidR="00B53D14">
        <w:rPr>
          <w:b/>
          <w:i/>
          <w:sz w:val="28"/>
          <w:szCs w:val="20"/>
        </w:rPr>
        <w:t xml:space="preserve"> </w:t>
      </w:r>
      <w:r w:rsidR="004717AD">
        <w:rPr>
          <w:b/>
          <w:i/>
          <w:sz w:val="28"/>
          <w:szCs w:val="20"/>
        </w:rPr>
        <w:t>201</w:t>
      </w:r>
      <w:r w:rsidR="00A637D8">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6</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615E85" w:rsidRDefault="00E66413" w:rsidP="00DE3613">
      <w:pPr>
        <w:overflowPunct w:val="0"/>
        <w:autoSpaceDE w:val="0"/>
        <w:autoSpaceDN w:val="0"/>
        <w:adjustRightInd w:val="0"/>
        <w:jc w:val="both"/>
        <w:textAlignment w:val="baseline"/>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p>
    <w:p w:rsidR="00033AB4" w:rsidRPr="006C48E8" w:rsidRDefault="001D1334" w:rsidP="00DC5AC9">
      <w:pPr>
        <w:rPr>
          <w:b/>
          <w:bCs/>
          <w:sz w:val="12"/>
          <w:szCs w:val="12"/>
        </w:rPr>
      </w:pPr>
      <w:r w:rsidRPr="006C48E8">
        <w:rPr>
          <w:b/>
          <w:bCs/>
          <w:sz w:val="12"/>
          <w:szCs w:val="12"/>
        </w:rPr>
        <w:t xml:space="preserve">- </w:t>
      </w:r>
      <w:r w:rsidR="00615E85" w:rsidRPr="006C48E8">
        <w:rPr>
          <w:b/>
          <w:bCs/>
          <w:sz w:val="12"/>
          <w:szCs w:val="12"/>
        </w:rPr>
        <w:t>Решение Муниципального Совета города Павловска</w:t>
      </w:r>
      <w:r w:rsidR="00D96595" w:rsidRPr="006C48E8">
        <w:rPr>
          <w:b/>
          <w:bCs/>
          <w:sz w:val="12"/>
          <w:szCs w:val="12"/>
        </w:rPr>
        <w:t xml:space="preserve"> от 2</w:t>
      </w:r>
      <w:r w:rsidR="00DC5AC9" w:rsidRPr="006C48E8">
        <w:rPr>
          <w:b/>
          <w:bCs/>
          <w:sz w:val="12"/>
          <w:szCs w:val="12"/>
        </w:rPr>
        <w:t>3</w:t>
      </w:r>
      <w:r w:rsidR="00964F3C" w:rsidRPr="006C48E8">
        <w:rPr>
          <w:b/>
          <w:bCs/>
          <w:sz w:val="12"/>
          <w:szCs w:val="12"/>
        </w:rPr>
        <w:t>.0</w:t>
      </w:r>
      <w:r w:rsidR="00DC5AC9" w:rsidRPr="006C48E8">
        <w:rPr>
          <w:b/>
          <w:bCs/>
          <w:sz w:val="12"/>
          <w:szCs w:val="12"/>
        </w:rPr>
        <w:t>5.2018 № 5</w:t>
      </w:r>
      <w:r w:rsidR="005F257A" w:rsidRPr="006C48E8">
        <w:rPr>
          <w:b/>
          <w:bCs/>
          <w:sz w:val="12"/>
          <w:szCs w:val="12"/>
        </w:rPr>
        <w:t>/</w:t>
      </w:r>
      <w:r w:rsidR="00DC5AC9" w:rsidRPr="006C48E8">
        <w:rPr>
          <w:b/>
          <w:bCs/>
          <w:sz w:val="12"/>
          <w:szCs w:val="12"/>
        </w:rPr>
        <w:t>1</w:t>
      </w:r>
      <w:r w:rsidR="00615E85" w:rsidRPr="006C48E8">
        <w:rPr>
          <w:b/>
          <w:bCs/>
          <w:sz w:val="12"/>
          <w:szCs w:val="12"/>
        </w:rPr>
        <w:t>.</w:t>
      </w:r>
      <w:r w:rsidR="005F257A" w:rsidRPr="006C48E8">
        <w:rPr>
          <w:b/>
          <w:bCs/>
          <w:sz w:val="12"/>
          <w:szCs w:val="12"/>
        </w:rPr>
        <w:t>1 «</w:t>
      </w:r>
      <w:r w:rsidR="00DC5AC9" w:rsidRPr="006C48E8">
        <w:rPr>
          <w:b/>
          <w:sz w:val="12"/>
          <w:szCs w:val="12"/>
        </w:rPr>
        <w:t xml:space="preserve">Об утверждении отчета об исполнении бюджета муниципального образования города Павловска за 2017 год </w:t>
      </w:r>
      <w:r w:rsidR="005F257A" w:rsidRPr="006C48E8">
        <w:rPr>
          <w:b/>
          <w:bCs/>
          <w:sz w:val="12"/>
          <w:szCs w:val="12"/>
        </w:rPr>
        <w:t>»</w:t>
      </w:r>
      <w:r w:rsidR="00DE3613" w:rsidRPr="006C48E8">
        <w:rPr>
          <w:b/>
          <w:bCs/>
          <w:sz w:val="12"/>
          <w:szCs w:val="12"/>
        </w:rPr>
        <w:t xml:space="preserve"> </w:t>
      </w:r>
      <w:r w:rsidR="00D96595" w:rsidRPr="006C48E8">
        <w:rPr>
          <w:b/>
          <w:bCs/>
          <w:sz w:val="12"/>
          <w:szCs w:val="12"/>
        </w:rPr>
        <w:t>;</w:t>
      </w:r>
    </w:p>
    <w:p w:rsidR="002A0BCC" w:rsidRPr="006C48E8" w:rsidRDefault="00D96595" w:rsidP="006D45AB">
      <w:pPr>
        <w:rPr>
          <w:sz w:val="12"/>
          <w:szCs w:val="12"/>
        </w:rPr>
      </w:pPr>
      <w:r w:rsidRPr="006C48E8">
        <w:rPr>
          <w:b/>
          <w:bCs/>
          <w:sz w:val="12"/>
          <w:szCs w:val="12"/>
        </w:rPr>
        <w:t xml:space="preserve">- Решение Муниципального Совета города Павловска от </w:t>
      </w:r>
      <w:r w:rsidR="00DC5AC9" w:rsidRPr="006C48E8">
        <w:rPr>
          <w:b/>
          <w:bCs/>
          <w:sz w:val="12"/>
          <w:szCs w:val="12"/>
        </w:rPr>
        <w:t xml:space="preserve">23.05.2018 № 5/2.1 </w:t>
      </w:r>
      <w:r w:rsidR="002A0BCC" w:rsidRPr="006C48E8">
        <w:rPr>
          <w:b/>
          <w:sz w:val="12"/>
          <w:szCs w:val="12"/>
        </w:rPr>
        <w:t xml:space="preserve"> «</w:t>
      </w:r>
      <w:r w:rsidR="006D45AB" w:rsidRPr="006C48E8">
        <w:rPr>
          <w:b/>
          <w:sz w:val="12"/>
          <w:szCs w:val="12"/>
        </w:rPr>
        <w:t>О внесении изменений в решение Муниципального Совета города Павловска от 28.02.2018 № 2/2.1 «О принятии Положения о порядке решения органами местного самоуправления города Павловска вопроса местного значения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город Павловск»</w:t>
      </w:r>
      <w:r w:rsidR="002A0BCC" w:rsidRPr="006C48E8">
        <w:rPr>
          <w:b/>
          <w:sz w:val="12"/>
          <w:szCs w:val="12"/>
        </w:rPr>
        <w:t>»;</w:t>
      </w:r>
      <w:r w:rsidR="002A0BCC" w:rsidRPr="006C48E8">
        <w:rPr>
          <w:sz w:val="12"/>
          <w:szCs w:val="12"/>
        </w:rPr>
        <w:tab/>
      </w:r>
    </w:p>
    <w:p w:rsidR="00D96595" w:rsidRPr="006C48E8" w:rsidRDefault="00D96595" w:rsidP="002A0BCC">
      <w:pPr>
        <w:shd w:val="clear" w:color="auto" w:fill="FFFFFF"/>
        <w:jc w:val="both"/>
        <w:rPr>
          <w:b/>
          <w:bCs/>
          <w:sz w:val="12"/>
          <w:szCs w:val="12"/>
        </w:rPr>
      </w:pPr>
      <w:r w:rsidRPr="006C48E8">
        <w:rPr>
          <w:b/>
          <w:bCs/>
          <w:sz w:val="12"/>
          <w:szCs w:val="12"/>
        </w:rPr>
        <w:t xml:space="preserve">- Решение Муниципального Совета города Павловска от </w:t>
      </w:r>
      <w:r w:rsidR="006D45AB" w:rsidRPr="006C48E8">
        <w:rPr>
          <w:b/>
          <w:bCs/>
          <w:sz w:val="12"/>
          <w:szCs w:val="12"/>
        </w:rPr>
        <w:t>23.05.2018 № 5/3</w:t>
      </w:r>
      <w:r w:rsidR="00DC5AC9" w:rsidRPr="006C48E8">
        <w:rPr>
          <w:b/>
          <w:bCs/>
          <w:sz w:val="12"/>
          <w:szCs w:val="12"/>
        </w:rPr>
        <w:t xml:space="preserve">.1 </w:t>
      </w:r>
      <w:r w:rsidR="002A0BCC" w:rsidRPr="006C48E8">
        <w:rPr>
          <w:b/>
          <w:bCs/>
          <w:sz w:val="12"/>
          <w:szCs w:val="12"/>
        </w:rPr>
        <w:t>«</w:t>
      </w:r>
      <w:r w:rsidR="006D45AB" w:rsidRPr="006C48E8">
        <w:rPr>
          <w:b/>
          <w:color w:val="292929"/>
          <w:sz w:val="12"/>
          <w:szCs w:val="12"/>
        </w:rPr>
        <w:t>О внесении изменений в решение Муниципального Совета город</w:t>
      </w:r>
      <w:r w:rsidR="00F420D1" w:rsidRPr="006C48E8">
        <w:rPr>
          <w:b/>
          <w:color w:val="292929"/>
          <w:sz w:val="12"/>
          <w:szCs w:val="12"/>
        </w:rPr>
        <w:t xml:space="preserve">а Павловска  от 16.12.2015  </w:t>
      </w:r>
      <w:r w:rsidR="006D45AB" w:rsidRPr="006C48E8">
        <w:rPr>
          <w:b/>
          <w:color w:val="292929"/>
          <w:sz w:val="12"/>
          <w:szCs w:val="12"/>
        </w:rPr>
        <w:t>№ 13/2.1 «О принятии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w:t>
      </w:r>
      <w:r w:rsidR="002A0BCC" w:rsidRPr="006C48E8">
        <w:rPr>
          <w:b/>
          <w:color w:val="292929"/>
          <w:sz w:val="12"/>
          <w:szCs w:val="12"/>
        </w:rPr>
        <w:t>»;</w:t>
      </w:r>
    </w:p>
    <w:p w:rsidR="002A0BCC" w:rsidRPr="006C48E8" w:rsidRDefault="00D96595" w:rsidP="006C48E8">
      <w:pPr>
        <w:rPr>
          <w:b/>
          <w:sz w:val="12"/>
          <w:szCs w:val="12"/>
        </w:rPr>
      </w:pPr>
      <w:r w:rsidRPr="006C48E8">
        <w:rPr>
          <w:b/>
          <w:bCs/>
          <w:sz w:val="12"/>
          <w:szCs w:val="12"/>
        </w:rPr>
        <w:t xml:space="preserve">- Решение Муниципального Совета города Павловска от </w:t>
      </w:r>
      <w:r w:rsidR="006D45AB" w:rsidRPr="006C48E8">
        <w:rPr>
          <w:b/>
          <w:bCs/>
          <w:sz w:val="12"/>
          <w:szCs w:val="12"/>
        </w:rPr>
        <w:t>23.05.2018 № 5/4</w:t>
      </w:r>
      <w:r w:rsidR="00DC5AC9" w:rsidRPr="006C48E8">
        <w:rPr>
          <w:b/>
          <w:bCs/>
          <w:sz w:val="12"/>
          <w:szCs w:val="12"/>
        </w:rPr>
        <w:t xml:space="preserve">.1 </w:t>
      </w:r>
      <w:r w:rsidR="002A0BCC" w:rsidRPr="006C48E8">
        <w:rPr>
          <w:b/>
          <w:sz w:val="12"/>
          <w:szCs w:val="12"/>
        </w:rPr>
        <w:t xml:space="preserve"> «</w:t>
      </w:r>
      <w:r w:rsidR="006C48E8" w:rsidRPr="006C48E8">
        <w:rPr>
          <w:b/>
          <w:sz w:val="12"/>
          <w:szCs w:val="12"/>
        </w:rPr>
        <w:t>О принятии в первом чтении (за основу) проекта изменений и дополнений в Устав внутригородского муниципального образования Санкт-Петербурга город  Павловск»</w:t>
      </w:r>
      <w:r w:rsidR="002A0BCC" w:rsidRPr="006C48E8">
        <w:rPr>
          <w:b/>
          <w:sz w:val="12"/>
          <w:szCs w:val="12"/>
        </w:rPr>
        <w:t>;</w:t>
      </w:r>
    </w:p>
    <w:p w:rsidR="004477DC" w:rsidRPr="006C48E8" w:rsidRDefault="002A0BCC" w:rsidP="00F420D1">
      <w:pPr>
        <w:pBdr>
          <w:bottom w:val="single" w:sz="12" w:space="1" w:color="auto"/>
        </w:pBdr>
        <w:jc w:val="both"/>
        <w:rPr>
          <w:b/>
          <w:sz w:val="12"/>
          <w:szCs w:val="12"/>
        </w:rPr>
      </w:pPr>
      <w:r w:rsidRPr="006C48E8">
        <w:rPr>
          <w:b/>
          <w:sz w:val="12"/>
          <w:szCs w:val="12"/>
        </w:rPr>
        <w:t xml:space="preserve"> </w:t>
      </w:r>
      <w:r w:rsidR="00DC5AC9" w:rsidRPr="006C48E8">
        <w:rPr>
          <w:b/>
          <w:sz w:val="12"/>
          <w:szCs w:val="12"/>
        </w:rPr>
        <w:t>- Решение Муниципального Совета горо</w:t>
      </w:r>
      <w:r w:rsidR="006D45AB" w:rsidRPr="006C48E8">
        <w:rPr>
          <w:b/>
          <w:sz w:val="12"/>
          <w:szCs w:val="12"/>
        </w:rPr>
        <w:t>да Павловска от 23.05.2018 № 5/5</w:t>
      </w:r>
      <w:r w:rsidR="00DC5AC9" w:rsidRPr="006C48E8">
        <w:rPr>
          <w:b/>
          <w:sz w:val="12"/>
          <w:szCs w:val="12"/>
        </w:rPr>
        <w:t xml:space="preserve">.1  </w:t>
      </w:r>
      <w:r w:rsidR="006C48E8" w:rsidRPr="006C48E8">
        <w:rPr>
          <w:b/>
          <w:sz w:val="12"/>
          <w:szCs w:val="12"/>
        </w:rPr>
        <w:t>«</w:t>
      </w:r>
      <w:r w:rsidR="00F420D1" w:rsidRPr="006C48E8">
        <w:rPr>
          <w:b/>
          <w:sz w:val="12"/>
          <w:szCs w:val="12"/>
        </w:rPr>
        <w:t>Об  утверждении Положения о порядке проведения регионального дня приёма граждан руководителями органов местного самоуправления города Павловска и (или) уполномоченными ими  на это лицами</w:t>
      </w:r>
      <w:r w:rsidR="006C48E8" w:rsidRPr="006C48E8">
        <w:rPr>
          <w:b/>
          <w:sz w:val="12"/>
          <w:szCs w:val="12"/>
        </w:rPr>
        <w:t>».</w:t>
      </w:r>
    </w:p>
    <w:p w:rsidR="00DC5AC9" w:rsidRDefault="00DC5AC9" w:rsidP="002826B4">
      <w:pPr>
        <w:jc w:val="center"/>
        <w:rPr>
          <w:noProof/>
          <w:sz w:val="18"/>
          <w:szCs w:val="18"/>
        </w:rPr>
      </w:pPr>
    </w:p>
    <w:p w:rsidR="00DC5AC9" w:rsidRPr="00DC5AC9" w:rsidRDefault="00DC5AC9" w:rsidP="00DC5AC9">
      <w:pPr>
        <w:overflowPunct w:val="0"/>
        <w:autoSpaceDE w:val="0"/>
        <w:autoSpaceDN w:val="0"/>
        <w:adjustRightInd w:val="0"/>
        <w:jc w:val="center"/>
        <w:textAlignment w:val="baseline"/>
        <w:rPr>
          <w:sz w:val="16"/>
          <w:szCs w:val="16"/>
        </w:rPr>
      </w:pPr>
      <w:r w:rsidRPr="00DC5AC9">
        <w:rPr>
          <w:noProof/>
          <w:sz w:val="16"/>
          <w:szCs w:val="16"/>
        </w:rPr>
        <w:drawing>
          <wp:inline distT="0" distB="0" distL="0" distR="0">
            <wp:extent cx="539750" cy="66929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669290"/>
                    </a:xfrm>
                    <a:prstGeom prst="rect">
                      <a:avLst/>
                    </a:prstGeom>
                    <a:noFill/>
                    <a:ln>
                      <a:noFill/>
                    </a:ln>
                  </pic:spPr>
                </pic:pic>
              </a:graphicData>
            </a:graphic>
          </wp:inline>
        </w:drawing>
      </w:r>
      <w:r w:rsidRPr="00DC5AC9">
        <w:rPr>
          <w:b/>
          <w:sz w:val="16"/>
          <w:szCs w:val="16"/>
        </w:rPr>
        <w:t xml:space="preserve"> </w:t>
      </w:r>
    </w:p>
    <w:p w:rsidR="00DC5AC9" w:rsidRPr="00DC5AC9" w:rsidRDefault="00DC5AC9" w:rsidP="00DC5AC9">
      <w:pPr>
        <w:overflowPunct w:val="0"/>
        <w:autoSpaceDE w:val="0"/>
        <w:autoSpaceDN w:val="0"/>
        <w:adjustRightInd w:val="0"/>
        <w:textAlignment w:val="baseline"/>
        <w:rPr>
          <w:sz w:val="16"/>
          <w:szCs w:val="16"/>
        </w:rPr>
      </w:pPr>
    </w:p>
    <w:p w:rsidR="00DC5AC9" w:rsidRPr="00DC5AC9" w:rsidRDefault="00DC5AC9" w:rsidP="00DC5AC9">
      <w:pPr>
        <w:overflowPunct w:val="0"/>
        <w:autoSpaceDE w:val="0"/>
        <w:autoSpaceDN w:val="0"/>
        <w:adjustRightInd w:val="0"/>
        <w:jc w:val="center"/>
        <w:textAlignment w:val="baseline"/>
        <w:rPr>
          <w:b/>
          <w:sz w:val="16"/>
          <w:szCs w:val="16"/>
        </w:rPr>
      </w:pPr>
      <w:r w:rsidRPr="00DC5AC9">
        <w:rPr>
          <w:b/>
          <w:sz w:val="16"/>
          <w:szCs w:val="16"/>
        </w:rPr>
        <w:t>Муниципальный Совет</w:t>
      </w:r>
    </w:p>
    <w:p w:rsidR="00DC5AC9" w:rsidRPr="00DC5AC9" w:rsidRDefault="00DC5AC9" w:rsidP="00DC5AC9">
      <w:pPr>
        <w:overflowPunct w:val="0"/>
        <w:autoSpaceDE w:val="0"/>
        <w:autoSpaceDN w:val="0"/>
        <w:adjustRightInd w:val="0"/>
        <w:jc w:val="center"/>
        <w:textAlignment w:val="baseline"/>
        <w:rPr>
          <w:b/>
          <w:sz w:val="16"/>
          <w:szCs w:val="16"/>
        </w:rPr>
      </w:pPr>
      <w:r w:rsidRPr="00DC5AC9">
        <w:rPr>
          <w:b/>
          <w:sz w:val="16"/>
          <w:szCs w:val="16"/>
        </w:rPr>
        <w:t>города Павловска</w:t>
      </w:r>
    </w:p>
    <w:p w:rsidR="00DC5AC9" w:rsidRPr="00DC5AC9" w:rsidRDefault="00DC5AC9" w:rsidP="00DC5AC9">
      <w:pPr>
        <w:overflowPunct w:val="0"/>
        <w:autoSpaceDE w:val="0"/>
        <w:autoSpaceDN w:val="0"/>
        <w:adjustRightInd w:val="0"/>
        <w:jc w:val="center"/>
        <w:textAlignment w:val="baseline"/>
        <w:rPr>
          <w:b/>
          <w:sz w:val="16"/>
          <w:szCs w:val="16"/>
        </w:rPr>
      </w:pPr>
    </w:p>
    <w:p w:rsidR="00DC5AC9" w:rsidRPr="00DC5AC9" w:rsidRDefault="00DC5AC9" w:rsidP="00DC5AC9">
      <w:pPr>
        <w:overflowPunct w:val="0"/>
        <w:autoSpaceDE w:val="0"/>
        <w:autoSpaceDN w:val="0"/>
        <w:adjustRightInd w:val="0"/>
        <w:jc w:val="center"/>
        <w:textAlignment w:val="baseline"/>
        <w:rPr>
          <w:b/>
          <w:sz w:val="16"/>
          <w:szCs w:val="16"/>
        </w:rPr>
      </w:pPr>
      <w:r w:rsidRPr="00DC5AC9">
        <w:rPr>
          <w:b/>
          <w:sz w:val="16"/>
          <w:szCs w:val="16"/>
        </w:rPr>
        <w:t>РЕШЕНИЕ</w:t>
      </w:r>
    </w:p>
    <w:p w:rsidR="00DC5AC9" w:rsidRPr="00DC5AC9" w:rsidRDefault="00DC5AC9" w:rsidP="00DC5AC9">
      <w:pPr>
        <w:overflowPunct w:val="0"/>
        <w:autoSpaceDE w:val="0"/>
        <w:autoSpaceDN w:val="0"/>
        <w:adjustRightInd w:val="0"/>
        <w:jc w:val="center"/>
        <w:textAlignment w:val="baseline"/>
        <w:rPr>
          <w:sz w:val="16"/>
          <w:szCs w:val="16"/>
        </w:rPr>
      </w:pPr>
    </w:p>
    <w:p w:rsidR="00DC5AC9" w:rsidRPr="00DC5AC9" w:rsidRDefault="00DC5AC9" w:rsidP="00DC5AC9">
      <w:pPr>
        <w:overflowPunct w:val="0"/>
        <w:autoSpaceDE w:val="0"/>
        <w:autoSpaceDN w:val="0"/>
        <w:adjustRightInd w:val="0"/>
        <w:textAlignment w:val="baseline"/>
        <w:rPr>
          <w:b/>
          <w:sz w:val="16"/>
          <w:szCs w:val="16"/>
        </w:rPr>
      </w:pPr>
      <w:r w:rsidRPr="00DC5AC9">
        <w:rPr>
          <w:b/>
          <w:sz w:val="16"/>
          <w:szCs w:val="16"/>
        </w:rPr>
        <w:t>от 23 мая 2018 года</w:t>
      </w:r>
      <w:r w:rsidRPr="00DC5AC9">
        <w:rPr>
          <w:b/>
          <w:sz w:val="16"/>
          <w:szCs w:val="16"/>
        </w:rPr>
        <w:tab/>
      </w:r>
      <w:r w:rsidRPr="00DC5AC9">
        <w:rPr>
          <w:b/>
          <w:sz w:val="16"/>
          <w:szCs w:val="16"/>
        </w:rPr>
        <w:tab/>
      </w:r>
      <w:r w:rsidRPr="00DC5AC9">
        <w:rPr>
          <w:b/>
          <w:sz w:val="16"/>
          <w:szCs w:val="16"/>
        </w:rPr>
        <w:tab/>
      </w:r>
      <w:r w:rsidRPr="00DC5AC9">
        <w:rPr>
          <w:b/>
          <w:sz w:val="16"/>
          <w:szCs w:val="16"/>
        </w:rPr>
        <w:tab/>
      </w:r>
      <w:r w:rsidRPr="00DC5AC9">
        <w:rPr>
          <w:b/>
          <w:sz w:val="16"/>
          <w:szCs w:val="16"/>
        </w:rPr>
        <w:tab/>
      </w:r>
      <w:r w:rsidRPr="00DC5AC9">
        <w:rPr>
          <w:b/>
          <w:sz w:val="16"/>
          <w:szCs w:val="16"/>
        </w:rPr>
        <w:tab/>
      </w:r>
      <w:r w:rsidRPr="00DC5AC9">
        <w:rPr>
          <w:b/>
          <w:sz w:val="16"/>
          <w:szCs w:val="16"/>
        </w:rPr>
        <w:tab/>
        <w:t xml:space="preserve">                      </w:t>
      </w:r>
      <w:r w:rsidRPr="00DC5AC9">
        <w:rPr>
          <w:b/>
          <w:sz w:val="16"/>
          <w:szCs w:val="16"/>
        </w:rPr>
        <w:tab/>
        <w:t>№ 5/1.1</w:t>
      </w:r>
    </w:p>
    <w:p w:rsidR="00DC5AC9" w:rsidRPr="00DC5AC9" w:rsidRDefault="00DC5AC9" w:rsidP="00DC5AC9">
      <w:pPr>
        <w:overflowPunct w:val="0"/>
        <w:autoSpaceDE w:val="0"/>
        <w:autoSpaceDN w:val="0"/>
        <w:adjustRightInd w:val="0"/>
        <w:jc w:val="center"/>
        <w:textAlignment w:val="baseline"/>
        <w:rPr>
          <w:b/>
          <w:sz w:val="16"/>
          <w:szCs w:val="16"/>
        </w:rPr>
      </w:pPr>
    </w:p>
    <w:p w:rsidR="00DC5AC9" w:rsidRPr="006C48E8" w:rsidRDefault="00DC5AC9" w:rsidP="00DC5AC9">
      <w:pPr>
        <w:overflowPunct w:val="0"/>
        <w:autoSpaceDE w:val="0"/>
        <w:autoSpaceDN w:val="0"/>
        <w:adjustRightInd w:val="0"/>
        <w:jc w:val="both"/>
        <w:textAlignment w:val="baseline"/>
        <w:rPr>
          <w:b/>
          <w:sz w:val="14"/>
          <w:szCs w:val="14"/>
        </w:rPr>
      </w:pPr>
      <w:r w:rsidRPr="006C48E8">
        <w:rPr>
          <w:b/>
          <w:sz w:val="14"/>
          <w:szCs w:val="14"/>
        </w:rPr>
        <w:t>Об утверждении отчета об исполнении</w:t>
      </w:r>
    </w:p>
    <w:p w:rsidR="00DC5AC9" w:rsidRPr="006C48E8" w:rsidRDefault="00DC5AC9" w:rsidP="00DC5AC9">
      <w:pPr>
        <w:overflowPunct w:val="0"/>
        <w:autoSpaceDE w:val="0"/>
        <w:autoSpaceDN w:val="0"/>
        <w:adjustRightInd w:val="0"/>
        <w:jc w:val="both"/>
        <w:textAlignment w:val="baseline"/>
        <w:rPr>
          <w:b/>
          <w:sz w:val="14"/>
          <w:szCs w:val="14"/>
        </w:rPr>
      </w:pPr>
      <w:r w:rsidRPr="006C48E8">
        <w:rPr>
          <w:b/>
          <w:sz w:val="14"/>
          <w:szCs w:val="14"/>
        </w:rPr>
        <w:t>бюджета муниципального образования</w:t>
      </w:r>
    </w:p>
    <w:p w:rsidR="00DC5AC9" w:rsidRPr="006C48E8" w:rsidRDefault="00DC5AC9" w:rsidP="00DC5AC9">
      <w:pPr>
        <w:overflowPunct w:val="0"/>
        <w:autoSpaceDE w:val="0"/>
        <w:autoSpaceDN w:val="0"/>
        <w:adjustRightInd w:val="0"/>
        <w:jc w:val="both"/>
        <w:textAlignment w:val="baseline"/>
        <w:rPr>
          <w:b/>
          <w:sz w:val="14"/>
          <w:szCs w:val="14"/>
        </w:rPr>
      </w:pPr>
      <w:r w:rsidRPr="006C48E8">
        <w:rPr>
          <w:b/>
          <w:sz w:val="14"/>
          <w:szCs w:val="14"/>
        </w:rPr>
        <w:t xml:space="preserve">города Павловска за 2017 год  </w:t>
      </w:r>
    </w:p>
    <w:p w:rsidR="00DC5AC9" w:rsidRPr="00DC5AC9" w:rsidRDefault="00DC5AC9" w:rsidP="00DC5AC9">
      <w:pPr>
        <w:suppressAutoHyphens/>
        <w:overflowPunct w:val="0"/>
        <w:autoSpaceDE w:val="0"/>
        <w:autoSpaceDN w:val="0"/>
        <w:adjustRightInd w:val="0"/>
        <w:ind w:firstLine="720"/>
        <w:jc w:val="both"/>
        <w:textAlignment w:val="baseline"/>
        <w:rPr>
          <w:sz w:val="16"/>
          <w:szCs w:val="16"/>
        </w:rPr>
      </w:pPr>
    </w:p>
    <w:p w:rsidR="00DC5AC9" w:rsidRPr="00DC5AC9" w:rsidRDefault="00DC5AC9" w:rsidP="00DC5AC9">
      <w:pPr>
        <w:suppressAutoHyphens/>
        <w:overflowPunct w:val="0"/>
        <w:autoSpaceDE w:val="0"/>
        <w:autoSpaceDN w:val="0"/>
        <w:adjustRightInd w:val="0"/>
        <w:jc w:val="both"/>
        <w:textAlignment w:val="baseline"/>
        <w:rPr>
          <w:sz w:val="16"/>
          <w:szCs w:val="16"/>
        </w:rPr>
      </w:pPr>
      <w:r w:rsidRPr="00DC5AC9">
        <w:rPr>
          <w:sz w:val="16"/>
          <w:szCs w:val="16"/>
        </w:rPr>
        <w:tab/>
        <w:t>В соответствии со ст. 264.6 Бюджетного кодекса Российской Федерации, ст. 53 Устава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утвержденным решением Муниципального Совета города Павловска от 24.02.2016 № 2/2.1 (в редакции решения от 20.12.2017),</w:t>
      </w:r>
    </w:p>
    <w:p w:rsidR="00DC5AC9" w:rsidRPr="00DC5AC9" w:rsidRDefault="00DC5AC9" w:rsidP="00DC5AC9">
      <w:pPr>
        <w:suppressAutoHyphens/>
        <w:overflowPunct w:val="0"/>
        <w:autoSpaceDE w:val="0"/>
        <w:autoSpaceDN w:val="0"/>
        <w:adjustRightInd w:val="0"/>
        <w:jc w:val="both"/>
        <w:textAlignment w:val="baseline"/>
        <w:rPr>
          <w:sz w:val="16"/>
          <w:szCs w:val="16"/>
        </w:rPr>
      </w:pPr>
      <w:r w:rsidRPr="00DC5AC9">
        <w:rPr>
          <w:sz w:val="16"/>
          <w:szCs w:val="16"/>
        </w:rPr>
        <w:t xml:space="preserve">  </w:t>
      </w:r>
      <w:r w:rsidRPr="00DC5AC9">
        <w:rPr>
          <w:sz w:val="16"/>
          <w:szCs w:val="16"/>
        </w:rPr>
        <w:tab/>
        <w:t>Муниципальный Совет города Павловска</w:t>
      </w:r>
    </w:p>
    <w:p w:rsidR="00DC5AC9" w:rsidRPr="00DC5AC9" w:rsidRDefault="00DC5AC9" w:rsidP="00DC5AC9">
      <w:pPr>
        <w:suppressAutoHyphens/>
        <w:overflowPunct w:val="0"/>
        <w:autoSpaceDE w:val="0"/>
        <w:autoSpaceDN w:val="0"/>
        <w:adjustRightInd w:val="0"/>
        <w:jc w:val="both"/>
        <w:textAlignment w:val="baseline"/>
        <w:rPr>
          <w:sz w:val="16"/>
          <w:szCs w:val="16"/>
        </w:rPr>
      </w:pPr>
    </w:p>
    <w:p w:rsidR="00DC5AC9" w:rsidRPr="00DC5AC9" w:rsidRDefault="00DC5AC9" w:rsidP="00DC5AC9">
      <w:pPr>
        <w:suppressAutoHyphens/>
        <w:overflowPunct w:val="0"/>
        <w:autoSpaceDE w:val="0"/>
        <w:autoSpaceDN w:val="0"/>
        <w:adjustRightInd w:val="0"/>
        <w:jc w:val="both"/>
        <w:textAlignment w:val="baseline"/>
        <w:rPr>
          <w:b/>
          <w:sz w:val="16"/>
          <w:szCs w:val="16"/>
        </w:rPr>
      </w:pPr>
      <w:r w:rsidRPr="00DC5AC9">
        <w:rPr>
          <w:b/>
          <w:sz w:val="16"/>
          <w:szCs w:val="16"/>
        </w:rPr>
        <w:t>РЕШИЛ:</w:t>
      </w:r>
    </w:p>
    <w:p w:rsidR="00DC5AC9" w:rsidRPr="00DC5AC9" w:rsidRDefault="00DC5AC9" w:rsidP="00DC5AC9">
      <w:pPr>
        <w:suppressAutoHyphens/>
        <w:overflowPunct w:val="0"/>
        <w:autoSpaceDE w:val="0"/>
        <w:autoSpaceDN w:val="0"/>
        <w:adjustRightInd w:val="0"/>
        <w:ind w:firstLine="720"/>
        <w:jc w:val="both"/>
        <w:textAlignment w:val="baseline"/>
        <w:rPr>
          <w:sz w:val="16"/>
          <w:szCs w:val="16"/>
        </w:rPr>
      </w:pPr>
    </w:p>
    <w:p w:rsidR="00DC5AC9" w:rsidRPr="00DC5AC9" w:rsidRDefault="00DC5AC9" w:rsidP="00DC5AC9">
      <w:pPr>
        <w:suppressAutoHyphens/>
        <w:overflowPunct w:val="0"/>
        <w:autoSpaceDE w:val="0"/>
        <w:autoSpaceDN w:val="0"/>
        <w:adjustRightInd w:val="0"/>
        <w:jc w:val="both"/>
        <w:textAlignment w:val="baseline"/>
        <w:rPr>
          <w:sz w:val="16"/>
          <w:szCs w:val="16"/>
        </w:rPr>
      </w:pPr>
      <w:r w:rsidRPr="00DC5AC9">
        <w:rPr>
          <w:sz w:val="16"/>
          <w:szCs w:val="16"/>
        </w:rPr>
        <w:t xml:space="preserve">          1.  Утвердить отчет об исполнении бюджета муниципального образования города Павловска за 2017 год со следующими показателями:</w:t>
      </w:r>
    </w:p>
    <w:p w:rsidR="00DC5AC9" w:rsidRPr="00DC5AC9" w:rsidRDefault="00DC5AC9" w:rsidP="00DC5AC9">
      <w:pPr>
        <w:suppressAutoHyphens/>
        <w:overflowPunct w:val="0"/>
        <w:autoSpaceDE w:val="0"/>
        <w:autoSpaceDN w:val="0"/>
        <w:adjustRightInd w:val="0"/>
        <w:jc w:val="both"/>
        <w:textAlignment w:val="baseline"/>
        <w:rPr>
          <w:sz w:val="16"/>
          <w:szCs w:val="16"/>
        </w:rPr>
      </w:pPr>
      <w:r w:rsidRPr="00DC5AC9">
        <w:rPr>
          <w:sz w:val="16"/>
          <w:szCs w:val="16"/>
        </w:rPr>
        <w:t xml:space="preserve">- доходы в сумме 78 232,3 тыс. руб., </w:t>
      </w:r>
    </w:p>
    <w:p w:rsidR="00DC5AC9" w:rsidRPr="00DC5AC9" w:rsidRDefault="00DC5AC9" w:rsidP="00DC5AC9">
      <w:pPr>
        <w:suppressAutoHyphens/>
        <w:overflowPunct w:val="0"/>
        <w:autoSpaceDE w:val="0"/>
        <w:autoSpaceDN w:val="0"/>
        <w:adjustRightInd w:val="0"/>
        <w:jc w:val="both"/>
        <w:textAlignment w:val="baseline"/>
        <w:rPr>
          <w:sz w:val="16"/>
          <w:szCs w:val="16"/>
        </w:rPr>
      </w:pPr>
      <w:r w:rsidRPr="00DC5AC9">
        <w:rPr>
          <w:sz w:val="16"/>
          <w:szCs w:val="16"/>
        </w:rPr>
        <w:t xml:space="preserve">- расходы в сумме 65 567,0 тыс. руб., </w:t>
      </w:r>
    </w:p>
    <w:p w:rsidR="00DC5AC9" w:rsidRPr="00DC5AC9" w:rsidRDefault="00DC5AC9" w:rsidP="00DC5AC9">
      <w:pPr>
        <w:suppressAutoHyphens/>
        <w:overflowPunct w:val="0"/>
        <w:autoSpaceDE w:val="0"/>
        <w:autoSpaceDN w:val="0"/>
        <w:adjustRightInd w:val="0"/>
        <w:jc w:val="both"/>
        <w:textAlignment w:val="baseline"/>
        <w:rPr>
          <w:sz w:val="16"/>
          <w:szCs w:val="16"/>
        </w:rPr>
      </w:pPr>
      <w:r w:rsidRPr="00DC5AC9">
        <w:rPr>
          <w:sz w:val="16"/>
          <w:szCs w:val="16"/>
        </w:rPr>
        <w:t>- профицит местного бюджета в сумме 12 665,3 тыс. руб.</w:t>
      </w:r>
    </w:p>
    <w:p w:rsidR="00DC5AC9" w:rsidRPr="00DC5AC9" w:rsidRDefault="00DC5AC9" w:rsidP="00DC5AC9">
      <w:pPr>
        <w:suppressAutoHyphens/>
        <w:overflowPunct w:val="0"/>
        <w:autoSpaceDE w:val="0"/>
        <w:autoSpaceDN w:val="0"/>
        <w:adjustRightInd w:val="0"/>
        <w:ind w:firstLine="708"/>
        <w:jc w:val="both"/>
        <w:textAlignment w:val="baseline"/>
        <w:rPr>
          <w:sz w:val="16"/>
          <w:szCs w:val="16"/>
        </w:rPr>
      </w:pPr>
      <w:r w:rsidRPr="00DC5AC9">
        <w:rPr>
          <w:sz w:val="16"/>
          <w:szCs w:val="16"/>
        </w:rPr>
        <w:t>2. Утвердить показатели исполнения бюджета муниципального образования города Павловска за 2017 год:</w:t>
      </w:r>
    </w:p>
    <w:p w:rsidR="00DC5AC9" w:rsidRPr="00DC5AC9" w:rsidRDefault="00DC5AC9" w:rsidP="00DC5AC9">
      <w:pPr>
        <w:overflowPunct w:val="0"/>
        <w:autoSpaceDE w:val="0"/>
        <w:autoSpaceDN w:val="0"/>
        <w:adjustRightInd w:val="0"/>
        <w:jc w:val="both"/>
        <w:textAlignment w:val="baseline"/>
        <w:rPr>
          <w:sz w:val="16"/>
          <w:szCs w:val="16"/>
        </w:rPr>
      </w:pPr>
      <w:r w:rsidRPr="00DC5AC9">
        <w:rPr>
          <w:sz w:val="16"/>
          <w:szCs w:val="16"/>
        </w:rPr>
        <w:t>- доходов бюджета муниципального образования города Павловска за 2017 год по кодам</w:t>
      </w:r>
    </w:p>
    <w:p w:rsidR="00DC5AC9" w:rsidRPr="00DC5AC9" w:rsidRDefault="00DC5AC9" w:rsidP="00DC5AC9">
      <w:pPr>
        <w:overflowPunct w:val="0"/>
        <w:autoSpaceDE w:val="0"/>
        <w:autoSpaceDN w:val="0"/>
        <w:adjustRightInd w:val="0"/>
        <w:jc w:val="both"/>
        <w:textAlignment w:val="baseline"/>
        <w:rPr>
          <w:sz w:val="16"/>
          <w:szCs w:val="16"/>
        </w:rPr>
      </w:pPr>
      <w:r w:rsidRPr="00DC5AC9">
        <w:rPr>
          <w:sz w:val="16"/>
          <w:szCs w:val="16"/>
        </w:rPr>
        <w:t>классификации доходов согласно приложению 1;</w:t>
      </w:r>
    </w:p>
    <w:p w:rsidR="00DC5AC9" w:rsidRPr="00DC5AC9" w:rsidRDefault="00DC5AC9" w:rsidP="00DC5AC9">
      <w:pPr>
        <w:overflowPunct w:val="0"/>
        <w:autoSpaceDE w:val="0"/>
        <w:autoSpaceDN w:val="0"/>
        <w:adjustRightInd w:val="0"/>
        <w:jc w:val="both"/>
        <w:textAlignment w:val="baseline"/>
        <w:rPr>
          <w:sz w:val="16"/>
          <w:szCs w:val="16"/>
        </w:rPr>
      </w:pPr>
      <w:r w:rsidRPr="00DC5AC9">
        <w:rPr>
          <w:sz w:val="16"/>
          <w:szCs w:val="16"/>
        </w:rPr>
        <w:t xml:space="preserve">- расходов бюджета муниципального образования города Павловска за 2017 год по ведомственной структуре расходов бюджета согласно приложению 2; </w:t>
      </w:r>
    </w:p>
    <w:p w:rsidR="00DC5AC9" w:rsidRPr="00DC5AC9" w:rsidRDefault="00DC5AC9" w:rsidP="00DC5AC9">
      <w:pPr>
        <w:overflowPunct w:val="0"/>
        <w:autoSpaceDE w:val="0"/>
        <w:autoSpaceDN w:val="0"/>
        <w:adjustRightInd w:val="0"/>
        <w:jc w:val="both"/>
        <w:textAlignment w:val="baseline"/>
        <w:rPr>
          <w:sz w:val="16"/>
          <w:szCs w:val="16"/>
        </w:rPr>
      </w:pPr>
      <w:r w:rsidRPr="00DC5AC9">
        <w:rPr>
          <w:sz w:val="16"/>
          <w:szCs w:val="16"/>
        </w:rPr>
        <w:t>- расходов бюджета муниципального образования города Павловска за 2017 год по разделам и подразделам классификации расходов бюджета согласно приложению 3;</w:t>
      </w:r>
    </w:p>
    <w:p w:rsidR="00DC5AC9" w:rsidRPr="00DC5AC9" w:rsidRDefault="00DC5AC9" w:rsidP="00DC5AC9">
      <w:pPr>
        <w:overflowPunct w:val="0"/>
        <w:autoSpaceDE w:val="0"/>
        <w:autoSpaceDN w:val="0"/>
        <w:adjustRightInd w:val="0"/>
        <w:jc w:val="both"/>
        <w:textAlignment w:val="baseline"/>
        <w:rPr>
          <w:sz w:val="16"/>
          <w:szCs w:val="16"/>
        </w:rPr>
      </w:pPr>
      <w:r w:rsidRPr="00DC5AC9">
        <w:rPr>
          <w:sz w:val="16"/>
          <w:szCs w:val="16"/>
        </w:rPr>
        <w:t>- источников финансирования дефицита бюджета муниципального образования города Павловска за 2017 год по кодам классификации источников финансирования дефицитов бюджетов согласно приложению 4.</w:t>
      </w:r>
    </w:p>
    <w:p w:rsidR="00DC5AC9" w:rsidRPr="00DC5AC9" w:rsidRDefault="00DC5AC9" w:rsidP="00DC5AC9">
      <w:pPr>
        <w:suppressAutoHyphens/>
        <w:overflowPunct w:val="0"/>
        <w:autoSpaceDE w:val="0"/>
        <w:autoSpaceDN w:val="0"/>
        <w:adjustRightInd w:val="0"/>
        <w:jc w:val="both"/>
        <w:textAlignment w:val="baseline"/>
        <w:rPr>
          <w:sz w:val="16"/>
          <w:szCs w:val="16"/>
        </w:rPr>
      </w:pPr>
      <w:r w:rsidRPr="00DC5AC9">
        <w:rPr>
          <w:sz w:val="16"/>
          <w:szCs w:val="16"/>
        </w:rPr>
        <w:t xml:space="preserve">         3.  Настоящее решение вступает в силу со дня его официального опубликования.</w:t>
      </w:r>
    </w:p>
    <w:p w:rsidR="00DC5AC9" w:rsidRPr="00DC5AC9" w:rsidRDefault="00DC5AC9" w:rsidP="00DC5AC9">
      <w:pPr>
        <w:overflowPunct w:val="0"/>
        <w:autoSpaceDE w:val="0"/>
        <w:autoSpaceDN w:val="0"/>
        <w:adjustRightInd w:val="0"/>
        <w:jc w:val="both"/>
        <w:textAlignment w:val="baseline"/>
        <w:rPr>
          <w:sz w:val="16"/>
          <w:szCs w:val="16"/>
        </w:rPr>
      </w:pPr>
      <w:r w:rsidRPr="00DC5AC9">
        <w:rPr>
          <w:sz w:val="16"/>
          <w:szCs w:val="16"/>
        </w:rPr>
        <w:t xml:space="preserve">         4.  Контроль за исполнением настоящего решения возложить на Главу муниципального</w:t>
      </w:r>
    </w:p>
    <w:p w:rsidR="00DC5AC9" w:rsidRPr="00DC5AC9" w:rsidRDefault="00DC5AC9" w:rsidP="00DC5AC9">
      <w:pPr>
        <w:overflowPunct w:val="0"/>
        <w:autoSpaceDE w:val="0"/>
        <w:autoSpaceDN w:val="0"/>
        <w:adjustRightInd w:val="0"/>
        <w:jc w:val="both"/>
        <w:textAlignment w:val="baseline"/>
        <w:rPr>
          <w:sz w:val="16"/>
          <w:szCs w:val="16"/>
        </w:rPr>
      </w:pPr>
      <w:r w:rsidRPr="00DC5AC9">
        <w:rPr>
          <w:sz w:val="16"/>
          <w:szCs w:val="16"/>
        </w:rPr>
        <w:t>образования города Павловска.</w:t>
      </w:r>
    </w:p>
    <w:p w:rsidR="00DC5AC9" w:rsidRPr="00DC5AC9" w:rsidRDefault="00DC5AC9" w:rsidP="00DC5AC9">
      <w:pPr>
        <w:overflowPunct w:val="0"/>
        <w:autoSpaceDE w:val="0"/>
        <w:autoSpaceDN w:val="0"/>
        <w:adjustRightInd w:val="0"/>
        <w:jc w:val="both"/>
        <w:textAlignment w:val="baseline"/>
        <w:rPr>
          <w:sz w:val="16"/>
          <w:szCs w:val="16"/>
        </w:rPr>
      </w:pPr>
    </w:p>
    <w:p w:rsidR="00DC5AC9" w:rsidRPr="00DC5AC9" w:rsidRDefault="00DC5AC9" w:rsidP="00DC5AC9">
      <w:pPr>
        <w:overflowPunct w:val="0"/>
        <w:autoSpaceDE w:val="0"/>
        <w:autoSpaceDN w:val="0"/>
        <w:adjustRightInd w:val="0"/>
        <w:jc w:val="both"/>
        <w:textAlignment w:val="baseline"/>
        <w:rPr>
          <w:sz w:val="16"/>
          <w:szCs w:val="16"/>
        </w:rPr>
      </w:pPr>
      <w:r w:rsidRPr="00DC5AC9">
        <w:rPr>
          <w:sz w:val="16"/>
          <w:szCs w:val="16"/>
        </w:rPr>
        <w:t>Глава муниципального образования</w:t>
      </w:r>
      <w:r w:rsidR="006C48E8">
        <w:rPr>
          <w:sz w:val="16"/>
          <w:szCs w:val="16"/>
        </w:rPr>
        <w:t xml:space="preserve"> </w:t>
      </w:r>
      <w:r w:rsidRPr="00DC5AC9">
        <w:rPr>
          <w:sz w:val="16"/>
          <w:szCs w:val="16"/>
        </w:rPr>
        <w:t xml:space="preserve"> города Павловска</w:t>
      </w:r>
      <w:r w:rsidRPr="00DC5AC9">
        <w:rPr>
          <w:sz w:val="16"/>
          <w:szCs w:val="16"/>
        </w:rPr>
        <w:tab/>
      </w:r>
      <w:r w:rsidRPr="00DC5AC9">
        <w:rPr>
          <w:sz w:val="16"/>
          <w:szCs w:val="16"/>
        </w:rPr>
        <w:tab/>
      </w:r>
      <w:r w:rsidRPr="00DC5AC9">
        <w:rPr>
          <w:sz w:val="16"/>
          <w:szCs w:val="16"/>
        </w:rPr>
        <w:tab/>
      </w:r>
      <w:r w:rsidRPr="00DC5AC9">
        <w:rPr>
          <w:sz w:val="16"/>
          <w:szCs w:val="16"/>
        </w:rPr>
        <w:tab/>
        <w:t xml:space="preserve">                                                        В.В. Зибарев</w:t>
      </w:r>
    </w:p>
    <w:p w:rsidR="00DC5AC9" w:rsidRPr="00DC5AC9" w:rsidRDefault="00DC5AC9" w:rsidP="00DC5AC9">
      <w:pPr>
        <w:overflowPunct w:val="0"/>
        <w:autoSpaceDE w:val="0"/>
        <w:autoSpaceDN w:val="0"/>
        <w:adjustRightInd w:val="0"/>
        <w:jc w:val="both"/>
        <w:textAlignment w:val="baseline"/>
        <w:rPr>
          <w:sz w:val="16"/>
          <w:szCs w:val="16"/>
        </w:rPr>
      </w:pPr>
    </w:p>
    <w:p w:rsidR="00DC5AC9" w:rsidRPr="00DC5AC9" w:rsidRDefault="00DC5AC9" w:rsidP="00DC5AC9">
      <w:pPr>
        <w:overflowPunct w:val="0"/>
        <w:autoSpaceDE w:val="0"/>
        <w:autoSpaceDN w:val="0"/>
        <w:adjustRightInd w:val="0"/>
        <w:jc w:val="both"/>
        <w:textAlignment w:val="baseline"/>
        <w:rPr>
          <w:sz w:val="16"/>
          <w:szCs w:val="16"/>
        </w:rPr>
      </w:pPr>
    </w:p>
    <w:tbl>
      <w:tblPr>
        <w:tblW w:w="10706" w:type="dxa"/>
        <w:tblInd w:w="-318" w:type="dxa"/>
        <w:tblLook w:val="04A0" w:firstRow="1" w:lastRow="0" w:firstColumn="1" w:lastColumn="0" w:noHBand="0" w:noVBand="1"/>
      </w:tblPr>
      <w:tblGrid>
        <w:gridCol w:w="816"/>
        <w:gridCol w:w="636"/>
        <w:gridCol w:w="1843"/>
        <w:gridCol w:w="4111"/>
        <w:gridCol w:w="923"/>
        <w:gridCol w:w="971"/>
        <w:gridCol w:w="1406"/>
      </w:tblGrid>
      <w:tr w:rsidR="00DC5AC9" w:rsidRPr="00DC5AC9" w:rsidTr="006C48E8">
        <w:trPr>
          <w:trHeight w:val="285"/>
        </w:trPr>
        <w:tc>
          <w:tcPr>
            <w:tcW w:w="10706" w:type="dxa"/>
            <w:gridSpan w:val="7"/>
            <w:tcBorders>
              <w:top w:val="nil"/>
              <w:left w:val="nil"/>
              <w:bottom w:val="nil"/>
              <w:right w:val="nil"/>
            </w:tcBorders>
            <w:shd w:val="clear" w:color="auto" w:fill="auto"/>
            <w:noWrap/>
            <w:vAlign w:val="bottom"/>
            <w:hideMark/>
          </w:tcPr>
          <w:p w:rsidR="00DC5AC9" w:rsidRPr="00DC5AC9" w:rsidRDefault="00DC5AC9" w:rsidP="00DC5AC9">
            <w:pPr>
              <w:jc w:val="center"/>
              <w:rPr>
                <w:b/>
                <w:bCs/>
                <w:sz w:val="16"/>
                <w:szCs w:val="16"/>
              </w:rPr>
            </w:pPr>
            <w:r w:rsidRPr="00DC5AC9">
              <w:rPr>
                <w:b/>
                <w:bCs/>
                <w:sz w:val="16"/>
                <w:szCs w:val="16"/>
              </w:rPr>
              <w:t xml:space="preserve">ОТЧЕТ ОБ ИСПОЛНЕНИИ БЮДЖЕТА МУНИЦИПАЛЬНОГО ОБРАЗОВАНИЯ </w:t>
            </w:r>
          </w:p>
        </w:tc>
      </w:tr>
      <w:tr w:rsidR="00DC5AC9" w:rsidRPr="00DC5AC9" w:rsidTr="006C48E8">
        <w:trPr>
          <w:trHeight w:val="315"/>
        </w:trPr>
        <w:tc>
          <w:tcPr>
            <w:tcW w:w="10706" w:type="dxa"/>
            <w:gridSpan w:val="7"/>
            <w:tcBorders>
              <w:top w:val="nil"/>
              <w:left w:val="nil"/>
              <w:bottom w:val="nil"/>
              <w:right w:val="nil"/>
            </w:tcBorders>
            <w:shd w:val="clear" w:color="auto" w:fill="auto"/>
            <w:noWrap/>
            <w:vAlign w:val="bottom"/>
            <w:hideMark/>
          </w:tcPr>
          <w:p w:rsidR="00DC5AC9" w:rsidRPr="00DC5AC9" w:rsidRDefault="00DC5AC9" w:rsidP="00DC5AC9">
            <w:pPr>
              <w:jc w:val="center"/>
              <w:rPr>
                <w:b/>
                <w:bCs/>
                <w:sz w:val="16"/>
                <w:szCs w:val="16"/>
              </w:rPr>
            </w:pPr>
            <w:r w:rsidRPr="00DC5AC9">
              <w:rPr>
                <w:b/>
                <w:bCs/>
                <w:sz w:val="16"/>
                <w:szCs w:val="16"/>
              </w:rPr>
              <w:t>ГОРОДА ПАВЛОВСКА за 2017 год</w:t>
            </w:r>
          </w:p>
        </w:tc>
      </w:tr>
      <w:tr w:rsidR="00DC5AC9" w:rsidRPr="00DC5AC9" w:rsidTr="006C48E8">
        <w:trPr>
          <w:trHeight w:val="255"/>
        </w:trPr>
        <w:tc>
          <w:tcPr>
            <w:tcW w:w="816" w:type="dxa"/>
            <w:tcBorders>
              <w:top w:val="nil"/>
              <w:left w:val="nil"/>
              <w:bottom w:val="nil"/>
              <w:right w:val="nil"/>
            </w:tcBorders>
            <w:shd w:val="clear" w:color="auto" w:fill="auto"/>
            <w:noWrap/>
            <w:vAlign w:val="bottom"/>
            <w:hideMark/>
          </w:tcPr>
          <w:p w:rsidR="00DC5AC9" w:rsidRPr="00DC5AC9" w:rsidRDefault="00DC5AC9" w:rsidP="00DC5AC9">
            <w:pPr>
              <w:jc w:val="center"/>
              <w:rPr>
                <w:b/>
                <w:bCs/>
                <w:sz w:val="16"/>
                <w:szCs w:val="16"/>
              </w:rPr>
            </w:pPr>
          </w:p>
        </w:tc>
        <w:tc>
          <w:tcPr>
            <w:tcW w:w="636"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1843"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4111"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923"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971"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1406"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r>
      <w:tr w:rsidR="00DC5AC9" w:rsidRPr="00DC5AC9" w:rsidTr="006C48E8">
        <w:trPr>
          <w:trHeight w:val="255"/>
        </w:trPr>
        <w:tc>
          <w:tcPr>
            <w:tcW w:w="816"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636"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1843"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7411" w:type="dxa"/>
            <w:gridSpan w:val="4"/>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r w:rsidRPr="00DC5AC9">
              <w:rPr>
                <w:sz w:val="16"/>
                <w:szCs w:val="16"/>
              </w:rPr>
              <w:t xml:space="preserve">            Приложение №1</w:t>
            </w:r>
          </w:p>
        </w:tc>
      </w:tr>
      <w:tr w:rsidR="00DC5AC9" w:rsidRPr="00DC5AC9" w:rsidTr="006C48E8">
        <w:trPr>
          <w:trHeight w:val="255"/>
        </w:trPr>
        <w:tc>
          <w:tcPr>
            <w:tcW w:w="816" w:type="dxa"/>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p>
        </w:tc>
        <w:tc>
          <w:tcPr>
            <w:tcW w:w="636"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1843"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7411" w:type="dxa"/>
            <w:gridSpan w:val="4"/>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r w:rsidRPr="00DC5AC9">
              <w:rPr>
                <w:sz w:val="16"/>
                <w:szCs w:val="16"/>
              </w:rPr>
              <w:t xml:space="preserve">             к решению Муниципального Совета</w:t>
            </w:r>
          </w:p>
        </w:tc>
      </w:tr>
      <w:tr w:rsidR="00DC5AC9" w:rsidRPr="00DC5AC9" w:rsidTr="006C48E8">
        <w:trPr>
          <w:trHeight w:val="255"/>
        </w:trPr>
        <w:tc>
          <w:tcPr>
            <w:tcW w:w="816" w:type="dxa"/>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p>
        </w:tc>
        <w:tc>
          <w:tcPr>
            <w:tcW w:w="636"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1843"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7411" w:type="dxa"/>
            <w:gridSpan w:val="4"/>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r w:rsidRPr="00DC5AC9">
              <w:rPr>
                <w:sz w:val="16"/>
                <w:szCs w:val="16"/>
              </w:rPr>
              <w:t xml:space="preserve">     города Павловска от 23.05.2018 № 5/1.1</w:t>
            </w:r>
            <w:r w:rsidRPr="00DC5AC9">
              <w:rPr>
                <w:sz w:val="16"/>
                <w:szCs w:val="16"/>
                <w:u w:val="single"/>
              </w:rPr>
              <w:t xml:space="preserve"> </w:t>
            </w:r>
            <w:r w:rsidRPr="00DC5AC9">
              <w:rPr>
                <w:sz w:val="16"/>
                <w:szCs w:val="16"/>
              </w:rPr>
              <w:t xml:space="preserve"> </w:t>
            </w:r>
          </w:p>
        </w:tc>
      </w:tr>
      <w:tr w:rsidR="00DC5AC9" w:rsidRPr="00DC5AC9" w:rsidTr="006C48E8">
        <w:trPr>
          <w:trHeight w:val="705"/>
        </w:trPr>
        <w:tc>
          <w:tcPr>
            <w:tcW w:w="10706" w:type="dxa"/>
            <w:gridSpan w:val="7"/>
            <w:tcBorders>
              <w:top w:val="nil"/>
              <w:left w:val="nil"/>
              <w:bottom w:val="nil"/>
              <w:right w:val="nil"/>
            </w:tcBorders>
            <w:shd w:val="clear" w:color="auto" w:fill="auto"/>
            <w:vAlign w:val="bottom"/>
            <w:hideMark/>
          </w:tcPr>
          <w:p w:rsidR="00DC5AC9" w:rsidRPr="00DC5AC9" w:rsidRDefault="00DC5AC9" w:rsidP="00DC5AC9">
            <w:pPr>
              <w:jc w:val="center"/>
              <w:rPr>
                <w:b/>
                <w:bCs/>
                <w:sz w:val="16"/>
                <w:szCs w:val="16"/>
              </w:rPr>
            </w:pPr>
            <w:r w:rsidRPr="00DC5AC9">
              <w:rPr>
                <w:b/>
                <w:bCs/>
                <w:sz w:val="16"/>
                <w:szCs w:val="16"/>
              </w:rPr>
              <w:lastRenderedPageBreak/>
              <w:t>Показатели доходов бюджета муниципального образования города Павловска за 2017 год по кодам классификации доходов бюджетов</w:t>
            </w:r>
          </w:p>
        </w:tc>
      </w:tr>
      <w:tr w:rsidR="00DC5AC9" w:rsidRPr="00DC5AC9" w:rsidTr="006C48E8">
        <w:trPr>
          <w:trHeight w:val="255"/>
        </w:trPr>
        <w:tc>
          <w:tcPr>
            <w:tcW w:w="816" w:type="dxa"/>
            <w:tcBorders>
              <w:top w:val="nil"/>
              <w:left w:val="nil"/>
              <w:bottom w:val="nil"/>
              <w:right w:val="nil"/>
            </w:tcBorders>
            <w:shd w:val="clear" w:color="auto" w:fill="auto"/>
            <w:noWrap/>
            <w:vAlign w:val="bottom"/>
            <w:hideMark/>
          </w:tcPr>
          <w:p w:rsidR="00DC5AC9" w:rsidRPr="00DC5AC9" w:rsidRDefault="00DC5AC9" w:rsidP="00DC5AC9">
            <w:pPr>
              <w:jc w:val="center"/>
              <w:rPr>
                <w:b/>
                <w:bCs/>
                <w:sz w:val="16"/>
                <w:szCs w:val="16"/>
              </w:rPr>
            </w:pPr>
          </w:p>
        </w:tc>
        <w:tc>
          <w:tcPr>
            <w:tcW w:w="636"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1843"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4111" w:type="dxa"/>
            <w:tcBorders>
              <w:top w:val="nil"/>
              <w:left w:val="nil"/>
              <w:bottom w:val="nil"/>
              <w:right w:val="nil"/>
            </w:tcBorders>
            <w:shd w:val="clear" w:color="auto" w:fill="auto"/>
            <w:vAlign w:val="bottom"/>
            <w:hideMark/>
          </w:tcPr>
          <w:p w:rsidR="00DC5AC9" w:rsidRPr="00DC5AC9" w:rsidRDefault="00DC5AC9" w:rsidP="00DC5AC9">
            <w:pPr>
              <w:rPr>
                <w:sz w:val="16"/>
                <w:szCs w:val="16"/>
              </w:rPr>
            </w:pPr>
          </w:p>
        </w:tc>
        <w:tc>
          <w:tcPr>
            <w:tcW w:w="3300" w:type="dxa"/>
            <w:gridSpan w:val="3"/>
            <w:tcBorders>
              <w:top w:val="nil"/>
              <w:left w:val="nil"/>
              <w:bottom w:val="single" w:sz="4" w:space="0" w:color="auto"/>
              <w:right w:val="nil"/>
            </w:tcBorders>
            <w:shd w:val="clear" w:color="auto" w:fill="auto"/>
            <w:noWrap/>
            <w:vAlign w:val="bottom"/>
            <w:hideMark/>
          </w:tcPr>
          <w:p w:rsidR="00DC5AC9" w:rsidRPr="00DC5AC9" w:rsidRDefault="00DC5AC9" w:rsidP="00DC5AC9">
            <w:pPr>
              <w:jc w:val="right"/>
              <w:rPr>
                <w:sz w:val="16"/>
                <w:szCs w:val="16"/>
              </w:rPr>
            </w:pPr>
            <w:r w:rsidRPr="00DC5AC9">
              <w:rPr>
                <w:sz w:val="16"/>
                <w:szCs w:val="16"/>
              </w:rPr>
              <w:t> </w:t>
            </w:r>
          </w:p>
        </w:tc>
      </w:tr>
      <w:tr w:rsidR="00DC5AC9" w:rsidRPr="00DC5AC9" w:rsidTr="006C48E8">
        <w:trPr>
          <w:trHeight w:val="53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п/п</w:t>
            </w:r>
          </w:p>
        </w:tc>
        <w:tc>
          <w:tcPr>
            <w:tcW w:w="24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C5AC9" w:rsidRPr="00DC5AC9" w:rsidRDefault="00DC5AC9" w:rsidP="00DC5AC9">
            <w:pPr>
              <w:jc w:val="center"/>
              <w:rPr>
                <w:sz w:val="16"/>
                <w:szCs w:val="16"/>
              </w:rPr>
            </w:pPr>
            <w:r w:rsidRPr="00DC5AC9">
              <w:rPr>
                <w:sz w:val="16"/>
                <w:szCs w:val="16"/>
              </w:rPr>
              <w:t xml:space="preserve">Код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Источники доходов</w:t>
            </w:r>
          </w:p>
        </w:tc>
        <w:tc>
          <w:tcPr>
            <w:tcW w:w="92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Сумма, тыс. руб.</w:t>
            </w:r>
          </w:p>
        </w:tc>
        <w:tc>
          <w:tcPr>
            <w:tcW w:w="97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Исполнено за 2017 год, тыс. руб.</w:t>
            </w:r>
          </w:p>
        </w:tc>
        <w:tc>
          <w:tcPr>
            <w:tcW w:w="140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 исполнения за 2017 год</w:t>
            </w:r>
          </w:p>
        </w:tc>
      </w:tr>
      <w:tr w:rsidR="00DC5AC9" w:rsidRPr="00DC5AC9" w:rsidTr="006C48E8">
        <w:trPr>
          <w:trHeight w:val="487"/>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I</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1 00 00000 00 0000 000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 xml:space="preserve"> НАЛОГОВЫЕ И НЕНАЛОГОВЫЕ ДОХОДЫ</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43 167,2</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53 895,9</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124,9%</w:t>
            </w:r>
          </w:p>
        </w:tc>
      </w:tr>
      <w:tr w:rsidR="00DC5AC9" w:rsidRPr="00DC5AC9" w:rsidTr="006C48E8">
        <w:trPr>
          <w:trHeight w:val="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1 05 00000 00 0000 000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НАЛОГИ НА СОВОКУПНЫЙ ДОХОД</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34 800,0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46 611,1</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133,9%</w:t>
            </w:r>
          </w:p>
        </w:tc>
      </w:tr>
      <w:tr w:rsidR="00DC5AC9" w:rsidRPr="00DC5AC9" w:rsidTr="006C48E8">
        <w:trPr>
          <w:trHeight w:val="498"/>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1 05 01000 00 0000 110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Налог, взимаемый в связи с применением упрощенной системы налогообложения</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31 100,0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42 757,8</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137,5%</w:t>
            </w:r>
          </w:p>
        </w:tc>
      </w:tr>
      <w:tr w:rsidR="00DC5AC9" w:rsidRPr="00DC5AC9" w:rsidTr="006C48E8">
        <w:trPr>
          <w:trHeight w:val="41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1 05 01011 01 0000 110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Налог, взимаемый с налогоплательщиков, выбравших в качестве объекта налогообложения доходы</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24 500,0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35 187,6</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143,6%</w:t>
            </w:r>
          </w:p>
        </w:tc>
      </w:tr>
      <w:tr w:rsidR="00DC5AC9" w:rsidRPr="00DC5AC9" w:rsidTr="006C48E8">
        <w:trPr>
          <w:trHeight w:val="467"/>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1.1.2</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1 05 01021 01 0000 110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6 600,0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7 635,9</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115,7%</w:t>
            </w:r>
          </w:p>
        </w:tc>
      </w:tr>
      <w:tr w:rsidR="00DC5AC9" w:rsidRPr="00DC5AC9" w:rsidTr="006C48E8">
        <w:trPr>
          <w:trHeight w:val="7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1.1.3.</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1 05 01050 01 0000 110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Минимальный налог, зачисляемый в бюджеты субъектов Российской Федерации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-65,7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347"/>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1.2.</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1 05 02010 02 0000 110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Единый налог на вмененный доход для отдельных видов деятельности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2 800,0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2 855,3</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102,0%</w:t>
            </w:r>
          </w:p>
        </w:tc>
      </w:tr>
      <w:tr w:rsidR="00DC5AC9" w:rsidRPr="00DC5AC9" w:rsidTr="006C48E8">
        <w:trPr>
          <w:trHeight w:val="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1 05 02020 02 0000 110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Единый налог на вмененный доход для отдельных видов деятельности (за налоговые периоды, истекшие до 1 января 2011 года)</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-0,9</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60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1 05 04030 02 0000 110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Налог, взимаемый  в связи с применением патентной системы налогообложения, зачисляемый в бюджеты городов федерального значения</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998,9</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111,0%</w:t>
            </w:r>
          </w:p>
        </w:tc>
      </w:tr>
      <w:tr w:rsidR="00DC5AC9" w:rsidRPr="00DC5AC9" w:rsidTr="006C48E8">
        <w:trPr>
          <w:trHeight w:val="31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1 11 00000 00 0000 000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ДОХОДЫ ОТ ИСПОЛЬЗОВАНИЯ ИМУЩЕСТВА, НАХОДЯЩЕГОСЯ В ГОСУДАРСТВЕННОЙ И МУНИЦИПАЛЬНОЙ СОБСТВЕННОСТИ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8 200,0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8 384,7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102,3%</w:t>
            </w:r>
          </w:p>
        </w:tc>
      </w:tr>
      <w:tr w:rsidR="00DC5AC9" w:rsidRPr="00DC5AC9" w:rsidTr="006C48E8">
        <w:trPr>
          <w:trHeight w:val="818"/>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1 11 05000 00 0000 120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8 200,0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8 384,7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102,3%</w:t>
            </w:r>
          </w:p>
        </w:tc>
      </w:tr>
      <w:tr w:rsidR="00DC5AC9" w:rsidRPr="00DC5AC9" w:rsidTr="006C48E8">
        <w:trPr>
          <w:trHeight w:val="75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1 11 05010 00 0000 120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8 200,0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8 384,7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102,3%</w:t>
            </w:r>
          </w:p>
        </w:tc>
      </w:tr>
      <w:tr w:rsidR="00DC5AC9" w:rsidRPr="00DC5AC9" w:rsidTr="006C48E8">
        <w:trPr>
          <w:trHeight w:val="42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3.1.1.1.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830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1 11 05011 02 0000 120</w:t>
            </w:r>
          </w:p>
        </w:tc>
        <w:tc>
          <w:tcPr>
            <w:tcW w:w="4111"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rPr>
                <w:sz w:val="16"/>
                <w:szCs w:val="16"/>
              </w:rPr>
            </w:pPr>
            <w:r w:rsidRPr="00DC5AC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8 200,0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8 384,7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102,3%</w:t>
            </w:r>
          </w:p>
        </w:tc>
      </w:tr>
      <w:tr w:rsidR="00DC5AC9" w:rsidRPr="00DC5AC9" w:rsidTr="006C48E8">
        <w:trPr>
          <w:trHeight w:val="77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3.1.1.1.1.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830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1 11 05011 02 0100 120</w:t>
            </w:r>
          </w:p>
        </w:tc>
        <w:tc>
          <w:tcPr>
            <w:tcW w:w="4111"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rPr>
                <w:sz w:val="16"/>
                <w:szCs w:val="16"/>
              </w:rPr>
            </w:pPr>
            <w:r w:rsidRPr="00DC5AC9">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8 200,0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8 384,7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102,3%</w:t>
            </w:r>
          </w:p>
        </w:tc>
      </w:tr>
      <w:tr w:rsidR="00DC5AC9" w:rsidRPr="00DC5AC9" w:rsidTr="006C48E8">
        <w:trPr>
          <w:trHeight w:val="11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4.</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1 13 00000 00 0000 000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ДОХОДЫ ОТ ОКАЗАНИЯ ПЛАТНЫХ УСЛУГ (РАБОТ) И КОМПЕНСАЦИИ ЗАТРАТ ГОСУДАРСТВА</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-1 306,8</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4.1.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1 13 02990 00 0000 130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Прочие доходы от компенсации затрат государства</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-1 306,8</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34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4.1.1.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1 13 02993 03 0000 130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Прочие доходы от компенсации затрат бюджетов внутригородских муниципальных образований городов федерального значения Москвы и Санкт-Петербурга</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-1 306,8</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84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4.1.1.1.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867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1 13 02993 03 0100 130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-1 306,8</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1 14 00000 00 0000 000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 xml:space="preserve">ДОХОДЫ ОТ ПРОДАЖИ МАТЕРИАЛЬНЫХ И НЕМАТЕРИАЛЬНЫХ АКТИВОВ </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90,7</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90,6</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99,9%</w:t>
            </w:r>
          </w:p>
        </w:tc>
      </w:tr>
      <w:tr w:rsidR="00DC5AC9" w:rsidRPr="00DC5AC9" w:rsidTr="006C48E8">
        <w:trPr>
          <w:trHeight w:val="111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1 14 02000 00 0000 000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Доходы от реализации имущества, находя</w:t>
            </w:r>
            <w:r w:rsidR="006C48E8">
              <w:rPr>
                <w:sz w:val="16"/>
                <w:szCs w:val="16"/>
              </w:rPr>
              <w:t>щегося в государственной и муни</w:t>
            </w:r>
            <w:r w:rsidRPr="00DC5AC9">
              <w:rPr>
                <w:sz w:val="16"/>
                <w:szCs w:val="16"/>
              </w:rPr>
              <w:t>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90,7</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90,6</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99,9%</w:t>
            </w:r>
          </w:p>
        </w:tc>
      </w:tr>
      <w:tr w:rsidR="00DC5AC9" w:rsidRPr="00DC5AC9" w:rsidTr="006C48E8">
        <w:trPr>
          <w:trHeight w:val="8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lastRenderedPageBreak/>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1 14 02030 03 0000 410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Доходы от реализации имущества, находя</w:t>
            </w:r>
            <w:r w:rsidR="006C48E8">
              <w:rPr>
                <w:sz w:val="16"/>
                <w:szCs w:val="16"/>
              </w:rPr>
              <w:t>щегося в собственности внутриго</w:t>
            </w:r>
            <w:r w:rsidRPr="00DC5AC9">
              <w:rPr>
                <w:sz w:val="16"/>
                <w:szCs w:val="16"/>
              </w:rPr>
              <w:t>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90,7</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90,6</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99,9%</w:t>
            </w:r>
          </w:p>
        </w:tc>
      </w:tr>
      <w:tr w:rsidR="00DC5AC9" w:rsidRPr="00DC5AC9" w:rsidTr="006C48E8">
        <w:trPr>
          <w:trHeight w:val="142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1 14 02033 03 0000 410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6C48E8">
            <w:pPr>
              <w:rPr>
                <w:sz w:val="16"/>
                <w:szCs w:val="16"/>
              </w:rPr>
            </w:pPr>
            <w:r w:rsidRPr="00DC5AC9">
              <w:rPr>
                <w:sz w:val="16"/>
                <w:szCs w:val="16"/>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90,7</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90,6</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99,9%</w:t>
            </w:r>
          </w:p>
        </w:tc>
      </w:tr>
      <w:tr w:rsidR="00DC5AC9" w:rsidRPr="00DC5AC9" w:rsidTr="006C48E8">
        <w:trPr>
          <w:trHeight w:val="7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1 16 00000 00 0000 000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ШТРАФЫ, САНКЦИИ, ВОЗМЕЩЕНИЕ УЩЕРБА</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76,5</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116,3</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152,0%</w:t>
            </w:r>
          </w:p>
        </w:tc>
      </w:tr>
      <w:tr w:rsidR="00DC5AC9" w:rsidRPr="00DC5AC9" w:rsidTr="006C48E8">
        <w:trPr>
          <w:trHeight w:val="7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1 16 06000 01 0000 140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100,0%</w:t>
            </w:r>
          </w:p>
        </w:tc>
      </w:tr>
      <w:tr w:rsidR="00DC5AC9" w:rsidRPr="00DC5AC9" w:rsidTr="006C48E8">
        <w:trPr>
          <w:trHeight w:val="427"/>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5.2.</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1 16 90000 00 0000 140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Прочие поступления от денежных взысканий (штрафов) и иных сумм в возмещение ущерба</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56,5</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96,3</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170,4%</w:t>
            </w:r>
          </w:p>
        </w:tc>
      </w:tr>
      <w:tr w:rsidR="00DC5AC9" w:rsidRPr="00DC5AC9" w:rsidTr="006C48E8">
        <w:trPr>
          <w:trHeight w:val="57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5.2.1.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1 16 90030 03 0000 140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 </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56,5</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96,3</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170,4%</w:t>
            </w:r>
          </w:p>
        </w:tc>
      </w:tr>
      <w:tr w:rsidR="00DC5AC9" w:rsidRPr="00DC5AC9" w:rsidTr="006C48E8">
        <w:trPr>
          <w:trHeight w:val="50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5.2.1.1.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806</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1 16 90030 03 0100 140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20,5</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60,3</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294,1%</w:t>
            </w:r>
          </w:p>
        </w:tc>
      </w:tr>
      <w:tr w:rsidR="00DC5AC9" w:rsidRPr="00DC5AC9" w:rsidTr="006C48E8">
        <w:trPr>
          <w:trHeight w:val="46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5.2.1.2.</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824</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1 16 90030 03 0100 140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100,0%</w:t>
            </w:r>
          </w:p>
        </w:tc>
      </w:tr>
      <w:tr w:rsidR="00DC5AC9" w:rsidRPr="00DC5AC9" w:rsidTr="006C48E8">
        <w:trPr>
          <w:trHeight w:val="53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5.2.1.3.</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861</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1 16 90030 03 0100 140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100,0%</w:t>
            </w:r>
          </w:p>
        </w:tc>
      </w:tr>
      <w:tr w:rsidR="00DC5AC9" w:rsidRPr="00DC5AC9" w:rsidTr="006C48E8">
        <w:trPr>
          <w:trHeight w:val="26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5.2.1.5.</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1 16 90030 03 0400 140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7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1 17 00000 00 0000 000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ПРОЧИЕ НЕНАЛОГОВЫЕ ДОХОДЫ</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7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1 17 01000 00 0000 180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Невыясненные поступления</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12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1 17 01030 03 0000 180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7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1 17 05000 00 0000 180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Прочие неналоговые доходы</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nil"/>
              <w:right w:val="nil"/>
            </w:tcBorders>
            <w:shd w:val="clear" w:color="auto" w:fill="auto"/>
            <w:vAlign w:val="center"/>
            <w:hideMark/>
          </w:tcPr>
          <w:p w:rsidR="00DC5AC9" w:rsidRPr="00DC5AC9" w:rsidRDefault="00DC5AC9" w:rsidP="00DC5AC9">
            <w:pPr>
              <w:jc w:val="center"/>
              <w:rPr>
                <w:sz w:val="16"/>
                <w:szCs w:val="16"/>
              </w:rPr>
            </w:pPr>
            <w:r w:rsidRPr="00DC5AC9">
              <w:rPr>
                <w:sz w:val="16"/>
                <w:szCs w:val="16"/>
              </w:rPr>
              <w:t>1 17 05030 03 0000 180</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 xml:space="preserve">Прочие неналоговые доходы бюджетов внутригородских муниципальных образований городов федерального значения </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8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1 17 05030 03 0200 180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Другие подвиды прочих неналоговых доходов бюджетов внутригородских муниципальных образований Санкт-Петербурга</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II</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2 00 00000 00 0000 000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БЕЗВОЗМЕЗДНЫЕ ПОСТУПЛЕНИЯ</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29 137,1</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24 336,4</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83,5%</w:t>
            </w:r>
          </w:p>
        </w:tc>
      </w:tr>
      <w:tr w:rsidR="00DC5AC9" w:rsidRPr="00DC5AC9" w:rsidTr="006C48E8">
        <w:trPr>
          <w:trHeight w:val="39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2 02 00000 00 0000 000</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Безвозмездные поступления от других бюджетов бюджетной системы РФ</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29 137,1</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24 336,4</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83,5%</w:t>
            </w:r>
          </w:p>
        </w:tc>
      </w:tr>
      <w:tr w:rsidR="00DC5AC9" w:rsidRPr="00DC5AC9" w:rsidTr="006C48E8">
        <w:trPr>
          <w:trHeight w:val="9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2 02  10000 00 0000 151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Дотации бюджетам бюджетной системы РФ</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5 431,8</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905,4</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16,7%</w:t>
            </w:r>
          </w:p>
        </w:tc>
      </w:tr>
      <w:tr w:rsidR="00DC5AC9" w:rsidRPr="00DC5AC9" w:rsidTr="006C48E8">
        <w:trPr>
          <w:trHeight w:val="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2 02 15001 00 0000 151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Дотации на выравнивание бюджетной обеспеченности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5 431,8</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905,4</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16,7%</w:t>
            </w:r>
          </w:p>
        </w:tc>
      </w:tr>
      <w:tr w:rsidR="00DC5AC9" w:rsidRPr="00DC5AC9" w:rsidTr="006C48E8">
        <w:trPr>
          <w:trHeight w:val="88"/>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2 02 15001 03 0000 151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5 431,8</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905,4</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16,7%</w:t>
            </w:r>
          </w:p>
        </w:tc>
      </w:tr>
      <w:tr w:rsidR="00DC5AC9" w:rsidRPr="00DC5AC9" w:rsidTr="006C48E8">
        <w:trPr>
          <w:trHeight w:val="14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2 02 30000 00 0000 151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бюджетной системы РФ</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23 705,3</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23 431,0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98,8%</w:t>
            </w:r>
          </w:p>
        </w:tc>
      </w:tr>
      <w:tr w:rsidR="00DC5AC9" w:rsidRPr="00DC5AC9" w:rsidTr="006C48E8">
        <w:trPr>
          <w:trHeight w:val="7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2 02 30024 00 0000 151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Субвенции местным бюджетам на выполнение передаваемых полномочий субъектов Российской Федерации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17 500,2</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17 405,9</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99,5%</w:t>
            </w:r>
          </w:p>
        </w:tc>
      </w:tr>
      <w:tr w:rsidR="00DC5AC9" w:rsidRPr="00DC5AC9" w:rsidTr="006C48E8">
        <w:trPr>
          <w:trHeight w:val="7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2 02 30024 03 0000 151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17 500,2</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17 405,9</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99,5%</w:t>
            </w:r>
          </w:p>
        </w:tc>
      </w:tr>
      <w:tr w:rsidR="00DC5AC9" w:rsidRPr="00DC5AC9" w:rsidTr="006C48E8">
        <w:trPr>
          <w:trHeight w:val="120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1.1.1.1.1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2 02 30024 03 0100 151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2 388,2</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2 307,7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96,6%</w:t>
            </w:r>
          </w:p>
        </w:tc>
      </w:tr>
      <w:tr w:rsidR="00DC5AC9" w:rsidRPr="00DC5AC9" w:rsidTr="006C48E8">
        <w:trPr>
          <w:trHeight w:val="69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lastRenderedPageBreak/>
              <w:t>1.1.1.1.2</w:t>
            </w:r>
          </w:p>
        </w:tc>
        <w:tc>
          <w:tcPr>
            <w:tcW w:w="636"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2 02 30024 03 0200 151</w:t>
            </w:r>
          </w:p>
        </w:tc>
        <w:tc>
          <w:tcPr>
            <w:tcW w:w="4111" w:type="dxa"/>
            <w:tcBorders>
              <w:top w:val="nil"/>
              <w:left w:val="nil"/>
              <w:bottom w:val="nil"/>
              <w:right w:val="nil"/>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6,5</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6,5</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100,0%</w:t>
            </w:r>
          </w:p>
        </w:tc>
      </w:tr>
      <w:tr w:rsidR="00DC5AC9" w:rsidRPr="00DC5AC9" w:rsidTr="006C48E8">
        <w:trPr>
          <w:trHeight w:val="792"/>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1.1.1.1.3</w:t>
            </w:r>
          </w:p>
        </w:tc>
        <w:tc>
          <w:tcPr>
            <w:tcW w:w="636"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2 02 30024 03 0300 151</w:t>
            </w:r>
          </w:p>
        </w:tc>
        <w:tc>
          <w:tcPr>
            <w:tcW w:w="4111" w:type="dxa"/>
            <w:tcBorders>
              <w:top w:val="single" w:sz="4" w:space="0" w:color="auto"/>
              <w:left w:val="nil"/>
              <w:bottom w:val="nil"/>
              <w:right w:val="nil"/>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15 105,5</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15 091,7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99,9%</w:t>
            </w:r>
          </w:p>
        </w:tc>
      </w:tr>
      <w:tr w:rsidR="00DC5AC9" w:rsidRPr="00DC5AC9" w:rsidTr="006C48E8">
        <w:trPr>
          <w:trHeight w:val="24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1.1.2.</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2 02 30027 00 0000 151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6 205,1</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6 025,1</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97,1%</w:t>
            </w:r>
          </w:p>
        </w:tc>
      </w:tr>
      <w:tr w:rsidR="00DC5AC9" w:rsidRPr="00DC5AC9" w:rsidTr="006C48E8">
        <w:trPr>
          <w:trHeight w:val="98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1.1.2.1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2 02 30027 03 0000 151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6 205,1</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6 025,1</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97,1%</w:t>
            </w:r>
          </w:p>
        </w:tc>
      </w:tr>
      <w:tr w:rsidR="00DC5AC9" w:rsidRPr="00DC5AC9" w:rsidTr="006C48E8">
        <w:trPr>
          <w:trHeight w:val="28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1.1.2.1.1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2 02 30027 03 0100 151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3 914,3</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3 734,4</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95,4%</w:t>
            </w:r>
          </w:p>
        </w:tc>
      </w:tr>
      <w:tr w:rsidR="00DC5AC9" w:rsidRPr="00DC5AC9" w:rsidTr="006C48E8">
        <w:trPr>
          <w:trHeight w:val="45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1.1.2.1.2</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2 02 30027 03 0200 151</w:t>
            </w:r>
          </w:p>
        </w:tc>
        <w:tc>
          <w:tcPr>
            <w:tcW w:w="4111"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2 290,8</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2 290,7</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100,0%</w:t>
            </w:r>
          </w:p>
        </w:tc>
      </w:tr>
      <w:tr w:rsidR="00DC5AC9" w:rsidRPr="00DC5AC9" w:rsidTr="006C48E8">
        <w:trPr>
          <w:trHeight w:val="761"/>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000</w:t>
            </w:r>
          </w:p>
        </w:tc>
        <w:tc>
          <w:tcPr>
            <w:tcW w:w="1843" w:type="dxa"/>
            <w:tcBorders>
              <w:top w:val="nil"/>
              <w:left w:val="nil"/>
              <w:bottom w:val="nil"/>
              <w:right w:val="nil"/>
            </w:tcBorders>
            <w:shd w:val="clear" w:color="auto" w:fill="auto"/>
            <w:vAlign w:val="center"/>
            <w:hideMark/>
          </w:tcPr>
          <w:p w:rsidR="00DC5AC9" w:rsidRPr="00DC5AC9" w:rsidRDefault="00DC5AC9" w:rsidP="00DC5AC9">
            <w:pPr>
              <w:jc w:val="center"/>
              <w:rPr>
                <w:sz w:val="16"/>
                <w:szCs w:val="16"/>
              </w:rPr>
            </w:pPr>
            <w:r w:rsidRPr="00DC5AC9">
              <w:rPr>
                <w:sz w:val="16"/>
                <w:szCs w:val="16"/>
              </w:rPr>
              <w:t xml:space="preserve">2 08 00000 00 0000  180 </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42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2.1.</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2 08 03000 03 0000 180</w:t>
            </w:r>
          </w:p>
        </w:tc>
        <w:tc>
          <w:tcPr>
            <w:tcW w:w="4111" w:type="dxa"/>
            <w:tcBorders>
              <w:top w:val="nil"/>
              <w:left w:val="nil"/>
              <w:bottom w:val="nil"/>
              <w:right w:val="nil"/>
            </w:tcBorders>
            <w:shd w:val="clear" w:color="auto" w:fill="auto"/>
            <w:vAlign w:val="center"/>
            <w:hideMark/>
          </w:tcPr>
          <w:p w:rsidR="00DC5AC9" w:rsidRPr="00DC5AC9" w:rsidRDefault="00DC5AC9" w:rsidP="00DC5AC9">
            <w:pPr>
              <w:rPr>
                <w:sz w:val="16"/>
                <w:szCs w:val="16"/>
              </w:rPr>
            </w:pPr>
            <w:r w:rsidRPr="00DC5AC9">
              <w:rPr>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0,0</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r>
      <w:tr w:rsidR="00DC5AC9" w:rsidRPr="00DC5AC9" w:rsidTr="006C48E8">
        <w:trPr>
          <w:trHeight w:val="7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3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ИТОГО ДОХОДОВ</w:t>
            </w:r>
          </w:p>
        </w:tc>
        <w:tc>
          <w:tcPr>
            <w:tcW w:w="923"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72 304,3</w:t>
            </w:r>
          </w:p>
        </w:tc>
        <w:tc>
          <w:tcPr>
            <w:tcW w:w="971"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78 232,3</w:t>
            </w:r>
          </w:p>
        </w:tc>
        <w:tc>
          <w:tcPr>
            <w:tcW w:w="1406"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108,2%</w:t>
            </w:r>
          </w:p>
        </w:tc>
      </w:tr>
    </w:tbl>
    <w:p w:rsidR="00DC5AC9" w:rsidRPr="00DC5AC9" w:rsidRDefault="00DC5AC9" w:rsidP="00DC5AC9">
      <w:pPr>
        <w:overflowPunct w:val="0"/>
        <w:autoSpaceDE w:val="0"/>
        <w:autoSpaceDN w:val="0"/>
        <w:adjustRightInd w:val="0"/>
        <w:textAlignment w:val="baseline"/>
        <w:rPr>
          <w:sz w:val="16"/>
          <w:szCs w:val="16"/>
        </w:rPr>
      </w:pPr>
    </w:p>
    <w:tbl>
      <w:tblPr>
        <w:tblW w:w="10950" w:type="dxa"/>
        <w:tblInd w:w="-318" w:type="dxa"/>
        <w:tblLayout w:type="fixed"/>
        <w:tblLook w:val="04A0" w:firstRow="1" w:lastRow="0" w:firstColumn="1" w:lastColumn="0" w:noHBand="0" w:noVBand="1"/>
      </w:tblPr>
      <w:tblGrid>
        <w:gridCol w:w="852"/>
        <w:gridCol w:w="3577"/>
        <w:gridCol w:w="709"/>
        <w:gridCol w:w="425"/>
        <w:gridCol w:w="425"/>
        <w:gridCol w:w="1526"/>
        <w:gridCol w:w="869"/>
        <w:gridCol w:w="858"/>
        <w:gridCol w:w="824"/>
        <w:gridCol w:w="885"/>
      </w:tblGrid>
      <w:tr w:rsidR="00DC5AC9" w:rsidRPr="00DC5AC9" w:rsidTr="006C48E8">
        <w:trPr>
          <w:trHeight w:val="255"/>
        </w:trPr>
        <w:tc>
          <w:tcPr>
            <w:tcW w:w="852"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3577"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709"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425"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425" w:type="dxa"/>
            <w:tcBorders>
              <w:top w:val="nil"/>
              <w:left w:val="nil"/>
              <w:bottom w:val="nil"/>
              <w:right w:val="nil"/>
            </w:tcBorders>
            <w:shd w:val="clear" w:color="000000" w:fill="FFFFFF"/>
            <w:noWrap/>
            <w:vAlign w:val="bottom"/>
            <w:hideMark/>
          </w:tcPr>
          <w:p w:rsidR="00DC5AC9" w:rsidRPr="00DC5AC9" w:rsidRDefault="00DC5AC9" w:rsidP="00DC5AC9">
            <w:pPr>
              <w:rPr>
                <w:sz w:val="16"/>
                <w:szCs w:val="16"/>
              </w:rPr>
            </w:pPr>
            <w:r w:rsidRPr="00DC5AC9">
              <w:rPr>
                <w:sz w:val="16"/>
                <w:szCs w:val="16"/>
              </w:rPr>
              <w:t> </w:t>
            </w:r>
          </w:p>
        </w:tc>
        <w:tc>
          <w:tcPr>
            <w:tcW w:w="1526" w:type="dxa"/>
            <w:tcBorders>
              <w:top w:val="nil"/>
              <w:left w:val="nil"/>
              <w:bottom w:val="nil"/>
              <w:right w:val="nil"/>
            </w:tcBorders>
            <w:shd w:val="clear" w:color="000000" w:fill="FFFFFF"/>
            <w:noWrap/>
            <w:vAlign w:val="center"/>
            <w:hideMark/>
          </w:tcPr>
          <w:p w:rsidR="00DC5AC9" w:rsidRPr="00DC5AC9" w:rsidRDefault="00DC5AC9" w:rsidP="00DC5AC9">
            <w:pPr>
              <w:jc w:val="right"/>
              <w:rPr>
                <w:sz w:val="16"/>
                <w:szCs w:val="16"/>
              </w:rPr>
            </w:pPr>
            <w:r w:rsidRPr="00DC5AC9">
              <w:rPr>
                <w:sz w:val="16"/>
                <w:szCs w:val="16"/>
              </w:rPr>
              <w:t> </w:t>
            </w:r>
          </w:p>
        </w:tc>
        <w:tc>
          <w:tcPr>
            <w:tcW w:w="3436" w:type="dxa"/>
            <w:gridSpan w:val="4"/>
            <w:tcBorders>
              <w:top w:val="nil"/>
              <w:left w:val="nil"/>
              <w:bottom w:val="nil"/>
              <w:right w:val="nil"/>
            </w:tcBorders>
            <w:shd w:val="clear" w:color="000000" w:fill="FFFFFF"/>
            <w:noWrap/>
            <w:vAlign w:val="bottom"/>
            <w:hideMark/>
          </w:tcPr>
          <w:p w:rsidR="00DC5AC9" w:rsidRPr="00DC5AC9" w:rsidRDefault="00DC5AC9" w:rsidP="00DC5AC9">
            <w:pPr>
              <w:jc w:val="right"/>
              <w:rPr>
                <w:sz w:val="16"/>
                <w:szCs w:val="16"/>
              </w:rPr>
            </w:pPr>
          </w:p>
          <w:p w:rsidR="00DC5AC9" w:rsidRPr="00DC5AC9" w:rsidRDefault="00DC5AC9" w:rsidP="00DC5AC9">
            <w:pPr>
              <w:jc w:val="right"/>
              <w:rPr>
                <w:sz w:val="16"/>
                <w:szCs w:val="16"/>
              </w:rPr>
            </w:pPr>
            <w:r w:rsidRPr="00DC5AC9">
              <w:rPr>
                <w:sz w:val="16"/>
                <w:szCs w:val="16"/>
              </w:rPr>
              <w:t>Приложение № 2</w:t>
            </w:r>
          </w:p>
        </w:tc>
      </w:tr>
      <w:tr w:rsidR="00DC5AC9" w:rsidRPr="00DC5AC9" w:rsidTr="006C48E8">
        <w:trPr>
          <w:trHeight w:val="510"/>
        </w:trPr>
        <w:tc>
          <w:tcPr>
            <w:tcW w:w="852"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3577"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709"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425"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425" w:type="dxa"/>
            <w:tcBorders>
              <w:top w:val="nil"/>
              <w:left w:val="nil"/>
              <w:bottom w:val="nil"/>
              <w:right w:val="nil"/>
            </w:tcBorders>
            <w:shd w:val="clear" w:color="000000" w:fill="FFFFFF"/>
            <w:noWrap/>
            <w:vAlign w:val="bottom"/>
            <w:hideMark/>
          </w:tcPr>
          <w:p w:rsidR="00DC5AC9" w:rsidRPr="00DC5AC9" w:rsidRDefault="00DC5AC9" w:rsidP="00DC5AC9">
            <w:pPr>
              <w:rPr>
                <w:sz w:val="16"/>
                <w:szCs w:val="16"/>
              </w:rPr>
            </w:pPr>
            <w:r w:rsidRPr="00DC5AC9">
              <w:rPr>
                <w:sz w:val="16"/>
                <w:szCs w:val="16"/>
              </w:rPr>
              <w:t> </w:t>
            </w:r>
          </w:p>
        </w:tc>
        <w:tc>
          <w:tcPr>
            <w:tcW w:w="1526" w:type="dxa"/>
            <w:tcBorders>
              <w:top w:val="nil"/>
              <w:left w:val="nil"/>
              <w:bottom w:val="nil"/>
              <w:right w:val="nil"/>
            </w:tcBorders>
            <w:shd w:val="clear" w:color="000000" w:fill="FFFFFF"/>
            <w:noWrap/>
            <w:vAlign w:val="center"/>
            <w:hideMark/>
          </w:tcPr>
          <w:p w:rsidR="00DC5AC9" w:rsidRPr="00DC5AC9" w:rsidRDefault="00DC5AC9" w:rsidP="00DC5AC9">
            <w:pPr>
              <w:rPr>
                <w:sz w:val="16"/>
                <w:szCs w:val="16"/>
              </w:rPr>
            </w:pPr>
            <w:r w:rsidRPr="00DC5AC9">
              <w:rPr>
                <w:sz w:val="16"/>
                <w:szCs w:val="16"/>
              </w:rPr>
              <w:t> </w:t>
            </w:r>
          </w:p>
        </w:tc>
        <w:tc>
          <w:tcPr>
            <w:tcW w:w="3436" w:type="dxa"/>
            <w:gridSpan w:val="4"/>
            <w:tcBorders>
              <w:top w:val="nil"/>
              <w:left w:val="nil"/>
              <w:bottom w:val="nil"/>
              <w:right w:val="nil"/>
            </w:tcBorders>
            <w:shd w:val="clear" w:color="000000" w:fill="FFFFFF"/>
            <w:vAlign w:val="bottom"/>
            <w:hideMark/>
          </w:tcPr>
          <w:p w:rsidR="00DC5AC9" w:rsidRPr="00DC5AC9" w:rsidRDefault="00DC5AC9" w:rsidP="00DC5AC9">
            <w:pPr>
              <w:jc w:val="right"/>
              <w:rPr>
                <w:sz w:val="16"/>
                <w:szCs w:val="16"/>
              </w:rPr>
            </w:pPr>
            <w:r w:rsidRPr="00DC5AC9">
              <w:rPr>
                <w:sz w:val="16"/>
                <w:szCs w:val="16"/>
              </w:rPr>
              <w:t xml:space="preserve">к решению Муниципального </w:t>
            </w:r>
          </w:p>
          <w:p w:rsidR="00DC5AC9" w:rsidRPr="00DC5AC9" w:rsidRDefault="00DC5AC9" w:rsidP="00DC5AC9">
            <w:pPr>
              <w:jc w:val="right"/>
              <w:rPr>
                <w:sz w:val="16"/>
                <w:szCs w:val="16"/>
              </w:rPr>
            </w:pPr>
            <w:r w:rsidRPr="00DC5AC9">
              <w:rPr>
                <w:sz w:val="16"/>
                <w:szCs w:val="16"/>
              </w:rPr>
              <w:t xml:space="preserve">Совета города Павловска </w:t>
            </w:r>
          </w:p>
        </w:tc>
      </w:tr>
      <w:tr w:rsidR="00DC5AC9" w:rsidRPr="00DC5AC9" w:rsidTr="006C48E8">
        <w:trPr>
          <w:trHeight w:val="255"/>
        </w:trPr>
        <w:tc>
          <w:tcPr>
            <w:tcW w:w="852"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3577"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709"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425"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425" w:type="dxa"/>
            <w:tcBorders>
              <w:top w:val="nil"/>
              <w:left w:val="nil"/>
              <w:bottom w:val="nil"/>
              <w:right w:val="nil"/>
            </w:tcBorders>
            <w:shd w:val="clear" w:color="auto" w:fill="auto"/>
            <w:noWrap/>
            <w:vAlign w:val="bottom"/>
            <w:hideMark/>
          </w:tcPr>
          <w:p w:rsidR="00DC5AC9" w:rsidRPr="00DC5AC9" w:rsidRDefault="00DC5AC9" w:rsidP="00DC5AC9">
            <w:pPr>
              <w:rPr>
                <w:color w:val="000000"/>
                <w:sz w:val="16"/>
                <w:szCs w:val="16"/>
              </w:rPr>
            </w:pPr>
            <w:r w:rsidRPr="00DC5AC9">
              <w:rPr>
                <w:color w:val="000000"/>
                <w:sz w:val="16"/>
                <w:szCs w:val="16"/>
              </w:rPr>
              <w:t xml:space="preserve">                                  </w:t>
            </w:r>
          </w:p>
        </w:tc>
        <w:tc>
          <w:tcPr>
            <w:tcW w:w="4962" w:type="dxa"/>
            <w:gridSpan w:val="5"/>
            <w:tcBorders>
              <w:top w:val="nil"/>
              <w:left w:val="nil"/>
              <w:bottom w:val="nil"/>
              <w:right w:val="nil"/>
            </w:tcBorders>
            <w:shd w:val="clear" w:color="auto" w:fill="auto"/>
            <w:noWrap/>
            <w:vAlign w:val="bottom"/>
            <w:hideMark/>
          </w:tcPr>
          <w:p w:rsidR="00DC5AC9" w:rsidRPr="00DC5AC9" w:rsidRDefault="00DC5AC9" w:rsidP="00DC5AC9">
            <w:pPr>
              <w:jc w:val="right"/>
              <w:rPr>
                <w:color w:val="000000"/>
                <w:sz w:val="16"/>
                <w:szCs w:val="16"/>
              </w:rPr>
            </w:pPr>
            <w:r w:rsidRPr="00DC5AC9">
              <w:rPr>
                <w:color w:val="000000"/>
                <w:sz w:val="16"/>
                <w:szCs w:val="16"/>
              </w:rPr>
              <w:t>от 23.05.2018 №  5/1.1</w:t>
            </w:r>
          </w:p>
        </w:tc>
      </w:tr>
      <w:tr w:rsidR="00DC5AC9" w:rsidRPr="00DC5AC9" w:rsidTr="006C48E8">
        <w:trPr>
          <w:trHeight w:val="60"/>
        </w:trPr>
        <w:tc>
          <w:tcPr>
            <w:tcW w:w="852" w:type="dxa"/>
            <w:tcBorders>
              <w:top w:val="nil"/>
              <w:left w:val="nil"/>
              <w:bottom w:val="nil"/>
              <w:right w:val="nil"/>
            </w:tcBorders>
            <w:shd w:val="clear" w:color="auto" w:fill="auto"/>
            <w:noWrap/>
            <w:vAlign w:val="bottom"/>
            <w:hideMark/>
          </w:tcPr>
          <w:p w:rsidR="00DC5AC9" w:rsidRPr="00DC5AC9" w:rsidRDefault="00DC5AC9" w:rsidP="00DC5AC9">
            <w:pPr>
              <w:jc w:val="center"/>
              <w:rPr>
                <w:color w:val="000000"/>
                <w:sz w:val="16"/>
                <w:szCs w:val="16"/>
              </w:rPr>
            </w:pPr>
          </w:p>
        </w:tc>
        <w:tc>
          <w:tcPr>
            <w:tcW w:w="3577"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709"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425"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425"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1526"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869"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858"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824" w:type="dxa"/>
            <w:tcBorders>
              <w:top w:val="nil"/>
              <w:left w:val="nil"/>
              <w:bottom w:val="nil"/>
              <w:right w:val="nil"/>
            </w:tcBorders>
            <w:shd w:val="clear" w:color="auto" w:fill="auto"/>
            <w:noWrap/>
            <w:vAlign w:val="center"/>
            <w:hideMark/>
          </w:tcPr>
          <w:p w:rsidR="00DC5AC9" w:rsidRPr="00DC5AC9" w:rsidRDefault="00DC5AC9" w:rsidP="00DC5AC9">
            <w:pPr>
              <w:jc w:val="center"/>
              <w:rPr>
                <w:sz w:val="16"/>
                <w:szCs w:val="16"/>
              </w:rPr>
            </w:pPr>
          </w:p>
        </w:tc>
        <w:tc>
          <w:tcPr>
            <w:tcW w:w="885" w:type="dxa"/>
            <w:tcBorders>
              <w:top w:val="nil"/>
              <w:left w:val="nil"/>
              <w:bottom w:val="nil"/>
              <w:right w:val="nil"/>
            </w:tcBorders>
            <w:shd w:val="clear" w:color="auto" w:fill="auto"/>
            <w:noWrap/>
            <w:vAlign w:val="center"/>
            <w:hideMark/>
          </w:tcPr>
          <w:p w:rsidR="00DC5AC9" w:rsidRPr="00DC5AC9" w:rsidRDefault="00DC5AC9" w:rsidP="00DC5AC9">
            <w:pPr>
              <w:jc w:val="center"/>
              <w:rPr>
                <w:sz w:val="16"/>
                <w:szCs w:val="16"/>
              </w:rPr>
            </w:pPr>
          </w:p>
        </w:tc>
      </w:tr>
      <w:tr w:rsidR="00DC5AC9" w:rsidRPr="00DC5AC9" w:rsidTr="006D45AB">
        <w:trPr>
          <w:trHeight w:val="555"/>
        </w:trPr>
        <w:tc>
          <w:tcPr>
            <w:tcW w:w="10950" w:type="dxa"/>
            <w:gridSpan w:val="10"/>
            <w:tcBorders>
              <w:top w:val="nil"/>
              <w:left w:val="nil"/>
              <w:bottom w:val="nil"/>
              <w:right w:val="nil"/>
            </w:tcBorders>
            <w:shd w:val="clear" w:color="auto" w:fill="auto"/>
            <w:vAlign w:val="bottom"/>
            <w:hideMark/>
          </w:tcPr>
          <w:p w:rsidR="00DC5AC9" w:rsidRPr="00DC5AC9" w:rsidRDefault="00DC5AC9" w:rsidP="00DC5AC9">
            <w:pPr>
              <w:jc w:val="center"/>
              <w:rPr>
                <w:b/>
                <w:bCs/>
                <w:sz w:val="16"/>
                <w:szCs w:val="16"/>
              </w:rPr>
            </w:pPr>
            <w:r w:rsidRPr="00DC5AC9">
              <w:rPr>
                <w:b/>
                <w:bCs/>
                <w:sz w:val="16"/>
                <w:szCs w:val="16"/>
              </w:rPr>
              <w:t>Показатели расходов бюджета муниципального образования города Павловска за 2017 год</w:t>
            </w:r>
          </w:p>
          <w:p w:rsidR="00DC5AC9" w:rsidRPr="00DC5AC9" w:rsidRDefault="00DC5AC9" w:rsidP="00DC5AC9">
            <w:pPr>
              <w:jc w:val="center"/>
              <w:rPr>
                <w:b/>
                <w:bCs/>
                <w:sz w:val="16"/>
                <w:szCs w:val="16"/>
              </w:rPr>
            </w:pPr>
            <w:r w:rsidRPr="00DC5AC9">
              <w:rPr>
                <w:b/>
                <w:bCs/>
                <w:sz w:val="16"/>
                <w:szCs w:val="16"/>
              </w:rPr>
              <w:t xml:space="preserve"> по ведомственной структуре расходов бюджета</w:t>
            </w:r>
          </w:p>
        </w:tc>
      </w:tr>
      <w:tr w:rsidR="00DC5AC9" w:rsidRPr="00DC5AC9" w:rsidTr="006C48E8">
        <w:trPr>
          <w:trHeight w:val="270"/>
        </w:trPr>
        <w:tc>
          <w:tcPr>
            <w:tcW w:w="852" w:type="dxa"/>
            <w:tcBorders>
              <w:top w:val="nil"/>
              <w:left w:val="nil"/>
              <w:bottom w:val="nil"/>
              <w:right w:val="nil"/>
            </w:tcBorders>
            <w:shd w:val="clear" w:color="auto" w:fill="auto"/>
            <w:noWrap/>
            <w:vAlign w:val="bottom"/>
            <w:hideMark/>
          </w:tcPr>
          <w:p w:rsidR="00DC5AC9" w:rsidRPr="00DC5AC9" w:rsidRDefault="00DC5AC9" w:rsidP="00DC5AC9">
            <w:pPr>
              <w:jc w:val="center"/>
              <w:rPr>
                <w:b/>
                <w:bCs/>
                <w:sz w:val="16"/>
                <w:szCs w:val="16"/>
              </w:rPr>
            </w:pPr>
          </w:p>
        </w:tc>
        <w:tc>
          <w:tcPr>
            <w:tcW w:w="3577"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709"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425"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425"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4962" w:type="dxa"/>
            <w:gridSpan w:val="5"/>
            <w:tcBorders>
              <w:top w:val="nil"/>
              <w:left w:val="nil"/>
              <w:bottom w:val="single" w:sz="8" w:space="0" w:color="auto"/>
              <w:right w:val="nil"/>
            </w:tcBorders>
            <w:shd w:val="clear" w:color="auto" w:fill="auto"/>
            <w:noWrap/>
            <w:vAlign w:val="center"/>
            <w:hideMark/>
          </w:tcPr>
          <w:p w:rsidR="00DC5AC9" w:rsidRPr="00DC5AC9" w:rsidRDefault="00DC5AC9" w:rsidP="00DC5AC9">
            <w:pPr>
              <w:jc w:val="right"/>
              <w:rPr>
                <w:color w:val="000000"/>
                <w:sz w:val="16"/>
                <w:szCs w:val="16"/>
              </w:rPr>
            </w:pPr>
            <w:r w:rsidRPr="00DC5AC9">
              <w:rPr>
                <w:color w:val="000000"/>
                <w:sz w:val="16"/>
                <w:szCs w:val="16"/>
              </w:rPr>
              <w:t xml:space="preserve"> (тыс. руб.)</w:t>
            </w:r>
          </w:p>
        </w:tc>
      </w:tr>
      <w:tr w:rsidR="00DC5AC9" w:rsidRPr="00DC5AC9" w:rsidTr="006C48E8">
        <w:trPr>
          <w:trHeight w:val="1213"/>
        </w:trPr>
        <w:tc>
          <w:tcPr>
            <w:tcW w:w="8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п/п</w:t>
            </w:r>
          </w:p>
        </w:tc>
        <w:tc>
          <w:tcPr>
            <w:tcW w:w="3577" w:type="dxa"/>
            <w:tcBorders>
              <w:top w:val="single" w:sz="8" w:space="0" w:color="auto"/>
              <w:left w:val="nil"/>
              <w:bottom w:val="single" w:sz="8"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Наименование статей</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rsidR="00DC5AC9" w:rsidRPr="00DC5AC9" w:rsidRDefault="00DC5AC9" w:rsidP="00DC5AC9">
            <w:pPr>
              <w:jc w:val="center"/>
              <w:rPr>
                <w:b/>
                <w:bCs/>
                <w:color w:val="000000"/>
                <w:sz w:val="16"/>
                <w:szCs w:val="16"/>
              </w:rPr>
            </w:pPr>
            <w:r w:rsidRPr="00DC5AC9">
              <w:rPr>
                <w:b/>
                <w:bCs/>
                <w:color w:val="000000"/>
                <w:sz w:val="16"/>
                <w:szCs w:val="16"/>
              </w:rPr>
              <w:t>Код ГРБС</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hideMark/>
          </w:tcPr>
          <w:p w:rsidR="00DC5AC9" w:rsidRPr="00DC5AC9" w:rsidRDefault="00DC5AC9" w:rsidP="00DC5AC9">
            <w:pPr>
              <w:jc w:val="center"/>
              <w:rPr>
                <w:b/>
                <w:bCs/>
                <w:color w:val="000000"/>
                <w:sz w:val="16"/>
                <w:szCs w:val="16"/>
              </w:rPr>
            </w:pPr>
            <w:r w:rsidRPr="00DC5AC9">
              <w:rPr>
                <w:b/>
                <w:bCs/>
                <w:color w:val="000000"/>
                <w:sz w:val="16"/>
                <w:szCs w:val="16"/>
              </w:rPr>
              <w:t>код раздела</w:t>
            </w:r>
          </w:p>
        </w:tc>
        <w:tc>
          <w:tcPr>
            <w:tcW w:w="425" w:type="dxa"/>
            <w:tcBorders>
              <w:top w:val="single" w:sz="8" w:space="0" w:color="auto"/>
              <w:left w:val="nil"/>
              <w:bottom w:val="single" w:sz="8" w:space="0" w:color="auto"/>
              <w:right w:val="nil"/>
            </w:tcBorders>
            <w:shd w:val="clear" w:color="auto" w:fill="auto"/>
            <w:textDirection w:val="btLr"/>
            <w:vAlign w:val="center"/>
            <w:hideMark/>
          </w:tcPr>
          <w:p w:rsidR="00DC5AC9" w:rsidRPr="00DC5AC9" w:rsidRDefault="00DC5AC9" w:rsidP="00DC5AC9">
            <w:pPr>
              <w:jc w:val="center"/>
              <w:rPr>
                <w:b/>
                <w:bCs/>
                <w:color w:val="000000"/>
                <w:sz w:val="16"/>
                <w:szCs w:val="16"/>
              </w:rPr>
            </w:pPr>
            <w:r w:rsidRPr="00DC5AC9">
              <w:rPr>
                <w:b/>
                <w:bCs/>
                <w:color w:val="000000"/>
                <w:sz w:val="16"/>
                <w:szCs w:val="16"/>
              </w:rPr>
              <w:t>Код подраздела</w:t>
            </w:r>
          </w:p>
        </w:tc>
        <w:tc>
          <w:tcPr>
            <w:tcW w:w="1526" w:type="dxa"/>
            <w:tcBorders>
              <w:top w:val="nil"/>
              <w:left w:val="single" w:sz="8" w:space="0" w:color="auto"/>
              <w:bottom w:val="single" w:sz="8" w:space="0" w:color="auto"/>
              <w:right w:val="single" w:sz="8"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Код целевой статьи</w:t>
            </w:r>
          </w:p>
        </w:tc>
        <w:tc>
          <w:tcPr>
            <w:tcW w:w="869" w:type="dxa"/>
            <w:tcBorders>
              <w:top w:val="nil"/>
              <w:left w:val="nil"/>
              <w:bottom w:val="single" w:sz="8" w:space="0" w:color="auto"/>
              <w:right w:val="nil"/>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xml:space="preserve">Код вида расходов </w:t>
            </w:r>
          </w:p>
        </w:tc>
        <w:tc>
          <w:tcPr>
            <w:tcW w:w="858" w:type="dxa"/>
            <w:tcBorders>
              <w:top w:val="nil"/>
              <w:left w:val="single" w:sz="8" w:space="0" w:color="auto"/>
              <w:bottom w:val="single" w:sz="8" w:space="0" w:color="auto"/>
              <w:right w:val="single" w:sz="8"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Сумма</w:t>
            </w:r>
          </w:p>
        </w:tc>
        <w:tc>
          <w:tcPr>
            <w:tcW w:w="824" w:type="dxa"/>
            <w:tcBorders>
              <w:top w:val="nil"/>
              <w:left w:val="nil"/>
              <w:bottom w:val="single" w:sz="8" w:space="0" w:color="auto"/>
              <w:right w:val="single" w:sz="8" w:space="0" w:color="auto"/>
            </w:tcBorders>
            <w:shd w:val="clear" w:color="000000" w:fill="FFFFFF"/>
            <w:vAlign w:val="center"/>
            <w:hideMark/>
          </w:tcPr>
          <w:p w:rsidR="00DC5AC9" w:rsidRPr="00DC5AC9" w:rsidRDefault="00DC5AC9" w:rsidP="00DC5AC9">
            <w:pPr>
              <w:jc w:val="center"/>
              <w:rPr>
                <w:sz w:val="16"/>
                <w:szCs w:val="16"/>
              </w:rPr>
            </w:pPr>
            <w:r w:rsidRPr="00DC5AC9">
              <w:rPr>
                <w:sz w:val="16"/>
                <w:szCs w:val="16"/>
              </w:rPr>
              <w:t>Исполнено за 2017 год, тыс. руб.</w:t>
            </w:r>
          </w:p>
        </w:tc>
        <w:tc>
          <w:tcPr>
            <w:tcW w:w="885" w:type="dxa"/>
            <w:tcBorders>
              <w:top w:val="nil"/>
              <w:left w:val="nil"/>
              <w:bottom w:val="single" w:sz="8" w:space="0" w:color="auto"/>
              <w:right w:val="single" w:sz="8" w:space="0" w:color="auto"/>
            </w:tcBorders>
            <w:shd w:val="clear" w:color="000000" w:fill="FFFFFF"/>
            <w:vAlign w:val="center"/>
            <w:hideMark/>
          </w:tcPr>
          <w:p w:rsidR="00DC5AC9" w:rsidRPr="00DC5AC9" w:rsidRDefault="00DC5AC9" w:rsidP="00DC5AC9">
            <w:pPr>
              <w:jc w:val="center"/>
              <w:rPr>
                <w:sz w:val="16"/>
                <w:szCs w:val="16"/>
              </w:rPr>
            </w:pPr>
            <w:r w:rsidRPr="00DC5AC9">
              <w:rPr>
                <w:sz w:val="16"/>
                <w:szCs w:val="16"/>
              </w:rPr>
              <w:t>% исполнения за 2017 год</w:t>
            </w:r>
          </w:p>
        </w:tc>
      </w:tr>
      <w:tr w:rsidR="00DC5AC9" w:rsidRPr="00DC5AC9" w:rsidTr="006C48E8">
        <w:trPr>
          <w:trHeight w:val="4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МУНИЦИПАЛЬНЫЙ СОВЕТ ГОРОДА ПАВЛОВСКА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2 929,3</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2 917,1</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99,6%</w:t>
            </w:r>
          </w:p>
        </w:tc>
      </w:tr>
      <w:tr w:rsidR="00DC5AC9" w:rsidRPr="00DC5AC9" w:rsidTr="006C48E8">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2 929,3</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2 917,1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99,6%</w:t>
            </w:r>
          </w:p>
        </w:tc>
      </w:tr>
      <w:tr w:rsidR="00DC5AC9" w:rsidRPr="00DC5AC9" w:rsidTr="006C48E8">
        <w:trPr>
          <w:trHeight w:val="58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xml:space="preserve">01 </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02</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1 246,7</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1 239,3</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99,4%</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xml:space="preserve">01 </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02</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00 20 000 010</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1 246,7</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1 239,3</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99,4%</w:t>
            </w:r>
          </w:p>
        </w:tc>
      </w:tr>
      <w:tr w:rsidR="00DC5AC9" w:rsidRPr="00DC5AC9" w:rsidTr="006C48E8">
        <w:trPr>
          <w:trHeight w:val="67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1.1.1.1.1.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02</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00 20 000 010</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1 246,7</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1 239,3</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99,4%</w:t>
            </w:r>
          </w:p>
        </w:tc>
      </w:tr>
      <w:tr w:rsidR="00DC5AC9" w:rsidRPr="00DC5AC9" w:rsidTr="006C48E8">
        <w:trPr>
          <w:trHeight w:val="4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1.1.2.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1 610,6</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1 605,8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99,7%</w:t>
            </w:r>
          </w:p>
        </w:tc>
      </w:tr>
      <w:tr w:rsidR="00DC5AC9" w:rsidRPr="00DC5AC9" w:rsidTr="006C48E8">
        <w:trPr>
          <w:trHeight w:val="4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lastRenderedPageBreak/>
              <w:t>1.1.2.1.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Аппарат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00 20 000021</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1 610,6</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1 605,8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99,7%</w:t>
            </w:r>
          </w:p>
        </w:tc>
      </w:tr>
      <w:tr w:rsidR="00DC5AC9" w:rsidRPr="00DC5AC9" w:rsidTr="006C48E8">
        <w:trPr>
          <w:trHeight w:val="34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1.1.2.1.1.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00 20 000 021</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185,4</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183,1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98,8%</w:t>
            </w:r>
          </w:p>
        </w:tc>
      </w:tr>
      <w:tr w:rsidR="00DC5AC9" w:rsidRPr="00DC5AC9" w:rsidTr="006C48E8">
        <w:trPr>
          <w:trHeight w:val="90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1.1.2.1.2.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00 20 000 021</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1 425,2</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1 422,7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99,8%</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72,0</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72,0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0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09 20 000 900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72,0</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72,0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61"/>
        </w:trPr>
        <w:tc>
          <w:tcPr>
            <w:tcW w:w="852" w:type="dxa"/>
            <w:tcBorders>
              <w:top w:val="nil"/>
              <w:left w:val="single" w:sz="4" w:space="0" w:color="auto"/>
              <w:bottom w:val="single" w:sz="4" w:space="0" w:color="auto"/>
              <w:right w:val="nil"/>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1.3.1.1.</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09 20 000 900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800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72,0</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72,0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4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МЕСТНАЯ АДМИНИСТРАЦИЯ ГОРОДА ПАВЛОВСКА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69 375,0</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62 649,9</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90,3%</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13 246,4</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12 921,6</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97,5%</w:t>
            </w:r>
          </w:p>
        </w:tc>
      </w:tr>
      <w:tr w:rsidR="00DC5AC9" w:rsidRPr="00DC5AC9" w:rsidTr="006C48E8">
        <w:trPr>
          <w:trHeight w:val="99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12 960,5</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12 635,9</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97,5%</w:t>
            </w:r>
          </w:p>
        </w:tc>
      </w:tr>
      <w:tr w:rsidR="00DC5AC9" w:rsidRPr="00DC5AC9" w:rsidTr="006C48E8">
        <w:trPr>
          <w:trHeight w:val="11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Глава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00 20 000 031</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1 246,7</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1 235,7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99,1%</w:t>
            </w:r>
          </w:p>
        </w:tc>
      </w:tr>
      <w:tr w:rsidR="00DC5AC9" w:rsidRPr="00DC5AC9" w:rsidTr="006C48E8">
        <w:trPr>
          <w:trHeight w:val="14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00 20 000 031</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1 246,7</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1235,7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99,1%</w:t>
            </w:r>
          </w:p>
        </w:tc>
      </w:tr>
      <w:tr w:rsidR="00DC5AC9" w:rsidRPr="00DC5AC9" w:rsidTr="006C48E8">
        <w:trPr>
          <w:trHeight w:val="6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2.1.1.2.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Содержание и обеспечение деятельности местной администрации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00 20 000 032</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9 319,1</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9 086,0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97,5%</w:t>
            </w:r>
          </w:p>
        </w:tc>
      </w:tr>
      <w:tr w:rsidR="00DC5AC9" w:rsidRPr="00DC5AC9" w:rsidTr="006C48E8">
        <w:trPr>
          <w:trHeight w:val="39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2.1.1.2.1.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00 20 000 032</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7 539,6</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7 528,7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99,9%</w:t>
            </w:r>
          </w:p>
        </w:tc>
      </w:tr>
      <w:tr w:rsidR="00DC5AC9" w:rsidRPr="00DC5AC9" w:rsidTr="006C48E8">
        <w:trPr>
          <w:trHeight w:val="15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2.1.1.2.2.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00 20 000 032</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1 765,9</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1 545,2</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87,5%</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2.1.1.2.3.</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00 20 000 032</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800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13,6</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12,1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89,0%</w:t>
            </w:r>
          </w:p>
        </w:tc>
      </w:tr>
      <w:tr w:rsidR="00DC5AC9" w:rsidRPr="00DC5AC9" w:rsidTr="006C48E8">
        <w:trPr>
          <w:trHeight w:val="64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2.1.1.3.</w:t>
            </w:r>
          </w:p>
        </w:tc>
        <w:tc>
          <w:tcPr>
            <w:tcW w:w="3577" w:type="dxa"/>
            <w:tcBorders>
              <w:top w:val="nil"/>
              <w:left w:val="nil"/>
              <w:bottom w:val="single" w:sz="4" w:space="0" w:color="auto"/>
              <w:right w:val="single" w:sz="4" w:space="0" w:color="auto"/>
            </w:tcBorders>
            <w:shd w:val="clear" w:color="auto" w:fill="auto"/>
            <w:vAlign w:val="bottom"/>
            <w:hideMark/>
          </w:tcPr>
          <w:p w:rsidR="00DC5AC9" w:rsidRPr="00DC5AC9" w:rsidRDefault="00DC5AC9" w:rsidP="00DC5AC9">
            <w:pPr>
              <w:rPr>
                <w:b/>
                <w:bCs/>
                <w:color w:val="000000"/>
                <w:sz w:val="16"/>
                <w:szCs w:val="16"/>
              </w:rPr>
            </w:pPr>
            <w:r w:rsidRPr="00DC5AC9">
              <w:rPr>
                <w:b/>
                <w:bCs/>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09 20 0G0 100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6,5</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27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2.1.1.3.1.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09 20 0G0 100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6,5</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6,5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6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00 20 0G0 850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2 388,2</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2 307,7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96,6%</w:t>
            </w:r>
          </w:p>
        </w:tc>
      </w:tr>
      <w:tr w:rsidR="00DC5AC9" w:rsidRPr="00DC5AC9" w:rsidTr="006C48E8">
        <w:trPr>
          <w:trHeight w:val="58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00 20 0G0 850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100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2 239,8</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2 194,3</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98,0%</w:t>
            </w:r>
          </w:p>
        </w:tc>
      </w:tr>
      <w:tr w:rsidR="00DC5AC9" w:rsidRPr="00DC5AC9" w:rsidTr="006C48E8">
        <w:trPr>
          <w:trHeight w:val="46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2.1.2.2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00 20 0G0 850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148,4</w:t>
            </w:r>
          </w:p>
        </w:tc>
        <w:tc>
          <w:tcPr>
            <w:tcW w:w="824"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113,4</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76,4%</w:t>
            </w:r>
          </w:p>
        </w:tc>
      </w:tr>
      <w:tr w:rsidR="00DC5AC9" w:rsidRPr="00DC5AC9" w:rsidTr="006C48E8">
        <w:trPr>
          <w:trHeight w:val="13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2.1.3.1.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285,9</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285,7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99,9%</w:t>
            </w:r>
          </w:p>
        </w:tc>
      </w:tr>
      <w:tr w:rsidR="00DC5AC9" w:rsidRPr="00DC5AC9" w:rsidTr="006C48E8">
        <w:trPr>
          <w:trHeight w:val="26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2.1.3.1.1.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09 00 000 070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43,8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43,8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40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2.1.3.2.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09 00 000 070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43,8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43,8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27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2.1.3.2.1.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Осуществление закупок товаров, работ, услуг для обеспечения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xml:space="preserve">09 20 000 110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130,0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130,0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48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2.1.3.3</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xml:space="preserve">09 20 000 110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130,0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130,0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12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lastRenderedPageBreak/>
              <w:t>2.1.3.3.1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79 50 000 440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44,5</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44,5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18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2.1.3.4.</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79 50 000 440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44,5</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44,5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11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2.1.3.4.1.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79 50 000 420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6,4</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6,4</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12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2.1.3.5.</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79 70 000 420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6,4</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6,4</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50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2.1.3.5.1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79 50 000 410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99,0%</w:t>
            </w:r>
          </w:p>
        </w:tc>
      </w:tr>
      <w:tr w:rsidR="00DC5AC9" w:rsidRPr="00DC5AC9" w:rsidTr="006C48E8">
        <w:trPr>
          <w:trHeight w:val="10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2.1.3.6.</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7950 000 410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10,2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10,1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99,0%</w:t>
            </w:r>
          </w:p>
        </w:tc>
      </w:tr>
      <w:tr w:rsidR="00DC5AC9" w:rsidRPr="00DC5AC9" w:rsidTr="006C48E8">
        <w:trPr>
          <w:trHeight w:val="55"/>
        </w:trPr>
        <w:tc>
          <w:tcPr>
            <w:tcW w:w="852" w:type="dxa"/>
            <w:tcBorders>
              <w:top w:val="nil"/>
              <w:left w:val="single" w:sz="4" w:space="0" w:color="auto"/>
              <w:bottom w:val="single" w:sz="4" w:space="0" w:color="auto"/>
              <w:right w:val="nil"/>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2.1.3.6.1</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муниципальном образовании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79 50 000 430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51,0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50,9</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99,8%</w:t>
            </w:r>
          </w:p>
        </w:tc>
      </w:tr>
      <w:tr w:rsidR="00DC5AC9" w:rsidRPr="00DC5AC9" w:rsidTr="006C48E8">
        <w:trPr>
          <w:trHeight w:val="159"/>
        </w:trPr>
        <w:tc>
          <w:tcPr>
            <w:tcW w:w="852" w:type="dxa"/>
            <w:tcBorders>
              <w:top w:val="nil"/>
              <w:left w:val="single" w:sz="4" w:space="0" w:color="auto"/>
              <w:bottom w:val="single" w:sz="4" w:space="0" w:color="auto"/>
              <w:right w:val="nil"/>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2.1.3.6.1</w:t>
            </w:r>
          </w:p>
        </w:tc>
        <w:tc>
          <w:tcPr>
            <w:tcW w:w="3577"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79 50 000430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51,0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50,9</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99,8%</w:t>
            </w:r>
          </w:p>
        </w:tc>
      </w:tr>
      <w:tr w:rsidR="00DC5AC9" w:rsidRPr="00DC5AC9" w:rsidTr="006C48E8">
        <w:trPr>
          <w:trHeight w:val="4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35,6</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35,5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99,7%</w:t>
            </w:r>
          </w:p>
        </w:tc>
      </w:tr>
      <w:tr w:rsidR="00DC5AC9" w:rsidRPr="00DC5AC9" w:rsidTr="006C48E8">
        <w:trPr>
          <w:trHeight w:val="25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2.2.1.</w:t>
            </w:r>
          </w:p>
        </w:tc>
        <w:tc>
          <w:tcPr>
            <w:tcW w:w="3577" w:type="dxa"/>
            <w:tcBorders>
              <w:top w:val="nil"/>
              <w:left w:val="nil"/>
              <w:bottom w:val="single" w:sz="4" w:space="0" w:color="auto"/>
              <w:right w:val="single" w:sz="4" w:space="0" w:color="auto"/>
            </w:tcBorders>
            <w:shd w:val="clear" w:color="auto" w:fill="auto"/>
            <w:hideMark/>
          </w:tcPr>
          <w:p w:rsidR="00DC5AC9" w:rsidRPr="00DC5AC9" w:rsidRDefault="00DC5AC9" w:rsidP="00DC5AC9">
            <w:pPr>
              <w:rPr>
                <w:b/>
                <w:bCs/>
                <w:color w:val="000000"/>
                <w:sz w:val="16"/>
                <w:szCs w:val="16"/>
              </w:rPr>
            </w:pPr>
            <w:r w:rsidRPr="00DC5AC9">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09</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35,6</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35,5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99,7%</w:t>
            </w:r>
          </w:p>
        </w:tc>
      </w:tr>
      <w:tr w:rsidR="00DC5AC9" w:rsidRPr="00DC5AC9" w:rsidTr="006C48E8">
        <w:trPr>
          <w:trHeight w:val="9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2.2.1.1.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09</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21 90 000 120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35,6</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35,5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99,7%</w:t>
            </w:r>
          </w:p>
        </w:tc>
      </w:tr>
      <w:tr w:rsidR="00DC5AC9" w:rsidRPr="00DC5AC9" w:rsidTr="006C48E8">
        <w:trPr>
          <w:trHeight w:val="24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2.2.1.1.1.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09</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21 90 000 120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35,6</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35,5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99,7%</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2.3.</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2 224,6</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2 224,5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2.3.1.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433,9</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433,9</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2.3.1.1.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51 00 000 140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433,9</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433,9</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41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2.3.1.1.1.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51 00 000 140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433,9</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433,9</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2.3.2.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6C48E8">
            <w:pPr>
              <w:rPr>
                <w:b/>
                <w:bCs/>
                <w:color w:val="000000"/>
                <w:sz w:val="16"/>
                <w:szCs w:val="16"/>
              </w:rPr>
            </w:pPr>
            <w:r w:rsidRPr="00DC5AC9">
              <w:rPr>
                <w:b/>
                <w:bCs/>
                <w:color w:val="000000"/>
                <w:sz w:val="16"/>
                <w:szCs w:val="16"/>
              </w:rPr>
              <w:t xml:space="preserve">  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09</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1 788,0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1 788,0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8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2.3.2.1.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09</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31 50 000 250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1 788,0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1 788,0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4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2.3.2.1.1.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09</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31 50 000 250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1 788,0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1788,0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2.3.3.</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2,7</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2,6</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96,3%</w:t>
            </w:r>
          </w:p>
        </w:tc>
      </w:tr>
      <w:tr w:rsidR="00DC5AC9" w:rsidRPr="00DC5AC9" w:rsidTr="006C48E8">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2.3.3.1.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Содействие развитию малого бизнеса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34 50 000 130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2,7</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2,6</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96,3%</w:t>
            </w:r>
          </w:p>
        </w:tc>
      </w:tr>
      <w:tr w:rsidR="00DC5AC9" w:rsidRPr="00DC5AC9" w:rsidTr="006C48E8">
        <w:trPr>
          <w:trHeight w:val="11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2.3.3.1.1.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34 50 000 130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2,7</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2,6</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96,3%</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40 872,2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34 652,7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84,8%</w:t>
            </w:r>
          </w:p>
        </w:tc>
      </w:tr>
      <w:tr w:rsidR="00DC5AC9" w:rsidRPr="00DC5AC9" w:rsidTr="006C48E8">
        <w:trPr>
          <w:trHeight w:val="21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40 872,2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34 652,7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84,8%</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 xml:space="preserve">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w:t>
            </w:r>
            <w:r w:rsidRPr="00DC5AC9">
              <w:rPr>
                <w:b/>
                <w:bCs/>
                <w:color w:val="000000"/>
                <w:sz w:val="16"/>
                <w:szCs w:val="16"/>
              </w:rPr>
              <w:lastRenderedPageBreak/>
              <w:t>архитектурных форм, уличной мебели и хозяйственно-бытового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lastRenderedPageBreak/>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60 00 000 301</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4 851,6</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4 851,5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17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lastRenderedPageBreak/>
              <w:t>2.4.1.1.1.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60 00 000 301</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4 851,6</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4 851,5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60 00 000 303</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18 392,1</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12 186,7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66,3%</w:t>
            </w:r>
          </w:p>
        </w:tc>
      </w:tr>
      <w:tr w:rsidR="00DC5AC9" w:rsidRPr="00DC5AC9" w:rsidTr="006C48E8">
        <w:trPr>
          <w:trHeight w:val="3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2.4.1.2.1.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60 00 000 303</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17 849,7</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11 808,5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66,2%</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2.4.1.2.2.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60 00 000 303</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800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542,4</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378,2</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69,7%</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2.4.1.3.</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60 00 000 305</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106,0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106,0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2.4.1.3.1.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60 00 000 305</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106,0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106,0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42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2.4.1.4.</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60 00 000 304</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25,8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25,8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2.4.1.4.1.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60 00 000 304</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25,8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25,8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34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2.4.1.5.</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60 00 0G3 160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15 105,5</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15 091,7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99,9%</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2.4.1.5.1.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0G3 160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15 105,5</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15 091,7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99,9%</w:t>
            </w:r>
          </w:p>
        </w:tc>
      </w:tr>
      <w:tr w:rsidR="00DC5AC9" w:rsidRPr="00DC5AC9" w:rsidTr="006C48E8">
        <w:trPr>
          <w:trHeight w:val="24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2.4.1.6.</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 насаждений на территориях зеленых насаждений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60 00 000 307</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1 503,7</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1 503,6</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39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2.4.1.6.1.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60 00 000 307</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1 503,7</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1 503,6</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4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2.4.1.7.</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60 00 000 306</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624,0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624,0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7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2.4.1.7.1.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60 00 000 306</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624,0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624,0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35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2.4.1.8.</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60 00 000 302</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263,5</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263,4</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2.4.1.8.1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60 00 000 302</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263,5</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263,4</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2.5.</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113,0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113,0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4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2.5.1.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113,0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113,0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7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2.5.1.1.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41 00 000 150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113,0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113,0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9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2.5.1.1.1.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06</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41 00 000 150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113,0</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113,0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2.6.</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275,8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275,7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4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2.6.1.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12,2</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81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2.6.1.1.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w:t>
            </w:r>
            <w:r w:rsidRPr="00DC5AC9">
              <w:rPr>
                <w:b/>
                <w:bCs/>
                <w:color w:val="000000"/>
                <w:sz w:val="16"/>
                <w:szCs w:val="16"/>
              </w:rPr>
              <w:lastRenderedPageBreak/>
              <w:t xml:space="preserve">выборных органов местного самоуправления, депутатов муниципального совета муниципального образования,  муниципальных служащих </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lastRenderedPageBreak/>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05</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42 80 000 160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12,2</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6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lastRenderedPageBreak/>
              <w:t>2.6.1.1.1.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05</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42 80 000 160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12,2</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12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2.6.2.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263,6</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263,5</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8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2.6.2.1.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43 10 000 170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130,8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130,8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29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2.6.2.1.1.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07</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43 10 000 170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130,8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130,8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9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2.6.2.2.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07</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43 10 000 180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132,8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132,7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99,9%</w:t>
            </w:r>
          </w:p>
        </w:tc>
      </w:tr>
      <w:tr w:rsidR="00DC5AC9" w:rsidRPr="00DC5AC9" w:rsidTr="006C48E8">
        <w:trPr>
          <w:trHeight w:val="15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2.6.2.2.1.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07</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43 10 000 180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132,8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132,7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99,9%</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2.7.</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3 409,1</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3 408,8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2.7.1.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3 409,1</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3 408,8</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2.7.1.1.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44 00 000 190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1 598,8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1 598,7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21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2.7.1.1.1.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44 00 000 190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1 598,8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1 598,7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6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2.7.1.2.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01</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44 00 000 200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1 810,3</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1 810,1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39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2.7.1.2.1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01</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44 00 000 200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1 810,3</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1 810,1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1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2.8.</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7 097,3</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6 917,3</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97,5%</w:t>
            </w:r>
          </w:p>
        </w:tc>
      </w:tr>
      <w:tr w:rsidR="00DC5AC9" w:rsidRPr="00DC5AC9" w:rsidTr="006C48E8">
        <w:trPr>
          <w:trHeight w:val="6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2.8.1.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892,2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892,2</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2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2.8.1.1.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50 50 000 220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892,2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892,2</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10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2.8.1.1.1.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03</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50 50 000 220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300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892,2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892,2</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9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2.8.2.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1526" w:type="dxa"/>
            <w:tcBorders>
              <w:top w:val="nil"/>
              <w:left w:val="nil"/>
              <w:bottom w:val="nil"/>
              <w:right w:val="nil"/>
            </w:tcBorders>
            <w:shd w:val="clear" w:color="000000" w:fill="FFFFFF"/>
            <w:noWrap/>
            <w:vAlign w:val="bottom"/>
            <w:hideMark/>
          </w:tcPr>
          <w:p w:rsidR="00DC5AC9" w:rsidRPr="00DC5AC9" w:rsidRDefault="00DC5AC9" w:rsidP="00DC5AC9">
            <w:pPr>
              <w:rPr>
                <w:i/>
                <w:iCs/>
                <w:color w:val="000000"/>
                <w:sz w:val="16"/>
                <w:szCs w:val="16"/>
              </w:rPr>
            </w:pPr>
            <w:r w:rsidRPr="00DC5AC9">
              <w:rPr>
                <w:i/>
                <w:iCs/>
                <w:color w:val="000000"/>
                <w:sz w:val="16"/>
                <w:szCs w:val="16"/>
              </w:rPr>
              <w:t> </w:t>
            </w:r>
          </w:p>
        </w:tc>
        <w:tc>
          <w:tcPr>
            <w:tcW w:w="869" w:type="dxa"/>
            <w:tcBorders>
              <w:top w:val="nil"/>
              <w:left w:val="single" w:sz="4" w:space="0" w:color="auto"/>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6 205,1</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6 025,1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97,1%</w:t>
            </w:r>
          </w:p>
        </w:tc>
      </w:tr>
      <w:tr w:rsidR="00DC5AC9" w:rsidRPr="00DC5AC9" w:rsidTr="006C48E8">
        <w:trPr>
          <w:trHeight w:val="94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2.8.2.1.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51 10 0G0 860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3 914,3</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3 734,4</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95,4%</w:t>
            </w:r>
          </w:p>
        </w:tc>
      </w:tr>
      <w:tr w:rsidR="00DC5AC9" w:rsidRPr="00DC5AC9" w:rsidTr="006C48E8">
        <w:trPr>
          <w:trHeight w:val="23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2.8.2.1.1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51 10 0G0 860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300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3 914,3</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3 734,4</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95,4%</w:t>
            </w:r>
          </w:p>
        </w:tc>
      </w:tr>
      <w:tr w:rsidR="00DC5AC9" w:rsidRPr="00DC5AC9" w:rsidTr="006C48E8">
        <w:trPr>
          <w:trHeight w:val="42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2.8.2.2.</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04</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51 10 0G0 870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2 290,8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2 290,7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2.8.2.2.1.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04</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51 10 0G0 870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300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2 290,8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2 290,7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2.9.</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808,8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808,7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2.9.1.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808,8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808,7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2.9.1.1.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48 70 000 240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808,8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808,7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19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2.9.1.1.1.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48 70 000 240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808,8</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808,7</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112"/>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2.10.</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00</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1 292,2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1 292,1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5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2.10.1.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1 292,2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1 292,1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14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2.10.1.1.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color w:val="000000"/>
                <w:sz w:val="16"/>
                <w:szCs w:val="16"/>
              </w:rPr>
            </w:pPr>
            <w:r w:rsidRPr="00DC5AC9">
              <w:rPr>
                <w:b/>
                <w:bCs/>
                <w:color w:val="000000"/>
                <w:sz w:val="16"/>
                <w:szCs w:val="16"/>
              </w:rPr>
              <w:t>Периодические издания, учрежденные представительным органом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color w:val="000000"/>
                <w:sz w:val="16"/>
                <w:szCs w:val="16"/>
              </w:rPr>
            </w:pPr>
            <w:r w:rsidRPr="00DC5AC9">
              <w:rPr>
                <w:b/>
                <w:bCs/>
                <w:color w:val="000000"/>
                <w:sz w:val="16"/>
                <w:szCs w:val="16"/>
              </w:rPr>
              <w:t>02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45 70 000 210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1 292,2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1 292,1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100,0%</w:t>
            </w:r>
          </w:p>
        </w:tc>
      </w:tr>
      <w:tr w:rsidR="00DC5AC9" w:rsidRPr="00DC5AC9" w:rsidTr="006C48E8">
        <w:trPr>
          <w:trHeight w:val="27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2.10.1.1.1.</w:t>
            </w:r>
          </w:p>
        </w:tc>
        <w:tc>
          <w:tcPr>
            <w:tcW w:w="3577"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color w:val="000000"/>
                <w:sz w:val="16"/>
                <w:szCs w:val="16"/>
              </w:rPr>
            </w:pPr>
            <w:r w:rsidRPr="00DC5AC9">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02</w:t>
            </w:r>
          </w:p>
        </w:tc>
        <w:tc>
          <w:tcPr>
            <w:tcW w:w="1526"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45 70 000 210</w:t>
            </w:r>
          </w:p>
        </w:tc>
        <w:tc>
          <w:tcPr>
            <w:tcW w:w="869" w:type="dxa"/>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jc w:val="center"/>
              <w:rPr>
                <w:color w:val="000000"/>
                <w:sz w:val="16"/>
                <w:szCs w:val="16"/>
              </w:rPr>
            </w:pPr>
            <w:r w:rsidRPr="00DC5AC9">
              <w:rPr>
                <w:color w:val="000000"/>
                <w:sz w:val="16"/>
                <w:szCs w:val="16"/>
              </w:rPr>
              <w:t>200</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1 292,2</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color w:val="000000"/>
                <w:sz w:val="16"/>
                <w:szCs w:val="16"/>
              </w:rPr>
            </w:pPr>
            <w:r w:rsidRPr="00DC5AC9">
              <w:rPr>
                <w:color w:val="000000"/>
                <w:sz w:val="16"/>
                <w:szCs w:val="16"/>
              </w:rPr>
              <w:t>1 292,1</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100,0%</w:t>
            </w:r>
          </w:p>
        </w:tc>
      </w:tr>
      <w:tr w:rsidR="00DC5AC9" w:rsidRPr="00DC5AC9" w:rsidTr="006C48E8">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3577"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rPr>
                <w:b/>
                <w:bCs/>
                <w:color w:val="000000"/>
                <w:sz w:val="16"/>
                <w:szCs w:val="16"/>
              </w:rPr>
            </w:pPr>
            <w:r w:rsidRPr="00DC5AC9">
              <w:rPr>
                <w:b/>
                <w:bCs/>
                <w:color w:val="000000"/>
                <w:sz w:val="16"/>
                <w:szCs w:val="16"/>
              </w:rPr>
              <w:t>ИТОГО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rPr>
                <w:b/>
                <w:bCs/>
                <w:color w:val="000000"/>
                <w:sz w:val="16"/>
                <w:szCs w:val="16"/>
              </w:rPr>
            </w:pPr>
            <w:r w:rsidRPr="00DC5AC9">
              <w:rPr>
                <w:b/>
                <w:bCs/>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color w:val="000000"/>
                <w:sz w:val="16"/>
                <w:szCs w:val="16"/>
              </w:rPr>
            </w:pPr>
            <w:r w:rsidRPr="00DC5AC9">
              <w:rPr>
                <w:color w:val="000000"/>
                <w:sz w:val="16"/>
                <w:szCs w:val="16"/>
              </w:rPr>
              <w:t> </w:t>
            </w:r>
          </w:p>
        </w:tc>
        <w:tc>
          <w:tcPr>
            <w:tcW w:w="858"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72 304,3</w:t>
            </w:r>
          </w:p>
        </w:tc>
        <w:tc>
          <w:tcPr>
            <w:tcW w:w="824" w:type="dxa"/>
            <w:tcBorders>
              <w:top w:val="nil"/>
              <w:left w:val="nil"/>
              <w:bottom w:val="single" w:sz="4" w:space="0" w:color="auto"/>
              <w:right w:val="single" w:sz="4" w:space="0" w:color="auto"/>
            </w:tcBorders>
            <w:shd w:val="clear" w:color="000000" w:fill="FFFFFF"/>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65 567,0</w:t>
            </w:r>
          </w:p>
        </w:tc>
        <w:tc>
          <w:tcPr>
            <w:tcW w:w="885" w:type="dxa"/>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color w:val="000000"/>
                <w:sz w:val="16"/>
                <w:szCs w:val="16"/>
              </w:rPr>
            </w:pPr>
            <w:r w:rsidRPr="00DC5AC9">
              <w:rPr>
                <w:b/>
                <w:bCs/>
                <w:color w:val="000000"/>
                <w:sz w:val="16"/>
                <w:szCs w:val="16"/>
              </w:rPr>
              <w:t>90,7%</w:t>
            </w:r>
          </w:p>
        </w:tc>
      </w:tr>
    </w:tbl>
    <w:p w:rsidR="00DC5AC9" w:rsidRPr="00DC5AC9" w:rsidRDefault="00DC5AC9" w:rsidP="00DC5AC9">
      <w:pPr>
        <w:overflowPunct w:val="0"/>
        <w:autoSpaceDE w:val="0"/>
        <w:autoSpaceDN w:val="0"/>
        <w:adjustRightInd w:val="0"/>
        <w:textAlignment w:val="baseline"/>
        <w:rPr>
          <w:sz w:val="16"/>
          <w:szCs w:val="16"/>
        </w:rPr>
      </w:pPr>
    </w:p>
    <w:p w:rsidR="00DC5AC9" w:rsidRPr="00DC5AC9" w:rsidRDefault="00DC5AC9" w:rsidP="00DC5AC9">
      <w:pPr>
        <w:overflowPunct w:val="0"/>
        <w:autoSpaceDE w:val="0"/>
        <w:autoSpaceDN w:val="0"/>
        <w:adjustRightInd w:val="0"/>
        <w:textAlignment w:val="baseline"/>
        <w:rPr>
          <w:sz w:val="16"/>
          <w:szCs w:val="16"/>
        </w:rPr>
      </w:pPr>
    </w:p>
    <w:tbl>
      <w:tblPr>
        <w:tblW w:w="10444" w:type="dxa"/>
        <w:tblInd w:w="-176" w:type="dxa"/>
        <w:tblLook w:val="04A0" w:firstRow="1" w:lastRow="0" w:firstColumn="1" w:lastColumn="0" w:noHBand="0" w:noVBand="1"/>
      </w:tblPr>
      <w:tblGrid>
        <w:gridCol w:w="710"/>
        <w:gridCol w:w="175"/>
        <w:gridCol w:w="1985"/>
        <w:gridCol w:w="4644"/>
        <w:gridCol w:w="175"/>
        <w:gridCol w:w="1134"/>
        <w:gridCol w:w="108"/>
        <w:gridCol w:w="1418"/>
        <w:gridCol w:w="95"/>
      </w:tblGrid>
      <w:tr w:rsidR="00DC5AC9" w:rsidRPr="00DC5AC9" w:rsidTr="00DC5AC9">
        <w:trPr>
          <w:trHeight w:val="255"/>
        </w:trPr>
        <w:tc>
          <w:tcPr>
            <w:tcW w:w="710"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9734" w:type="dxa"/>
            <w:gridSpan w:val="8"/>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r w:rsidRPr="00DC5AC9">
              <w:rPr>
                <w:sz w:val="16"/>
                <w:szCs w:val="16"/>
              </w:rPr>
              <w:t xml:space="preserve">                                                              Приложение № 3</w:t>
            </w:r>
          </w:p>
        </w:tc>
      </w:tr>
      <w:tr w:rsidR="00DC5AC9" w:rsidRPr="00DC5AC9" w:rsidTr="00DC5AC9">
        <w:trPr>
          <w:trHeight w:val="255"/>
        </w:trPr>
        <w:tc>
          <w:tcPr>
            <w:tcW w:w="710" w:type="dxa"/>
            <w:tcBorders>
              <w:top w:val="nil"/>
              <w:left w:val="nil"/>
              <w:bottom w:val="nil"/>
              <w:right w:val="nil"/>
            </w:tcBorders>
            <w:shd w:val="clear" w:color="auto" w:fill="auto"/>
            <w:noWrap/>
            <w:vAlign w:val="bottom"/>
            <w:hideMark/>
          </w:tcPr>
          <w:p w:rsidR="00DC5AC9" w:rsidRPr="00DC5AC9" w:rsidRDefault="00DC5AC9" w:rsidP="00DC5AC9">
            <w:pPr>
              <w:jc w:val="center"/>
              <w:rPr>
                <w:sz w:val="16"/>
                <w:szCs w:val="16"/>
              </w:rPr>
            </w:pPr>
          </w:p>
        </w:tc>
        <w:tc>
          <w:tcPr>
            <w:tcW w:w="9734" w:type="dxa"/>
            <w:gridSpan w:val="8"/>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r w:rsidRPr="00DC5AC9">
              <w:rPr>
                <w:sz w:val="16"/>
                <w:szCs w:val="16"/>
              </w:rPr>
              <w:t xml:space="preserve"> к решению Муниципального Совета </w:t>
            </w:r>
          </w:p>
        </w:tc>
      </w:tr>
      <w:tr w:rsidR="00DC5AC9" w:rsidRPr="00DC5AC9" w:rsidTr="00DC5AC9">
        <w:trPr>
          <w:trHeight w:val="80"/>
        </w:trPr>
        <w:tc>
          <w:tcPr>
            <w:tcW w:w="710" w:type="dxa"/>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p>
        </w:tc>
        <w:tc>
          <w:tcPr>
            <w:tcW w:w="9734" w:type="dxa"/>
            <w:gridSpan w:val="8"/>
            <w:tcBorders>
              <w:top w:val="nil"/>
              <w:left w:val="nil"/>
              <w:bottom w:val="nil"/>
              <w:right w:val="nil"/>
            </w:tcBorders>
            <w:shd w:val="clear" w:color="auto" w:fill="auto"/>
            <w:noWrap/>
            <w:vAlign w:val="bottom"/>
            <w:hideMark/>
          </w:tcPr>
          <w:p w:rsidR="00DC5AC9" w:rsidRPr="00DC5AC9" w:rsidRDefault="00DC5AC9" w:rsidP="00DC5AC9">
            <w:pPr>
              <w:jc w:val="right"/>
              <w:rPr>
                <w:sz w:val="16"/>
                <w:szCs w:val="16"/>
              </w:rPr>
            </w:pPr>
            <w:r w:rsidRPr="00DC5AC9">
              <w:rPr>
                <w:sz w:val="16"/>
                <w:szCs w:val="16"/>
              </w:rPr>
              <w:t xml:space="preserve">                                                                                   города Павловска от 23.05.2018 № 5/1.1 </w:t>
            </w:r>
          </w:p>
        </w:tc>
      </w:tr>
      <w:tr w:rsidR="00DC5AC9" w:rsidRPr="00DC5AC9" w:rsidTr="00DC5AC9">
        <w:trPr>
          <w:trHeight w:val="255"/>
        </w:trPr>
        <w:tc>
          <w:tcPr>
            <w:tcW w:w="710" w:type="dxa"/>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6804" w:type="dxa"/>
            <w:gridSpan w:val="3"/>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1417" w:type="dxa"/>
            <w:gridSpan w:val="3"/>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1513" w:type="dxa"/>
            <w:gridSpan w:val="2"/>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r>
      <w:tr w:rsidR="00DC5AC9" w:rsidRPr="00DC5AC9" w:rsidTr="00DC5AC9">
        <w:trPr>
          <w:trHeight w:val="735"/>
        </w:trPr>
        <w:tc>
          <w:tcPr>
            <w:tcW w:w="10444" w:type="dxa"/>
            <w:gridSpan w:val="9"/>
            <w:tcBorders>
              <w:top w:val="nil"/>
              <w:left w:val="nil"/>
              <w:bottom w:val="nil"/>
              <w:right w:val="nil"/>
            </w:tcBorders>
            <w:shd w:val="clear" w:color="auto" w:fill="auto"/>
            <w:vAlign w:val="bottom"/>
            <w:hideMark/>
          </w:tcPr>
          <w:p w:rsidR="00DC5AC9" w:rsidRPr="00DC5AC9" w:rsidRDefault="00DC5AC9" w:rsidP="00DC5AC9">
            <w:pPr>
              <w:jc w:val="center"/>
              <w:rPr>
                <w:b/>
                <w:bCs/>
                <w:sz w:val="16"/>
                <w:szCs w:val="16"/>
              </w:rPr>
            </w:pPr>
            <w:r w:rsidRPr="00DC5AC9">
              <w:rPr>
                <w:b/>
                <w:bCs/>
                <w:sz w:val="16"/>
                <w:szCs w:val="16"/>
              </w:rPr>
              <w:t xml:space="preserve">Показатели расходов бюджета муниципального образования города Павловска за 2017 год по разделам и подразделам классификации расходов бюджета </w:t>
            </w:r>
          </w:p>
        </w:tc>
      </w:tr>
      <w:tr w:rsidR="00DC5AC9" w:rsidRPr="00DC5AC9" w:rsidTr="00DC5AC9">
        <w:trPr>
          <w:trHeight w:val="255"/>
        </w:trPr>
        <w:tc>
          <w:tcPr>
            <w:tcW w:w="710" w:type="dxa"/>
            <w:tcBorders>
              <w:top w:val="nil"/>
              <w:left w:val="nil"/>
              <w:bottom w:val="nil"/>
              <w:right w:val="nil"/>
            </w:tcBorders>
            <w:shd w:val="clear" w:color="auto" w:fill="auto"/>
            <w:noWrap/>
            <w:vAlign w:val="bottom"/>
            <w:hideMark/>
          </w:tcPr>
          <w:p w:rsidR="00DC5AC9" w:rsidRPr="00DC5AC9" w:rsidRDefault="00DC5AC9" w:rsidP="00DC5AC9">
            <w:pPr>
              <w:jc w:val="center"/>
              <w:rPr>
                <w:b/>
                <w:bCs/>
                <w:sz w:val="16"/>
                <w:szCs w:val="16"/>
              </w:rPr>
            </w:pPr>
          </w:p>
        </w:tc>
        <w:tc>
          <w:tcPr>
            <w:tcW w:w="6804" w:type="dxa"/>
            <w:gridSpan w:val="3"/>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1417" w:type="dxa"/>
            <w:gridSpan w:val="3"/>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c>
          <w:tcPr>
            <w:tcW w:w="1513" w:type="dxa"/>
            <w:gridSpan w:val="2"/>
            <w:tcBorders>
              <w:top w:val="nil"/>
              <w:left w:val="nil"/>
              <w:bottom w:val="nil"/>
              <w:right w:val="nil"/>
            </w:tcBorders>
            <w:shd w:val="clear" w:color="auto" w:fill="auto"/>
            <w:noWrap/>
            <w:vAlign w:val="bottom"/>
            <w:hideMark/>
          </w:tcPr>
          <w:p w:rsidR="00DC5AC9" w:rsidRPr="00DC5AC9" w:rsidRDefault="00DC5AC9" w:rsidP="00DC5AC9">
            <w:pPr>
              <w:rPr>
                <w:sz w:val="16"/>
                <w:szCs w:val="16"/>
              </w:rPr>
            </w:pPr>
          </w:p>
        </w:tc>
      </w:tr>
      <w:tr w:rsidR="00DC5AC9" w:rsidRPr="00DC5AC9" w:rsidTr="00DC5AC9">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п/п</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Наименование</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Код раздела, подраздела</w:t>
            </w:r>
          </w:p>
        </w:tc>
        <w:tc>
          <w:tcPr>
            <w:tcW w:w="1513" w:type="dxa"/>
            <w:gridSpan w:val="2"/>
            <w:tcBorders>
              <w:top w:val="single" w:sz="4" w:space="0" w:color="auto"/>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Исполнено за год, тыс. руб.</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Общегосударственные вопросы</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0100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15 838,7</w:t>
            </w:r>
          </w:p>
        </w:tc>
      </w:tr>
      <w:tr w:rsidR="00DC5AC9" w:rsidRPr="00DC5AC9" w:rsidTr="006D45AB">
        <w:trPr>
          <w:trHeight w:val="2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Функционирование высшего должностного лица субъекта Российской Федерации и муниципального образования</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0102</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1 239,3</w:t>
            </w:r>
          </w:p>
        </w:tc>
      </w:tr>
      <w:tr w:rsidR="00DC5AC9" w:rsidRPr="00DC5AC9" w:rsidTr="00DC5AC9">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1.2.</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0103</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1 605,8</w:t>
            </w:r>
          </w:p>
        </w:tc>
      </w:tr>
      <w:tr w:rsidR="00DC5AC9" w:rsidRPr="00DC5AC9" w:rsidTr="006D45AB">
        <w:trPr>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1.3.</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0104</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12 635,9</w:t>
            </w:r>
          </w:p>
        </w:tc>
      </w:tr>
      <w:tr w:rsidR="00DC5AC9" w:rsidRPr="00DC5AC9" w:rsidTr="006C48E8">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1.4.</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Другие общегосударственные вопросы</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0113</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357,7</w:t>
            </w:r>
          </w:p>
        </w:tc>
      </w:tr>
      <w:tr w:rsidR="00DC5AC9" w:rsidRPr="00DC5AC9" w:rsidTr="00DC5AC9">
        <w:trPr>
          <w:trHeight w:val="14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2.</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Национальная безопасность и правоохранительная деятельность</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0300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35,5</w:t>
            </w:r>
          </w:p>
        </w:tc>
      </w:tr>
      <w:tr w:rsidR="00DC5AC9" w:rsidRPr="00DC5AC9" w:rsidTr="006D45AB">
        <w:trPr>
          <w:trHeight w:val="7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2.1</w:t>
            </w:r>
          </w:p>
        </w:tc>
        <w:tc>
          <w:tcPr>
            <w:tcW w:w="6804" w:type="dxa"/>
            <w:gridSpan w:val="3"/>
            <w:tcBorders>
              <w:top w:val="nil"/>
              <w:left w:val="nil"/>
              <w:bottom w:val="single" w:sz="4" w:space="0" w:color="auto"/>
              <w:right w:val="single" w:sz="4" w:space="0" w:color="auto"/>
            </w:tcBorders>
            <w:shd w:val="clear" w:color="000000" w:fill="FFFFFF"/>
            <w:vAlign w:val="center"/>
            <w:hideMark/>
          </w:tcPr>
          <w:p w:rsidR="00DC5AC9" w:rsidRPr="00DC5AC9" w:rsidRDefault="00DC5AC9" w:rsidP="00DC5AC9">
            <w:pPr>
              <w:rPr>
                <w:sz w:val="16"/>
                <w:szCs w:val="16"/>
              </w:rPr>
            </w:pPr>
            <w:r w:rsidRPr="00DC5AC9">
              <w:rPr>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0309</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35,5</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3.</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Национальная экономика</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0400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2 224,5</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Общеэкономические вопросы</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0401</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433,9</w:t>
            </w:r>
          </w:p>
        </w:tc>
      </w:tr>
      <w:tr w:rsidR="00DC5AC9" w:rsidRPr="00DC5AC9" w:rsidTr="00DC5AC9">
        <w:trPr>
          <w:trHeight w:val="12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3.2.</w:t>
            </w:r>
          </w:p>
        </w:tc>
        <w:tc>
          <w:tcPr>
            <w:tcW w:w="6804" w:type="dxa"/>
            <w:gridSpan w:val="3"/>
            <w:tcBorders>
              <w:top w:val="nil"/>
              <w:left w:val="nil"/>
              <w:bottom w:val="single" w:sz="4" w:space="0" w:color="auto"/>
              <w:right w:val="single" w:sz="4" w:space="0" w:color="auto"/>
            </w:tcBorders>
            <w:shd w:val="clear" w:color="auto" w:fill="auto"/>
            <w:hideMark/>
          </w:tcPr>
          <w:p w:rsidR="00DC5AC9" w:rsidRPr="00DC5AC9" w:rsidRDefault="00DC5AC9" w:rsidP="00DC5AC9">
            <w:pPr>
              <w:rPr>
                <w:sz w:val="16"/>
                <w:szCs w:val="16"/>
              </w:rPr>
            </w:pPr>
            <w:r w:rsidRPr="00DC5AC9">
              <w:rPr>
                <w:sz w:val="16"/>
                <w:szCs w:val="16"/>
              </w:rPr>
              <w:t>Дорожное хозяйство (дорожные фонды)</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0409</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1 788,0</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3.3.</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Другие вопросы в области национальной экономики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0412</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2,6</w:t>
            </w:r>
          </w:p>
        </w:tc>
      </w:tr>
      <w:tr w:rsidR="00DC5AC9" w:rsidRPr="00DC5AC9" w:rsidTr="00DC5AC9">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4.</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Жилищно-коммунальное хозяйство</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0500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34 652,7</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4.1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Благоустройство</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0503</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34 652,7</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5.</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Охрана окружающей среды</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0600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113,0</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5.1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Другие вопросы в области охраны окружающей среды</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0605</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113,0</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6.</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Образование</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0700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275,7</w:t>
            </w:r>
          </w:p>
        </w:tc>
      </w:tr>
      <w:tr w:rsidR="00DC5AC9" w:rsidRPr="00DC5AC9" w:rsidTr="00DC5AC9">
        <w:trPr>
          <w:trHeight w:val="1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Профессиональная подготовка, переподготовка и повышение квалификации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0705</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12,2</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6.2</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Молодежная политика</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0707</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263,5</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7.</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Культура, кинематография</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0800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3 408,8</w:t>
            </w:r>
          </w:p>
        </w:tc>
      </w:tr>
      <w:tr w:rsidR="00DC5AC9" w:rsidRPr="00DC5AC9" w:rsidTr="006C48E8">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7.1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Культура</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0801</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3 408,8</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8.</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Социальная политика</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1000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6 917,3</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Социальное обеспечение населения</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1003</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892,2</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8.2</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Охрана семьи и детства</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1004</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6 025,1</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9.</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Физическая культура и спорт</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1100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808,7</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9.1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Массовый спорт</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1102</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808,7</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10.1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b/>
                <w:bCs/>
                <w:sz w:val="16"/>
                <w:szCs w:val="16"/>
              </w:rPr>
            </w:pPr>
            <w:r w:rsidRPr="00DC5AC9">
              <w:rPr>
                <w:b/>
                <w:bCs/>
                <w:sz w:val="16"/>
                <w:szCs w:val="16"/>
              </w:rPr>
              <w:t>Средства массовой информации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1200</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b/>
                <w:bCs/>
                <w:sz w:val="16"/>
                <w:szCs w:val="16"/>
              </w:rPr>
            </w:pPr>
            <w:r w:rsidRPr="00DC5AC9">
              <w:rPr>
                <w:b/>
                <w:bCs/>
                <w:sz w:val="16"/>
                <w:szCs w:val="16"/>
              </w:rPr>
              <w:t>1 292,1</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10.1</w:t>
            </w:r>
          </w:p>
        </w:tc>
        <w:tc>
          <w:tcPr>
            <w:tcW w:w="6804"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rPr>
                <w:sz w:val="16"/>
                <w:szCs w:val="16"/>
              </w:rPr>
            </w:pPr>
            <w:r w:rsidRPr="00DC5AC9">
              <w:rPr>
                <w:sz w:val="16"/>
                <w:szCs w:val="16"/>
              </w:rPr>
              <w:t>Периодическая печать и издательства</w:t>
            </w:r>
          </w:p>
        </w:tc>
        <w:tc>
          <w:tcPr>
            <w:tcW w:w="1417" w:type="dxa"/>
            <w:gridSpan w:val="3"/>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1202</w:t>
            </w:r>
          </w:p>
        </w:tc>
        <w:tc>
          <w:tcPr>
            <w:tcW w:w="1513" w:type="dxa"/>
            <w:gridSpan w:val="2"/>
            <w:tcBorders>
              <w:top w:val="nil"/>
              <w:left w:val="nil"/>
              <w:bottom w:val="single" w:sz="4" w:space="0" w:color="auto"/>
              <w:right w:val="single" w:sz="4" w:space="0" w:color="auto"/>
            </w:tcBorders>
            <w:shd w:val="clear" w:color="auto" w:fill="auto"/>
            <w:vAlign w:val="center"/>
            <w:hideMark/>
          </w:tcPr>
          <w:p w:rsidR="00DC5AC9" w:rsidRPr="00DC5AC9" w:rsidRDefault="00DC5AC9" w:rsidP="00DC5AC9">
            <w:pPr>
              <w:jc w:val="center"/>
              <w:rPr>
                <w:sz w:val="16"/>
                <w:szCs w:val="16"/>
              </w:rPr>
            </w:pPr>
            <w:r w:rsidRPr="00DC5AC9">
              <w:rPr>
                <w:sz w:val="16"/>
                <w:szCs w:val="16"/>
              </w:rPr>
              <w:t>1 292,1</w:t>
            </w:r>
          </w:p>
        </w:tc>
      </w:tr>
      <w:tr w:rsidR="00DC5AC9" w:rsidRPr="00DC5AC9" w:rsidTr="006D45AB">
        <w:trPr>
          <w:trHeight w:val="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C5AC9" w:rsidRPr="00DC5AC9" w:rsidRDefault="00DC5AC9" w:rsidP="00DC5AC9">
            <w:pPr>
              <w:jc w:val="center"/>
              <w:rPr>
                <w:sz w:val="16"/>
                <w:szCs w:val="16"/>
              </w:rPr>
            </w:pPr>
            <w:r w:rsidRPr="00DC5AC9">
              <w:rPr>
                <w:sz w:val="16"/>
                <w:szCs w:val="16"/>
              </w:rPr>
              <w:t> </w:t>
            </w:r>
          </w:p>
        </w:tc>
        <w:tc>
          <w:tcPr>
            <w:tcW w:w="6804" w:type="dxa"/>
            <w:gridSpan w:val="3"/>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rPr>
                <w:b/>
                <w:bCs/>
                <w:sz w:val="16"/>
                <w:szCs w:val="16"/>
              </w:rPr>
            </w:pPr>
            <w:r w:rsidRPr="00DC5AC9">
              <w:rPr>
                <w:b/>
                <w:bCs/>
                <w:sz w:val="16"/>
                <w:szCs w:val="16"/>
              </w:rPr>
              <w:t>ИТОГО РАСХОДОВ</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rPr>
                <w:b/>
                <w:bCs/>
                <w:sz w:val="16"/>
                <w:szCs w:val="16"/>
              </w:rPr>
            </w:pPr>
            <w:r w:rsidRPr="00DC5AC9">
              <w:rPr>
                <w:b/>
                <w:bCs/>
                <w:sz w:val="16"/>
                <w:szCs w:val="16"/>
              </w:rPr>
              <w:t> </w:t>
            </w:r>
          </w:p>
        </w:tc>
        <w:tc>
          <w:tcPr>
            <w:tcW w:w="1513" w:type="dxa"/>
            <w:gridSpan w:val="2"/>
            <w:tcBorders>
              <w:top w:val="nil"/>
              <w:left w:val="nil"/>
              <w:bottom w:val="single" w:sz="4" w:space="0" w:color="auto"/>
              <w:right w:val="single" w:sz="4" w:space="0" w:color="auto"/>
            </w:tcBorders>
            <w:shd w:val="clear" w:color="auto" w:fill="auto"/>
            <w:noWrap/>
            <w:vAlign w:val="center"/>
            <w:hideMark/>
          </w:tcPr>
          <w:p w:rsidR="00DC5AC9" w:rsidRPr="00DC5AC9" w:rsidRDefault="00DC5AC9" w:rsidP="00DC5AC9">
            <w:pPr>
              <w:jc w:val="center"/>
              <w:rPr>
                <w:b/>
                <w:bCs/>
                <w:sz w:val="16"/>
                <w:szCs w:val="16"/>
              </w:rPr>
            </w:pPr>
            <w:r w:rsidRPr="00DC5AC9">
              <w:rPr>
                <w:b/>
                <w:bCs/>
                <w:sz w:val="16"/>
                <w:szCs w:val="16"/>
              </w:rPr>
              <w:t xml:space="preserve">   65 567,0   </w:t>
            </w:r>
          </w:p>
        </w:tc>
      </w:tr>
      <w:tr w:rsidR="00DC5AC9" w:rsidRPr="00DC5AC9" w:rsidTr="006D45AB">
        <w:tblPrEx>
          <w:tblLook w:val="0000" w:firstRow="0" w:lastRow="0" w:firstColumn="0" w:lastColumn="0" w:noHBand="0" w:noVBand="0"/>
        </w:tblPrEx>
        <w:trPr>
          <w:gridAfter w:val="1"/>
          <w:wAfter w:w="95" w:type="dxa"/>
          <w:trHeight w:val="247"/>
        </w:trPr>
        <w:tc>
          <w:tcPr>
            <w:tcW w:w="885" w:type="dxa"/>
            <w:gridSpan w:val="2"/>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c>
          <w:tcPr>
            <w:tcW w:w="1985" w:type="dxa"/>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c>
          <w:tcPr>
            <w:tcW w:w="4819" w:type="dxa"/>
            <w:gridSpan w:val="2"/>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p w:rsidR="00DC5AC9" w:rsidRPr="00DC5AC9" w:rsidRDefault="00DC5AC9" w:rsidP="00DC5AC9">
            <w:pPr>
              <w:autoSpaceDE w:val="0"/>
              <w:autoSpaceDN w:val="0"/>
              <w:adjustRightInd w:val="0"/>
              <w:jc w:val="right"/>
              <w:rPr>
                <w:color w:val="000000"/>
                <w:sz w:val="16"/>
                <w:szCs w:val="16"/>
              </w:rPr>
            </w:pPr>
            <w:r w:rsidRPr="00DC5AC9">
              <w:rPr>
                <w:color w:val="000000"/>
                <w:sz w:val="16"/>
                <w:szCs w:val="16"/>
              </w:rPr>
              <w:t xml:space="preserve">              </w:t>
            </w:r>
          </w:p>
          <w:p w:rsidR="00DC5AC9" w:rsidRPr="00DC5AC9" w:rsidRDefault="00DC5AC9" w:rsidP="00DC5AC9">
            <w:pPr>
              <w:autoSpaceDE w:val="0"/>
              <w:autoSpaceDN w:val="0"/>
              <w:adjustRightInd w:val="0"/>
              <w:jc w:val="right"/>
              <w:rPr>
                <w:color w:val="000000"/>
                <w:sz w:val="16"/>
                <w:szCs w:val="16"/>
              </w:rPr>
            </w:pPr>
          </w:p>
          <w:p w:rsidR="00DC5AC9" w:rsidRPr="00DC5AC9" w:rsidRDefault="00DC5AC9" w:rsidP="00DC5AC9">
            <w:pPr>
              <w:autoSpaceDE w:val="0"/>
              <w:autoSpaceDN w:val="0"/>
              <w:adjustRightInd w:val="0"/>
              <w:jc w:val="right"/>
              <w:rPr>
                <w:color w:val="000000"/>
                <w:sz w:val="16"/>
                <w:szCs w:val="16"/>
              </w:rPr>
            </w:pPr>
            <w:r w:rsidRPr="00DC5AC9">
              <w:rPr>
                <w:color w:val="000000"/>
                <w:sz w:val="16"/>
                <w:szCs w:val="16"/>
              </w:rPr>
              <w:t>Приложение № 4</w:t>
            </w:r>
          </w:p>
        </w:tc>
        <w:tc>
          <w:tcPr>
            <w:tcW w:w="1134" w:type="dxa"/>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c>
          <w:tcPr>
            <w:tcW w:w="1526" w:type="dxa"/>
            <w:gridSpan w:val="2"/>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r>
      <w:tr w:rsidR="00DC5AC9" w:rsidRPr="00DC5AC9" w:rsidTr="006D45AB">
        <w:tblPrEx>
          <w:tblLook w:val="0000" w:firstRow="0" w:lastRow="0" w:firstColumn="0" w:lastColumn="0" w:noHBand="0" w:noVBand="0"/>
        </w:tblPrEx>
        <w:trPr>
          <w:gridAfter w:val="1"/>
          <w:wAfter w:w="95" w:type="dxa"/>
          <w:trHeight w:val="247"/>
        </w:trPr>
        <w:tc>
          <w:tcPr>
            <w:tcW w:w="885" w:type="dxa"/>
            <w:gridSpan w:val="2"/>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c>
          <w:tcPr>
            <w:tcW w:w="1985" w:type="dxa"/>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c>
          <w:tcPr>
            <w:tcW w:w="5953" w:type="dxa"/>
            <w:gridSpan w:val="3"/>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r w:rsidRPr="00DC5AC9">
              <w:rPr>
                <w:color w:val="000000"/>
                <w:sz w:val="16"/>
                <w:szCs w:val="16"/>
              </w:rPr>
              <w:t xml:space="preserve">                 к решению Муниципального Совета </w:t>
            </w:r>
          </w:p>
        </w:tc>
        <w:tc>
          <w:tcPr>
            <w:tcW w:w="1526" w:type="dxa"/>
            <w:gridSpan w:val="2"/>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r>
      <w:tr w:rsidR="00DC5AC9" w:rsidRPr="00DC5AC9" w:rsidTr="006D45AB">
        <w:tblPrEx>
          <w:tblLook w:val="0000" w:firstRow="0" w:lastRow="0" w:firstColumn="0" w:lastColumn="0" w:noHBand="0" w:noVBand="0"/>
        </w:tblPrEx>
        <w:trPr>
          <w:gridAfter w:val="1"/>
          <w:wAfter w:w="95" w:type="dxa"/>
          <w:trHeight w:val="247"/>
        </w:trPr>
        <w:tc>
          <w:tcPr>
            <w:tcW w:w="885" w:type="dxa"/>
            <w:gridSpan w:val="2"/>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c>
          <w:tcPr>
            <w:tcW w:w="1985" w:type="dxa"/>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c>
          <w:tcPr>
            <w:tcW w:w="5953" w:type="dxa"/>
            <w:gridSpan w:val="3"/>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r w:rsidRPr="00DC5AC9">
              <w:rPr>
                <w:color w:val="000000"/>
                <w:sz w:val="16"/>
                <w:szCs w:val="16"/>
              </w:rPr>
              <w:t xml:space="preserve">             города Павловска от 23.05.2018 № 5/1.1</w:t>
            </w:r>
          </w:p>
        </w:tc>
        <w:tc>
          <w:tcPr>
            <w:tcW w:w="1526" w:type="dxa"/>
            <w:gridSpan w:val="2"/>
            <w:tcBorders>
              <w:top w:val="nil"/>
              <w:left w:val="nil"/>
              <w:bottom w:val="nil"/>
              <w:right w:val="nil"/>
            </w:tcBorders>
          </w:tcPr>
          <w:p w:rsidR="00DC5AC9" w:rsidRPr="00DC5AC9" w:rsidRDefault="00DC5AC9" w:rsidP="00DC5AC9">
            <w:pPr>
              <w:autoSpaceDE w:val="0"/>
              <w:autoSpaceDN w:val="0"/>
              <w:adjustRightInd w:val="0"/>
              <w:jc w:val="right"/>
              <w:rPr>
                <w:color w:val="000000"/>
                <w:sz w:val="16"/>
                <w:szCs w:val="16"/>
              </w:rPr>
            </w:pPr>
          </w:p>
        </w:tc>
      </w:tr>
      <w:tr w:rsidR="00DC5AC9" w:rsidRPr="00DC5AC9" w:rsidTr="00DC5AC9">
        <w:tblPrEx>
          <w:tblLook w:val="0000" w:firstRow="0" w:lastRow="0" w:firstColumn="0" w:lastColumn="0" w:noHBand="0" w:noVBand="0"/>
        </w:tblPrEx>
        <w:trPr>
          <w:gridAfter w:val="1"/>
          <w:wAfter w:w="95" w:type="dxa"/>
          <w:trHeight w:val="1526"/>
        </w:trPr>
        <w:tc>
          <w:tcPr>
            <w:tcW w:w="10349" w:type="dxa"/>
            <w:gridSpan w:val="8"/>
            <w:tcBorders>
              <w:top w:val="nil"/>
              <w:left w:val="nil"/>
              <w:bottom w:val="nil"/>
              <w:right w:val="nil"/>
            </w:tcBorders>
          </w:tcPr>
          <w:p w:rsidR="00DC5AC9" w:rsidRPr="00DC5AC9" w:rsidRDefault="00DC5AC9" w:rsidP="006D45AB">
            <w:pPr>
              <w:autoSpaceDE w:val="0"/>
              <w:autoSpaceDN w:val="0"/>
              <w:adjustRightInd w:val="0"/>
              <w:jc w:val="center"/>
              <w:rPr>
                <w:b/>
                <w:bCs/>
                <w:color w:val="000000"/>
                <w:sz w:val="16"/>
                <w:szCs w:val="16"/>
              </w:rPr>
            </w:pPr>
          </w:p>
          <w:p w:rsidR="00DC5AC9" w:rsidRPr="00DC5AC9" w:rsidRDefault="00DC5AC9" w:rsidP="006D45AB">
            <w:pPr>
              <w:autoSpaceDE w:val="0"/>
              <w:autoSpaceDN w:val="0"/>
              <w:adjustRightInd w:val="0"/>
              <w:jc w:val="center"/>
              <w:rPr>
                <w:b/>
                <w:bCs/>
                <w:color w:val="000000"/>
                <w:sz w:val="16"/>
                <w:szCs w:val="16"/>
              </w:rPr>
            </w:pPr>
            <w:r w:rsidRPr="00DC5AC9">
              <w:rPr>
                <w:b/>
                <w:bCs/>
                <w:color w:val="000000"/>
                <w:sz w:val="16"/>
                <w:szCs w:val="16"/>
              </w:rPr>
              <w:t xml:space="preserve">Показатели источников </w:t>
            </w:r>
            <w:r w:rsidR="006D45AB">
              <w:rPr>
                <w:b/>
                <w:bCs/>
                <w:color w:val="000000"/>
                <w:sz w:val="16"/>
                <w:szCs w:val="16"/>
              </w:rPr>
              <w:t xml:space="preserve">финансирования дефицита  </w:t>
            </w:r>
            <w:r w:rsidRPr="00DC5AC9">
              <w:rPr>
                <w:b/>
                <w:bCs/>
                <w:color w:val="000000"/>
                <w:sz w:val="16"/>
                <w:szCs w:val="16"/>
              </w:rPr>
              <w:t>бюджета муниципального образования                                                                                                                   города Павловска за 2017 год по кодам к</w:t>
            </w:r>
            <w:bookmarkStart w:id="0" w:name="_GoBack"/>
            <w:bookmarkEnd w:id="0"/>
            <w:r w:rsidRPr="00DC5AC9">
              <w:rPr>
                <w:b/>
                <w:bCs/>
                <w:color w:val="000000"/>
                <w:sz w:val="16"/>
                <w:szCs w:val="16"/>
              </w:rPr>
              <w:t>лассификации источников финансирования</w:t>
            </w:r>
            <w:r w:rsidR="006D45AB">
              <w:rPr>
                <w:b/>
                <w:bCs/>
                <w:color w:val="000000"/>
                <w:sz w:val="16"/>
                <w:szCs w:val="16"/>
              </w:rPr>
              <w:t xml:space="preserve"> </w:t>
            </w:r>
            <w:r w:rsidRPr="00DC5AC9">
              <w:rPr>
                <w:b/>
                <w:bCs/>
                <w:color w:val="000000"/>
                <w:sz w:val="16"/>
                <w:szCs w:val="16"/>
              </w:rPr>
              <w:t xml:space="preserve"> дефицитов бюджетов</w:t>
            </w:r>
          </w:p>
        </w:tc>
      </w:tr>
      <w:tr w:rsidR="00DC5AC9" w:rsidRPr="00DC5AC9" w:rsidTr="006D45AB">
        <w:tblPrEx>
          <w:tblLook w:val="0000" w:firstRow="0" w:lastRow="0" w:firstColumn="0" w:lastColumn="0" w:noHBand="0" w:noVBand="0"/>
        </w:tblPrEx>
        <w:trPr>
          <w:gridAfter w:val="1"/>
          <w:wAfter w:w="95" w:type="dxa"/>
          <w:trHeight w:val="145"/>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Код главы</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6D45AB">
            <w:pPr>
              <w:autoSpaceDE w:val="0"/>
              <w:autoSpaceDN w:val="0"/>
              <w:adjustRightInd w:val="0"/>
              <w:jc w:val="center"/>
              <w:rPr>
                <w:color w:val="000000"/>
                <w:sz w:val="16"/>
                <w:szCs w:val="16"/>
              </w:rPr>
            </w:pPr>
            <w:r w:rsidRPr="00DC5AC9">
              <w:rPr>
                <w:color w:val="000000"/>
                <w:sz w:val="16"/>
                <w:szCs w:val="16"/>
              </w:rPr>
              <w:t>Код группы, подгруппы, статьи и вида источников</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Наименование</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Сумма, тыс. руб.</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Исполнено за 2017 год, тыс. руб.</w:t>
            </w:r>
          </w:p>
        </w:tc>
      </w:tr>
      <w:tr w:rsidR="00DC5AC9" w:rsidRPr="00DC5AC9" w:rsidTr="006D45AB">
        <w:tblPrEx>
          <w:tblLook w:val="0000" w:firstRow="0" w:lastRow="0" w:firstColumn="0" w:lastColumn="0" w:noHBand="0" w:noVBand="0"/>
        </w:tblPrEx>
        <w:trPr>
          <w:gridAfter w:val="1"/>
          <w:wAfter w:w="95" w:type="dxa"/>
          <w:trHeight w:val="50"/>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b/>
                <w:bCs/>
                <w:color w:val="000000"/>
                <w:sz w:val="16"/>
                <w:szCs w:val="16"/>
              </w:rPr>
            </w:pPr>
            <w:r w:rsidRPr="00DC5AC9">
              <w:rPr>
                <w:b/>
                <w:bCs/>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6D45AB">
            <w:pPr>
              <w:autoSpaceDE w:val="0"/>
              <w:autoSpaceDN w:val="0"/>
              <w:adjustRightInd w:val="0"/>
              <w:jc w:val="center"/>
              <w:rPr>
                <w:b/>
                <w:bCs/>
                <w:color w:val="000000"/>
                <w:sz w:val="16"/>
                <w:szCs w:val="16"/>
              </w:rPr>
            </w:pP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b/>
                <w:bCs/>
                <w:color w:val="000000"/>
                <w:sz w:val="16"/>
                <w:szCs w:val="16"/>
              </w:rPr>
            </w:pPr>
            <w:r w:rsidRPr="00DC5AC9">
              <w:rPr>
                <w:b/>
                <w:bCs/>
                <w:color w:val="000000"/>
                <w:sz w:val="16"/>
                <w:szCs w:val="16"/>
              </w:rPr>
              <w:t>Источники финансирования дефицита бюджета  - всего</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b/>
                <w:bCs/>
                <w:color w:val="000000"/>
                <w:sz w:val="16"/>
                <w:szCs w:val="16"/>
              </w:rPr>
            </w:pPr>
            <w:r w:rsidRPr="00DC5AC9">
              <w:rPr>
                <w:b/>
                <w:bCs/>
                <w:color w:val="000000"/>
                <w:sz w:val="16"/>
                <w:szCs w:val="16"/>
              </w:rPr>
              <w:t>0,0</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b/>
                <w:bCs/>
                <w:color w:val="000000"/>
                <w:sz w:val="16"/>
                <w:szCs w:val="16"/>
              </w:rPr>
            </w:pPr>
            <w:r w:rsidRPr="00DC5AC9">
              <w:rPr>
                <w:b/>
                <w:bCs/>
                <w:color w:val="000000"/>
                <w:sz w:val="16"/>
                <w:szCs w:val="16"/>
              </w:rPr>
              <w:t>-12 665,3</w:t>
            </w:r>
          </w:p>
        </w:tc>
      </w:tr>
      <w:tr w:rsidR="00DC5AC9" w:rsidRPr="00DC5AC9" w:rsidTr="006D45AB">
        <w:tblPrEx>
          <w:tblLook w:val="0000" w:firstRow="0" w:lastRow="0" w:firstColumn="0" w:lastColumn="0" w:noHBand="0" w:noVBand="0"/>
        </w:tblPrEx>
        <w:trPr>
          <w:gridAfter w:val="1"/>
          <w:wAfter w:w="95" w:type="dxa"/>
          <w:trHeight w:val="250"/>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b/>
                <w:bCs/>
                <w:color w:val="000000"/>
                <w:sz w:val="16"/>
                <w:szCs w:val="16"/>
              </w:rPr>
            </w:pPr>
            <w:r w:rsidRPr="00DC5AC9">
              <w:rPr>
                <w:b/>
                <w:bCs/>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6D45AB">
            <w:pPr>
              <w:autoSpaceDE w:val="0"/>
              <w:autoSpaceDN w:val="0"/>
              <w:adjustRightInd w:val="0"/>
              <w:jc w:val="center"/>
              <w:rPr>
                <w:b/>
                <w:bCs/>
                <w:color w:val="000000"/>
                <w:sz w:val="16"/>
                <w:szCs w:val="16"/>
              </w:rPr>
            </w:pPr>
            <w:r w:rsidRPr="00DC5AC9">
              <w:rPr>
                <w:b/>
                <w:bCs/>
                <w:color w:val="000000"/>
                <w:sz w:val="16"/>
                <w:szCs w:val="16"/>
              </w:rPr>
              <w:t>01 00 00 00 00 0000 000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b/>
                <w:bCs/>
                <w:color w:val="000000"/>
                <w:sz w:val="16"/>
                <w:szCs w:val="16"/>
              </w:rPr>
            </w:pPr>
            <w:r w:rsidRPr="00DC5AC9">
              <w:rPr>
                <w:b/>
                <w:bCs/>
                <w:color w:val="000000"/>
                <w:sz w:val="16"/>
                <w:szCs w:val="16"/>
              </w:rPr>
              <w:t xml:space="preserve">Источники внутреннего финансирования дефицитов бюджетов </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b/>
                <w:bCs/>
                <w:color w:val="000000"/>
                <w:sz w:val="16"/>
                <w:szCs w:val="16"/>
              </w:rPr>
            </w:pPr>
            <w:r w:rsidRPr="00DC5AC9">
              <w:rPr>
                <w:b/>
                <w:bCs/>
                <w:color w:val="000000"/>
                <w:sz w:val="16"/>
                <w:szCs w:val="16"/>
              </w:rPr>
              <w:t>0,0</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b/>
                <w:bCs/>
                <w:color w:val="000000"/>
                <w:sz w:val="16"/>
                <w:szCs w:val="16"/>
              </w:rPr>
            </w:pPr>
            <w:r w:rsidRPr="00DC5AC9">
              <w:rPr>
                <w:b/>
                <w:bCs/>
                <w:color w:val="000000"/>
                <w:sz w:val="16"/>
                <w:szCs w:val="16"/>
              </w:rPr>
              <w:t>-12 665,3</w:t>
            </w:r>
          </w:p>
        </w:tc>
      </w:tr>
      <w:tr w:rsidR="00DC5AC9" w:rsidRPr="00DC5AC9" w:rsidTr="006D45AB">
        <w:tblPrEx>
          <w:tblLook w:val="0000" w:firstRow="0" w:lastRow="0" w:firstColumn="0" w:lastColumn="0" w:noHBand="0" w:noVBand="0"/>
        </w:tblPrEx>
        <w:trPr>
          <w:gridAfter w:val="1"/>
          <w:wAfter w:w="95" w:type="dxa"/>
          <w:trHeight w:val="200"/>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01 05 00 00 00 0000 000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Изменение остатков средств на счетах по учету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0,0</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-12 665,3</w:t>
            </w:r>
          </w:p>
        </w:tc>
      </w:tr>
      <w:tr w:rsidR="00DC5AC9" w:rsidRPr="00DC5AC9" w:rsidTr="006D45AB">
        <w:tblPrEx>
          <w:tblLook w:val="0000" w:firstRow="0" w:lastRow="0" w:firstColumn="0" w:lastColumn="0" w:noHBand="0" w:noVBand="0"/>
        </w:tblPrEx>
        <w:trPr>
          <w:gridAfter w:val="1"/>
          <w:wAfter w:w="95" w:type="dxa"/>
          <w:trHeight w:val="278"/>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01 05 00 00 00 0000 500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Увеличение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-72 304,3</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-78 232,3</w:t>
            </w:r>
          </w:p>
        </w:tc>
      </w:tr>
      <w:tr w:rsidR="00DC5AC9" w:rsidRPr="00DC5AC9" w:rsidTr="006D45AB">
        <w:tblPrEx>
          <w:tblLook w:val="0000" w:firstRow="0" w:lastRow="0" w:firstColumn="0" w:lastColumn="0" w:noHBand="0" w:noVBand="0"/>
        </w:tblPrEx>
        <w:trPr>
          <w:gridAfter w:val="1"/>
          <w:wAfter w:w="95" w:type="dxa"/>
          <w:trHeight w:val="50"/>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01 05 02 00 00 0000 500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Увеличение прочих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-72 304,3</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-78 232,3</w:t>
            </w:r>
          </w:p>
        </w:tc>
      </w:tr>
      <w:tr w:rsidR="00DC5AC9" w:rsidRPr="00DC5AC9" w:rsidTr="006D45AB">
        <w:tblPrEx>
          <w:tblLook w:val="0000" w:firstRow="0" w:lastRow="0" w:firstColumn="0" w:lastColumn="0" w:noHBand="0" w:noVBand="0"/>
        </w:tblPrEx>
        <w:trPr>
          <w:gridAfter w:val="1"/>
          <w:wAfter w:w="95" w:type="dxa"/>
          <w:trHeight w:val="67"/>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01 05 02 01 00 0000 510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Увеличение прочих остатков денежных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-72 304,3</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-78 232,3</w:t>
            </w:r>
          </w:p>
        </w:tc>
      </w:tr>
      <w:tr w:rsidR="00DC5AC9" w:rsidRPr="00DC5AC9" w:rsidTr="006D45AB">
        <w:tblPrEx>
          <w:tblLook w:val="0000" w:firstRow="0" w:lastRow="0" w:firstColumn="0" w:lastColumn="0" w:noHBand="0" w:noVBand="0"/>
        </w:tblPrEx>
        <w:trPr>
          <w:gridAfter w:val="1"/>
          <w:wAfter w:w="95" w:type="dxa"/>
          <w:trHeight w:val="56"/>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987</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01 05 02 01 03 0000 510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Увеличение прочих остатков денежных средств бюджетов внутригородских муниципальных образований Санкт-Петербурга</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-72 304,3</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-78 232,3</w:t>
            </w:r>
          </w:p>
        </w:tc>
      </w:tr>
      <w:tr w:rsidR="00DC5AC9" w:rsidRPr="00DC5AC9" w:rsidTr="006D45AB">
        <w:tblPrEx>
          <w:tblLook w:val="0000" w:firstRow="0" w:lastRow="0" w:firstColumn="0" w:lastColumn="0" w:noHBand="0" w:noVBand="0"/>
        </w:tblPrEx>
        <w:trPr>
          <w:gridAfter w:val="1"/>
          <w:wAfter w:w="95" w:type="dxa"/>
          <w:trHeight w:val="50"/>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01 05 00 00 00 0000 600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Уменьшение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72 304,3</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65 567,0</w:t>
            </w:r>
          </w:p>
        </w:tc>
      </w:tr>
      <w:tr w:rsidR="00DC5AC9" w:rsidRPr="00DC5AC9" w:rsidTr="006D45AB">
        <w:tblPrEx>
          <w:tblLook w:val="0000" w:firstRow="0" w:lastRow="0" w:firstColumn="0" w:lastColumn="0" w:noHBand="0" w:noVBand="0"/>
        </w:tblPrEx>
        <w:trPr>
          <w:gridAfter w:val="1"/>
          <w:wAfter w:w="95" w:type="dxa"/>
          <w:trHeight w:val="220"/>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01 05 02 00 00 0000 600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Уменьшение прочих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72 304,3</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65 567,0</w:t>
            </w:r>
          </w:p>
        </w:tc>
      </w:tr>
      <w:tr w:rsidR="00DC5AC9" w:rsidRPr="00DC5AC9" w:rsidTr="006D45AB">
        <w:tblPrEx>
          <w:tblLook w:val="0000" w:firstRow="0" w:lastRow="0" w:firstColumn="0" w:lastColumn="0" w:noHBand="0" w:noVBand="0"/>
        </w:tblPrEx>
        <w:trPr>
          <w:gridAfter w:val="1"/>
          <w:wAfter w:w="95" w:type="dxa"/>
          <w:trHeight w:val="158"/>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000</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01 05 02 01 00 0000 610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Уменьшение прочих остатков денежных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72 304,3</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65 567,0</w:t>
            </w:r>
          </w:p>
        </w:tc>
      </w:tr>
      <w:tr w:rsidR="00DC5AC9" w:rsidRPr="00DC5AC9" w:rsidTr="006D45AB">
        <w:tblPrEx>
          <w:tblLook w:val="0000" w:firstRow="0" w:lastRow="0" w:firstColumn="0" w:lastColumn="0" w:noHBand="0" w:noVBand="0"/>
        </w:tblPrEx>
        <w:trPr>
          <w:gridAfter w:val="1"/>
          <w:wAfter w:w="95" w:type="dxa"/>
          <w:trHeight w:val="376"/>
        </w:trPr>
        <w:tc>
          <w:tcPr>
            <w:tcW w:w="885"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987</w:t>
            </w:r>
          </w:p>
        </w:tc>
        <w:tc>
          <w:tcPr>
            <w:tcW w:w="1985"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 xml:space="preserve">  01 05 02 01 03 0000 610</w:t>
            </w:r>
          </w:p>
        </w:tc>
        <w:tc>
          <w:tcPr>
            <w:tcW w:w="4819"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rPr>
                <w:color w:val="000000"/>
                <w:sz w:val="16"/>
                <w:szCs w:val="16"/>
              </w:rPr>
            </w:pPr>
            <w:r w:rsidRPr="00DC5AC9">
              <w:rPr>
                <w:color w:val="000000"/>
                <w:sz w:val="16"/>
                <w:szCs w:val="16"/>
              </w:rPr>
              <w:t>Уменьшение прочих остатков денежных средств бюджетов внутригородских муниципальных образований Санкт-Петербурга</w:t>
            </w:r>
          </w:p>
        </w:tc>
        <w:tc>
          <w:tcPr>
            <w:tcW w:w="1134" w:type="dxa"/>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72 304,3</w:t>
            </w:r>
          </w:p>
        </w:tc>
        <w:tc>
          <w:tcPr>
            <w:tcW w:w="1526" w:type="dxa"/>
            <w:gridSpan w:val="2"/>
            <w:tcBorders>
              <w:top w:val="single" w:sz="6" w:space="0" w:color="auto"/>
              <w:left w:val="single" w:sz="6" w:space="0" w:color="auto"/>
              <w:bottom w:val="single" w:sz="6" w:space="0" w:color="auto"/>
              <w:right w:val="single" w:sz="6" w:space="0" w:color="auto"/>
            </w:tcBorders>
          </w:tcPr>
          <w:p w:rsidR="00DC5AC9" w:rsidRPr="00DC5AC9" w:rsidRDefault="00DC5AC9" w:rsidP="00DC5AC9">
            <w:pPr>
              <w:autoSpaceDE w:val="0"/>
              <w:autoSpaceDN w:val="0"/>
              <w:adjustRightInd w:val="0"/>
              <w:jc w:val="center"/>
              <w:rPr>
                <w:color w:val="000000"/>
                <w:sz w:val="16"/>
                <w:szCs w:val="16"/>
              </w:rPr>
            </w:pPr>
            <w:r w:rsidRPr="00DC5AC9">
              <w:rPr>
                <w:color w:val="000000"/>
                <w:sz w:val="16"/>
                <w:szCs w:val="16"/>
              </w:rPr>
              <w:t>65 567,0</w:t>
            </w:r>
          </w:p>
        </w:tc>
      </w:tr>
    </w:tbl>
    <w:p w:rsidR="00DC5AC9" w:rsidRPr="00DC5AC9" w:rsidRDefault="00DC5AC9" w:rsidP="00DC5AC9">
      <w:pPr>
        <w:overflowPunct w:val="0"/>
        <w:autoSpaceDE w:val="0"/>
        <w:autoSpaceDN w:val="0"/>
        <w:adjustRightInd w:val="0"/>
        <w:textAlignment w:val="baseline"/>
        <w:rPr>
          <w:sz w:val="16"/>
          <w:szCs w:val="16"/>
        </w:rPr>
      </w:pPr>
    </w:p>
    <w:p w:rsidR="00DC5AC9" w:rsidRPr="00DC5AC9" w:rsidRDefault="00DC5AC9" w:rsidP="00DC5AC9">
      <w:pPr>
        <w:overflowPunct w:val="0"/>
        <w:autoSpaceDE w:val="0"/>
        <w:autoSpaceDN w:val="0"/>
        <w:adjustRightInd w:val="0"/>
        <w:textAlignment w:val="baseline"/>
        <w:rPr>
          <w:sz w:val="16"/>
          <w:szCs w:val="16"/>
        </w:rPr>
      </w:pPr>
    </w:p>
    <w:p w:rsidR="006D45AB" w:rsidRPr="006D45AB" w:rsidRDefault="006D45AB" w:rsidP="006D45AB">
      <w:pPr>
        <w:overflowPunct w:val="0"/>
        <w:autoSpaceDE w:val="0"/>
        <w:autoSpaceDN w:val="0"/>
        <w:adjustRightInd w:val="0"/>
        <w:jc w:val="center"/>
        <w:textAlignment w:val="baseline"/>
        <w:rPr>
          <w:sz w:val="16"/>
          <w:szCs w:val="16"/>
        </w:rPr>
      </w:pPr>
      <w:r w:rsidRPr="006D45AB">
        <w:rPr>
          <w:noProof/>
          <w:sz w:val="16"/>
          <w:szCs w:val="16"/>
        </w:rPr>
        <w:lastRenderedPageBreak/>
        <w:drawing>
          <wp:inline distT="0" distB="0" distL="0" distR="0">
            <wp:extent cx="511175" cy="640715"/>
            <wp:effectExtent l="0" t="0" r="3175" b="698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75" cy="640715"/>
                    </a:xfrm>
                    <a:prstGeom prst="rect">
                      <a:avLst/>
                    </a:prstGeom>
                    <a:noFill/>
                    <a:ln>
                      <a:noFill/>
                    </a:ln>
                  </pic:spPr>
                </pic:pic>
              </a:graphicData>
            </a:graphic>
          </wp:inline>
        </w:drawing>
      </w:r>
    </w:p>
    <w:p w:rsidR="006D45AB" w:rsidRPr="006D45AB" w:rsidRDefault="006D45AB" w:rsidP="006D45AB">
      <w:pPr>
        <w:overflowPunct w:val="0"/>
        <w:autoSpaceDE w:val="0"/>
        <w:autoSpaceDN w:val="0"/>
        <w:adjustRightInd w:val="0"/>
        <w:jc w:val="center"/>
        <w:textAlignment w:val="baseline"/>
        <w:rPr>
          <w:b/>
          <w:sz w:val="16"/>
          <w:szCs w:val="16"/>
        </w:rPr>
      </w:pPr>
    </w:p>
    <w:p w:rsidR="006D45AB" w:rsidRPr="006D45AB" w:rsidRDefault="006D45AB" w:rsidP="006D45AB">
      <w:pPr>
        <w:overflowPunct w:val="0"/>
        <w:autoSpaceDE w:val="0"/>
        <w:autoSpaceDN w:val="0"/>
        <w:adjustRightInd w:val="0"/>
        <w:jc w:val="center"/>
        <w:textAlignment w:val="baseline"/>
        <w:rPr>
          <w:b/>
          <w:sz w:val="16"/>
          <w:szCs w:val="16"/>
        </w:rPr>
      </w:pPr>
      <w:r w:rsidRPr="006D45AB">
        <w:rPr>
          <w:b/>
          <w:sz w:val="16"/>
          <w:szCs w:val="16"/>
        </w:rPr>
        <w:t>Муниципальный совет</w:t>
      </w:r>
    </w:p>
    <w:p w:rsidR="006D45AB" w:rsidRPr="006D45AB" w:rsidRDefault="006D45AB" w:rsidP="006D45AB">
      <w:pPr>
        <w:overflowPunct w:val="0"/>
        <w:autoSpaceDE w:val="0"/>
        <w:autoSpaceDN w:val="0"/>
        <w:adjustRightInd w:val="0"/>
        <w:jc w:val="center"/>
        <w:textAlignment w:val="baseline"/>
        <w:rPr>
          <w:b/>
          <w:sz w:val="16"/>
          <w:szCs w:val="16"/>
        </w:rPr>
      </w:pPr>
      <w:r w:rsidRPr="006D45AB">
        <w:rPr>
          <w:b/>
          <w:sz w:val="16"/>
          <w:szCs w:val="16"/>
        </w:rPr>
        <w:t>города Павловска</w:t>
      </w:r>
    </w:p>
    <w:p w:rsidR="006D45AB" w:rsidRPr="006D45AB" w:rsidRDefault="006D45AB" w:rsidP="006D45AB">
      <w:pPr>
        <w:overflowPunct w:val="0"/>
        <w:autoSpaceDE w:val="0"/>
        <w:autoSpaceDN w:val="0"/>
        <w:adjustRightInd w:val="0"/>
        <w:jc w:val="center"/>
        <w:textAlignment w:val="baseline"/>
        <w:rPr>
          <w:b/>
          <w:sz w:val="16"/>
          <w:szCs w:val="16"/>
        </w:rPr>
      </w:pPr>
    </w:p>
    <w:p w:rsidR="006D45AB" w:rsidRPr="006D45AB" w:rsidRDefault="006D45AB" w:rsidP="006D45AB">
      <w:pPr>
        <w:overflowPunct w:val="0"/>
        <w:autoSpaceDE w:val="0"/>
        <w:autoSpaceDN w:val="0"/>
        <w:adjustRightInd w:val="0"/>
        <w:jc w:val="center"/>
        <w:textAlignment w:val="baseline"/>
        <w:rPr>
          <w:b/>
          <w:sz w:val="16"/>
          <w:szCs w:val="16"/>
        </w:rPr>
      </w:pPr>
      <w:r w:rsidRPr="006D45AB">
        <w:rPr>
          <w:b/>
          <w:sz w:val="16"/>
          <w:szCs w:val="16"/>
        </w:rPr>
        <w:t>РЕШЕНИЕ</w:t>
      </w:r>
    </w:p>
    <w:p w:rsidR="006D45AB" w:rsidRPr="006D45AB" w:rsidRDefault="006D45AB" w:rsidP="006D45AB">
      <w:pPr>
        <w:overflowPunct w:val="0"/>
        <w:autoSpaceDE w:val="0"/>
        <w:autoSpaceDN w:val="0"/>
        <w:adjustRightInd w:val="0"/>
        <w:jc w:val="both"/>
        <w:textAlignment w:val="baseline"/>
        <w:rPr>
          <w:b/>
          <w:sz w:val="16"/>
          <w:szCs w:val="16"/>
        </w:rPr>
      </w:pPr>
    </w:p>
    <w:p w:rsidR="006D45AB" w:rsidRPr="006D45AB" w:rsidRDefault="006D45AB" w:rsidP="006D45AB">
      <w:pPr>
        <w:overflowPunct w:val="0"/>
        <w:autoSpaceDE w:val="0"/>
        <w:autoSpaceDN w:val="0"/>
        <w:adjustRightInd w:val="0"/>
        <w:jc w:val="both"/>
        <w:textAlignment w:val="baseline"/>
        <w:rPr>
          <w:b/>
          <w:sz w:val="16"/>
          <w:szCs w:val="16"/>
        </w:rPr>
      </w:pPr>
    </w:p>
    <w:p w:rsidR="006D45AB" w:rsidRPr="006D45AB" w:rsidRDefault="006D45AB" w:rsidP="006D45AB">
      <w:pPr>
        <w:overflowPunct w:val="0"/>
        <w:autoSpaceDE w:val="0"/>
        <w:autoSpaceDN w:val="0"/>
        <w:adjustRightInd w:val="0"/>
        <w:jc w:val="both"/>
        <w:textAlignment w:val="baseline"/>
        <w:rPr>
          <w:b/>
          <w:sz w:val="16"/>
          <w:szCs w:val="16"/>
        </w:rPr>
      </w:pPr>
      <w:r w:rsidRPr="006D45AB">
        <w:rPr>
          <w:b/>
          <w:sz w:val="16"/>
          <w:szCs w:val="16"/>
        </w:rPr>
        <w:t>от   23 мая 2018 года</w:t>
      </w:r>
      <w:r w:rsidRPr="006D45AB">
        <w:rPr>
          <w:sz w:val="16"/>
          <w:szCs w:val="16"/>
        </w:rPr>
        <w:tab/>
      </w:r>
      <w:r w:rsidRPr="006D45AB">
        <w:rPr>
          <w:sz w:val="16"/>
          <w:szCs w:val="16"/>
        </w:rPr>
        <w:tab/>
      </w:r>
      <w:r w:rsidRPr="006D45AB">
        <w:rPr>
          <w:sz w:val="16"/>
          <w:szCs w:val="16"/>
        </w:rPr>
        <w:tab/>
      </w:r>
      <w:r w:rsidRPr="006D45AB">
        <w:rPr>
          <w:sz w:val="16"/>
          <w:szCs w:val="16"/>
        </w:rPr>
        <w:tab/>
      </w:r>
      <w:r w:rsidRPr="006D45AB">
        <w:rPr>
          <w:sz w:val="16"/>
          <w:szCs w:val="16"/>
        </w:rPr>
        <w:tab/>
      </w:r>
      <w:r w:rsidRPr="006D45AB">
        <w:rPr>
          <w:sz w:val="16"/>
          <w:szCs w:val="16"/>
        </w:rPr>
        <w:tab/>
      </w:r>
      <w:r w:rsidRPr="006D45AB">
        <w:rPr>
          <w:sz w:val="16"/>
          <w:szCs w:val="16"/>
        </w:rPr>
        <w:tab/>
        <w:t xml:space="preserve">                            </w:t>
      </w:r>
      <w:r w:rsidRPr="006D45AB">
        <w:rPr>
          <w:b/>
          <w:sz w:val="16"/>
          <w:szCs w:val="16"/>
        </w:rPr>
        <w:t>№ 5/2.1</w:t>
      </w:r>
    </w:p>
    <w:p w:rsidR="006D45AB" w:rsidRPr="006D45AB" w:rsidRDefault="006D45AB" w:rsidP="006D45AB">
      <w:pPr>
        <w:overflowPunct w:val="0"/>
        <w:autoSpaceDE w:val="0"/>
        <w:autoSpaceDN w:val="0"/>
        <w:adjustRightInd w:val="0"/>
        <w:jc w:val="both"/>
        <w:textAlignment w:val="baseline"/>
        <w:rPr>
          <w:sz w:val="14"/>
          <w:szCs w:val="14"/>
        </w:rPr>
      </w:pPr>
    </w:p>
    <w:tbl>
      <w:tblPr>
        <w:tblW w:w="0" w:type="auto"/>
        <w:tblLook w:val="00A0" w:firstRow="1" w:lastRow="0" w:firstColumn="1" w:lastColumn="0" w:noHBand="0" w:noVBand="0"/>
      </w:tblPr>
      <w:tblGrid>
        <w:gridCol w:w="5211"/>
        <w:gridCol w:w="4642"/>
      </w:tblGrid>
      <w:tr w:rsidR="006D45AB" w:rsidRPr="006D45AB" w:rsidTr="006C48E8">
        <w:tc>
          <w:tcPr>
            <w:tcW w:w="5211" w:type="dxa"/>
          </w:tcPr>
          <w:p w:rsidR="006D45AB" w:rsidRPr="006D45AB" w:rsidRDefault="006D45AB" w:rsidP="006D45AB">
            <w:pPr>
              <w:overflowPunct w:val="0"/>
              <w:autoSpaceDE w:val="0"/>
              <w:autoSpaceDN w:val="0"/>
              <w:adjustRightInd w:val="0"/>
              <w:textAlignment w:val="baseline"/>
              <w:rPr>
                <w:b/>
                <w:bCs/>
                <w:sz w:val="14"/>
                <w:szCs w:val="14"/>
              </w:rPr>
            </w:pPr>
            <w:r w:rsidRPr="006D45AB">
              <w:rPr>
                <w:b/>
                <w:sz w:val="14"/>
                <w:szCs w:val="14"/>
              </w:rPr>
              <w:t xml:space="preserve">О внесении изменений в решение Муниципального Совета города Павловска от 28.02.2018 № 2/2.1 «О принятии Положения о порядке решения органами местного самоуправления города Павловска вопроса местного значения «Участие </w:t>
            </w:r>
            <w:r w:rsidRPr="006D45AB">
              <w:rPr>
                <w:b/>
                <w:bCs/>
                <w:sz w:val="14"/>
                <w:szCs w:val="14"/>
              </w:rPr>
              <w:t>в реализации мероприятий по охране здоровья граждан от</w:t>
            </w:r>
          </w:p>
          <w:p w:rsidR="006D45AB" w:rsidRPr="006D45AB" w:rsidRDefault="006D45AB" w:rsidP="006D45AB">
            <w:pPr>
              <w:overflowPunct w:val="0"/>
              <w:autoSpaceDE w:val="0"/>
              <w:autoSpaceDN w:val="0"/>
              <w:adjustRightInd w:val="0"/>
              <w:textAlignment w:val="baseline"/>
              <w:rPr>
                <w:b/>
                <w:bCs/>
                <w:sz w:val="14"/>
                <w:szCs w:val="14"/>
              </w:rPr>
            </w:pPr>
            <w:r w:rsidRPr="006D45AB">
              <w:rPr>
                <w:b/>
                <w:bCs/>
                <w:sz w:val="14"/>
                <w:szCs w:val="14"/>
              </w:rPr>
              <w:t xml:space="preserve"> воздействия окружающего табачного дыма и </w:t>
            </w:r>
          </w:p>
          <w:p w:rsidR="006D45AB" w:rsidRPr="006D45AB" w:rsidRDefault="006D45AB" w:rsidP="006D45AB">
            <w:pPr>
              <w:overflowPunct w:val="0"/>
              <w:autoSpaceDE w:val="0"/>
              <w:autoSpaceDN w:val="0"/>
              <w:adjustRightInd w:val="0"/>
              <w:textAlignment w:val="baseline"/>
              <w:rPr>
                <w:b/>
                <w:sz w:val="14"/>
                <w:szCs w:val="14"/>
              </w:rPr>
            </w:pPr>
            <w:r w:rsidRPr="006D45AB">
              <w:rPr>
                <w:b/>
                <w:bCs/>
                <w:sz w:val="14"/>
                <w:szCs w:val="14"/>
              </w:rPr>
              <w:t xml:space="preserve">последствий потребления табака на территории </w:t>
            </w:r>
            <w:r w:rsidRPr="006D45AB">
              <w:rPr>
                <w:b/>
                <w:sz w:val="14"/>
                <w:szCs w:val="14"/>
              </w:rPr>
              <w:t>внутригородского муниципального образования  Санкт-Петербурга город Павловск»</w:t>
            </w:r>
          </w:p>
        </w:tc>
        <w:tc>
          <w:tcPr>
            <w:tcW w:w="4642" w:type="dxa"/>
          </w:tcPr>
          <w:p w:rsidR="006D45AB" w:rsidRPr="006D45AB" w:rsidRDefault="006D45AB" w:rsidP="006D45AB">
            <w:pPr>
              <w:overflowPunct w:val="0"/>
              <w:autoSpaceDE w:val="0"/>
              <w:autoSpaceDN w:val="0"/>
              <w:adjustRightInd w:val="0"/>
              <w:jc w:val="both"/>
              <w:textAlignment w:val="baseline"/>
              <w:rPr>
                <w:sz w:val="14"/>
                <w:szCs w:val="14"/>
              </w:rPr>
            </w:pPr>
          </w:p>
        </w:tc>
      </w:tr>
    </w:tbl>
    <w:p w:rsidR="006D45AB" w:rsidRPr="006D45AB" w:rsidRDefault="006D45AB" w:rsidP="006D45AB">
      <w:pPr>
        <w:overflowPunct w:val="0"/>
        <w:autoSpaceDE w:val="0"/>
        <w:autoSpaceDN w:val="0"/>
        <w:adjustRightInd w:val="0"/>
        <w:jc w:val="both"/>
        <w:textAlignment w:val="baseline"/>
        <w:rPr>
          <w:sz w:val="16"/>
          <w:szCs w:val="16"/>
        </w:rPr>
      </w:pPr>
    </w:p>
    <w:p w:rsidR="006D45AB" w:rsidRPr="006D45AB" w:rsidRDefault="006D45AB" w:rsidP="006D45AB">
      <w:pPr>
        <w:overflowPunct w:val="0"/>
        <w:autoSpaceDE w:val="0"/>
        <w:autoSpaceDN w:val="0"/>
        <w:adjustRightInd w:val="0"/>
        <w:ind w:firstLine="708"/>
        <w:jc w:val="both"/>
        <w:textAlignment w:val="baseline"/>
        <w:rPr>
          <w:sz w:val="16"/>
          <w:szCs w:val="16"/>
        </w:rPr>
      </w:pPr>
      <w:r w:rsidRPr="006D45AB">
        <w:rPr>
          <w:sz w:val="16"/>
          <w:szCs w:val="16"/>
        </w:rPr>
        <w:t>В целях приведения в соответствие с действующим законодательством Российской Федерации, законодательством Санкт-Петербурга, Уставом внутригородского муниципального образования Санкт-Петербурга город Павловск, Муниципальный Совет города Павловска</w:t>
      </w:r>
    </w:p>
    <w:p w:rsidR="006D45AB" w:rsidRPr="006D45AB" w:rsidRDefault="006D45AB" w:rsidP="006D45AB">
      <w:pPr>
        <w:overflowPunct w:val="0"/>
        <w:autoSpaceDE w:val="0"/>
        <w:autoSpaceDN w:val="0"/>
        <w:adjustRightInd w:val="0"/>
        <w:jc w:val="both"/>
        <w:textAlignment w:val="baseline"/>
        <w:rPr>
          <w:sz w:val="16"/>
          <w:szCs w:val="16"/>
        </w:rPr>
      </w:pPr>
    </w:p>
    <w:p w:rsidR="006D45AB" w:rsidRPr="006D45AB" w:rsidRDefault="006D45AB" w:rsidP="006D45AB">
      <w:pPr>
        <w:overflowPunct w:val="0"/>
        <w:autoSpaceDE w:val="0"/>
        <w:autoSpaceDN w:val="0"/>
        <w:adjustRightInd w:val="0"/>
        <w:jc w:val="both"/>
        <w:textAlignment w:val="baseline"/>
        <w:rPr>
          <w:b/>
          <w:sz w:val="16"/>
          <w:szCs w:val="16"/>
        </w:rPr>
      </w:pPr>
      <w:r w:rsidRPr="006D45AB">
        <w:rPr>
          <w:b/>
          <w:sz w:val="16"/>
          <w:szCs w:val="16"/>
        </w:rPr>
        <w:t>РЕШИЛ:</w:t>
      </w:r>
    </w:p>
    <w:p w:rsidR="006D45AB" w:rsidRPr="006D45AB" w:rsidRDefault="006D45AB" w:rsidP="006D45AB">
      <w:pPr>
        <w:overflowPunct w:val="0"/>
        <w:autoSpaceDE w:val="0"/>
        <w:autoSpaceDN w:val="0"/>
        <w:adjustRightInd w:val="0"/>
        <w:jc w:val="both"/>
        <w:textAlignment w:val="baseline"/>
        <w:rPr>
          <w:sz w:val="16"/>
          <w:szCs w:val="16"/>
        </w:rPr>
      </w:pPr>
    </w:p>
    <w:p w:rsidR="006D45AB" w:rsidRPr="006D45AB" w:rsidRDefault="006D45AB" w:rsidP="006D45AB">
      <w:pPr>
        <w:tabs>
          <w:tab w:val="left" w:pos="709"/>
        </w:tabs>
        <w:overflowPunct w:val="0"/>
        <w:autoSpaceDE w:val="0"/>
        <w:autoSpaceDN w:val="0"/>
        <w:adjustRightInd w:val="0"/>
        <w:jc w:val="both"/>
        <w:textAlignment w:val="baseline"/>
        <w:rPr>
          <w:sz w:val="16"/>
          <w:szCs w:val="16"/>
        </w:rPr>
      </w:pPr>
      <w:r w:rsidRPr="006D45AB">
        <w:rPr>
          <w:sz w:val="16"/>
          <w:szCs w:val="16"/>
        </w:rPr>
        <w:tab/>
        <w:t xml:space="preserve">1. Внести в Положение о порядке решения органами местного самоуправления города Павловска вопроса местного значения «Участие </w:t>
      </w:r>
      <w:r w:rsidRPr="006D45AB">
        <w:rPr>
          <w:bCs/>
          <w:sz w:val="16"/>
          <w:szCs w:val="16"/>
        </w:rPr>
        <w:t xml:space="preserve">в реализации мероприятий по охране здоровья граждан от воздействия окружающего табачного дыма и последствий потребления табака на территории </w:t>
      </w:r>
      <w:r w:rsidRPr="006D45AB">
        <w:rPr>
          <w:sz w:val="16"/>
          <w:szCs w:val="16"/>
        </w:rPr>
        <w:t>внутригородского муниципального образования  Санкт-Петербурга город Павловск», утвержденное решением Муниципального Совета города Павловска от 28.02.2018         № 2/2.1, следующие изменения:</w:t>
      </w:r>
    </w:p>
    <w:p w:rsidR="006D45AB" w:rsidRPr="006D45AB" w:rsidRDefault="006D45AB" w:rsidP="006D45AB">
      <w:pPr>
        <w:overflowPunct w:val="0"/>
        <w:autoSpaceDE w:val="0"/>
        <w:autoSpaceDN w:val="0"/>
        <w:adjustRightInd w:val="0"/>
        <w:jc w:val="both"/>
        <w:textAlignment w:val="baseline"/>
        <w:rPr>
          <w:sz w:val="16"/>
          <w:szCs w:val="16"/>
        </w:rPr>
      </w:pPr>
      <w:r w:rsidRPr="006D45AB">
        <w:rPr>
          <w:sz w:val="16"/>
          <w:szCs w:val="16"/>
        </w:rPr>
        <w:t>1.1. абзац второй пункта 5.2 раздела 5 Положения изложить в следующей редакции:</w:t>
      </w:r>
    </w:p>
    <w:p w:rsidR="006D45AB" w:rsidRPr="006D45AB" w:rsidRDefault="006D45AB" w:rsidP="006D45AB">
      <w:pPr>
        <w:widowControl w:val="0"/>
        <w:tabs>
          <w:tab w:val="left" w:pos="1080"/>
        </w:tabs>
        <w:overflowPunct w:val="0"/>
        <w:autoSpaceDE w:val="0"/>
        <w:autoSpaceDN w:val="0"/>
        <w:adjustRightInd w:val="0"/>
        <w:jc w:val="both"/>
        <w:textAlignment w:val="baseline"/>
        <w:rPr>
          <w:sz w:val="16"/>
          <w:szCs w:val="16"/>
        </w:rPr>
      </w:pPr>
      <w:r w:rsidRPr="006D45AB">
        <w:rPr>
          <w:sz w:val="16"/>
          <w:szCs w:val="16"/>
        </w:rPr>
        <w:t xml:space="preserve">« - перечисление денежных средств исполнителям, получившим право на оказание услуг по организации и проведению мероприятий для жителей муниципального образования город Павловск в результате процедур по размещению муниципальной </w:t>
      </w:r>
      <w:r w:rsidRPr="006D45AB">
        <w:rPr>
          <w:bCs/>
          <w:sz w:val="16"/>
          <w:szCs w:val="16"/>
        </w:rPr>
        <w:t>закупки</w:t>
      </w:r>
      <w:r w:rsidRPr="006D45AB">
        <w:rPr>
          <w:b/>
          <w:bCs/>
          <w:sz w:val="16"/>
          <w:szCs w:val="16"/>
        </w:rPr>
        <w:t xml:space="preserve"> </w:t>
      </w:r>
      <w:r w:rsidRPr="006D45AB">
        <w:rPr>
          <w:bCs/>
          <w:sz w:val="16"/>
          <w:szCs w:val="16"/>
        </w:rPr>
        <w:t xml:space="preserve">для обеспечения муниципальных нужд </w:t>
      </w:r>
      <w:r w:rsidRPr="006D45AB">
        <w:rPr>
          <w:sz w:val="16"/>
          <w:szCs w:val="1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D45AB" w:rsidRPr="006D45AB" w:rsidRDefault="006D45AB" w:rsidP="006D45AB">
      <w:pPr>
        <w:overflowPunct w:val="0"/>
        <w:autoSpaceDE w:val="0"/>
        <w:autoSpaceDN w:val="0"/>
        <w:adjustRightInd w:val="0"/>
        <w:ind w:firstLine="708"/>
        <w:jc w:val="both"/>
        <w:textAlignment w:val="baseline"/>
        <w:rPr>
          <w:sz w:val="16"/>
          <w:szCs w:val="16"/>
        </w:rPr>
      </w:pPr>
      <w:r w:rsidRPr="006D45AB">
        <w:rPr>
          <w:sz w:val="16"/>
          <w:szCs w:val="16"/>
        </w:rPr>
        <w:t>2. Настоящее решение вступает в силу со дня его официального опубликования.</w:t>
      </w:r>
    </w:p>
    <w:p w:rsidR="006D45AB" w:rsidRPr="006D45AB" w:rsidRDefault="006D45AB" w:rsidP="006D45AB">
      <w:pPr>
        <w:overflowPunct w:val="0"/>
        <w:autoSpaceDE w:val="0"/>
        <w:autoSpaceDN w:val="0"/>
        <w:adjustRightInd w:val="0"/>
        <w:ind w:firstLine="708"/>
        <w:jc w:val="both"/>
        <w:textAlignment w:val="baseline"/>
        <w:rPr>
          <w:sz w:val="16"/>
          <w:szCs w:val="16"/>
        </w:rPr>
      </w:pPr>
      <w:r w:rsidRPr="006D45AB">
        <w:rPr>
          <w:sz w:val="16"/>
          <w:szCs w:val="16"/>
        </w:rPr>
        <w:t>3. Контроль за исполнением настоящего решения возложить на постоянную комиссию Муниципального Совета города Павловска по социальным вопросам.</w:t>
      </w:r>
    </w:p>
    <w:p w:rsidR="006D45AB" w:rsidRPr="006D45AB" w:rsidRDefault="006D45AB" w:rsidP="006D45AB">
      <w:pPr>
        <w:overflowPunct w:val="0"/>
        <w:autoSpaceDE w:val="0"/>
        <w:autoSpaceDN w:val="0"/>
        <w:adjustRightInd w:val="0"/>
        <w:jc w:val="both"/>
        <w:textAlignment w:val="baseline"/>
        <w:rPr>
          <w:sz w:val="16"/>
          <w:szCs w:val="16"/>
        </w:rPr>
      </w:pPr>
    </w:p>
    <w:p w:rsidR="006D45AB" w:rsidRDefault="006D45AB" w:rsidP="006D45AB">
      <w:pPr>
        <w:overflowPunct w:val="0"/>
        <w:autoSpaceDE w:val="0"/>
        <w:autoSpaceDN w:val="0"/>
        <w:adjustRightInd w:val="0"/>
        <w:jc w:val="both"/>
        <w:textAlignment w:val="baseline"/>
        <w:rPr>
          <w:sz w:val="16"/>
          <w:szCs w:val="16"/>
        </w:rPr>
      </w:pPr>
      <w:r w:rsidRPr="006D45AB">
        <w:rPr>
          <w:sz w:val="16"/>
          <w:szCs w:val="16"/>
        </w:rPr>
        <w:t>Глава муниципального образования</w:t>
      </w:r>
      <w:r w:rsidR="00F420D1">
        <w:rPr>
          <w:sz w:val="16"/>
          <w:szCs w:val="16"/>
        </w:rPr>
        <w:t xml:space="preserve"> </w:t>
      </w:r>
      <w:r w:rsidRPr="006D45AB">
        <w:rPr>
          <w:sz w:val="16"/>
          <w:szCs w:val="16"/>
        </w:rPr>
        <w:t>города  Павловска</w:t>
      </w:r>
      <w:r w:rsidRPr="006D45AB">
        <w:rPr>
          <w:sz w:val="16"/>
          <w:szCs w:val="16"/>
        </w:rPr>
        <w:tab/>
      </w:r>
      <w:r w:rsidRPr="006D45AB">
        <w:rPr>
          <w:sz w:val="16"/>
          <w:szCs w:val="16"/>
        </w:rPr>
        <w:tab/>
      </w:r>
      <w:r w:rsidRPr="006D45AB">
        <w:rPr>
          <w:sz w:val="16"/>
          <w:szCs w:val="16"/>
        </w:rPr>
        <w:tab/>
      </w:r>
      <w:r w:rsidRPr="006D45AB">
        <w:rPr>
          <w:sz w:val="16"/>
          <w:szCs w:val="16"/>
        </w:rPr>
        <w:tab/>
      </w:r>
      <w:r w:rsidRPr="006D45AB">
        <w:rPr>
          <w:sz w:val="16"/>
          <w:szCs w:val="16"/>
        </w:rPr>
        <w:tab/>
      </w:r>
      <w:r w:rsidRPr="006D45AB">
        <w:rPr>
          <w:sz w:val="16"/>
          <w:szCs w:val="16"/>
        </w:rPr>
        <w:tab/>
      </w:r>
      <w:r w:rsidRPr="006D45AB">
        <w:rPr>
          <w:sz w:val="16"/>
          <w:szCs w:val="16"/>
        </w:rPr>
        <w:tab/>
        <w:t xml:space="preserve">                      В.В. Зибарев</w:t>
      </w:r>
    </w:p>
    <w:p w:rsidR="00F420D1" w:rsidRPr="006D45AB" w:rsidRDefault="00F420D1" w:rsidP="006D45AB">
      <w:pPr>
        <w:overflowPunct w:val="0"/>
        <w:autoSpaceDE w:val="0"/>
        <w:autoSpaceDN w:val="0"/>
        <w:adjustRightInd w:val="0"/>
        <w:jc w:val="both"/>
        <w:textAlignment w:val="baseline"/>
        <w:rPr>
          <w:sz w:val="16"/>
          <w:szCs w:val="16"/>
        </w:rPr>
      </w:pPr>
      <w:r>
        <w:rPr>
          <w:sz w:val="16"/>
          <w:szCs w:val="16"/>
        </w:rPr>
        <w:t>____________________________________________________________________________________________________________________________________</w:t>
      </w:r>
    </w:p>
    <w:p w:rsidR="006D45AB" w:rsidRPr="006D45AB" w:rsidRDefault="006D45AB" w:rsidP="006D45AB">
      <w:pPr>
        <w:jc w:val="center"/>
        <w:rPr>
          <w:sz w:val="16"/>
          <w:szCs w:val="16"/>
        </w:rPr>
      </w:pPr>
      <w:r w:rsidRPr="006D45AB">
        <w:rPr>
          <w:noProof/>
          <w:sz w:val="16"/>
          <w:szCs w:val="16"/>
        </w:rPr>
        <w:drawing>
          <wp:inline distT="0" distB="0" distL="0" distR="0">
            <wp:extent cx="547370" cy="683895"/>
            <wp:effectExtent l="0" t="0" r="5080" b="190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 cy="683895"/>
                    </a:xfrm>
                    <a:prstGeom prst="rect">
                      <a:avLst/>
                    </a:prstGeom>
                    <a:noFill/>
                    <a:ln>
                      <a:noFill/>
                    </a:ln>
                  </pic:spPr>
                </pic:pic>
              </a:graphicData>
            </a:graphic>
          </wp:inline>
        </w:drawing>
      </w:r>
    </w:p>
    <w:p w:rsidR="006D45AB" w:rsidRPr="006D45AB" w:rsidRDefault="006D45AB" w:rsidP="006D45AB">
      <w:pPr>
        <w:jc w:val="center"/>
        <w:rPr>
          <w:sz w:val="16"/>
          <w:szCs w:val="16"/>
        </w:rPr>
      </w:pPr>
    </w:p>
    <w:p w:rsidR="006D45AB" w:rsidRPr="006D45AB" w:rsidRDefault="006D45AB" w:rsidP="006D45AB">
      <w:pPr>
        <w:jc w:val="center"/>
        <w:rPr>
          <w:b/>
          <w:sz w:val="16"/>
          <w:szCs w:val="16"/>
        </w:rPr>
      </w:pPr>
      <w:r w:rsidRPr="006D45AB">
        <w:rPr>
          <w:b/>
          <w:sz w:val="16"/>
          <w:szCs w:val="16"/>
        </w:rPr>
        <w:t>Муниципальный Совет</w:t>
      </w:r>
    </w:p>
    <w:p w:rsidR="006D45AB" w:rsidRPr="006D45AB" w:rsidRDefault="006D45AB" w:rsidP="006D45AB">
      <w:pPr>
        <w:jc w:val="center"/>
        <w:rPr>
          <w:b/>
          <w:sz w:val="16"/>
          <w:szCs w:val="16"/>
        </w:rPr>
      </w:pPr>
      <w:r w:rsidRPr="006D45AB">
        <w:rPr>
          <w:b/>
          <w:sz w:val="16"/>
          <w:szCs w:val="16"/>
        </w:rPr>
        <w:t>города Павловска</w:t>
      </w:r>
    </w:p>
    <w:p w:rsidR="006D45AB" w:rsidRPr="006D45AB" w:rsidRDefault="006D45AB" w:rsidP="006D45AB">
      <w:pPr>
        <w:jc w:val="center"/>
        <w:rPr>
          <w:b/>
          <w:sz w:val="16"/>
          <w:szCs w:val="16"/>
        </w:rPr>
      </w:pPr>
    </w:p>
    <w:p w:rsidR="006D45AB" w:rsidRPr="006D45AB" w:rsidRDefault="006D45AB" w:rsidP="006D45AB">
      <w:pPr>
        <w:jc w:val="center"/>
        <w:rPr>
          <w:b/>
          <w:sz w:val="16"/>
          <w:szCs w:val="16"/>
        </w:rPr>
      </w:pPr>
      <w:r w:rsidRPr="006D45AB">
        <w:rPr>
          <w:b/>
          <w:sz w:val="16"/>
          <w:szCs w:val="16"/>
        </w:rPr>
        <w:t>РЕШЕНИЕ</w:t>
      </w:r>
    </w:p>
    <w:p w:rsidR="006D45AB" w:rsidRPr="006D45AB" w:rsidRDefault="006D45AB" w:rsidP="006D45AB">
      <w:pPr>
        <w:jc w:val="center"/>
        <w:rPr>
          <w:sz w:val="16"/>
          <w:szCs w:val="16"/>
        </w:rPr>
      </w:pPr>
    </w:p>
    <w:p w:rsidR="006D45AB" w:rsidRPr="006D45AB" w:rsidRDefault="006D45AB" w:rsidP="006D45AB">
      <w:pPr>
        <w:rPr>
          <w:b/>
          <w:sz w:val="16"/>
          <w:szCs w:val="16"/>
        </w:rPr>
      </w:pPr>
      <w:r w:rsidRPr="006D45AB">
        <w:rPr>
          <w:b/>
          <w:sz w:val="16"/>
          <w:szCs w:val="16"/>
        </w:rPr>
        <w:t>от 23  мая 2018 года</w:t>
      </w:r>
      <w:r w:rsidRPr="006D45AB">
        <w:rPr>
          <w:b/>
          <w:sz w:val="16"/>
          <w:szCs w:val="16"/>
        </w:rPr>
        <w:tab/>
      </w:r>
      <w:r w:rsidRPr="006D45AB">
        <w:rPr>
          <w:b/>
          <w:sz w:val="16"/>
          <w:szCs w:val="16"/>
        </w:rPr>
        <w:tab/>
      </w:r>
      <w:r w:rsidRPr="006D45AB">
        <w:rPr>
          <w:b/>
          <w:sz w:val="16"/>
          <w:szCs w:val="16"/>
        </w:rPr>
        <w:tab/>
      </w:r>
      <w:r w:rsidRPr="006D45AB">
        <w:rPr>
          <w:b/>
          <w:sz w:val="16"/>
          <w:szCs w:val="16"/>
        </w:rPr>
        <w:tab/>
      </w:r>
      <w:r w:rsidRPr="006D45AB">
        <w:rPr>
          <w:b/>
          <w:sz w:val="16"/>
          <w:szCs w:val="16"/>
        </w:rPr>
        <w:tab/>
      </w:r>
      <w:r w:rsidRPr="006D45AB">
        <w:rPr>
          <w:b/>
          <w:sz w:val="16"/>
          <w:szCs w:val="16"/>
        </w:rPr>
        <w:tab/>
      </w:r>
      <w:r w:rsidRPr="006D45AB">
        <w:rPr>
          <w:b/>
          <w:sz w:val="16"/>
          <w:szCs w:val="16"/>
        </w:rPr>
        <w:tab/>
        <w:t xml:space="preserve">                      № 5/3.1</w:t>
      </w:r>
    </w:p>
    <w:p w:rsidR="006D45AB" w:rsidRPr="006D45AB" w:rsidRDefault="006D45AB" w:rsidP="006D45AB">
      <w:pPr>
        <w:rPr>
          <w:sz w:val="16"/>
          <w:szCs w:val="16"/>
        </w:rPr>
      </w:pPr>
    </w:p>
    <w:tbl>
      <w:tblPr>
        <w:tblW w:w="0" w:type="auto"/>
        <w:tblLook w:val="01E0" w:firstRow="1" w:lastRow="1" w:firstColumn="1" w:lastColumn="1" w:noHBand="0" w:noVBand="0"/>
      </w:tblPr>
      <w:tblGrid>
        <w:gridCol w:w="4785"/>
        <w:gridCol w:w="4786"/>
      </w:tblGrid>
      <w:tr w:rsidR="006D45AB" w:rsidRPr="006D45AB" w:rsidTr="006C48E8">
        <w:tc>
          <w:tcPr>
            <w:tcW w:w="4785" w:type="dxa"/>
            <w:shd w:val="clear" w:color="auto" w:fill="auto"/>
          </w:tcPr>
          <w:p w:rsidR="006D45AB" w:rsidRPr="006D45AB" w:rsidRDefault="006D45AB" w:rsidP="006D45AB">
            <w:pPr>
              <w:jc w:val="both"/>
              <w:rPr>
                <w:b/>
                <w:sz w:val="14"/>
                <w:szCs w:val="14"/>
              </w:rPr>
            </w:pPr>
            <w:r w:rsidRPr="006D45AB">
              <w:rPr>
                <w:b/>
                <w:sz w:val="14"/>
                <w:szCs w:val="14"/>
              </w:rPr>
              <w:t xml:space="preserve">О внесении изменений в решение Муниципального Совета города Павловска  от 16.12.2015        № 13/2.1 «О принятии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 </w:t>
            </w:r>
          </w:p>
        </w:tc>
        <w:tc>
          <w:tcPr>
            <w:tcW w:w="4786" w:type="dxa"/>
            <w:shd w:val="clear" w:color="auto" w:fill="auto"/>
          </w:tcPr>
          <w:p w:rsidR="006D45AB" w:rsidRPr="006D45AB" w:rsidRDefault="006D45AB" w:rsidP="006D45AB">
            <w:pPr>
              <w:rPr>
                <w:sz w:val="16"/>
                <w:szCs w:val="16"/>
              </w:rPr>
            </w:pPr>
          </w:p>
        </w:tc>
      </w:tr>
    </w:tbl>
    <w:p w:rsidR="006D45AB" w:rsidRPr="006D45AB" w:rsidRDefault="006D45AB" w:rsidP="006D45AB">
      <w:pPr>
        <w:rPr>
          <w:b/>
          <w:sz w:val="16"/>
          <w:szCs w:val="16"/>
        </w:rPr>
      </w:pPr>
    </w:p>
    <w:p w:rsidR="006D45AB" w:rsidRPr="006D45AB" w:rsidRDefault="006D45AB" w:rsidP="006D45AB">
      <w:pPr>
        <w:ind w:firstLine="708"/>
        <w:jc w:val="both"/>
        <w:rPr>
          <w:sz w:val="16"/>
          <w:szCs w:val="16"/>
        </w:rPr>
      </w:pPr>
      <w:r w:rsidRPr="006D45AB">
        <w:rPr>
          <w:sz w:val="16"/>
          <w:szCs w:val="16"/>
        </w:rPr>
        <w:t>В целях соблюдения лицами, замещающими должности муниципальной службы в органах местного самоуправления города Павловска,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в соответствии с Федеральном Законом от 02.03.2007 года № 25-ФЗ «О муниципальной службе в Российской Федерации»</w:t>
      </w:r>
    </w:p>
    <w:p w:rsidR="006D45AB" w:rsidRPr="006D45AB" w:rsidRDefault="006D45AB" w:rsidP="006D45AB">
      <w:pPr>
        <w:jc w:val="both"/>
        <w:rPr>
          <w:sz w:val="16"/>
          <w:szCs w:val="16"/>
        </w:rPr>
      </w:pPr>
    </w:p>
    <w:p w:rsidR="006D45AB" w:rsidRPr="006D45AB" w:rsidRDefault="006D45AB" w:rsidP="006D45AB">
      <w:pPr>
        <w:ind w:firstLine="708"/>
        <w:rPr>
          <w:sz w:val="16"/>
          <w:szCs w:val="16"/>
        </w:rPr>
      </w:pPr>
      <w:r w:rsidRPr="006D45AB">
        <w:rPr>
          <w:sz w:val="16"/>
          <w:szCs w:val="16"/>
        </w:rPr>
        <w:t xml:space="preserve">Муниципальный Совет  города Павловска </w:t>
      </w:r>
    </w:p>
    <w:p w:rsidR="006D45AB" w:rsidRPr="006D45AB" w:rsidRDefault="006D45AB" w:rsidP="006D45AB">
      <w:pPr>
        <w:rPr>
          <w:b/>
          <w:sz w:val="16"/>
          <w:szCs w:val="16"/>
        </w:rPr>
      </w:pPr>
    </w:p>
    <w:p w:rsidR="006D45AB" w:rsidRPr="006D45AB" w:rsidRDefault="006D45AB" w:rsidP="006D45AB">
      <w:pPr>
        <w:rPr>
          <w:b/>
          <w:sz w:val="16"/>
          <w:szCs w:val="16"/>
        </w:rPr>
      </w:pPr>
      <w:r w:rsidRPr="006D45AB">
        <w:rPr>
          <w:b/>
          <w:sz w:val="16"/>
          <w:szCs w:val="16"/>
        </w:rPr>
        <w:tab/>
        <w:t>РЕШИЛ:</w:t>
      </w:r>
    </w:p>
    <w:p w:rsidR="006D45AB" w:rsidRPr="006D45AB" w:rsidRDefault="006D45AB" w:rsidP="006D45AB">
      <w:pPr>
        <w:jc w:val="both"/>
        <w:rPr>
          <w:sz w:val="16"/>
          <w:szCs w:val="16"/>
        </w:rPr>
      </w:pPr>
      <w:r w:rsidRPr="006D45AB">
        <w:rPr>
          <w:sz w:val="16"/>
          <w:szCs w:val="16"/>
        </w:rPr>
        <w:t xml:space="preserve">  </w:t>
      </w:r>
    </w:p>
    <w:p w:rsidR="006D45AB" w:rsidRPr="006D45AB" w:rsidRDefault="006D45AB" w:rsidP="006D45AB">
      <w:pPr>
        <w:ind w:firstLine="708"/>
        <w:jc w:val="both"/>
        <w:rPr>
          <w:color w:val="000000"/>
          <w:sz w:val="16"/>
          <w:szCs w:val="16"/>
        </w:rPr>
      </w:pPr>
      <w:r w:rsidRPr="006D45AB">
        <w:rPr>
          <w:color w:val="000000"/>
          <w:sz w:val="16"/>
          <w:szCs w:val="16"/>
        </w:rPr>
        <w:t xml:space="preserve"> 1. Внести в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 утвержденное решением Муниципального Совета города Павловска  от 16.12.2015 № 13/2.1 следующие изменения и дополнения:</w:t>
      </w:r>
    </w:p>
    <w:p w:rsidR="006D45AB" w:rsidRPr="006D45AB" w:rsidRDefault="006D45AB" w:rsidP="006D45AB">
      <w:pPr>
        <w:jc w:val="both"/>
        <w:rPr>
          <w:color w:val="000000"/>
          <w:sz w:val="16"/>
          <w:szCs w:val="16"/>
        </w:rPr>
      </w:pPr>
      <w:r w:rsidRPr="006D45AB">
        <w:rPr>
          <w:color w:val="000000"/>
          <w:sz w:val="16"/>
          <w:szCs w:val="16"/>
        </w:rPr>
        <w:t>1.1. Пункт 2.1. раздела 2 Положения изложить в следующей редакции:</w:t>
      </w:r>
    </w:p>
    <w:p w:rsidR="006D45AB" w:rsidRPr="006D45AB" w:rsidRDefault="006D45AB" w:rsidP="006D45AB">
      <w:pPr>
        <w:jc w:val="both"/>
        <w:rPr>
          <w:color w:val="000000"/>
          <w:sz w:val="16"/>
          <w:szCs w:val="16"/>
        </w:rPr>
      </w:pPr>
      <w:r w:rsidRPr="006D45AB">
        <w:rPr>
          <w:color w:val="000000"/>
          <w:sz w:val="16"/>
          <w:szCs w:val="16"/>
        </w:rPr>
        <w:t>«До применения дисциплинарного взыскания руководитель органа местного самоуправления города Павловска (далее – руководитель)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6D45AB" w:rsidRPr="006D45AB" w:rsidRDefault="006D45AB" w:rsidP="006D45AB">
      <w:pPr>
        <w:jc w:val="both"/>
        <w:rPr>
          <w:color w:val="000000"/>
          <w:sz w:val="16"/>
          <w:szCs w:val="16"/>
        </w:rPr>
      </w:pPr>
      <w:r w:rsidRPr="006D45AB">
        <w:rPr>
          <w:color w:val="000000"/>
          <w:sz w:val="16"/>
          <w:szCs w:val="16"/>
        </w:rPr>
        <w:t>Непредоставление муниципальным служащим объяснения не является препятствием для применения дисциплинарного взыскания».</w:t>
      </w:r>
    </w:p>
    <w:p w:rsidR="006D45AB" w:rsidRPr="006D45AB" w:rsidRDefault="006D45AB" w:rsidP="006D45AB">
      <w:pPr>
        <w:autoSpaceDE w:val="0"/>
        <w:autoSpaceDN w:val="0"/>
        <w:adjustRightInd w:val="0"/>
        <w:jc w:val="both"/>
        <w:rPr>
          <w:color w:val="000000"/>
          <w:sz w:val="16"/>
          <w:szCs w:val="16"/>
        </w:rPr>
      </w:pPr>
      <w:r w:rsidRPr="006D45AB">
        <w:rPr>
          <w:color w:val="000000"/>
          <w:sz w:val="16"/>
          <w:szCs w:val="16"/>
        </w:rPr>
        <w:t>1.2. Пункт 2.4. раздела 2 Положения изложить в следующей редакции:</w:t>
      </w:r>
    </w:p>
    <w:p w:rsidR="006D45AB" w:rsidRPr="006D45AB" w:rsidRDefault="006D45AB" w:rsidP="006D45AB">
      <w:pPr>
        <w:autoSpaceDE w:val="0"/>
        <w:autoSpaceDN w:val="0"/>
        <w:adjustRightInd w:val="0"/>
        <w:jc w:val="both"/>
        <w:rPr>
          <w:rFonts w:eastAsia="Calibri"/>
          <w:sz w:val="16"/>
          <w:szCs w:val="16"/>
        </w:rPr>
      </w:pPr>
      <w:r w:rsidRPr="006D45AB">
        <w:rPr>
          <w:color w:val="000000"/>
          <w:sz w:val="16"/>
          <w:szCs w:val="16"/>
        </w:rPr>
        <w:lastRenderedPageBreak/>
        <w:t>«</w:t>
      </w:r>
      <w:r w:rsidRPr="006D45AB">
        <w:rPr>
          <w:rFonts w:eastAsia="Calibri"/>
          <w:sz w:val="16"/>
          <w:szCs w:val="16"/>
        </w:rPr>
        <w:t xml:space="preserve">Дисциплинарное взыскания,  применяется не позднее одного месяца со </w:t>
      </w:r>
      <w:hyperlink r:id="rId12" w:history="1">
        <w:r w:rsidRPr="006D45AB">
          <w:rPr>
            <w:rFonts w:eastAsia="Calibri"/>
            <w:sz w:val="16"/>
            <w:szCs w:val="16"/>
          </w:rPr>
          <w:t>дня обнаружения</w:t>
        </w:r>
      </w:hyperlink>
      <w:r w:rsidRPr="006D45AB">
        <w:rPr>
          <w:rFonts w:eastAsia="Calibri"/>
          <w:sz w:val="16"/>
          <w:szCs w:val="16"/>
        </w:rPr>
        <w:t xml:space="preserve"> проступка, не считая времени болезни муниципального служащего, пребывания его в отпуске, а также времени проведения проверки и рассмотрения ее материалов комиссией».</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1.3. Пункт 2.8. раздела 2 Положения изложить в следующей редакции:</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рабочих дней со дня его издания, не считая времени отсутствия работника на работе. В случае отказа муниципального служащего ознакомиться с указанным распоряжением  под роспись составляется соответствующий акт».</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1.4.</w:t>
      </w:r>
      <w:r w:rsidRPr="006D45AB">
        <w:rPr>
          <w:color w:val="000000"/>
          <w:sz w:val="16"/>
          <w:szCs w:val="16"/>
        </w:rPr>
        <w:t xml:space="preserve"> </w:t>
      </w:r>
      <w:r w:rsidRPr="006D45AB">
        <w:rPr>
          <w:rFonts w:eastAsia="Calibri"/>
          <w:sz w:val="16"/>
          <w:szCs w:val="16"/>
        </w:rPr>
        <w:t>Пункт 4.1. раздела 4 Положения изложить в новой редакции:</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«Муниципальный служащий подлежит увольнению в связи с утратой доверия в случае:</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1) непринятия лицом, замещающим должность муниципальной службы, мер по предотвращению и (или) урегулированию конфликта интересов, стороной которого оно является;</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2) непредставления лицом, замещающим должность муниципальной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3) участия лица, замещающего должность муниципальной службы, на платной основе в деятельности органа управления коммерческой организации, за исключением случаев, установленных федеральным законом;</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4) осуществления лицом,  замещающим должность муниципальной службы, предпринимательской деятельности;</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5) вхождения лица, замещающего должность муниципальной службы,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1.5. Раздел 4 Положения дополнить пунктом 4.3. следующего содержания:</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D45AB" w:rsidRPr="006D45AB" w:rsidRDefault="006D45AB" w:rsidP="006D45AB">
      <w:pPr>
        <w:autoSpaceDE w:val="0"/>
        <w:autoSpaceDN w:val="0"/>
        <w:adjustRightInd w:val="0"/>
        <w:ind w:firstLine="708"/>
        <w:jc w:val="both"/>
        <w:rPr>
          <w:rFonts w:eastAsia="Calibri"/>
          <w:sz w:val="16"/>
          <w:szCs w:val="16"/>
        </w:rPr>
      </w:pPr>
      <w:r w:rsidRPr="006D45AB">
        <w:rPr>
          <w:rFonts w:eastAsia="Calibri"/>
          <w:sz w:val="16"/>
          <w:szCs w:val="16"/>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ab/>
        <w:t>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1) отмены распоряжения о применении к муниципальному служащему взыскания,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2) вступления в установленном порядке в законную силу решения суда об отмене распоряжения о применении к муниципальному служащему взыскания,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3) истечения пяти лет с момента принятия распоряжения о применении к муниципальному служащему взыскания,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D45AB" w:rsidRPr="006D45AB" w:rsidRDefault="006D45AB" w:rsidP="006D45AB">
      <w:pPr>
        <w:autoSpaceDE w:val="0"/>
        <w:autoSpaceDN w:val="0"/>
        <w:adjustRightInd w:val="0"/>
        <w:jc w:val="both"/>
        <w:rPr>
          <w:rFonts w:eastAsia="Calibri"/>
          <w:sz w:val="16"/>
          <w:szCs w:val="16"/>
        </w:rPr>
      </w:pPr>
      <w:r w:rsidRPr="006D45AB">
        <w:rPr>
          <w:rFonts w:eastAsia="Calibri"/>
          <w:sz w:val="16"/>
          <w:szCs w:val="16"/>
        </w:rPr>
        <w:tab/>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p>
    <w:p w:rsidR="006D45AB" w:rsidRPr="006D45AB" w:rsidRDefault="006D45AB" w:rsidP="00F420D1">
      <w:pPr>
        <w:jc w:val="both"/>
        <w:rPr>
          <w:color w:val="000000"/>
          <w:sz w:val="16"/>
          <w:szCs w:val="16"/>
        </w:rPr>
      </w:pPr>
      <w:r w:rsidRPr="006D45AB">
        <w:rPr>
          <w:color w:val="000000"/>
          <w:sz w:val="16"/>
          <w:szCs w:val="16"/>
        </w:rPr>
        <w:tab/>
        <w:t xml:space="preserve">2. Настоящее решение вступает в силу со дня его официального опубликования. </w:t>
      </w:r>
    </w:p>
    <w:p w:rsidR="006D45AB" w:rsidRPr="006D45AB" w:rsidRDefault="006D45AB" w:rsidP="006D45AB">
      <w:pPr>
        <w:rPr>
          <w:color w:val="000000"/>
          <w:sz w:val="16"/>
          <w:szCs w:val="16"/>
        </w:rPr>
      </w:pPr>
      <w:r w:rsidRPr="006D45AB">
        <w:rPr>
          <w:color w:val="000000"/>
          <w:sz w:val="16"/>
          <w:szCs w:val="16"/>
        </w:rPr>
        <w:tab/>
        <w:t>3. Контроль исполнения настоящего решения возложить на Главу муниципального образования города Павловска.</w:t>
      </w:r>
    </w:p>
    <w:p w:rsidR="006D45AB" w:rsidRPr="006D45AB" w:rsidRDefault="006D45AB" w:rsidP="006D45AB">
      <w:pPr>
        <w:rPr>
          <w:sz w:val="16"/>
          <w:szCs w:val="16"/>
        </w:rPr>
      </w:pPr>
      <w:r w:rsidRPr="006D45AB">
        <w:rPr>
          <w:color w:val="000000"/>
          <w:sz w:val="16"/>
          <w:szCs w:val="16"/>
        </w:rPr>
        <w:t xml:space="preserve">   </w:t>
      </w:r>
    </w:p>
    <w:p w:rsidR="006D45AB" w:rsidRDefault="006D45AB" w:rsidP="006D45AB">
      <w:pPr>
        <w:jc w:val="both"/>
        <w:rPr>
          <w:sz w:val="16"/>
          <w:szCs w:val="16"/>
        </w:rPr>
      </w:pPr>
      <w:r w:rsidRPr="006D45AB">
        <w:rPr>
          <w:sz w:val="16"/>
          <w:szCs w:val="16"/>
        </w:rPr>
        <w:t>Глава муниципального образования</w:t>
      </w:r>
      <w:r w:rsidR="00F420D1">
        <w:rPr>
          <w:sz w:val="16"/>
          <w:szCs w:val="16"/>
        </w:rPr>
        <w:t xml:space="preserve"> </w:t>
      </w:r>
      <w:r w:rsidRPr="006D45AB">
        <w:rPr>
          <w:sz w:val="16"/>
          <w:szCs w:val="16"/>
        </w:rPr>
        <w:t>города Павловска                                                                                                      В.В. Зибарев</w:t>
      </w:r>
    </w:p>
    <w:p w:rsidR="00F420D1" w:rsidRPr="006D45AB" w:rsidRDefault="00F420D1" w:rsidP="006D45AB">
      <w:pPr>
        <w:jc w:val="both"/>
        <w:rPr>
          <w:sz w:val="16"/>
          <w:szCs w:val="16"/>
        </w:rPr>
      </w:pPr>
      <w:r>
        <w:rPr>
          <w:sz w:val="16"/>
          <w:szCs w:val="16"/>
        </w:rPr>
        <w:t>____________________________________________________________________________________________________________________________________</w:t>
      </w:r>
    </w:p>
    <w:p w:rsidR="006D45AB" w:rsidRPr="006D45AB" w:rsidRDefault="006D45AB" w:rsidP="006D45AB">
      <w:pPr>
        <w:rPr>
          <w:sz w:val="16"/>
          <w:szCs w:val="16"/>
        </w:rPr>
      </w:pPr>
    </w:p>
    <w:p w:rsidR="00F420D1" w:rsidRPr="00F420D1" w:rsidRDefault="00F420D1" w:rsidP="00F420D1">
      <w:pPr>
        <w:suppressAutoHyphens/>
        <w:overflowPunct w:val="0"/>
        <w:autoSpaceDE w:val="0"/>
        <w:autoSpaceDN w:val="0"/>
        <w:adjustRightInd w:val="0"/>
        <w:jc w:val="center"/>
        <w:textAlignment w:val="baseline"/>
        <w:rPr>
          <w:b/>
          <w:sz w:val="16"/>
          <w:szCs w:val="16"/>
        </w:rPr>
      </w:pPr>
      <w:r w:rsidRPr="00F420D1">
        <w:rPr>
          <w:sz w:val="4"/>
          <w:szCs w:val="4"/>
        </w:rPr>
        <w:object w:dxaOrig="810" w:dyaOrig="990">
          <v:rect id="rectole0000000000" o:spid="_x0000_i1041" style="width:40.25pt;height:49.3pt" o:ole="" o:preferrelative="t" stroked="f">
            <v:imagedata r:id="rId13" o:title=""/>
          </v:rect>
          <o:OLEObject Type="Embed" ProgID="StaticMetafile" ShapeID="rectole0000000000" DrawAspect="Content" ObjectID="_1588602819" r:id="rId14"/>
        </w:object>
      </w:r>
    </w:p>
    <w:p w:rsidR="00F420D1" w:rsidRPr="00F420D1" w:rsidRDefault="00F420D1" w:rsidP="00F420D1">
      <w:pPr>
        <w:suppressAutoHyphens/>
        <w:overflowPunct w:val="0"/>
        <w:autoSpaceDE w:val="0"/>
        <w:autoSpaceDN w:val="0"/>
        <w:adjustRightInd w:val="0"/>
        <w:jc w:val="center"/>
        <w:textAlignment w:val="baseline"/>
        <w:rPr>
          <w:b/>
          <w:sz w:val="16"/>
          <w:szCs w:val="16"/>
        </w:rPr>
      </w:pPr>
    </w:p>
    <w:p w:rsidR="00F420D1" w:rsidRPr="00F420D1" w:rsidRDefault="00F420D1" w:rsidP="00F420D1">
      <w:pPr>
        <w:suppressAutoHyphens/>
        <w:overflowPunct w:val="0"/>
        <w:autoSpaceDE w:val="0"/>
        <w:autoSpaceDN w:val="0"/>
        <w:adjustRightInd w:val="0"/>
        <w:jc w:val="center"/>
        <w:textAlignment w:val="baseline"/>
        <w:rPr>
          <w:b/>
          <w:sz w:val="16"/>
          <w:szCs w:val="16"/>
        </w:rPr>
      </w:pPr>
      <w:r w:rsidRPr="00F420D1">
        <w:rPr>
          <w:b/>
          <w:sz w:val="16"/>
          <w:szCs w:val="16"/>
        </w:rPr>
        <w:t>Муниципальный Совет</w:t>
      </w:r>
    </w:p>
    <w:p w:rsidR="00F420D1" w:rsidRPr="00F420D1" w:rsidRDefault="00F420D1" w:rsidP="00F420D1">
      <w:pPr>
        <w:suppressAutoHyphens/>
        <w:overflowPunct w:val="0"/>
        <w:autoSpaceDE w:val="0"/>
        <w:autoSpaceDN w:val="0"/>
        <w:adjustRightInd w:val="0"/>
        <w:jc w:val="center"/>
        <w:textAlignment w:val="baseline"/>
        <w:rPr>
          <w:b/>
          <w:sz w:val="16"/>
          <w:szCs w:val="16"/>
        </w:rPr>
      </w:pPr>
      <w:r w:rsidRPr="00F420D1">
        <w:rPr>
          <w:b/>
          <w:sz w:val="16"/>
          <w:szCs w:val="16"/>
        </w:rPr>
        <w:t>города Павловска</w:t>
      </w:r>
    </w:p>
    <w:p w:rsidR="00F420D1" w:rsidRPr="00F420D1" w:rsidRDefault="00F420D1" w:rsidP="00F420D1">
      <w:pPr>
        <w:suppressAutoHyphens/>
        <w:overflowPunct w:val="0"/>
        <w:autoSpaceDE w:val="0"/>
        <w:autoSpaceDN w:val="0"/>
        <w:adjustRightInd w:val="0"/>
        <w:jc w:val="center"/>
        <w:textAlignment w:val="baseline"/>
        <w:rPr>
          <w:b/>
          <w:sz w:val="16"/>
          <w:szCs w:val="16"/>
        </w:rPr>
      </w:pPr>
    </w:p>
    <w:p w:rsidR="00F420D1" w:rsidRPr="00F420D1" w:rsidRDefault="00F420D1" w:rsidP="00F420D1">
      <w:pPr>
        <w:suppressAutoHyphens/>
        <w:overflowPunct w:val="0"/>
        <w:autoSpaceDE w:val="0"/>
        <w:autoSpaceDN w:val="0"/>
        <w:adjustRightInd w:val="0"/>
        <w:jc w:val="center"/>
        <w:textAlignment w:val="baseline"/>
        <w:rPr>
          <w:sz w:val="16"/>
          <w:szCs w:val="16"/>
        </w:rPr>
      </w:pPr>
      <w:r w:rsidRPr="00F420D1">
        <w:rPr>
          <w:b/>
          <w:sz w:val="16"/>
          <w:szCs w:val="16"/>
        </w:rPr>
        <w:t>РЕШЕНИЕ</w:t>
      </w:r>
    </w:p>
    <w:p w:rsidR="00F420D1" w:rsidRPr="00F420D1" w:rsidRDefault="00F420D1" w:rsidP="00F420D1">
      <w:pPr>
        <w:suppressAutoHyphens/>
        <w:overflowPunct w:val="0"/>
        <w:autoSpaceDE w:val="0"/>
        <w:autoSpaceDN w:val="0"/>
        <w:adjustRightInd w:val="0"/>
        <w:textAlignment w:val="baseline"/>
        <w:rPr>
          <w:sz w:val="16"/>
          <w:szCs w:val="16"/>
        </w:rPr>
      </w:pPr>
    </w:p>
    <w:p w:rsidR="00F420D1" w:rsidRPr="00F420D1" w:rsidRDefault="00F420D1" w:rsidP="00F420D1">
      <w:pPr>
        <w:suppressAutoHyphens/>
        <w:overflowPunct w:val="0"/>
        <w:autoSpaceDE w:val="0"/>
        <w:autoSpaceDN w:val="0"/>
        <w:adjustRightInd w:val="0"/>
        <w:textAlignment w:val="baseline"/>
        <w:rPr>
          <w:b/>
          <w:sz w:val="16"/>
          <w:szCs w:val="16"/>
        </w:rPr>
      </w:pPr>
      <w:r w:rsidRPr="00F420D1">
        <w:rPr>
          <w:b/>
          <w:sz w:val="16"/>
          <w:szCs w:val="16"/>
        </w:rPr>
        <w:t>от 23 мая  2018 года</w:t>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t>№ 5/4.1</w:t>
      </w:r>
    </w:p>
    <w:p w:rsidR="00F420D1" w:rsidRPr="00F420D1" w:rsidRDefault="00F420D1" w:rsidP="00F420D1">
      <w:pPr>
        <w:suppressAutoHyphens/>
        <w:overflowPunct w:val="0"/>
        <w:autoSpaceDE w:val="0"/>
        <w:autoSpaceDN w:val="0"/>
        <w:adjustRightInd w:val="0"/>
        <w:textAlignment w:val="baseline"/>
        <w:rPr>
          <w:sz w:val="16"/>
          <w:szCs w:val="16"/>
        </w:rPr>
      </w:pPr>
    </w:p>
    <w:p w:rsidR="00F420D1" w:rsidRPr="00F420D1" w:rsidRDefault="00F420D1" w:rsidP="00F420D1">
      <w:pPr>
        <w:suppressAutoHyphens/>
        <w:overflowPunct w:val="0"/>
        <w:autoSpaceDE w:val="0"/>
        <w:autoSpaceDN w:val="0"/>
        <w:adjustRightInd w:val="0"/>
        <w:jc w:val="both"/>
        <w:textAlignment w:val="baseline"/>
        <w:rPr>
          <w:b/>
          <w:sz w:val="14"/>
          <w:szCs w:val="14"/>
        </w:rPr>
      </w:pPr>
      <w:r w:rsidRPr="00F420D1">
        <w:rPr>
          <w:b/>
          <w:sz w:val="14"/>
          <w:szCs w:val="14"/>
        </w:rPr>
        <w:t>О принятии в первом чтении (за основу)</w:t>
      </w:r>
    </w:p>
    <w:p w:rsidR="00F420D1" w:rsidRPr="00F420D1" w:rsidRDefault="00F420D1" w:rsidP="00F420D1">
      <w:pPr>
        <w:suppressAutoHyphens/>
        <w:overflowPunct w:val="0"/>
        <w:autoSpaceDE w:val="0"/>
        <w:autoSpaceDN w:val="0"/>
        <w:adjustRightInd w:val="0"/>
        <w:jc w:val="both"/>
        <w:textAlignment w:val="baseline"/>
        <w:rPr>
          <w:b/>
          <w:sz w:val="14"/>
          <w:szCs w:val="14"/>
        </w:rPr>
      </w:pPr>
      <w:r w:rsidRPr="00F420D1">
        <w:rPr>
          <w:b/>
          <w:sz w:val="14"/>
          <w:szCs w:val="14"/>
        </w:rPr>
        <w:t>проекта изменений и дополнений в Устав</w:t>
      </w:r>
    </w:p>
    <w:p w:rsidR="00F420D1" w:rsidRPr="00F420D1" w:rsidRDefault="00F420D1" w:rsidP="00F420D1">
      <w:pPr>
        <w:suppressAutoHyphens/>
        <w:overflowPunct w:val="0"/>
        <w:autoSpaceDE w:val="0"/>
        <w:autoSpaceDN w:val="0"/>
        <w:adjustRightInd w:val="0"/>
        <w:jc w:val="both"/>
        <w:textAlignment w:val="baseline"/>
        <w:rPr>
          <w:b/>
          <w:sz w:val="14"/>
          <w:szCs w:val="14"/>
        </w:rPr>
      </w:pPr>
      <w:r w:rsidRPr="00F420D1">
        <w:rPr>
          <w:b/>
          <w:sz w:val="14"/>
          <w:szCs w:val="14"/>
        </w:rPr>
        <w:t>внутригородского муниципального образования</w:t>
      </w:r>
    </w:p>
    <w:p w:rsidR="00F420D1" w:rsidRPr="00F420D1" w:rsidRDefault="00F420D1" w:rsidP="00F420D1">
      <w:pPr>
        <w:suppressAutoHyphens/>
        <w:overflowPunct w:val="0"/>
        <w:autoSpaceDE w:val="0"/>
        <w:autoSpaceDN w:val="0"/>
        <w:adjustRightInd w:val="0"/>
        <w:jc w:val="both"/>
        <w:textAlignment w:val="baseline"/>
        <w:rPr>
          <w:sz w:val="14"/>
          <w:szCs w:val="14"/>
        </w:rPr>
      </w:pPr>
      <w:r w:rsidRPr="00F420D1">
        <w:rPr>
          <w:b/>
          <w:sz w:val="14"/>
          <w:szCs w:val="14"/>
        </w:rPr>
        <w:t>Санкт-Петербурга город  Павловск</w:t>
      </w:r>
    </w:p>
    <w:p w:rsidR="00F420D1" w:rsidRPr="00F420D1" w:rsidRDefault="00F420D1" w:rsidP="00F420D1">
      <w:pPr>
        <w:suppressAutoHyphens/>
        <w:overflowPunct w:val="0"/>
        <w:autoSpaceDE w:val="0"/>
        <w:autoSpaceDN w:val="0"/>
        <w:adjustRightInd w:val="0"/>
        <w:ind w:firstLine="720"/>
        <w:jc w:val="both"/>
        <w:textAlignment w:val="baseline"/>
        <w:rPr>
          <w:sz w:val="16"/>
          <w:szCs w:val="16"/>
        </w:rPr>
      </w:pPr>
    </w:p>
    <w:p w:rsidR="00F420D1" w:rsidRPr="00F420D1" w:rsidRDefault="00F420D1" w:rsidP="00F420D1">
      <w:pPr>
        <w:suppressAutoHyphens/>
        <w:overflowPunct w:val="0"/>
        <w:autoSpaceDE w:val="0"/>
        <w:autoSpaceDN w:val="0"/>
        <w:adjustRightInd w:val="0"/>
        <w:jc w:val="both"/>
        <w:textAlignment w:val="baseline"/>
        <w:rPr>
          <w:sz w:val="16"/>
          <w:szCs w:val="16"/>
        </w:rPr>
      </w:pPr>
      <w:r w:rsidRPr="00F420D1">
        <w:rPr>
          <w:sz w:val="16"/>
          <w:szCs w:val="16"/>
        </w:rPr>
        <w:tab/>
        <w:t>В целях приведения Устава внутригородского муниципального образования Санкт-Петербурга город Павловск в соответствие с действующим законодательством Муниципальный Совет города Павловска</w:t>
      </w:r>
    </w:p>
    <w:p w:rsidR="00F420D1" w:rsidRPr="00F420D1" w:rsidRDefault="00F420D1" w:rsidP="00F420D1">
      <w:pPr>
        <w:suppressAutoHyphens/>
        <w:overflowPunct w:val="0"/>
        <w:autoSpaceDE w:val="0"/>
        <w:autoSpaceDN w:val="0"/>
        <w:adjustRightInd w:val="0"/>
        <w:jc w:val="both"/>
        <w:textAlignment w:val="baseline"/>
        <w:rPr>
          <w:sz w:val="16"/>
          <w:szCs w:val="16"/>
        </w:rPr>
      </w:pPr>
    </w:p>
    <w:p w:rsidR="00F420D1" w:rsidRPr="00F420D1" w:rsidRDefault="00F420D1" w:rsidP="00F420D1">
      <w:pPr>
        <w:suppressAutoHyphens/>
        <w:overflowPunct w:val="0"/>
        <w:autoSpaceDE w:val="0"/>
        <w:autoSpaceDN w:val="0"/>
        <w:adjustRightInd w:val="0"/>
        <w:jc w:val="both"/>
        <w:textAlignment w:val="baseline"/>
        <w:rPr>
          <w:b/>
          <w:sz w:val="16"/>
          <w:szCs w:val="16"/>
        </w:rPr>
      </w:pPr>
      <w:r w:rsidRPr="00F420D1">
        <w:rPr>
          <w:b/>
          <w:sz w:val="16"/>
          <w:szCs w:val="16"/>
        </w:rPr>
        <w:t>РЕШИЛ:</w:t>
      </w:r>
    </w:p>
    <w:p w:rsidR="00F420D1" w:rsidRPr="00F420D1" w:rsidRDefault="00F420D1" w:rsidP="00F420D1">
      <w:pPr>
        <w:suppressAutoHyphens/>
        <w:overflowPunct w:val="0"/>
        <w:autoSpaceDE w:val="0"/>
        <w:autoSpaceDN w:val="0"/>
        <w:adjustRightInd w:val="0"/>
        <w:jc w:val="both"/>
        <w:textAlignment w:val="baseline"/>
        <w:rPr>
          <w:sz w:val="16"/>
          <w:szCs w:val="16"/>
        </w:rPr>
      </w:pPr>
    </w:p>
    <w:p w:rsidR="00F420D1" w:rsidRPr="00F420D1" w:rsidRDefault="00F420D1" w:rsidP="00F420D1">
      <w:pPr>
        <w:suppressAutoHyphens/>
        <w:overflowPunct w:val="0"/>
        <w:autoSpaceDE w:val="0"/>
        <w:autoSpaceDN w:val="0"/>
        <w:adjustRightInd w:val="0"/>
        <w:ind w:firstLine="708"/>
        <w:jc w:val="both"/>
        <w:textAlignment w:val="baseline"/>
        <w:rPr>
          <w:sz w:val="16"/>
          <w:szCs w:val="16"/>
        </w:rPr>
      </w:pPr>
      <w:r w:rsidRPr="00F420D1">
        <w:rPr>
          <w:sz w:val="16"/>
          <w:szCs w:val="16"/>
        </w:rPr>
        <w:t>1. Принять в первом чтении (за основу) проект изменений и дополнений в Устав внутригородского муниципального образования Санкт-Петербурга город Павловск согласно приложению 1.</w:t>
      </w:r>
    </w:p>
    <w:p w:rsidR="00F420D1" w:rsidRPr="00F420D1" w:rsidRDefault="00F420D1" w:rsidP="00F420D1">
      <w:pPr>
        <w:autoSpaceDE w:val="0"/>
        <w:autoSpaceDN w:val="0"/>
        <w:adjustRightInd w:val="0"/>
        <w:spacing w:line="276" w:lineRule="auto"/>
        <w:contextualSpacing/>
        <w:jc w:val="both"/>
        <w:rPr>
          <w:sz w:val="16"/>
          <w:szCs w:val="16"/>
        </w:rPr>
      </w:pPr>
      <w:r w:rsidRPr="00F420D1">
        <w:rPr>
          <w:sz w:val="16"/>
          <w:szCs w:val="16"/>
        </w:rPr>
        <w:tab/>
        <w:t>2. В связи с тем, что в Устав  внутригородского муниципального образования Санкт-Петербурга город Павловск вносятся изменения  и дополнения в форме точного воспроизведения положений Федерального закона от 06.10.2003 № 131-ФЗ «Об общих принципах организации местного самоуправления в Российской Федерации» и закона Санкт-Петербурга от 23.09.2009 № 420-79 «Об организации местного самоуправления в Санкт-Петербурге» , на основании  статьи 17, статьи  48 Устава внутригородского муниципального образования Санкт-Петербурга город Павловск публичные слушания не проводить.</w:t>
      </w:r>
    </w:p>
    <w:p w:rsidR="00F420D1" w:rsidRPr="00F420D1" w:rsidRDefault="00F420D1" w:rsidP="00F420D1">
      <w:pPr>
        <w:suppressAutoHyphens/>
        <w:overflowPunct w:val="0"/>
        <w:autoSpaceDE w:val="0"/>
        <w:autoSpaceDN w:val="0"/>
        <w:adjustRightInd w:val="0"/>
        <w:ind w:firstLine="708"/>
        <w:jc w:val="both"/>
        <w:textAlignment w:val="baseline"/>
        <w:rPr>
          <w:sz w:val="16"/>
          <w:szCs w:val="16"/>
        </w:rPr>
      </w:pPr>
      <w:r w:rsidRPr="00F420D1">
        <w:rPr>
          <w:sz w:val="16"/>
          <w:szCs w:val="16"/>
        </w:rPr>
        <w:t>3. Опубликовать настоящее решение в информационно-аналитическом бюллетене «Муниципальные новости города Павловска» и разместить на официальном сайте муниципального образования города Павловска.</w:t>
      </w:r>
    </w:p>
    <w:p w:rsidR="00F420D1" w:rsidRPr="00F420D1" w:rsidRDefault="00F420D1" w:rsidP="00F420D1">
      <w:pPr>
        <w:suppressAutoHyphens/>
        <w:overflowPunct w:val="0"/>
        <w:autoSpaceDE w:val="0"/>
        <w:autoSpaceDN w:val="0"/>
        <w:adjustRightInd w:val="0"/>
        <w:jc w:val="both"/>
        <w:textAlignment w:val="baseline"/>
        <w:rPr>
          <w:sz w:val="16"/>
          <w:szCs w:val="16"/>
        </w:rPr>
      </w:pPr>
      <w:r w:rsidRPr="00F420D1">
        <w:rPr>
          <w:sz w:val="16"/>
          <w:szCs w:val="16"/>
        </w:rPr>
        <w:tab/>
        <w:t>4. Контроль за исполнением настоящего решения возложить на Главу муниципального образования города Павловска.</w:t>
      </w:r>
    </w:p>
    <w:p w:rsidR="00F420D1" w:rsidRPr="00F420D1" w:rsidRDefault="00F420D1" w:rsidP="00F420D1">
      <w:pPr>
        <w:suppressAutoHyphens/>
        <w:overflowPunct w:val="0"/>
        <w:autoSpaceDE w:val="0"/>
        <w:autoSpaceDN w:val="0"/>
        <w:adjustRightInd w:val="0"/>
        <w:ind w:firstLine="720"/>
        <w:jc w:val="both"/>
        <w:textAlignment w:val="baseline"/>
        <w:rPr>
          <w:color w:val="FF0000"/>
          <w:sz w:val="16"/>
          <w:szCs w:val="16"/>
        </w:rPr>
      </w:pPr>
    </w:p>
    <w:p w:rsidR="00F420D1" w:rsidRPr="00F420D1" w:rsidRDefault="00F420D1" w:rsidP="00F420D1">
      <w:pPr>
        <w:suppressAutoHyphens/>
        <w:overflowPunct w:val="0"/>
        <w:autoSpaceDE w:val="0"/>
        <w:autoSpaceDN w:val="0"/>
        <w:adjustRightInd w:val="0"/>
        <w:jc w:val="both"/>
        <w:textAlignment w:val="baseline"/>
        <w:rPr>
          <w:sz w:val="16"/>
          <w:szCs w:val="16"/>
        </w:rPr>
      </w:pPr>
      <w:r w:rsidRPr="00F420D1">
        <w:rPr>
          <w:sz w:val="16"/>
          <w:szCs w:val="16"/>
        </w:rPr>
        <w:t>Глава муниципального образования</w:t>
      </w:r>
      <w:r>
        <w:rPr>
          <w:sz w:val="16"/>
          <w:szCs w:val="16"/>
        </w:rPr>
        <w:t xml:space="preserve"> </w:t>
      </w:r>
      <w:r w:rsidRPr="00F420D1">
        <w:rPr>
          <w:sz w:val="16"/>
          <w:szCs w:val="16"/>
        </w:rPr>
        <w:t>города Павловска</w:t>
      </w:r>
      <w:r w:rsidRPr="00F420D1">
        <w:rPr>
          <w:sz w:val="16"/>
          <w:szCs w:val="16"/>
        </w:rPr>
        <w:tab/>
      </w:r>
      <w:r w:rsidRPr="00F420D1">
        <w:rPr>
          <w:sz w:val="16"/>
          <w:szCs w:val="16"/>
        </w:rPr>
        <w:tab/>
      </w:r>
      <w:r w:rsidRPr="00F420D1">
        <w:rPr>
          <w:sz w:val="16"/>
          <w:szCs w:val="16"/>
        </w:rPr>
        <w:tab/>
      </w:r>
      <w:r w:rsidRPr="00F420D1">
        <w:rPr>
          <w:sz w:val="16"/>
          <w:szCs w:val="16"/>
        </w:rPr>
        <w:tab/>
      </w:r>
      <w:r w:rsidRPr="00F420D1">
        <w:rPr>
          <w:sz w:val="16"/>
          <w:szCs w:val="16"/>
        </w:rPr>
        <w:tab/>
      </w:r>
      <w:r w:rsidRPr="00F420D1">
        <w:rPr>
          <w:sz w:val="16"/>
          <w:szCs w:val="16"/>
        </w:rPr>
        <w:tab/>
      </w:r>
      <w:r w:rsidRPr="00F420D1">
        <w:rPr>
          <w:sz w:val="16"/>
          <w:szCs w:val="16"/>
        </w:rPr>
        <w:tab/>
        <w:t>В.В. Зибарев</w:t>
      </w:r>
    </w:p>
    <w:p w:rsidR="00F420D1" w:rsidRPr="00F420D1" w:rsidRDefault="00F420D1" w:rsidP="00F420D1">
      <w:pPr>
        <w:suppressAutoHyphens/>
        <w:overflowPunct w:val="0"/>
        <w:autoSpaceDE w:val="0"/>
        <w:autoSpaceDN w:val="0"/>
        <w:adjustRightInd w:val="0"/>
        <w:jc w:val="both"/>
        <w:textAlignment w:val="baseline"/>
        <w:rPr>
          <w:sz w:val="16"/>
          <w:szCs w:val="16"/>
        </w:rPr>
      </w:pPr>
    </w:p>
    <w:p w:rsidR="00F420D1" w:rsidRPr="00F420D1" w:rsidRDefault="00F420D1" w:rsidP="00F420D1">
      <w:pPr>
        <w:suppressAutoHyphens/>
        <w:overflowPunct w:val="0"/>
        <w:autoSpaceDE w:val="0"/>
        <w:autoSpaceDN w:val="0"/>
        <w:adjustRightInd w:val="0"/>
        <w:jc w:val="both"/>
        <w:textAlignment w:val="baseline"/>
        <w:rPr>
          <w:sz w:val="16"/>
          <w:szCs w:val="16"/>
        </w:rPr>
      </w:pPr>
    </w:p>
    <w:p w:rsidR="00F420D1" w:rsidRPr="00F420D1" w:rsidRDefault="00F420D1" w:rsidP="00F420D1">
      <w:pPr>
        <w:suppressAutoHyphens/>
        <w:overflowPunct w:val="0"/>
        <w:autoSpaceDE w:val="0"/>
        <w:autoSpaceDN w:val="0"/>
        <w:adjustRightInd w:val="0"/>
        <w:jc w:val="both"/>
        <w:textAlignment w:val="baseline"/>
        <w:rPr>
          <w:sz w:val="16"/>
          <w:szCs w:val="16"/>
        </w:rPr>
      </w:pPr>
    </w:p>
    <w:p w:rsidR="00F420D1" w:rsidRPr="00F420D1" w:rsidRDefault="00F420D1" w:rsidP="00F420D1">
      <w:pPr>
        <w:suppressAutoHyphens/>
        <w:overflowPunct w:val="0"/>
        <w:autoSpaceDE w:val="0"/>
        <w:autoSpaceDN w:val="0"/>
        <w:adjustRightInd w:val="0"/>
        <w:jc w:val="both"/>
        <w:textAlignment w:val="baseline"/>
        <w:rPr>
          <w:sz w:val="16"/>
          <w:szCs w:val="16"/>
        </w:rPr>
      </w:pPr>
    </w:p>
    <w:p w:rsidR="00F420D1" w:rsidRPr="00F420D1" w:rsidRDefault="00F420D1" w:rsidP="00F420D1">
      <w:pPr>
        <w:suppressAutoHyphens/>
        <w:overflowPunct w:val="0"/>
        <w:autoSpaceDE w:val="0"/>
        <w:autoSpaceDN w:val="0"/>
        <w:adjustRightInd w:val="0"/>
        <w:ind w:left="6480"/>
        <w:textAlignment w:val="baseline"/>
        <w:rPr>
          <w:sz w:val="16"/>
          <w:szCs w:val="16"/>
        </w:rPr>
      </w:pPr>
      <w:r w:rsidRPr="00F420D1">
        <w:rPr>
          <w:sz w:val="16"/>
          <w:szCs w:val="16"/>
        </w:rPr>
        <w:t>Приложение 1</w:t>
      </w:r>
    </w:p>
    <w:p w:rsidR="00F420D1" w:rsidRPr="00F420D1" w:rsidRDefault="00F420D1" w:rsidP="00F420D1">
      <w:pPr>
        <w:suppressAutoHyphens/>
        <w:overflowPunct w:val="0"/>
        <w:autoSpaceDE w:val="0"/>
        <w:autoSpaceDN w:val="0"/>
        <w:adjustRightInd w:val="0"/>
        <w:ind w:left="6480"/>
        <w:textAlignment w:val="baseline"/>
        <w:rPr>
          <w:sz w:val="16"/>
          <w:szCs w:val="16"/>
        </w:rPr>
      </w:pPr>
      <w:r w:rsidRPr="00F420D1">
        <w:rPr>
          <w:sz w:val="16"/>
          <w:szCs w:val="16"/>
        </w:rPr>
        <w:t>к решению Муниципального Совета</w:t>
      </w:r>
    </w:p>
    <w:p w:rsidR="00F420D1" w:rsidRPr="00F420D1" w:rsidRDefault="00F420D1" w:rsidP="00F420D1">
      <w:pPr>
        <w:suppressAutoHyphens/>
        <w:overflowPunct w:val="0"/>
        <w:autoSpaceDE w:val="0"/>
        <w:autoSpaceDN w:val="0"/>
        <w:adjustRightInd w:val="0"/>
        <w:ind w:left="6480"/>
        <w:textAlignment w:val="baseline"/>
        <w:rPr>
          <w:sz w:val="16"/>
          <w:szCs w:val="16"/>
        </w:rPr>
      </w:pPr>
      <w:r w:rsidRPr="00F420D1">
        <w:rPr>
          <w:sz w:val="16"/>
          <w:szCs w:val="16"/>
        </w:rPr>
        <w:t>города Павловска</w:t>
      </w:r>
    </w:p>
    <w:p w:rsidR="00F420D1" w:rsidRPr="00F420D1" w:rsidRDefault="00F420D1" w:rsidP="00F420D1">
      <w:pPr>
        <w:suppressAutoHyphens/>
        <w:overflowPunct w:val="0"/>
        <w:autoSpaceDE w:val="0"/>
        <w:autoSpaceDN w:val="0"/>
        <w:adjustRightInd w:val="0"/>
        <w:ind w:left="6480"/>
        <w:textAlignment w:val="baseline"/>
        <w:rPr>
          <w:sz w:val="16"/>
          <w:szCs w:val="16"/>
        </w:rPr>
      </w:pPr>
      <w:r w:rsidRPr="00F420D1">
        <w:rPr>
          <w:sz w:val="16"/>
          <w:szCs w:val="16"/>
        </w:rPr>
        <w:t>от 23.05.2018 № 5/4.1</w:t>
      </w:r>
    </w:p>
    <w:p w:rsidR="00F420D1" w:rsidRPr="00F420D1" w:rsidRDefault="00F420D1" w:rsidP="00F420D1">
      <w:pPr>
        <w:suppressAutoHyphens/>
        <w:overflowPunct w:val="0"/>
        <w:autoSpaceDE w:val="0"/>
        <w:autoSpaceDN w:val="0"/>
        <w:adjustRightInd w:val="0"/>
        <w:jc w:val="both"/>
        <w:textAlignment w:val="baseline"/>
        <w:rPr>
          <w:sz w:val="16"/>
          <w:szCs w:val="16"/>
        </w:rPr>
      </w:pPr>
    </w:p>
    <w:p w:rsidR="00F420D1" w:rsidRPr="00F420D1" w:rsidRDefault="00F420D1" w:rsidP="00F420D1">
      <w:pPr>
        <w:suppressAutoHyphens/>
        <w:overflowPunct w:val="0"/>
        <w:autoSpaceDE w:val="0"/>
        <w:autoSpaceDN w:val="0"/>
        <w:adjustRightInd w:val="0"/>
        <w:jc w:val="center"/>
        <w:textAlignment w:val="baseline"/>
        <w:rPr>
          <w:sz w:val="16"/>
          <w:szCs w:val="16"/>
        </w:rPr>
      </w:pPr>
    </w:p>
    <w:p w:rsidR="00F420D1" w:rsidRPr="00F420D1" w:rsidRDefault="00F420D1" w:rsidP="00F420D1">
      <w:pPr>
        <w:suppressAutoHyphens/>
        <w:overflowPunct w:val="0"/>
        <w:autoSpaceDE w:val="0"/>
        <w:autoSpaceDN w:val="0"/>
        <w:adjustRightInd w:val="0"/>
        <w:jc w:val="center"/>
        <w:textAlignment w:val="baseline"/>
        <w:rPr>
          <w:b/>
          <w:sz w:val="16"/>
          <w:szCs w:val="16"/>
        </w:rPr>
      </w:pPr>
      <w:r w:rsidRPr="00F420D1">
        <w:rPr>
          <w:b/>
          <w:sz w:val="16"/>
          <w:szCs w:val="16"/>
        </w:rPr>
        <w:t>ПРОЕКТ ИЗМЕНЕНИЙ И ДОПОЛНЕНИЙ</w:t>
      </w:r>
    </w:p>
    <w:p w:rsidR="00F420D1" w:rsidRPr="00F420D1" w:rsidRDefault="00F420D1" w:rsidP="00F420D1">
      <w:pPr>
        <w:suppressAutoHyphens/>
        <w:overflowPunct w:val="0"/>
        <w:autoSpaceDE w:val="0"/>
        <w:autoSpaceDN w:val="0"/>
        <w:adjustRightInd w:val="0"/>
        <w:jc w:val="center"/>
        <w:textAlignment w:val="baseline"/>
        <w:rPr>
          <w:b/>
          <w:sz w:val="16"/>
          <w:szCs w:val="16"/>
        </w:rPr>
      </w:pPr>
      <w:r w:rsidRPr="00F420D1">
        <w:rPr>
          <w:b/>
          <w:sz w:val="16"/>
          <w:szCs w:val="16"/>
        </w:rPr>
        <w:t>в Устав внутригородского муниципального образования</w:t>
      </w:r>
    </w:p>
    <w:p w:rsidR="00F420D1" w:rsidRPr="00F420D1" w:rsidRDefault="00F420D1" w:rsidP="00F420D1">
      <w:pPr>
        <w:suppressAutoHyphens/>
        <w:overflowPunct w:val="0"/>
        <w:autoSpaceDE w:val="0"/>
        <w:autoSpaceDN w:val="0"/>
        <w:adjustRightInd w:val="0"/>
        <w:jc w:val="center"/>
        <w:textAlignment w:val="baseline"/>
        <w:rPr>
          <w:b/>
          <w:sz w:val="16"/>
          <w:szCs w:val="16"/>
        </w:rPr>
      </w:pPr>
      <w:r w:rsidRPr="00F420D1">
        <w:rPr>
          <w:b/>
          <w:sz w:val="16"/>
          <w:szCs w:val="16"/>
        </w:rPr>
        <w:t>Санкт-Петербурга город Павловск</w:t>
      </w:r>
    </w:p>
    <w:p w:rsidR="00F420D1" w:rsidRPr="00F420D1" w:rsidRDefault="00F420D1" w:rsidP="00F420D1">
      <w:pPr>
        <w:suppressAutoHyphens/>
        <w:overflowPunct w:val="0"/>
        <w:autoSpaceDE w:val="0"/>
        <w:autoSpaceDN w:val="0"/>
        <w:adjustRightInd w:val="0"/>
        <w:textAlignment w:val="baseline"/>
        <w:rPr>
          <w:b/>
          <w:sz w:val="16"/>
          <w:szCs w:val="16"/>
        </w:rPr>
      </w:pPr>
    </w:p>
    <w:p w:rsidR="00F420D1" w:rsidRPr="00F420D1" w:rsidRDefault="00F420D1" w:rsidP="00F420D1">
      <w:pPr>
        <w:rPr>
          <w:sz w:val="16"/>
          <w:szCs w:val="16"/>
        </w:rPr>
      </w:pPr>
      <w:r w:rsidRPr="00F420D1">
        <w:tab/>
      </w:r>
      <w:r w:rsidRPr="00F420D1">
        <w:rPr>
          <w:sz w:val="16"/>
          <w:szCs w:val="16"/>
        </w:rPr>
        <w:t>Внести  в Устав внутригородского муниципального образования Санкт-Петербурга город Павловск  следующие изменения и дополнения:</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1. пункт 2 статьи 4 Устава изложить в следующей редакции:</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ab/>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2.  пункт 19 статьи 4 Устава изложить в следующей редакции:</w:t>
      </w:r>
    </w:p>
    <w:p w:rsidR="00F420D1" w:rsidRPr="00F420D1" w:rsidRDefault="00F420D1" w:rsidP="00F420D1">
      <w:pPr>
        <w:rPr>
          <w:sz w:val="16"/>
          <w:szCs w:val="16"/>
        </w:rPr>
      </w:pPr>
      <w:r w:rsidRPr="00F420D1">
        <w:rPr>
          <w:sz w:val="16"/>
          <w:szCs w:val="16"/>
        </w:rPr>
        <w:tab/>
      </w:r>
    </w:p>
    <w:p w:rsidR="00F420D1" w:rsidRPr="00F420D1" w:rsidRDefault="00F420D1" w:rsidP="00F420D1">
      <w:pPr>
        <w:rPr>
          <w:sz w:val="16"/>
          <w:szCs w:val="16"/>
        </w:rPr>
      </w:pPr>
      <w:r w:rsidRPr="00F420D1">
        <w:rPr>
          <w:sz w:val="16"/>
          <w:szCs w:val="16"/>
        </w:rPr>
        <w:tab/>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3. пункт  26 статьи 4 Устава изложить в следующей редакции:</w:t>
      </w:r>
    </w:p>
    <w:p w:rsidR="00F420D1" w:rsidRPr="00F420D1" w:rsidRDefault="00F420D1" w:rsidP="00F420D1">
      <w:pPr>
        <w:rPr>
          <w:sz w:val="16"/>
          <w:szCs w:val="16"/>
        </w:rPr>
      </w:pPr>
      <w:r w:rsidRPr="00F420D1">
        <w:rPr>
          <w:sz w:val="16"/>
          <w:szCs w:val="16"/>
        </w:rPr>
        <w:tab/>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4. подпункт 3 пункта 1 статьи 25 Устава изложить в следующей редакции:</w:t>
      </w:r>
    </w:p>
    <w:p w:rsidR="00F420D1" w:rsidRPr="00F420D1" w:rsidRDefault="00F420D1" w:rsidP="00F420D1">
      <w:pPr>
        <w:rPr>
          <w:sz w:val="16"/>
          <w:szCs w:val="16"/>
        </w:rPr>
      </w:pPr>
      <w:r w:rsidRPr="00F420D1">
        <w:rPr>
          <w:sz w:val="16"/>
          <w:szCs w:val="16"/>
        </w:rPr>
        <w:tab/>
        <w:t>«3) утверждение стратегии социально-экономического развития муниципального образования;»</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5. статью 30 Устава дополнить пунктом 2-1 следующего содержания:</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ab/>
        <w:t>«2-1. 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своего состава, осуществляется не позднее чем через шесть месяцев со дня такого прекращения полномочий.</w:t>
      </w:r>
      <w:r w:rsidRPr="00F420D1">
        <w:rPr>
          <w:sz w:val="16"/>
          <w:szCs w:val="16"/>
        </w:rPr>
        <w:br/>
      </w:r>
      <w:r w:rsidRPr="00F420D1">
        <w:rPr>
          <w:sz w:val="16"/>
          <w:szCs w:val="16"/>
        </w:rPr>
        <w:tab/>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 в правомочном составе.»</w:t>
      </w:r>
      <w:r w:rsidRPr="00F420D1">
        <w:rPr>
          <w:sz w:val="16"/>
          <w:szCs w:val="16"/>
        </w:rPr>
        <w:br/>
      </w:r>
    </w:p>
    <w:p w:rsidR="00F420D1" w:rsidRPr="00F420D1" w:rsidRDefault="00F420D1" w:rsidP="00F420D1">
      <w:pPr>
        <w:rPr>
          <w:sz w:val="16"/>
          <w:szCs w:val="16"/>
        </w:rPr>
      </w:pPr>
      <w:r w:rsidRPr="00F420D1">
        <w:rPr>
          <w:sz w:val="16"/>
          <w:szCs w:val="16"/>
        </w:rPr>
        <w:t>6. статью 42 Устава дополнить пунктом 7 следующего содержания:</w:t>
      </w:r>
    </w:p>
    <w:p w:rsidR="00F420D1" w:rsidRPr="00F420D1" w:rsidRDefault="00F420D1" w:rsidP="00F420D1">
      <w:pPr>
        <w:rPr>
          <w:sz w:val="16"/>
          <w:szCs w:val="16"/>
        </w:rPr>
      </w:pPr>
      <w:r w:rsidRPr="00F420D1">
        <w:rPr>
          <w:sz w:val="16"/>
          <w:szCs w:val="16"/>
        </w:rPr>
        <w:tab/>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5" w:history="1">
        <w:r w:rsidRPr="00F420D1">
          <w:rPr>
            <w:rStyle w:val="af4"/>
            <w:rFonts w:ascii="Times New Roman" w:hAnsi="Times New Roman" w:cs="Times New Roman"/>
            <w:i w:val="0"/>
            <w:sz w:val="16"/>
            <w:szCs w:val="16"/>
            <w:u w:val="none"/>
          </w:rPr>
          <w:t>Федерального закона от 25 декабря 2008 года N 273-ФЗ "О противодействии коррупции"</w:t>
        </w:r>
      </w:hyperlink>
      <w:r w:rsidRPr="00F420D1">
        <w:rPr>
          <w:sz w:val="16"/>
          <w:szCs w:val="16"/>
        </w:rPr>
        <w:t>.</w:t>
      </w:r>
      <w:r w:rsidRPr="00F420D1">
        <w:rPr>
          <w:sz w:val="16"/>
          <w:szCs w:val="16"/>
        </w:rPr>
        <w:br/>
      </w:r>
    </w:p>
    <w:p w:rsidR="00F420D1" w:rsidRPr="00F420D1" w:rsidRDefault="00F420D1" w:rsidP="00F420D1">
      <w:pPr>
        <w:rPr>
          <w:sz w:val="16"/>
          <w:szCs w:val="16"/>
        </w:rPr>
      </w:pPr>
      <w:r w:rsidRPr="00F420D1">
        <w:rPr>
          <w:sz w:val="16"/>
          <w:szCs w:val="16"/>
        </w:rPr>
        <w:t>7. Статью 47 Устава изложить в следующей редакции :</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 Статья 47. Вступление в силу муниципальных правовых актов</w:t>
      </w:r>
    </w:p>
    <w:p w:rsidR="00F420D1" w:rsidRPr="00F420D1" w:rsidRDefault="00F420D1" w:rsidP="00F420D1">
      <w:pPr>
        <w:rPr>
          <w:sz w:val="16"/>
          <w:szCs w:val="16"/>
        </w:rPr>
      </w:pPr>
    </w:p>
    <w:p w:rsidR="00F420D1" w:rsidRPr="00F420D1" w:rsidRDefault="00F420D1" w:rsidP="00F420D1">
      <w:pPr>
        <w:rPr>
          <w:sz w:val="16"/>
          <w:szCs w:val="16"/>
        </w:rPr>
      </w:pPr>
      <w:r>
        <w:rPr>
          <w:sz w:val="16"/>
          <w:szCs w:val="16"/>
        </w:rPr>
        <w:t>1</w:t>
      </w:r>
      <w:r w:rsidRPr="00F420D1">
        <w:rPr>
          <w:sz w:val="16"/>
          <w:szCs w:val="16"/>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При этом официальное опубликование (обнародование) муниципальных правовых актов осуществляется не позднее чем через 15 дней со дня их принятия, если в самом акте не установлено иное.</w:t>
      </w:r>
      <w:r w:rsidRPr="00F420D1">
        <w:rPr>
          <w:sz w:val="16"/>
          <w:szCs w:val="16"/>
        </w:rPr>
        <w:br/>
      </w:r>
      <w:r w:rsidRPr="00F420D1">
        <w:rPr>
          <w:sz w:val="16"/>
          <w:szCs w:val="16"/>
        </w:rPr>
        <w:br/>
      </w:r>
      <w:r w:rsidRPr="00F420D1">
        <w:rPr>
          <w:sz w:val="16"/>
          <w:szCs w:val="16"/>
        </w:rPr>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Pr="00F420D1">
        <w:rPr>
          <w:sz w:val="16"/>
          <w:szCs w:val="16"/>
        </w:rPr>
        <w:br/>
      </w:r>
    </w:p>
    <w:p w:rsidR="00F420D1" w:rsidRPr="00F420D1" w:rsidRDefault="00F420D1" w:rsidP="00F420D1">
      <w:pPr>
        <w:rPr>
          <w:sz w:val="16"/>
          <w:szCs w:val="16"/>
        </w:rPr>
      </w:pPr>
      <w:r w:rsidRPr="00F420D1">
        <w:rPr>
          <w:sz w:val="16"/>
          <w:szCs w:val="16"/>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F420D1">
        <w:rPr>
          <w:sz w:val="16"/>
          <w:szCs w:val="16"/>
        </w:rPr>
        <w:br/>
      </w:r>
    </w:p>
    <w:p w:rsidR="00F420D1" w:rsidRPr="00F420D1" w:rsidRDefault="00F420D1" w:rsidP="00F420D1">
      <w:pPr>
        <w:rPr>
          <w:sz w:val="16"/>
          <w:szCs w:val="16"/>
        </w:rPr>
      </w:pPr>
      <w:r w:rsidRPr="00F420D1">
        <w:rPr>
          <w:sz w:val="16"/>
          <w:szCs w:val="16"/>
        </w:rPr>
        <w:t>2.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F420D1" w:rsidRDefault="00F420D1" w:rsidP="00F420D1">
      <w:pPr>
        <w:rPr>
          <w:sz w:val="16"/>
          <w:szCs w:val="16"/>
        </w:rPr>
      </w:pPr>
    </w:p>
    <w:p w:rsidR="00F420D1" w:rsidRPr="00F420D1" w:rsidRDefault="00F420D1" w:rsidP="00F420D1">
      <w:pPr>
        <w:rPr>
          <w:sz w:val="16"/>
          <w:szCs w:val="16"/>
        </w:rPr>
      </w:pPr>
      <w:r w:rsidRPr="00F420D1">
        <w:rPr>
          <w:sz w:val="16"/>
          <w:szCs w:val="16"/>
        </w:rPr>
        <w:t>3. Официальным опубликованием (обнародованием) муниципального правового акта является первая публикация его полного текста в любом из следующих печатных средств массовой информации, являющихся источником официального опубликования муниципальных правовых актов:</w:t>
      </w:r>
    </w:p>
    <w:p w:rsidR="00F420D1" w:rsidRPr="00F420D1" w:rsidRDefault="00F420D1" w:rsidP="00F420D1">
      <w:pPr>
        <w:rPr>
          <w:sz w:val="16"/>
          <w:szCs w:val="16"/>
        </w:rPr>
      </w:pPr>
      <w:r w:rsidRPr="00F420D1">
        <w:rPr>
          <w:sz w:val="16"/>
          <w:szCs w:val="16"/>
        </w:rPr>
        <w:t>1)   газета «Наш Павловск»;</w:t>
      </w:r>
    </w:p>
    <w:p w:rsidR="00F420D1" w:rsidRPr="00F420D1" w:rsidRDefault="00F420D1" w:rsidP="00F420D1">
      <w:pPr>
        <w:rPr>
          <w:sz w:val="16"/>
          <w:szCs w:val="16"/>
        </w:rPr>
      </w:pPr>
      <w:r w:rsidRPr="00F420D1">
        <w:rPr>
          <w:sz w:val="16"/>
          <w:szCs w:val="16"/>
        </w:rPr>
        <w:t>2)   газета «Царскосельская газета», в том числе её приложение «Павловские новости»;</w:t>
      </w:r>
    </w:p>
    <w:p w:rsidR="00F420D1" w:rsidRPr="00F420D1" w:rsidRDefault="00F420D1" w:rsidP="00F420D1">
      <w:pPr>
        <w:rPr>
          <w:sz w:val="16"/>
          <w:szCs w:val="16"/>
        </w:rPr>
      </w:pPr>
      <w:r w:rsidRPr="00F420D1">
        <w:rPr>
          <w:sz w:val="16"/>
          <w:szCs w:val="16"/>
        </w:rPr>
        <w:t>3) информационно-аналитический  бюллетень «Муниципальные  новости  города Павловска».</w:t>
      </w:r>
    </w:p>
    <w:p w:rsidR="00F420D1" w:rsidRPr="00F420D1" w:rsidRDefault="00F420D1" w:rsidP="00F420D1">
      <w:pPr>
        <w:rPr>
          <w:sz w:val="16"/>
          <w:szCs w:val="16"/>
        </w:rPr>
      </w:pPr>
      <w:r w:rsidRPr="00F420D1">
        <w:rPr>
          <w:sz w:val="16"/>
          <w:szCs w:val="16"/>
        </w:rPr>
        <w:t>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информационно-телекоммуникационной сети Интернет по адресу: http://www.mo-pavlovsk.ru/»</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8. пункт 6 статьи 48 Устава изложить в следующей редакции:</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ab/>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 xml:space="preserve">9. статью 48 Устава дополнить пунктом 9 следующего содержания: </w:t>
      </w:r>
    </w:p>
    <w:p w:rsidR="00F420D1" w:rsidRPr="00F420D1" w:rsidRDefault="00F420D1" w:rsidP="00F420D1">
      <w:pPr>
        <w:rPr>
          <w:sz w:val="16"/>
          <w:szCs w:val="16"/>
        </w:rPr>
      </w:pPr>
      <w:r w:rsidRPr="00F420D1">
        <w:rPr>
          <w:sz w:val="16"/>
          <w:szCs w:val="16"/>
        </w:rPr>
        <w:lastRenderedPageBreak/>
        <w:tab/>
        <w:t>«9. Изменения и дополнения в Устав муниципального образования вносятся муниципальным правовым актом, который может оформляться:</w:t>
      </w:r>
      <w:r w:rsidRPr="00F420D1">
        <w:rPr>
          <w:sz w:val="16"/>
          <w:szCs w:val="16"/>
        </w:rPr>
        <w:br/>
      </w:r>
    </w:p>
    <w:p w:rsidR="00F420D1" w:rsidRPr="00F420D1" w:rsidRDefault="00F420D1" w:rsidP="00F420D1">
      <w:pPr>
        <w:rPr>
          <w:sz w:val="16"/>
          <w:szCs w:val="16"/>
        </w:rPr>
      </w:pPr>
      <w:r w:rsidRPr="00F420D1">
        <w:rPr>
          <w:sz w:val="16"/>
          <w:szCs w:val="16"/>
        </w:rPr>
        <w:t>1) решением Муниципального Совета, подписанным Главой муниципального образования;</w:t>
      </w:r>
      <w:r w:rsidRPr="00F420D1">
        <w:rPr>
          <w:sz w:val="16"/>
          <w:szCs w:val="16"/>
        </w:rPr>
        <w:br/>
      </w:r>
    </w:p>
    <w:p w:rsidR="00F420D1" w:rsidRPr="00F420D1" w:rsidRDefault="00F420D1" w:rsidP="00F420D1">
      <w:pPr>
        <w:rPr>
          <w:sz w:val="16"/>
          <w:szCs w:val="16"/>
        </w:rPr>
      </w:pPr>
      <w:r w:rsidRPr="00F420D1">
        <w:rPr>
          <w:sz w:val="16"/>
          <w:szCs w:val="16"/>
        </w:rPr>
        <w:t>2) отдельным нормативным правовым актом, принятым Муниципальным Советом и подписанным Главой муниципального образования. В этом случае на данном правовом акте проставляются реквизиты решения Муниципального Совета о его принятии. Включение в такое решение Муниципального Совета переходных положений и (или) норм о вступлении в силу изменений и дополнений, вносимых в Устав муниципального образования, не допускается.</w:t>
      </w:r>
      <w:r w:rsidRPr="00F420D1">
        <w:rPr>
          <w:sz w:val="16"/>
          <w:szCs w:val="16"/>
        </w:rPr>
        <w:br/>
      </w:r>
    </w:p>
    <w:p w:rsidR="00F420D1" w:rsidRPr="00F420D1" w:rsidRDefault="00F420D1" w:rsidP="00F420D1">
      <w:pPr>
        <w:rPr>
          <w:sz w:val="16"/>
          <w:szCs w:val="16"/>
        </w:rPr>
      </w:pPr>
      <w:r w:rsidRPr="00F420D1">
        <w:rPr>
          <w:sz w:val="16"/>
          <w:szCs w:val="16"/>
        </w:rPr>
        <w:t xml:space="preserve">10. статью 48 Устава дополнить пунктом 10 следующего содержания: </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ab/>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Pr="00F420D1">
        <w:rPr>
          <w:sz w:val="16"/>
          <w:szCs w:val="16"/>
        </w:rPr>
        <w:br/>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11. пункт 3 статьи 53 Устава изложить в следующей редакции:</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ab/>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12. статью 61 Устава дополнить пунктом 6 следующего содержания:</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ab/>
        <w:t>«6. Депутаты Муниципального Совета, распущенного на основании пункта 2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w:t>
      </w:r>
      <w:hyperlink r:id="rId16" w:history="1">
        <w:r w:rsidRPr="00F420D1">
          <w:rPr>
            <w:rStyle w:val="af4"/>
            <w:rFonts w:ascii="Times New Roman" w:hAnsi="Times New Roman" w:cs="Times New Roman"/>
            <w:i w:val="0"/>
            <w:sz w:val="16"/>
            <w:szCs w:val="16"/>
            <w:u w:val="none"/>
          </w:rPr>
          <w:t>Федеральным законом</w:t>
        </w:r>
      </w:hyperlink>
      <w:r w:rsidRPr="00F420D1">
        <w:rPr>
          <w:sz w:val="16"/>
          <w:szCs w:val="16"/>
        </w:rPr>
        <w:t>.»</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13. подпункт 4 пункта 2 статьи 63 Устава изложить в следующей редакции:</w:t>
      </w:r>
    </w:p>
    <w:p w:rsidR="00F420D1" w:rsidRPr="00F420D1" w:rsidRDefault="00F420D1" w:rsidP="00F420D1">
      <w:pPr>
        <w:rPr>
          <w:sz w:val="16"/>
          <w:szCs w:val="16"/>
        </w:rPr>
      </w:pPr>
    </w:p>
    <w:p w:rsidR="00F420D1" w:rsidRPr="00F420D1" w:rsidRDefault="00F420D1" w:rsidP="00F420D1">
      <w:pPr>
        <w:rPr>
          <w:sz w:val="16"/>
          <w:szCs w:val="16"/>
        </w:rPr>
      </w:pPr>
      <w:r w:rsidRPr="00F420D1">
        <w:rPr>
          <w:sz w:val="16"/>
          <w:szCs w:val="16"/>
        </w:rPr>
        <w:tab/>
        <w:t>«4) несоблюдение ограничений, запретов, неисполнение обязанностей, которые установлены </w:t>
      </w:r>
      <w:hyperlink r:id="rId17" w:history="1">
        <w:r w:rsidRPr="00F420D1">
          <w:rPr>
            <w:rStyle w:val="af4"/>
            <w:rFonts w:ascii="Times New Roman" w:hAnsi="Times New Roman" w:cs="Times New Roman"/>
            <w:i w:val="0"/>
            <w:sz w:val="16"/>
            <w:szCs w:val="16"/>
            <w:u w:val="none"/>
          </w:rPr>
          <w:t>Федеральным законом "О противодействии коррупции"</w:t>
        </w:r>
      </w:hyperlink>
      <w:r w:rsidRPr="00F420D1">
        <w:rPr>
          <w:sz w:val="16"/>
          <w:szCs w:val="16"/>
        </w:rPr>
        <w:t>, </w:t>
      </w:r>
      <w:hyperlink r:id="rId18" w:history="1">
        <w:r w:rsidRPr="00F420D1">
          <w:rPr>
            <w:rStyle w:val="af4"/>
            <w:rFonts w:ascii="Times New Roman" w:hAnsi="Times New Roman" w:cs="Times New Roman"/>
            <w:i w:val="0"/>
            <w:sz w:val="16"/>
            <w:szCs w:val="16"/>
            <w:u w:val="none"/>
          </w:rPr>
          <w:t>Федеральным законом' "О контроле за соответствием расходов лиц, замещающих государственные должности, и иных лиц их доходам"</w:t>
        </w:r>
      </w:hyperlink>
      <w:r w:rsidRPr="00F420D1">
        <w:rPr>
          <w:sz w:val="16"/>
          <w:szCs w:val="16"/>
        </w:rPr>
        <w:t>, </w:t>
      </w:r>
      <w:hyperlink r:id="rId19" w:history="1">
        <w:r w:rsidRPr="00F420D1">
          <w:rPr>
            <w:rStyle w:val="af4"/>
            <w:rFonts w:ascii="Times New Roman" w:hAnsi="Times New Roman" w:cs="Times New Roman"/>
            <w:i w:val="0"/>
            <w:sz w:val="16"/>
            <w:szCs w:val="16"/>
            <w:u w:val="none"/>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420D1">
        <w:rPr>
          <w:sz w:val="16"/>
          <w:szCs w:val="16"/>
        </w:rPr>
        <w:t>;»</w:t>
      </w:r>
      <w:r w:rsidRPr="00F420D1">
        <w:rPr>
          <w:sz w:val="16"/>
          <w:szCs w:val="16"/>
        </w:rPr>
        <w:br/>
      </w:r>
    </w:p>
    <w:p w:rsidR="00F420D1" w:rsidRPr="00F420D1" w:rsidRDefault="00F420D1" w:rsidP="00F420D1">
      <w:pPr>
        <w:rPr>
          <w:sz w:val="16"/>
          <w:szCs w:val="16"/>
        </w:rPr>
      </w:pPr>
      <w:r w:rsidRPr="00F420D1">
        <w:rPr>
          <w:sz w:val="16"/>
          <w:szCs w:val="16"/>
        </w:rPr>
        <w:t>14. статью 63 Устава дополнить пунктом 15 следующего содержания:</w:t>
      </w:r>
      <w:r w:rsidRPr="00F420D1">
        <w:rPr>
          <w:sz w:val="16"/>
          <w:szCs w:val="16"/>
        </w:rPr>
        <w:br/>
      </w:r>
    </w:p>
    <w:p w:rsidR="00F420D1" w:rsidRDefault="00F420D1" w:rsidP="00F420D1">
      <w:pPr>
        <w:rPr>
          <w:sz w:val="16"/>
          <w:szCs w:val="16"/>
        </w:rPr>
      </w:pPr>
      <w:r w:rsidRPr="00F420D1">
        <w:rPr>
          <w:sz w:val="16"/>
          <w:szCs w:val="16"/>
        </w:rPr>
        <w:tab/>
        <w:t>«15.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w:t>
      </w:r>
      <w:hyperlink r:id="rId20" w:history="1">
        <w:r w:rsidRPr="00F420D1">
          <w:rPr>
            <w:rStyle w:val="af4"/>
            <w:rFonts w:ascii="Times New Roman" w:hAnsi="Times New Roman" w:cs="Times New Roman"/>
            <w:i w:val="0"/>
            <w:sz w:val="16"/>
            <w:szCs w:val="16"/>
            <w:u w:val="none"/>
          </w:rPr>
          <w:t>Федеральным законом</w:t>
        </w:r>
      </w:hyperlink>
      <w:r w:rsidRPr="00F420D1">
        <w:rPr>
          <w:sz w:val="16"/>
          <w:szCs w:val="16"/>
        </w:rPr>
        <w:t>.»</w:t>
      </w:r>
    </w:p>
    <w:p w:rsidR="006D45AB" w:rsidRPr="00F420D1" w:rsidRDefault="00F420D1" w:rsidP="00F420D1">
      <w:pPr>
        <w:rPr>
          <w:sz w:val="16"/>
          <w:szCs w:val="16"/>
        </w:rPr>
      </w:pPr>
      <w:r>
        <w:rPr>
          <w:sz w:val="16"/>
          <w:szCs w:val="16"/>
        </w:rPr>
        <w:t>____________________________________________________________________________________________________________________________________</w:t>
      </w:r>
      <w:r w:rsidRPr="00F420D1">
        <w:rPr>
          <w:sz w:val="16"/>
          <w:szCs w:val="16"/>
        </w:rPr>
        <w:br/>
      </w:r>
    </w:p>
    <w:p w:rsidR="00F420D1" w:rsidRPr="00F420D1" w:rsidRDefault="00F420D1" w:rsidP="00F420D1">
      <w:pPr>
        <w:overflowPunct w:val="0"/>
        <w:autoSpaceDE w:val="0"/>
        <w:autoSpaceDN w:val="0"/>
        <w:adjustRightInd w:val="0"/>
        <w:jc w:val="center"/>
        <w:textAlignment w:val="baseline"/>
        <w:rPr>
          <w:sz w:val="16"/>
          <w:szCs w:val="16"/>
        </w:rPr>
      </w:pPr>
      <w:r w:rsidRPr="00F420D1">
        <w:rPr>
          <w:noProof/>
          <w:sz w:val="16"/>
          <w:szCs w:val="16"/>
        </w:rPr>
        <w:drawing>
          <wp:inline distT="0" distB="0" distL="0" distR="0">
            <wp:extent cx="554355" cy="683895"/>
            <wp:effectExtent l="0" t="0" r="0" b="190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 cy="683895"/>
                    </a:xfrm>
                    <a:prstGeom prst="rect">
                      <a:avLst/>
                    </a:prstGeom>
                    <a:noFill/>
                    <a:ln>
                      <a:noFill/>
                    </a:ln>
                  </pic:spPr>
                </pic:pic>
              </a:graphicData>
            </a:graphic>
          </wp:inline>
        </w:drawing>
      </w:r>
    </w:p>
    <w:p w:rsidR="00F420D1" w:rsidRPr="00F420D1" w:rsidRDefault="00F420D1" w:rsidP="00F420D1">
      <w:pPr>
        <w:overflowPunct w:val="0"/>
        <w:autoSpaceDE w:val="0"/>
        <w:autoSpaceDN w:val="0"/>
        <w:adjustRightInd w:val="0"/>
        <w:jc w:val="center"/>
        <w:textAlignment w:val="baseline"/>
        <w:rPr>
          <w:sz w:val="16"/>
          <w:szCs w:val="16"/>
        </w:rPr>
      </w:pPr>
    </w:p>
    <w:p w:rsidR="00F420D1" w:rsidRPr="00F420D1" w:rsidRDefault="00F420D1" w:rsidP="00F420D1">
      <w:pPr>
        <w:overflowPunct w:val="0"/>
        <w:autoSpaceDE w:val="0"/>
        <w:autoSpaceDN w:val="0"/>
        <w:adjustRightInd w:val="0"/>
        <w:jc w:val="center"/>
        <w:textAlignment w:val="baseline"/>
        <w:rPr>
          <w:b/>
          <w:sz w:val="16"/>
          <w:szCs w:val="16"/>
        </w:rPr>
      </w:pPr>
      <w:r w:rsidRPr="00F420D1">
        <w:rPr>
          <w:b/>
          <w:sz w:val="16"/>
          <w:szCs w:val="16"/>
        </w:rPr>
        <w:t>Муниципальный Совет</w:t>
      </w:r>
    </w:p>
    <w:p w:rsidR="00F420D1" w:rsidRPr="00F420D1" w:rsidRDefault="00F420D1" w:rsidP="00F420D1">
      <w:pPr>
        <w:overflowPunct w:val="0"/>
        <w:autoSpaceDE w:val="0"/>
        <w:autoSpaceDN w:val="0"/>
        <w:adjustRightInd w:val="0"/>
        <w:jc w:val="center"/>
        <w:textAlignment w:val="baseline"/>
        <w:rPr>
          <w:b/>
          <w:sz w:val="16"/>
          <w:szCs w:val="16"/>
        </w:rPr>
      </w:pPr>
      <w:r w:rsidRPr="00F420D1">
        <w:rPr>
          <w:b/>
          <w:sz w:val="16"/>
          <w:szCs w:val="16"/>
        </w:rPr>
        <w:t>города Павловска</w:t>
      </w:r>
    </w:p>
    <w:p w:rsidR="00F420D1" w:rsidRPr="00F420D1" w:rsidRDefault="00F420D1" w:rsidP="00F420D1">
      <w:pPr>
        <w:overflowPunct w:val="0"/>
        <w:autoSpaceDE w:val="0"/>
        <w:autoSpaceDN w:val="0"/>
        <w:adjustRightInd w:val="0"/>
        <w:jc w:val="center"/>
        <w:textAlignment w:val="baseline"/>
        <w:rPr>
          <w:b/>
          <w:sz w:val="16"/>
          <w:szCs w:val="16"/>
        </w:rPr>
      </w:pPr>
    </w:p>
    <w:p w:rsidR="00F420D1" w:rsidRPr="00F420D1" w:rsidRDefault="00F420D1" w:rsidP="00F420D1">
      <w:pPr>
        <w:overflowPunct w:val="0"/>
        <w:autoSpaceDE w:val="0"/>
        <w:autoSpaceDN w:val="0"/>
        <w:adjustRightInd w:val="0"/>
        <w:jc w:val="center"/>
        <w:textAlignment w:val="baseline"/>
        <w:rPr>
          <w:b/>
          <w:sz w:val="16"/>
          <w:szCs w:val="16"/>
        </w:rPr>
      </w:pPr>
      <w:r w:rsidRPr="00F420D1">
        <w:rPr>
          <w:b/>
          <w:sz w:val="16"/>
          <w:szCs w:val="16"/>
        </w:rPr>
        <w:t>РЕШЕНИЕ</w:t>
      </w:r>
    </w:p>
    <w:p w:rsidR="00F420D1" w:rsidRPr="00F420D1" w:rsidRDefault="00F420D1" w:rsidP="00F420D1">
      <w:pPr>
        <w:overflowPunct w:val="0"/>
        <w:autoSpaceDE w:val="0"/>
        <w:autoSpaceDN w:val="0"/>
        <w:adjustRightInd w:val="0"/>
        <w:jc w:val="center"/>
        <w:textAlignment w:val="baseline"/>
        <w:rPr>
          <w:sz w:val="16"/>
          <w:szCs w:val="16"/>
        </w:rPr>
      </w:pPr>
    </w:p>
    <w:p w:rsidR="00F420D1" w:rsidRPr="00F420D1" w:rsidRDefault="00F420D1" w:rsidP="00F420D1">
      <w:pPr>
        <w:overflowPunct w:val="0"/>
        <w:autoSpaceDE w:val="0"/>
        <w:autoSpaceDN w:val="0"/>
        <w:adjustRightInd w:val="0"/>
        <w:textAlignment w:val="baseline"/>
        <w:rPr>
          <w:b/>
          <w:sz w:val="16"/>
          <w:szCs w:val="16"/>
        </w:rPr>
      </w:pPr>
      <w:r w:rsidRPr="00F420D1">
        <w:rPr>
          <w:b/>
          <w:sz w:val="16"/>
          <w:szCs w:val="16"/>
        </w:rPr>
        <w:t>от 23 мая 2018 года</w:t>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r>
      <w:r w:rsidRPr="00F420D1">
        <w:rPr>
          <w:b/>
          <w:sz w:val="16"/>
          <w:szCs w:val="16"/>
        </w:rPr>
        <w:tab/>
        <w:t>№ 5/5.1</w:t>
      </w:r>
    </w:p>
    <w:p w:rsidR="00F420D1" w:rsidRPr="00F420D1" w:rsidRDefault="00F420D1" w:rsidP="00F420D1">
      <w:pPr>
        <w:widowControl w:val="0"/>
        <w:overflowPunct w:val="0"/>
        <w:autoSpaceDE w:val="0"/>
        <w:autoSpaceDN w:val="0"/>
        <w:adjustRightInd w:val="0"/>
        <w:ind w:right="5244"/>
        <w:jc w:val="both"/>
        <w:textAlignment w:val="baseline"/>
        <w:rPr>
          <w:b/>
          <w:sz w:val="16"/>
          <w:szCs w:val="16"/>
        </w:rPr>
      </w:pPr>
    </w:p>
    <w:p w:rsidR="00F420D1" w:rsidRPr="00F420D1" w:rsidRDefault="00F420D1" w:rsidP="00F420D1">
      <w:pPr>
        <w:widowControl w:val="0"/>
        <w:overflowPunct w:val="0"/>
        <w:autoSpaceDE w:val="0"/>
        <w:autoSpaceDN w:val="0"/>
        <w:adjustRightInd w:val="0"/>
        <w:ind w:right="5244"/>
        <w:jc w:val="both"/>
        <w:textAlignment w:val="baseline"/>
        <w:rPr>
          <w:b/>
          <w:sz w:val="16"/>
          <w:szCs w:val="16"/>
        </w:rPr>
      </w:pPr>
    </w:p>
    <w:p w:rsidR="00F420D1" w:rsidRPr="00F420D1" w:rsidRDefault="00F420D1" w:rsidP="00F420D1">
      <w:pPr>
        <w:widowControl w:val="0"/>
        <w:overflowPunct w:val="0"/>
        <w:autoSpaceDE w:val="0"/>
        <w:autoSpaceDN w:val="0"/>
        <w:adjustRightInd w:val="0"/>
        <w:textAlignment w:val="baseline"/>
        <w:rPr>
          <w:b/>
          <w:sz w:val="14"/>
          <w:szCs w:val="14"/>
        </w:rPr>
      </w:pPr>
      <w:r w:rsidRPr="00F420D1">
        <w:rPr>
          <w:b/>
          <w:sz w:val="14"/>
          <w:szCs w:val="14"/>
        </w:rPr>
        <w:t xml:space="preserve">Об  утверждении Положения о порядке </w:t>
      </w:r>
    </w:p>
    <w:p w:rsidR="00F420D1" w:rsidRPr="00F420D1" w:rsidRDefault="00F420D1" w:rsidP="00F420D1">
      <w:pPr>
        <w:widowControl w:val="0"/>
        <w:overflowPunct w:val="0"/>
        <w:autoSpaceDE w:val="0"/>
        <w:autoSpaceDN w:val="0"/>
        <w:adjustRightInd w:val="0"/>
        <w:textAlignment w:val="baseline"/>
        <w:rPr>
          <w:b/>
          <w:sz w:val="14"/>
          <w:szCs w:val="14"/>
        </w:rPr>
      </w:pPr>
      <w:r w:rsidRPr="00F420D1">
        <w:rPr>
          <w:b/>
          <w:sz w:val="14"/>
          <w:szCs w:val="14"/>
        </w:rPr>
        <w:t>проведения регионального дня приёма граждан</w:t>
      </w:r>
    </w:p>
    <w:p w:rsidR="00F420D1" w:rsidRPr="00F420D1" w:rsidRDefault="00F420D1" w:rsidP="00F420D1">
      <w:pPr>
        <w:widowControl w:val="0"/>
        <w:overflowPunct w:val="0"/>
        <w:autoSpaceDE w:val="0"/>
        <w:autoSpaceDN w:val="0"/>
        <w:adjustRightInd w:val="0"/>
        <w:textAlignment w:val="baseline"/>
        <w:rPr>
          <w:b/>
          <w:sz w:val="14"/>
          <w:szCs w:val="14"/>
        </w:rPr>
      </w:pPr>
      <w:r w:rsidRPr="00F420D1">
        <w:rPr>
          <w:b/>
          <w:sz w:val="14"/>
          <w:szCs w:val="14"/>
        </w:rPr>
        <w:t xml:space="preserve">руководителями органов местного </w:t>
      </w:r>
    </w:p>
    <w:p w:rsidR="00F420D1" w:rsidRPr="00F420D1" w:rsidRDefault="00F420D1" w:rsidP="00F420D1">
      <w:pPr>
        <w:widowControl w:val="0"/>
        <w:overflowPunct w:val="0"/>
        <w:autoSpaceDE w:val="0"/>
        <w:autoSpaceDN w:val="0"/>
        <w:adjustRightInd w:val="0"/>
        <w:textAlignment w:val="baseline"/>
        <w:rPr>
          <w:b/>
          <w:sz w:val="14"/>
          <w:szCs w:val="14"/>
        </w:rPr>
      </w:pPr>
      <w:r w:rsidRPr="00F420D1">
        <w:rPr>
          <w:b/>
          <w:sz w:val="14"/>
          <w:szCs w:val="14"/>
        </w:rPr>
        <w:t xml:space="preserve">самоуправления города Павловска и (или) </w:t>
      </w:r>
    </w:p>
    <w:p w:rsidR="00F420D1" w:rsidRPr="00F420D1" w:rsidRDefault="00F420D1" w:rsidP="00F420D1">
      <w:pPr>
        <w:widowControl w:val="0"/>
        <w:overflowPunct w:val="0"/>
        <w:autoSpaceDE w:val="0"/>
        <w:autoSpaceDN w:val="0"/>
        <w:adjustRightInd w:val="0"/>
        <w:textAlignment w:val="baseline"/>
        <w:rPr>
          <w:b/>
          <w:sz w:val="14"/>
          <w:szCs w:val="14"/>
        </w:rPr>
      </w:pPr>
      <w:r w:rsidRPr="00F420D1">
        <w:rPr>
          <w:b/>
          <w:sz w:val="14"/>
          <w:szCs w:val="14"/>
        </w:rPr>
        <w:t>уполномоченными ими  на это лицами</w:t>
      </w:r>
    </w:p>
    <w:p w:rsidR="00F420D1" w:rsidRPr="00F420D1" w:rsidRDefault="00F420D1" w:rsidP="00F420D1">
      <w:pPr>
        <w:widowControl w:val="0"/>
        <w:overflowPunct w:val="0"/>
        <w:autoSpaceDE w:val="0"/>
        <w:autoSpaceDN w:val="0"/>
        <w:adjustRightInd w:val="0"/>
        <w:textAlignment w:val="baseline"/>
        <w:rPr>
          <w:b/>
          <w:sz w:val="16"/>
          <w:szCs w:val="16"/>
        </w:rPr>
      </w:pPr>
    </w:p>
    <w:p w:rsidR="00F420D1" w:rsidRPr="00F420D1" w:rsidRDefault="00F420D1" w:rsidP="00F420D1">
      <w:pPr>
        <w:shd w:val="clear" w:color="auto" w:fill="FFFFFF"/>
        <w:overflowPunct w:val="0"/>
        <w:autoSpaceDE w:val="0"/>
        <w:autoSpaceDN w:val="0"/>
        <w:adjustRightInd w:val="0"/>
        <w:ind w:firstLine="709"/>
        <w:jc w:val="both"/>
        <w:textAlignment w:val="baseline"/>
        <w:rPr>
          <w:spacing w:val="-2"/>
          <w:sz w:val="16"/>
          <w:szCs w:val="16"/>
        </w:rPr>
      </w:pPr>
    </w:p>
    <w:p w:rsidR="00F420D1" w:rsidRPr="00F420D1" w:rsidRDefault="00F420D1" w:rsidP="00F420D1">
      <w:pPr>
        <w:shd w:val="clear" w:color="auto" w:fill="FFFFFF"/>
        <w:overflowPunct w:val="0"/>
        <w:autoSpaceDE w:val="0"/>
        <w:autoSpaceDN w:val="0"/>
        <w:adjustRightInd w:val="0"/>
        <w:jc w:val="both"/>
        <w:textAlignment w:val="baseline"/>
        <w:rPr>
          <w:spacing w:val="-2"/>
          <w:sz w:val="16"/>
          <w:szCs w:val="16"/>
        </w:rPr>
      </w:pPr>
      <w:r w:rsidRPr="00F420D1">
        <w:rPr>
          <w:spacing w:val="-2"/>
          <w:sz w:val="16"/>
          <w:szCs w:val="16"/>
        </w:rPr>
        <w:tab/>
        <w:t>В соответствии с Законом Санкт-Петербурга от 11.04.2018 N 177-38 «О дополнительных гарантиях права граждан Российской Федерации на обращение в органы государственной власти Санкт-Петербурга и органы местного самоуправления внутригородских муниципальных образований Санкт-Петербурга»</w:t>
      </w:r>
    </w:p>
    <w:p w:rsidR="00F420D1" w:rsidRPr="00F420D1" w:rsidRDefault="00F420D1" w:rsidP="00F420D1">
      <w:pPr>
        <w:shd w:val="clear" w:color="auto" w:fill="FFFFFF"/>
        <w:overflowPunct w:val="0"/>
        <w:autoSpaceDE w:val="0"/>
        <w:autoSpaceDN w:val="0"/>
        <w:adjustRightInd w:val="0"/>
        <w:ind w:firstLine="709"/>
        <w:jc w:val="both"/>
        <w:textAlignment w:val="baseline"/>
        <w:rPr>
          <w:spacing w:val="-2"/>
          <w:sz w:val="16"/>
          <w:szCs w:val="16"/>
        </w:rPr>
      </w:pPr>
      <w:r w:rsidRPr="00F420D1">
        <w:rPr>
          <w:spacing w:val="-2"/>
          <w:sz w:val="16"/>
          <w:szCs w:val="16"/>
        </w:rPr>
        <w:t>Муниципальный Совет города  Павловска</w:t>
      </w:r>
    </w:p>
    <w:p w:rsidR="00F420D1" w:rsidRPr="00F420D1" w:rsidRDefault="00F420D1" w:rsidP="00F420D1">
      <w:pPr>
        <w:shd w:val="clear" w:color="auto" w:fill="FFFFFF"/>
        <w:overflowPunct w:val="0"/>
        <w:autoSpaceDE w:val="0"/>
        <w:autoSpaceDN w:val="0"/>
        <w:adjustRightInd w:val="0"/>
        <w:ind w:firstLine="709"/>
        <w:jc w:val="both"/>
        <w:textAlignment w:val="baseline"/>
        <w:rPr>
          <w:spacing w:val="-2"/>
          <w:sz w:val="16"/>
          <w:szCs w:val="16"/>
        </w:rPr>
      </w:pPr>
    </w:p>
    <w:p w:rsidR="00F420D1" w:rsidRPr="00F420D1" w:rsidRDefault="00F420D1" w:rsidP="00F420D1">
      <w:pPr>
        <w:shd w:val="clear" w:color="auto" w:fill="FFFFFF"/>
        <w:tabs>
          <w:tab w:val="left" w:pos="1134"/>
        </w:tabs>
        <w:overflowPunct w:val="0"/>
        <w:autoSpaceDE w:val="0"/>
        <w:autoSpaceDN w:val="0"/>
        <w:adjustRightInd w:val="0"/>
        <w:textAlignment w:val="baseline"/>
        <w:rPr>
          <w:b/>
          <w:spacing w:val="-2"/>
          <w:sz w:val="16"/>
          <w:szCs w:val="16"/>
        </w:rPr>
      </w:pPr>
      <w:r w:rsidRPr="00F420D1">
        <w:rPr>
          <w:b/>
          <w:spacing w:val="-2"/>
          <w:sz w:val="16"/>
          <w:szCs w:val="16"/>
        </w:rPr>
        <w:tab/>
        <w:t>РЕШИЛ:</w:t>
      </w:r>
    </w:p>
    <w:p w:rsidR="00F420D1" w:rsidRPr="00F420D1" w:rsidRDefault="00F420D1" w:rsidP="00F420D1">
      <w:pPr>
        <w:shd w:val="clear" w:color="auto" w:fill="FFFFFF"/>
        <w:tabs>
          <w:tab w:val="left" w:pos="1134"/>
        </w:tabs>
        <w:overflowPunct w:val="0"/>
        <w:autoSpaceDE w:val="0"/>
        <w:autoSpaceDN w:val="0"/>
        <w:adjustRightInd w:val="0"/>
        <w:jc w:val="center"/>
        <w:textAlignment w:val="baseline"/>
        <w:rPr>
          <w:spacing w:val="-2"/>
          <w:sz w:val="16"/>
          <w:szCs w:val="16"/>
        </w:rPr>
      </w:pPr>
    </w:p>
    <w:p w:rsidR="00F420D1" w:rsidRPr="00F420D1" w:rsidRDefault="00F420D1" w:rsidP="00F420D1">
      <w:pPr>
        <w:shd w:val="clear" w:color="auto" w:fill="FFFFFF"/>
        <w:tabs>
          <w:tab w:val="left" w:pos="1134"/>
        </w:tabs>
        <w:overflowPunct w:val="0"/>
        <w:autoSpaceDE w:val="0"/>
        <w:autoSpaceDN w:val="0"/>
        <w:adjustRightInd w:val="0"/>
        <w:jc w:val="both"/>
        <w:textAlignment w:val="baseline"/>
        <w:rPr>
          <w:spacing w:val="-2"/>
          <w:sz w:val="16"/>
          <w:szCs w:val="16"/>
        </w:rPr>
      </w:pPr>
      <w:r w:rsidRPr="00F420D1">
        <w:rPr>
          <w:spacing w:val="-2"/>
          <w:sz w:val="16"/>
          <w:szCs w:val="16"/>
        </w:rPr>
        <w:tab/>
        <w:t>1. Утвердить Положение о порядке проведения регионального дня приёма граждан  руководителями органов местного самоуправления города Павловска  и (или) уполномоченными ими на это лицами согласно Приложению 1.</w:t>
      </w:r>
    </w:p>
    <w:p w:rsidR="00F420D1" w:rsidRPr="00F420D1" w:rsidRDefault="00F420D1" w:rsidP="00F420D1">
      <w:pPr>
        <w:shd w:val="clear" w:color="auto" w:fill="FFFFFF"/>
        <w:tabs>
          <w:tab w:val="left" w:pos="1134"/>
        </w:tabs>
        <w:overflowPunct w:val="0"/>
        <w:autoSpaceDE w:val="0"/>
        <w:autoSpaceDN w:val="0"/>
        <w:adjustRightInd w:val="0"/>
        <w:jc w:val="both"/>
        <w:textAlignment w:val="baseline"/>
        <w:rPr>
          <w:spacing w:val="-2"/>
          <w:sz w:val="16"/>
          <w:szCs w:val="16"/>
        </w:rPr>
      </w:pPr>
    </w:p>
    <w:p w:rsidR="00F420D1" w:rsidRPr="00F420D1" w:rsidRDefault="00F420D1" w:rsidP="00F420D1">
      <w:pPr>
        <w:overflowPunct w:val="0"/>
        <w:autoSpaceDE w:val="0"/>
        <w:autoSpaceDN w:val="0"/>
        <w:adjustRightInd w:val="0"/>
        <w:spacing w:line="360" w:lineRule="auto"/>
        <w:jc w:val="both"/>
        <w:textAlignment w:val="baseline"/>
        <w:rPr>
          <w:sz w:val="16"/>
          <w:szCs w:val="16"/>
        </w:rPr>
      </w:pPr>
      <w:r w:rsidRPr="00F420D1">
        <w:rPr>
          <w:sz w:val="16"/>
          <w:szCs w:val="16"/>
        </w:rPr>
        <w:t xml:space="preserve"> </w:t>
      </w:r>
      <w:r w:rsidRPr="00F420D1">
        <w:rPr>
          <w:sz w:val="16"/>
          <w:szCs w:val="16"/>
        </w:rPr>
        <w:tab/>
        <w:t xml:space="preserve">      2. Настоящее решение вступает в силу со дня его официального опубликования.</w:t>
      </w:r>
    </w:p>
    <w:p w:rsidR="00F420D1" w:rsidRPr="00F420D1" w:rsidRDefault="00F420D1" w:rsidP="00F420D1">
      <w:pPr>
        <w:overflowPunct w:val="0"/>
        <w:autoSpaceDE w:val="0"/>
        <w:autoSpaceDN w:val="0"/>
        <w:adjustRightInd w:val="0"/>
        <w:jc w:val="both"/>
        <w:textAlignment w:val="baseline"/>
        <w:rPr>
          <w:rFonts w:eastAsia="Calibri"/>
          <w:sz w:val="16"/>
          <w:szCs w:val="16"/>
          <w:lang w:eastAsia="en-US"/>
        </w:rPr>
      </w:pPr>
      <w:r w:rsidRPr="00F420D1">
        <w:rPr>
          <w:sz w:val="16"/>
          <w:szCs w:val="16"/>
        </w:rPr>
        <w:tab/>
        <w:t xml:space="preserve">      3. Контроль за исполнением решения возложить на Главу муниципального образования города Павловска.</w:t>
      </w:r>
    </w:p>
    <w:p w:rsidR="00F420D1" w:rsidRPr="00F420D1" w:rsidRDefault="00F420D1" w:rsidP="00F420D1">
      <w:pPr>
        <w:overflowPunct w:val="0"/>
        <w:autoSpaceDE w:val="0"/>
        <w:autoSpaceDN w:val="0"/>
        <w:adjustRightInd w:val="0"/>
        <w:spacing w:line="360" w:lineRule="auto"/>
        <w:jc w:val="both"/>
        <w:textAlignment w:val="baseline"/>
        <w:rPr>
          <w:sz w:val="16"/>
          <w:szCs w:val="16"/>
        </w:rPr>
      </w:pPr>
    </w:p>
    <w:p w:rsidR="00F420D1" w:rsidRPr="00F420D1" w:rsidRDefault="00F420D1" w:rsidP="00F420D1">
      <w:pPr>
        <w:spacing w:after="120"/>
        <w:ind w:left="357"/>
        <w:rPr>
          <w:sz w:val="16"/>
          <w:szCs w:val="16"/>
        </w:rPr>
      </w:pPr>
      <w:r w:rsidRPr="00F420D1">
        <w:rPr>
          <w:sz w:val="16"/>
          <w:szCs w:val="16"/>
        </w:rPr>
        <w:t>Глава муниципального образования города Павловска</w:t>
      </w:r>
      <w:r w:rsidRPr="00F420D1">
        <w:rPr>
          <w:sz w:val="16"/>
          <w:szCs w:val="16"/>
        </w:rPr>
        <w:tab/>
      </w:r>
      <w:r w:rsidRPr="00F420D1">
        <w:rPr>
          <w:sz w:val="16"/>
          <w:szCs w:val="16"/>
        </w:rPr>
        <w:tab/>
      </w:r>
      <w:r w:rsidRPr="00F420D1">
        <w:rPr>
          <w:sz w:val="16"/>
          <w:szCs w:val="16"/>
        </w:rPr>
        <w:tab/>
        <w:t xml:space="preserve">                                         </w:t>
      </w:r>
      <w:r w:rsidRPr="00F420D1">
        <w:rPr>
          <w:sz w:val="16"/>
          <w:szCs w:val="16"/>
        </w:rPr>
        <w:tab/>
        <w:t xml:space="preserve"> В.В. Зибарев</w:t>
      </w:r>
    </w:p>
    <w:p w:rsidR="00F420D1" w:rsidRPr="00F420D1" w:rsidRDefault="00F420D1" w:rsidP="00F420D1">
      <w:pPr>
        <w:spacing w:after="120" w:line="480" w:lineRule="auto"/>
        <w:ind w:left="357"/>
        <w:rPr>
          <w:sz w:val="16"/>
          <w:szCs w:val="16"/>
        </w:rPr>
      </w:pPr>
    </w:p>
    <w:p w:rsidR="00F420D1" w:rsidRPr="00F420D1" w:rsidRDefault="00F420D1" w:rsidP="00F420D1">
      <w:pPr>
        <w:spacing w:after="120" w:line="480" w:lineRule="auto"/>
        <w:ind w:left="357"/>
        <w:rPr>
          <w:sz w:val="16"/>
          <w:szCs w:val="16"/>
        </w:rPr>
      </w:pPr>
    </w:p>
    <w:p w:rsidR="00F420D1" w:rsidRPr="00F420D1" w:rsidRDefault="00F420D1" w:rsidP="00F420D1">
      <w:pPr>
        <w:overflowPunct w:val="0"/>
        <w:autoSpaceDE w:val="0"/>
        <w:autoSpaceDN w:val="0"/>
        <w:adjustRightInd w:val="0"/>
        <w:jc w:val="right"/>
        <w:textAlignment w:val="baseline"/>
        <w:rPr>
          <w:sz w:val="16"/>
          <w:szCs w:val="16"/>
        </w:rPr>
      </w:pPr>
      <w:r w:rsidRPr="00F420D1">
        <w:rPr>
          <w:sz w:val="16"/>
          <w:szCs w:val="16"/>
        </w:rPr>
        <w:lastRenderedPageBreak/>
        <w:t>Приложение 1</w:t>
      </w:r>
    </w:p>
    <w:p w:rsidR="00F420D1" w:rsidRPr="00F420D1" w:rsidRDefault="00F420D1" w:rsidP="00F420D1">
      <w:pPr>
        <w:overflowPunct w:val="0"/>
        <w:autoSpaceDE w:val="0"/>
        <w:autoSpaceDN w:val="0"/>
        <w:adjustRightInd w:val="0"/>
        <w:jc w:val="right"/>
        <w:textAlignment w:val="baseline"/>
        <w:rPr>
          <w:sz w:val="16"/>
          <w:szCs w:val="16"/>
        </w:rPr>
      </w:pPr>
      <w:r w:rsidRPr="00F420D1">
        <w:rPr>
          <w:sz w:val="16"/>
          <w:szCs w:val="16"/>
        </w:rPr>
        <w:t xml:space="preserve">к решению Муниципального Совета </w:t>
      </w:r>
    </w:p>
    <w:p w:rsidR="00F420D1" w:rsidRPr="00F420D1" w:rsidRDefault="00F420D1" w:rsidP="00F420D1">
      <w:pPr>
        <w:overflowPunct w:val="0"/>
        <w:autoSpaceDE w:val="0"/>
        <w:autoSpaceDN w:val="0"/>
        <w:adjustRightInd w:val="0"/>
        <w:jc w:val="right"/>
        <w:textAlignment w:val="baseline"/>
        <w:rPr>
          <w:sz w:val="16"/>
          <w:szCs w:val="16"/>
        </w:rPr>
      </w:pPr>
      <w:r w:rsidRPr="00F420D1">
        <w:rPr>
          <w:sz w:val="16"/>
          <w:szCs w:val="16"/>
        </w:rPr>
        <w:t>города Павловска</w:t>
      </w:r>
    </w:p>
    <w:p w:rsidR="00F420D1" w:rsidRPr="00F420D1" w:rsidRDefault="00F420D1" w:rsidP="00F420D1">
      <w:pPr>
        <w:overflowPunct w:val="0"/>
        <w:autoSpaceDE w:val="0"/>
        <w:autoSpaceDN w:val="0"/>
        <w:adjustRightInd w:val="0"/>
        <w:jc w:val="right"/>
        <w:textAlignment w:val="baseline"/>
        <w:rPr>
          <w:sz w:val="16"/>
          <w:szCs w:val="16"/>
        </w:rPr>
      </w:pPr>
      <w:r w:rsidRPr="00F420D1">
        <w:rPr>
          <w:sz w:val="16"/>
          <w:szCs w:val="16"/>
        </w:rPr>
        <w:t>от 23.05.2018  № 5/5.1</w:t>
      </w:r>
    </w:p>
    <w:p w:rsidR="00F420D1" w:rsidRPr="00F420D1" w:rsidRDefault="00F420D1" w:rsidP="00F420D1">
      <w:pPr>
        <w:overflowPunct w:val="0"/>
        <w:autoSpaceDE w:val="0"/>
        <w:autoSpaceDN w:val="0"/>
        <w:adjustRightInd w:val="0"/>
        <w:jc w:val="right"/>
        <w:textAlignment w:val="baseline"/>
        <w:rPr>
          <w:rFonts w:ascii="Calibri" w:hAnsi="Calibri"/>
          <w:sz w:val="16"/>
          <w:szCs w:val="16"/>
        </w:rPr>
      </w:pPr>
    </w:p>
    <w:p w:rsidR="00F420D1" w:rsidRPr="00F420D1" w:rsidRDefault="00F420D1" w:rsidP="00F420D1">
      <w:pPr>
        <w:overflowPunct w:val="0"/>
        <w:autoSpaceDE w:val="0"/>
        <w:autoSpaceDN w:val="0"/>
        <w:adjustRightInd w:val="0"/>
        <w:ind w:firstLine="540"/>
        <w:jc w:val="center"/>
        <w:textAlignment w:val="baseline"/>
        <w:rPr>
          <w:b/>
          <w:bCs/>
          <w:sz w:val="16"/>
          <w:szCs w:val="16"/>
        </w:rPr>
      </w:pPr>
      <w:r w:rsidRPr="00F420D1">
        <w:rPr>
          <w:b/>
          <w:bCs/>
          <w:sz w:val="16"/>
          <w:szCs w:val="16"/>
        </w:rPr>
        <w:t>Положение</w:t>
      </w:r>
    </w:p>
    <w:p w:rsidR="00F420D1" w:rsidRPr="00F420D1" w:rsidRDefault="00F420D1" w:rsidP="00F420D1">
      <w:pPr>
        <w:overflowPunct w:val="0"/>
        <w:autoSpaceDE w:val="0"/>
        <w:autoSpaceDN w:val="0"/>
        <w:adjustRightInd w:val="0"/>
        <w:ind w:firstLine="540"/>
        <w:jc w:val="center"/>
        <w:textAlignment w:val="baseline"/>
        <w:rPr>
          <w:b/>
          <w:bCs/>
          <w:sz w:val="16"/>
          <w:szCs w:val="16"/>
        </w:rPr>
      </w:pPr>
      <w:r w:rsidRPr="00F420D1">
        <w:rPr>
          <w:b/>
          <w:bCs/>
          <w:sz w:val="16"/>
          <w:szCs w:val="16"/>
        </w:rPr>
        <w:t>о порядке проведения регионального дня приёма граждан  руководителями органов местного самоуправления города Павловска</w:t>
      </w:r>
    </w:p>
    <w:p w:rsidR="00F420D1" w:rsidRPr="00F420D1" w:rsidRDefault="00F420D1" w:rsidP="00F420D1">
      <w:pPr>
        <w:overflowPunct w:val="0"/>
        <w:autoSpaceDE w:val="0"/>
        <w:autoSpaceDN w:val="0"/>
        <w:adjustRightInd w:val="0"/>
        <w:ind w:firstLine="540"/>
        <w:jc w:val="center"/>
        <w:textAlignment w:val="baseline"/>
        <w:rPr>
          <w:b/>
          <w:bCs/>
          <w:sz w:val="16"/>
          <w:szCs w:val="16"/>
        </w:rPr>
      </w:pPr>
      <w:r w:rsidRPr="00F420D1">
        <w:rPr>
          <w:b/>
          <w:bCs/>
          <w:sz w:val="16"/>
          <w:szCs w:val="16"/>
        </w:rPr>
        <w:t xml:space="preserve"> </w:t>
      </w:r>
      <w:bookmarkStart w:id="1" w:name="_Hlk513720006"/>
      <w:r w:rsidRPr="00F420D1">
        <w:rPr>
          <w:b/>
          <w:bCs/>
          <w:sz w:val="16"/>
          <w:szCs w:val="16"/>
        </w:rPr>
        <w:t>и (или) уполномоченными ими на это лицами</w:t>
      </w:r>
      <w:bookmarkEnd w:id="1"/>
    </w:p>
    <w:p w:rsidR="00F420D1" w:rsidRPr="00F420D1" w:rsidRDefault="00F420D1" w:rsidP="00F420D1">
      <w:pPr>
        <w:overflowPunct w:val="0"/>
        <w:autoSpaceDE w:val="0"/>
        <w:autoSpaceDN w:val="0"/>
        <w:adjustRightInd w:val="0"/>
        <w:jc w:val="both"/>
        <w:textAlignment w:val="baseline"/>
        <w:rPr>
          <w:b/>
          <w:bCs/>
          <w:sz w:val="16"/>
          <w:szCs w:val="16"/>
        </w:rPr>
      </w:pP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 xml:space="preserve">1. Настоящее Положение определяет порядок проведения регионального дня приема граждан (далее - заявители) руководителями органов местного самоуправления города Павловска </w:t>
      </w:r>
      <w:bookmarkStart w:id="2" w:name="_Hlk513455725"/>
      <w:r w:rsidRPr="00F420D1">
        <w:rPr>
          <w:bCs/>
          <w:sz w:val="16"/>
          <w:szCs w:val="16"/>
        </w:rPr>
        <w:t>и (или) уполномоченными ими на это лицами</w:t>
      </w:r>
      <w:bookmarkEnd w:id="2"/>
      <w:r w:rsidRPr="00F420D1">
        <w:rPr>
          <w:bCs/>
          <w:sz w:val="16"/>
          <w:szCs w:val="16"/>
        </w:rPr>
        <w:t>.</w:t>
      </w:r>
    </w:p>
    <w:p w:rsidR="00F420D1" w:rsidRPr="00F420D1" w:rsidRDefault="00F420D1" w:rsidP="00F420D1">
      <w:pPr>
        <w:widowControl w:val="0"/>
        <w:overflowPunct w:val="0"/>
        <w:autoSpaceDE w:val="0"/>
        <w:autoSpaceDN w:val="0"/>
        <w:adjustRightInd w:val="0"/>
        <w:textAlignment w:val="baseline"/>
        <w:rPr>
          <w:sz w:val="16"/>
          <w:szCs w:val="16"/>
        </w:rPr>
      </w:pPr>
      <w:r w:rsidRPr="00F420D1">
        <w:rPr>
          <w:sz w:val="16"/>
          <w:szCs w:val="16"/>
        </w:rPr>
        <w:tab/>
        <w:t xml:space="preserve">Работа по организации приема граждан руководителями органов местного самоуправления города Павловска </w:t>
      </w:r>
      <w:r w:rsidRPr="00F420D1">
        <w:rPr>
          <w:bCs/>
          <w:sz w:val="16"/>
          <w:szCs w:val="16"/>
        </w:rPr>
        <w:t xml:space="preserve"> и (или) уполномоченными ими на это лицами</w:t>
      </w:r>
      <w:r w:rsidRPr="00F420D1">
        <w:rPr>
          <w:sz w:val="16"/>
          <w:szCs w:val="16"/>
        </w:rPr>
        <w:t xml:space="preserve">  осуществляется в соответствии с </w:t>
      </w:r>
      <w:hyperlink r:id="rId21" w:history="1">
        <w:r w:rsidRPr="00F420D1">
          <w:rPr>
            <w:sz w:val="16"/>
            <w:szCs w:val="16"/>
          </w:rPr>
          <w:t>Конституцией</w:t>
        </w:r>
      </w:hyperlink>
      <w:r w:rsidRPr="00F420D1">
        <w:rPr>
          <w:sz w:val="16"/>
          <w:szCs w:val="16"/>
        </w:rPr>
        <w:t xml:space="preserve"> Российской Федерации, Федеральным </w:t>
      </w:r>
      <w:hyperlink r:id="rId22" w:history="1">
        <w:r w:rsidRPr="00F420D1">
          <w:rPr>
            <w:sz w:val="16"/>
            <w:szCs w:val="16"/>
          </w:rPr>
          <w:t>законом</w:t>
        </w:r>
      </w:hyperlink>
      <w:r w:rsidRPr="00F420D1">
        <w:rPr>
          <w:sz w:val="16"/>
          <w:szCs w:val="16"/>
        </w:rPr>
        <w:t xml:space="preserve"> от 02.05.2006 № 59-ФЗ "О порядке рассмотрения обращений граждан Российской Федерации", Законом Санкт-Петербурга от 11.04.2018 № 177-38 "О дополнительных гарантиях права граждан Российской Федерации на обращение в органы государственной власти Санкт-Петербурга и органы местного самоуправления внутригородских муниципальных образований Санкт-Петербурга", иными федеральными законами и нормативными правовыми актами, Уставом муниципального образования, а также настоящим Положением.</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2.  В соответствии с Законом Санкт-Петербурга от 11.04.2018 № 177-38 "О дополнительных гарантиях права граждан Российской Федерации на обращение в органы государственной власти Санкт-Петербурга и органы местного самоуправления внутригородских муниципальных образований Санкт-Петербурга"  региональный день приема граждан, приуроченный к Дню города - Дню основания Санкт-Петербурга, проводится ежегодно в третий понедельник мая.</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Региональный день приема граждан проводится по местному времени с 12 часов 00 минут до 20 часов 00 минут в целях обеспечения возможности реализации права на личное обращение заявителям, в том числе осуществляющим трудовую деятельность в день проведения регионального дня приема граждан.</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 xml:space="preserve">Региональный день приема граждан проводится руководителями органов местного самоуправления города Павловска - главой муниципального образования города Павловска и Главой Местной администрации города Павловска и (или) уполномоченными ими на это лицами. </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3. Информация о проведении регионального дня приема граждан не позднее чем за 10 дней до даты его проведения размещается:</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 xml:space="preserve"> -на информационных щитах на территории муниципального образования;</w:t>
      </w:r>
    </w:p>
    <w:p w:rsidR="00F420D1" w:rsidRPr="00F420D1" w:rsidRDefault="00F420D1" w:rsidP="00F420D1">
      <w:pPr>
        <w:overflowPunct w:val="0"/>
        <w:autoSpaceDE w:val="0"/>
        <w:autoSpaceDN w:val="0"/>
        <w:adjustRightInd w:val="0"/>
        <w:ind w:firstLine="540"/>
        <w:textAlignment w:val="baseline"/>
        <w:rPr>
          <w:sz w:val="16"/>
          <w:szCs w:val="16"/>
        </w:rPr>
      </w:pPr>
      <w:r w:rsidRPr="00F420D1">
        <w:rPr>
          <w:bCs/>
          <w:sz w:val="16"/>
          <w:szCs w:val="16"/>
        </w:rPr>
        <w:t xml:space="preserve"> -</w:t>
      </w:r>
      <w:r w:rsidRPr="00F420D1">
        <w:rPr>
          <w:sz w:val="16"/>
          <w:szCs w:val="16"/>
        </w:rPr>
        <w:t>на официальном сайте муниципального образования в информационно-телекоммуникационной сети Интернет по адресу: http://</w:t>
      </w:r>
      <w:r w:rsidRPr="00F420D1">
        <w:rPr>
          <w:sz w:val="16"/>
          <w:szCs w:val="16"/>
          <w:lang w:val="en-US"/>
        </w:rPr>
        <w:t>www</w:t>
      </w:r>
      <w:r w:rsidRPr="00F420D1">
        <w:rPr>
          <w:sz w:val="16"/>
          <w:szCs w:val="16"/>
        </w:rPr>
        <w:t>.</w:t>
      </w:r>
      <w:r w:rsidRPr="00F420D1">
        <w:rPr>
          <w:sz w:val="16"/>
          <w:szCs w:val="16"/>
          <w:lang w:val="en-US"/>
        </w:rPr>
        <w:t>mo</w:t>
      </w:r>
      <w:r w:rsidRPr="00F420D1">
        <w:rPr>
          <w:sz w:val="16"/>
          <w:szCs w:val="16"/>
        </w:rPr>
        <w:t>-pavlovsk.ru/</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4. Запись на личный прием граждан осуществляется на основе обращений, поступивших в письменной форме, в виде электронного запроса или устного личного обращения.</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5. Право на личный прием граждан руководителями органов местного самоуправления города Павловска  и (или) уполномоченными ими на это лицами в первоочередном порядке имеют следующие категории граждан:</w:t>
      </w:r>
    </w:p>
    <w:p w:rsidR="00F420D1" w:rsidRPr="00F420D1" w:rsidRDefault="00F420D1" w:rsidP="00F420D1">
      <w:pPr>
        <w:overflowPunct w:val="0"/>
        <w:autoSpaceDE w:val="0"/>
        <w:autoSpaceDN w:val="0"/>
        <w:adjustRightInd w:val="0"/>
        <w:textAlignment w:val="baseline"/>
        <w:rPr>
          <w:bCs/>
          <w:sz w:val="16"/>
          <w:szCs w:val="16"/>
        </w:rPr>
      </w:pPr>
      <w:r w:rsidRPr="00F420D1">
        <w:rPr>
          <w:bCs/>
          <w:sz w:val="16"/>
          <w:szCs w:val="16"/>
        </w:rPr>
        <w:tab/>
        <w:t>а) Герои Советского Союза, Герои Российской Федерации, полные кавалеры ордена Славы, Герои Социалистического Труда, Герои Труда Российской Федерации, полные кавалеры ордена Трудовой Славы;</w:t>
      </w:r>
      <w:r w:rsidRPr="00F420D1">
        <w:rPr>
          <w:bCs/>
          <w:sz w:val="16"/>
          <w:szCs w:val="16"/>
        </w:rPr>
        <w:br/>
        <w:t>        б) 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rsidRPr="00F420D1">
        <w:rPr>
          <w:bCs/>
          <w:sz w:val="16"/>
          <w:szCs w:val="16"/>
        </w:rPr>
        <w:br/>
        <w:t>       в) инвалиды I и II групп инвалидности, их законные представители (один из родителей, усыновителей, опекун или попечитель) по вопросам, касающимся интересов инвалидов, представителями которых они являются;</w:t>
      </w:r>
      <w:r w:rsidRPr="00F420D1">
        <w:rPr>
          <w:bCs/>
          <w:sz w:val="16"/>
          <w:szCs w:val="16"/>
        </w:rPr>
        <w:br/>
        <w:t>      г) члены многодетных семей;</w:t>
      </w:r>
    </w:p>
    <w:p w:rsidR="00F420D1" w:rsidRPr="00F420D1" w:rsidRDefault="00F420D1" w:rsidP="00F420D1">
      <w:pPr>
        <w:overflowPunct w:val="0"/>
        <w:autoSpaceDE w:val="0"/>
        <w:autoSpaceDN w:val="0"/>
        <w:adjustRightInd w:val="0"/>
        <w:textAlignment w:val="baseline"/>
        <w:rPr>
          <w:bCs/>
          <w:sz w:val="16"/>
          <w:szCs w:val="16"/>
        </w:rPr>
      </w:pPr>
      <w:r w:rsidRPr="00F420D1">
        <w:rPr>
          <w:bCs/>
          <w:sz w:val="16"/>
          <w:szCs w:val="16"/>
        </w:rPr>
        <w:t xml:space="preserve">      д) беременные женщины;</w:t>
      </w:r>
    </w:p>
    <w:p w:rsidR="00F420D1" w:rsidRPr="00F420D1" w:rsidRDefault="00F420D1" w:rsidP="00F420D1">
      <w:pPr>
        <w:overflowPunct w:val="0"/>
        <w:autoSpaceDE w:val="0"/>
        <w:autoSpaceDN w:val="0"/>
        <w:adjustRightInd w:val="0"/>
        <w:textAlignment w:val="baseline"/>
        <w:rPr>
          <w:bCs/>
          <w:sz w:val="16"/>
          <w:szCs w:val="16"/>
        </w:rPr>
      </w:pPr>
      <w:r w:rsidRPr="00F420D1">
        <w:rPr>
          <w:bCs/>
          <w:sz w:val="16"/>
          <w:szCs w:val="16"/>
        </w:rPr>
        <w:t xml:space="preserve">      е) граждане, пришедшие на личный прием с ребенком (детьми) в возрасте до трех лет включительно;</w:t>
      </w:r>
    </w:p>
    <w:p w:rsidR="00F420D1" w:rsidRPr="00F420D1" w:rsidRDefault="00F420D1" w:rsidP="00F420D1">
      <w:pPr>
        <w:overflowPunct w:val="0"/>
        <w:autoSpaceDE w:val="0"/>
        <w:autoSpaceDN w:val="0"/>
        <w:adjustRightInd w:val="0"/>
        <w:textAlignment w:val="baseline"/>
        <w:rPr>
          <w:bCs/>
          <w:sz w:val="16"/>
          <w:szCs w:val="16"/>
        </w:rPr>
      </w:pPr>
      <w:r w:rsidRPr="00F420D1">
        <w:rPr>
          <w:bCs/>
          <w:sz w:val="16"/>
          <w:szCs w:val="16"/>
        </w:rPr>
        <w:t xml:space="preserve">      ж) лица, удостоенные почетного звания "Почетный гражданин Санкт-Петербурга" почетного звания «Почётный житель муниципального образования город Павловск»;</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з) дети-сироты и дети, оставшиеся без попечения родителей, лица из числа детей-сирот и детей, оставшихся без попечения родителей;</w:t>
      </w:r>
      <w:r w:rsidRPr="00F420D1">
        <w:rPr>
          <w:bCs/>
          <w:sz w:val="16"/>
          <w:szCs w:val="16"/>
        </w:rPr>
        <w:br/>
        <w:t>     и) граждане, подвергшиеся воздействию радиации вследствие катастрофы на Чернобыльской АЭС.</w:t>
      </w:r>
    </w:p>
    <w:p w:rsidR="00F420D1" w:rsidRPr="00F420D1" w:rsidRDefault="00F420D1" w:rsidP="00F420D1">
      <w:pPr>
        <w:widowControl w:val="0"/>
        <w:overflowPunct w:val="0"/>
        <w:autoSpaceDE w:val="0"/>
        <w:autoSpaceDN w:val="0"/>
        <w:adjustRightInd w:val="0"/>
        <w:ind w:firstLine="540"/>
        <w:textAlignment w:val="baseline"/>
        <w:rPr>
          <w:sz w:val="16"/>
          <w:szCs w:val="16"/>
        </w:rPr>
      </w:pPr>
      <w:r w:rsidRPr="00F420D1">
        <w:rPr>
          <w:sz w:val="16"/>
          <w:szCs w:val="16"/>
        </w:rPr>
        <w:t>6. Организация регионального приема граждан возлагается на Местную администрацию города Павловска.</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7. Личный прием заявителей осуществляется с обязательным документированием на бумажных носителях.</w:t>
      </w:r>
    </w:p>
    <w:p w:rsidR="00F420D1" w:rsidRPr="00F420D1" w:rsidRDefault="00F420D1" w:rsidP="00F420D1">
      <w:pPr>
        <w:overflowPunct w:val="0"/>
        <w:autoSpaceDE w:val="0"/>
        <w:autoSpaceDN w:val="0"/>
        <w:adjustRightInd w:val="0"/>
        <w:ind w:firstLine="539"/>
        <w:textAlignment w:val="baseline"/>
        <w:rPr>
          <w:bCs/>
          <w:sz w:val="16"/>
          <w:szCs w:val="16"/>
        </w:rPr>
      </w:pPr>
      <w:r w:rsidRPr="00F420D1">
        <w:rPr>
          <w:bCs/>
          <w:sz w:val="16"/>
          <w:szCs w:val="16"/>
        </w:rPr>
        <w:t>8. Уполномоченный сотрудник органов местного самоуправления города Павловска:</w:t>
      </w:r>
    </w:p>
    <w:p w:rsidR="00F420D1" w:rsidRPr="00F420D1" w:rsidRDefault="00F420D1" w:rsidP="00F420D1">
      <w:pPr>
        <w:overflowPunct w:val="0"/>
        <w:autoSpaceDE w:val="0"/>
        <w:autoSpaceDN w:val="0"/>
        <w:adjustRightInd w:val="0"/>
        <w:ind w:firstLine="539"/>
        <w:textAlignment w:val="baseline"/>
        <w:rPr>
          <w:bCs/>
          <w:sz w:val="16"/>
          <w:szCs w:val="16"/>
        </w:rPr>
      </w:pPr>
      <w:r w:rsidRPr="00F420D1">
        <w:rPr>
          <w:bCs/>
          <w:sz w:val="16"/>
          <w:szCs w:val="16"/>
        </w:rPr>
        <w:t xml:space="preserve">1) проверяет документы, удостоверяющие личность заявителя, пришедшего на личный прием; </w:t>
      </w:r>
    </w:p>
    <w:p w:rsidR="00F420D1" w:rsidRPr="00F420D1" w:rsidRDefault="00F420D1" w:rsidP="00F420D1">
      <w:pPr>
        <w:overflowPunct w:val="0"/>
        <w:autoSpaceDE w:val="0"/>
        <w:autoSpaceDN w:val="0"/>
        <w:adjustRightInd w:val="0"/>
        <w:ind w:firstLine="539"/>
        <w:textAlignment w:val="baseline"/>
        <w:rPr>
          <w:bCs/>
          <w:sz w:val="16"/>
          <w:szCs w:val="16"/>
        </w:rPr>
      </w:pPr>
      <w:r w:rsidRPr="00F420D1">
        <w:rPr>
          <w:bCs/>
          <w:sz w:val="16"/>
          <w:szCs w:val="16"/>
        </w:rPr>
        <w:t xml:space="preserve">2) заполняет в карточке личного приема: фамилию, имя, отчество заявителя;  почтовый адрес для ответа заявителю; краткое содержание устного обращения, с которым заявитель хотел бы обратиться на личном приеме; </w:t>
      </w:r>
    </w:p>
    <w:p w:rsidR="00F420D1" w:rsidRPr="00F420D1" w:rsidRDefault="00F420D1" w:rsidP="00F420D1">
      <w:pPr>
        <w:overflowPunct w:val="0"/>
        <w:autoSpaceDE w:val="0"/>
        <w:autoSpaceDN w:val="0"/>
        <w:adjustRightInd w:val="0"/>
        <w:ind w:firstLine="539"/>
        <w:textAlignment w:val="baseline"/>
        <w:rPr>
          <w:bCs/>
          <w:sz w:val="16"/>
          <w:szCs w:val="16"/>
        </w:rPr>
      </w:pPr>
      <w:r w:rsidRPr="00F420D1">
        <w:rPr>
          <w:bCs/>
          <w:sz w:val="16"/>
          <w:szCs w:val="16"/>
        </w:rPr>
        <w:t>3) приглашает заявителя на личный прием при подходе живой очереди.</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9. При необходимости к участию в проведении приема граждан привлекаются муниципальные служащие органов местного самоуправления города Павловска.</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10. В целях обеспечения получения заявителями ответов по существу поставленных вопросов при личных обращениях руководители органов местного самоуправления города Павловска и (или) уполномоченные ими на это лица:</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 xml:space="preserve">1) заносят содержание устных обращений и информацию о результатах рассмотрения в карточки личных приемов заявителей; </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2) принимают с занесением в карточки личных приемов заявителей по каждому устному обращению одно из следующих решений:</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 о предоставлении заявителю устного ответа в ходе личного приема по существу поставленных в устном обращении вопросов в случае, если изложенные в устном обращении заявителя факты и обстоятельства являются очевидными и не требуют дополнительной проверки, при согласии заявителя, и с занесением в карточку личного приема заявителя содержания устного ответа, данного в ходе личного приема по существу поставленных в устном обращении вопросов;</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  о предоставлении заявителю устного ответа в ходе личного приема по существу поставленных в устном обращении вопросов с последующим направлением письменного ответа по существу поставленных в устном обращении вопросов в случае, если изложенные в устном обращении заявителя факты или обстоятельства не являются очевидными или требуют дополнительной проверки, или при отсутствии согласия заявителя на предоставление заявителю устного ответа в ходе личного приема.</w:t>
      </w:r>
    </w:p>
    <w:p w:rsidR="00F420D1" w:rsidRPr="00F420D1" w:rsidRDefault="00F420D1" w:rsidP="00F420D1">
      <w:pPr>
        <w:overflowPunct w:val="0"/>
        <w:autoSpaceDE w:val="0"/>
        <w:autoSpaceDN w:val="0"/>
        <w:adjustRightInd w:val="0"/>
        <w:ind w:firstLine="540"/>
        <w:textAlignment w:val="baseline"/>
        <w:rPr>
          <w:bCs/>
          <w:sz w:val="16"/>
          <w:szCs w:val="16"/>
        </w:rPr>
      </w:pPr>
      <w:r w:rsidRPr="00F420D1">
        <w:rPr>
          <w:bCs/>
          <w:sz w:val="16"/>
          <w:szCs w:val="16"/>
        </w:rPr>
        <w:t>3) принимают в ходе личного приема письменные обращения заявителей с последующей регистрацией и рассмотрением в установленном порядке;</w:t>
      </w:r>
    </w:p>
    <w:p w:rsidR="00F420D1" w:rsidRPr="00F420D1" w:rsidRDefault="00F420D1" w:rsidP="00F420D1">
      <w:pPr>
        <w:widowControl w:val="0"/>
        <w:overflowPunct w:val="0"/>
        <w:autoSpaceDE w:val="0"/>
        <w:autoSpaceDN w:val="0"/>
        <w:adjustRightInd w:val="0"/>
        <w:ind w:firstLine="540"/>
        <w:textAlignment w:val="baseline"/>
        <w:rPr>
          <w:sz w:val="16"/>
          <w:szCs w:val="16"/>
        </w:rPr>
      </w:pPr>
      <w:r w:rsidRPr="00F420D1">
        <w:rPr>
          <w:bCs/>
          <w:sz w:val="16"/>
          <w:szCs w:val="16"/>
        </w:rPr>
        <w:t>4) осуществляют в случае, если решение поставленных в устном обращении вопросов не входит в их компетенцию, с согласия заявителя соединение по имеющимся средствам связи с уполномоченными лицами государственных органов или органов местного самоуправления, в компетенцию которых входит решение вопросов, поставленных в устных обращениях либо заявителю разъясняется, куда и в каком порядке ему следует обратиться с занесением в карточку личного приема заявителя информации о предоставленных разъяснениях.</w:t>
      </w:r>
    </w:p>
    <w:p w:rsidR="00DC5AC9" w:rsidRPr="00F420D1" w:rsidRDefault="00DC5AC9" w:rsidP="00F420D1">
      <w:pPr>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E102D3">
        <w:rPr>
          <w:sz w:val="15"/>
          <w:szCs w:val="15"/>
        </w:rPr>
        <w:t>0</w:t>
      </w:r>
      <w:r w:rsidR="006D45AB">
        <w:rPr>
          <w:sz w:val="15"/>
          <w:szCs w:val="15"/>
        </w:rPr>
        <w:t>6</w:t>
      </w:r>
      <w:r w:rsidRPr="00080694">
        <w:rPr>
          <w:sz w:val="15"/>
          <w:szCs w:val="15"/>
        </w:rPr>
        <w:t>от</w:t>
      </w:r>
      <w:r w:rsidR="00576A79">
        <w:rPr>
          <w:sz w:val="15"/>
          <w:szCs w:val="15"/>
        </w:rPr>
        <w:t xml:space="preserve"> </w:t>
      </w:r>
      <w:r w:rsidRPr="00080694">
        <w:rPr>
          <w:sz w:val="15"/>
          <w:szCs w:val="15"/>
        </w:rPr>
        <w:t xml:space="preserve"> </w:t>
      </w:r>
      <w:r w:rsidR="006D45AB">
        <w:rPr>
          <w:sz w:val="15"/>
          <w:szCs w:val="15"/>
        </w:rPr>
        <w:t>24</w:t>
      </w:r>
      <w:r w:rsidR="002826B4">
        <w:rPr>
          <w:sz w:val="15"/>
          <w:szCs w:val="15"/>
        </w:rPr>
        <w:t>.05</w:t>
      </w:r>
      <w:r w:rsidR="00B559C8">
        <w:rPr>
          <w:sz w:val="15"/>
          <w:szCs w:val="15"/>
        </w:rPr>
        <w:t>.2018</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Главный редактор: Зибарев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9233D">
          <w:footerReference w:type="default" r:id="rId23"/>
          <w:pgSz w:w="11907" w:h="16840" w:code="9"/>
          <w:pgMar w:top="426" w:right="1275" w:bottom="142" w:left="851" w:header="720" w:footer="720" w:gutter="0"/>
          <w:cols w:space="720" w:equalWidth="0">
            <w:col w:w="10631" w:space="142"/>
          </w:cols>
        </w:sectPr>
      </w:pPr>
      <w:r w:rsidRPr="00080694">
        <w:rPr>
          <w:sz w:val="15"/>
          <w:szCs w:val="15"/>
        </w:rPr>
        <w:t>Распространяется бесплатно.</w:t>
      </w:r>
    </w:p>
    <w:p w:rsidR="007E3BB8" w:rsidRPr="009604BE" w:rsidRDefault="007E3BB8" w:rsidP="009604BE">
      <w:pPr>
        <w:ind w:left="-709"/>
        <w:jc w:val="center"/>
        <w:rPr>
          <w:sz w:val="16"/>
          <w:szCs w:val="16"/>
          <w:lang w:val="en-US"/>
        </w:rPr>
      </w:pPr>
    </w:p>
    <w:sectPr w:rsidR="007E3BB8" w:rsidRPr="009604BE"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9B" w:rsidRDefault="0049339B">
      <w:r>
        <w:separator/>
      </w:r>
    </w:p>
  </w:endnote>
  <w:endnote w:type="continuationSeparator" w:id="0">
    <w:p w:rsidR="0049339B" w:rsidRDefault="0049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E8" w:rsidRDefault="006C48E8">
    <w:pPr>
      <w:pStyle w:val="af2"/>
      <w:jc w:val="center"/>
    </w:pPr>
  </w:p>
  <w:p w:rsidR="006C48E8" w:rsidRDefault="006C48E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9B" w:rsidRDefault="0049339B">
      <w:r>
        <w:separator/>
      </w:r>
    </w:p>
  </w:footnote>
  <w:footnote w:type="continuationSeparator" w:id="0">
    <w:p w:rsidR="0049339B" w:rsidRDefault="004933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B5D4E"/>
    <w:rsid w:val="000F0DDB"/>
    <w:rsid w:val="0010051D"/>
    <w:rsid w:val="00115C91"/>
    <w:rsid w:val="00120FFB"/>
    <w:rsid w:val="00126E47"/>
    <w:rsid w:val="00133BFC"/>
    <w:rsid w:val="00147D42"/>
    <w:rsid w:val="001621E2"/>
    <w:rsid w:val="00172C8E"/>
    <w:rsid w:val="00196215"/>
    <w:rsid w:val="001C36C6"/>
    <w:rsid w:val="001D1334"/>
    <w:rsid w:val="001D2F9A"/>
    <w:rsid w:val="0020004D"/>
    <w:rsid w:val="002058BC"/>
    <w:rsid w:val="002109BE"/>
    <w:rsid w:val="00220B9B"/>
    <w:rsid w:val="0024666D"/>
    <w:rsid w:val="00265CE0"/>
    <w:rsid w:val="00272373"/>
    <w:rsid w:val="00274BFD"/>
    <w:rsid w:val="002826B4"/>
    <w:rsid w:val="00283BEF"/>
    <w:rsid w:val="0029233D"/>
    <w:rsid w:val="002A08D1"/>
    <w:rsid w:val="002A0BCC"/>
    <w:rsid w:val="002A2D69"/>
    <w:rsid w:val="002B1C0C"/>
    <w:rsid w:val="002C545C"/>
    <w:rsid w:val="002F7131"/>
    <w:rsid w:val="00315BF9"/>
    <w:rsid w:val="003324AF"/>
    <w:rsid w:val="003329C1"/>
    <w:rsid w:val="003471C0"/>
    <w:rsid w:val="00360475"/>
    <w:rsid w:val="003919FE"/>
    <w:rsid w:val="00394C96"/>
    <w:rsid w:val="003B0C86"/>
    <w:rsid w:val="004162E3"/>
    <w:rsid w:val="00433270"/>
    <w:rsid w:val="004477DC"/>
    <w:rsid w:val="004564F7"/>
    <w:rsid w:val="004717AD"/>
    <w:rsid w:val="0049339B"/>
    <w:rsid w:val="004B32B5"/>
    <w:rsid w:val="004B5B33"/>
    <w:rsid w:val="004B7A72"/>
    <w:rsid w:val="004C3C14"/>
    <w:rsid w:val="004D03F7"/>
    <w:rsid w:val="0050564E"/>
    <w:rsid w:val="005121BF"/>
    <w:rsid w:val="0051623A"/>
    <w:rsid w:val="00517BA1"/>
    <w:rsid w:val="00523D45"/>
    <w:rsid w:val="00524D0A"/>
    <w:rsid w:val="0052768D"/>
    <w:rsid w:val="00537981"/>
    <w:rsid w:val="00551A92"/>
    <w:rsid w:val="005728DE"/>
    <w:rsid w:val="00576A79"/>
    <w:rsid w:val="00584B4B"/>
    <w:rsid w:val="00591395"/>
    <w:rsid w:val="005B2154"/>
    <w:rsid w:val="005B71E4"/>
    <w:rsid w:val="005C17A9"/>
    <w:rsid w:val="005D45C9"/>
    <w:rsid w:val="005E4C81"/>
    <w:rsid w:val="005E5EB2"/>
    <w:rsid w:val="005F257A"/>
    <w:rsid w:val="00606B16"/>
    <w:rsid w:val="00615E8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701DC0"/>
    <w:rsid w:val="00702441"/>
    <w:rsid w:val="0072112F"/>
    <w:rsid w:val="00751C04"/>
    <w:rsid w:val="0075520B"/>
    <w:rsid w:val="00777AD8"/>
    <w:rsid w:val="0078635F"/>
    <w:rsid w:val="007939FE"/>
    <w:rsid w:val="007955AD"/>
    <w:rsid w:val="007A5B48"/>
    <w:rsid w:val="007B6585"/>
    <w:rsid w:val="007C021E"/>
    <w:rsid w:val="007C2F0E"/>
    <w:rsid w:val="007D030A"/>
    <w:rsid w:val="007D11FD"/>
    <w:rsid w:val="007D3DC7"/>
    <w:rsid w:val="007E2B04"/>
    <w:rsid w:val="007E3BB8"/>
    <w:rsid w:val="007F12DF"/>
    <w:rsid w:val="0081509E"/>
    <w:rsid w:val="0081589C"/>
    <w:rsid w:val="00825B06"/>
    <w:rsid w:val="008455D1"/>
    <w:rsid w:val="00845714"/>
    <w:rsid w:val="00845AB1"/>
    <w:rsid w:val="008560FD"/>
    <w:rsid w:val="00865179"/>
    <w:rsid w:val="0087333B"/>
    <w:rsid w:val="008926C6"/>
    <w:rsid w:val="00894387"/>
    <w:rsid w:val="00894A3D"/>
    <w:rsid w:val="008D5367"/>
    <w:rsid w:val="008F149B"/>
    <w:rsid w:val="00920B85"/>
    <w:rsid w:val="00931051"/>
    <w:rsid w:val="009415C1"/>
    <w:rsid w:val="0094609D"/>
    <w:rsid w:val="009572C9"/>
    <w:rsid w:val="009604BE"/>
    <w:rsid w:val="00964F3C"/>
    <w:rsid w:val="0097029A"/>
    <w:rsid w:val="00970514"/>
    <w:rsid w:val="009861E3"/>
    <w:rsid w:val="009A0040"/>
    <w:rsid w:val="009B5D67"/>
    <w:rsid w:val="009E2208"/>
    <w:rsid w:val="009F5FE3"/>
    <w:rsid w:val="009F7EB0"/>
    <w:rsid w:val="00A15D86"/>
    <w:rsid w:val="00A637D8"/>
    <w:rsid w:val="00A94067"/>
    <w:rsid w:val="00AA4F58"/>
    <w:rsid w:val="00AE3F0F"/>
    <w:rsid w:val="00AE46B5"/>
    <w:rsid w:val="00B2383B"/>
    <w:rsid w:val="00B24658"/>
    <w:rsid w:val="00B53D14"/>
    <w:rsid w:val="00B559C8"/>
    <w:rsid w:val="00B631AF"/>
    <w:rsid w:val="00B646BB"/>
    <w:rsid w:val="00B87339"/>
    <w:rsid w:val="00B92882"/>
    <w:rsid w:val="00BA698E"/>
    <w:rsid w:val="00BC1F21"/>
    <w:rsid w:val="00BD7B41"/>
    <w:rsid w:val="00BE301F"/>
    <w:rsid w:val="00C16558"/>
    <w:rsid w:val="00C46C84"/>
    <w:rsid w:val="00C91BD2"/>
    <w:rsid w:val="00C97AED"/>
    <w:rsid w:val="00CC5C3D"/>
    <w:rsid w:val="00CE2509"/>
    <w:rsid w:val="00CE7F74"/>
    <w:rsid w:val="00CF41AC"/>
    <w:rsid w:val="00D237D2"/>
    <w:rsid w:val="00D47840"/>
    <w:rsid w:val="00D53997"/>
    <w:rsid w:val="00D555CA"/>
    <w:rsid w:val="00D62091"/>
    <w:rsid w:val="00D64A3F"/>
    <w:rsid w:val="00D879FD"/>
    <w:rsid w:val="00D96595"/>
    <w:rsid w:val="00DA5C25"/>
    <w:rsid w:val="00DC5AC9"/>
    <w:rsid w:val="00DE3613"/>
    <w:rsid w:val="00E102D3"/>
    <w:rsid w:val="00E15F4D"/>
    <w:rsid w:val="00E32A06"/>
    <w:rsid w:val="00E337E0"/>
    <w:rsid w:val="00E37BAF"/>
    <w:rsid w:val="00E53576"/>
    <w:rsid w:val="00E55970"/>
    <w:rsid w:val="00E57FE1"/>
    <w:rsid w:val="00E66413"/>
    <w:rsid w:val="00E759FB"/>
    <w:rsid w:val="00E8498D"/>
    <w:rsid w:val="00EA2625"/>
    <w:rsid w:val="00EA6B5C"/>
    <w:rsid w:val="00EB1F55"/>
    <w:rsid w:val="00EB370A"/>
    <w:rsid w:val="00EE170C"/>
    <w:rsid w:val="00EE41E2"/>
    <w:rsid w:val="00EE70E3"/>
    <w:rsid w:val="00F115F3"/>
    <w:rsid w:val="00F14D63"/>
    <w:rsid w:val="00F160B8"/>
    <w:rsid w:val="00F2501B"/>
    <w:rsid w:val="00F35F04"/>
    <w:rsid w:val="00F420D1"/>
    <w:rsid w:val="00F64093"/>
    <w:rsid w:val="00F705D6"/>
    <w:rsid w:val="00F822D8"/>
    <w:rsid w:val="00F8435B"/>
    <w:rsid w:val="00FA18B8"/>
    <w:rsid w:val="00FC0070"/>
    <w:rsid w:val="00FD6B3A"/>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9CA3"/>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595"/>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docs.cntd.ru/document/902383514" TargetMode="External"/><Relationship Id="rId3" Type="http://schemas.openxmlformats.org/officeDocument/2006/relationships/styles" Target="styles.xml"/><Relationship Id="rId21" Type="http://schemas.openxmlformats.org/officeDocument/2006/relationships/hyperlink" Target="consultantplus://offline/ref=D73E4A85572C068EEC8555E6D35480D82BE5BB154E0C956877C0264B352634A522558E536900y1s8H" TargetMode="External"/><Relationship Id="rId7" Type="http://schemas.openxmlformats.org/officeDocument/2006/relationships/endnotes" Target="endnotes.xml"/><Relationship Id="rId12" Type="http://schemas.openxmlformats.org/officeDocument/2006/relationships/hyperlink" Target="consultantplus://offline/ref=A35B196437CA0105B154A8C323A33726B66D0F8068BFEC636E2D54DDCCAE8A11BB263F4C8B356CFDk6U0H" TargetMode="External"/><Relationship Id="rId17" Type="http://schemas.openxmlformats.org/officeDocument/2006/relationships/hyperlink" Target="http://docs.cntd.ru/document/90213526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135263"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docs.cntd.ru/document/4990183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consultantplus://offline/ref=D73E4A85572C068EEC8555E6D35480D828E9B415465EC26A2695284E3D767CB56C1083526802108ByF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9F3B-2E0B-401E-BBC4-33105D27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9638</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2</cp:revision>
  <cp:lastPrinted>2018-05-23T14:41:00Z</cp:lastPrinted>
  <dcterms:created xsi:type="dcterms:W3CDTF">2018-05-23T14:47:00Z</dcterms:created>
  <dcterms:modified xsi:type="dcterms:W3CDTF">2018-05-23T14:47:00Z</dcterms:modified>
</cp:coreProperties>
</file>